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2867" w14:textId="364F8EEE" w:rsidR="00473DD2" w:rsidRDefault="00EC1B10" w:rsidP="002C1B85">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32EA54E2" w14:textId="77777777" w:rsidR="00473DD2" w:rsidRDefault="00473DD2" w:rsidP="002C1B85">
      <w:pPr>
        <w:spacing w:before="120" w:after="0" w:line="240" w:lineRule="auto"/>
        <w:jc w:val="center"/>
        <w:rPr>
          <w:rFonts w:ascii="Times New Roman" w:hAnsi="Times New Roman" w:cs="Times New Roman"/>
          <w:b/>
          <w:sz w:val="24"/>
          <w:szCs w:val="24"/>
        </w:rPr>
      </w:pPr>
    </w:p>
    <w:p w14:paraId="2A3A68B3" w14:textId="3303C6B1" w:rsidR="00360663"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1119B54D" w14:textId="77777777" w:rsidR="00473DD2" w:rsidRPr="00003877" w:rsidRDefault="00473DD2" w:rsidP="002C1B85">
      <w:pPr>
        <w:spacing w:before="120" w:after="0" w:line="240" w:lineRule="auto"/>
        <w:jc w:val="center"/>
        <w:rPr>
          <w:rFonts w:ascii="Times New Roman" w:hAnsi="Times New Roman" w:cs="Times New Roman"/>
          <w:b/>
          <w:sz w:val="24"/>
          <w:szCs w:val="24"/>
        </w:rPr>
      </w:pPr>
    </w:p>
    <w:p w14:paraId="37842273" w14:textId="27206CA0" w:rsid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1B47A0">
        <w:rPr>
          <w:rFonts w:ascii="Times New Roman" w:hAnsi="Times New Roman" w:cs="Times New Roman"/>
          <w:b/>
          <w:sz w:val="24"/>
          <w:szCs w:val="24"/>
        </w:rPr>
        <w:t>242071/01.07.2026</w:t>
      </w:r>
    </w:p>
    <w:p w14:paraId="021A4D4D" w14:textId="77777777" w:rsidR="00473DD2" w:rsidRDefault="00473DD2" w:rsidP="002C1B85">
      <w:pPr>
        <w:spacing w:before="120" w:after="0" w:line="240" w:lineRule="auto"/>
        <w:jc w:val="center"/>
        <w:rPr>
          <w:rFonts w:ascii="Times New Roman" w:hAnsi="Times New Roman" w:cs="Times New Roman"/>
          <w:b/>
          <w:sz w:val="24"/>
          <w:szCs w:val="24"/>
        </w:rPr>
      </w:pPr>
    </w:p>
    <w:p w14:paraId="123177AB" w14:textId="77777777" w:rsidR="00473DD2" w:rsidRPr="002C1B85" w:rsidRDefault="00473DD2" w:rsidP="002C1B85">
      <w:pPr>
        <w:spacing w:before="120" w:after="0" w:line="240" w:lineRule="auto"/>
        <w:jc w:val="center"/>
        <w:rPr>
          <w:rFonts w:ascii="Times New Roman" w:hAnsi="Times New Roman" w:cs="Times New Roman"/>
          <w:b/>
          <w:sz w:val="24"/>
          <w:szCs w:val="24"/>
        </w:rPr>
      </w:pP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77777777"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16685187"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Pr="00003877">
        <w:rPr>
          <w:rFonts w:ascii="Times New Roman" w:hAnsi="Times New Roman" w:cs="Times New Roman"/>
          <w:sz w:val="24"/>
          <w:szCs w:val="24"/>
        </w:rPr>
        <w:t xml:space="preserve"> </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3B33BF85" w:rsidR="002002B5" w:rsidRPr="004D6BC9" w:rsidRDefault="00067C82" w:rsidP="00C82A96">
      <w:pPr>
        <w:spacing w:before="120"/>
        <w:jc w:val="both"/>
        <w:rPr>
          <w:rFonts w:ascii="Times New Roman" w:hAnsi="Times New Roman" w:cs="Times New Roman"/>
          <w:sz w:val="24"/>
          <w:szCs w:val="24"/>
        </w:rPr>
      </w:pPr>
      <w:r w:rsidRPr="004D6BC9">
        <w:rPr>
          <w:rFonts w:ascii="Times New Roman" w:hAnsi="Times New Roman" w:cs="Times New Roman"/>
          <w:b/>
          <w:sz w:val="24"/>
          <w:szCs w:val="24"/>
        </w:rPr>
        <w:t xml:space="preserve">HAYAT CONFIDENCE CENTER SRL </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61227325" w:rsidR="00216759" w:rsidRPr="00C35D86" w:rsidRDefault="00344728" w:rsidP="00C35D86">
      <w:pPr>
        <w:pStyle w:val="Listparagraf"/>
        <w:numPr>
          <w:ilvl w:val="3"/>
          <w:numId w:val="39"/>
        </w:numPr>
        <w:tabs>
          <w:tab w:val="left" w:pos="284"/>
        </w:tabs>
        <w:spacing w:after="0" w:line="240" w:lineRule="auto"/>
        <w:ind w:left="0" w:right="-144" w:firstLine="0"/>
        <w:jc w:val="both"/>
        <w:rPr>
          <w:b/>
          <w:bCs/>
          <w:i/>
          <w:iCs/>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DA</w:t>
      </w:r>
      <w:r w:rsidR="00DA5A69">
        <w:rPr>
          <w:rFonts w:ascii="Times New Roman" w:hAnsi="Times New Roman" w:cs="Times New Roman"/>
          <w:sz w:val="24"/>
          <w:szCs w:val="24"/>
        </w:rPr>
        <w:t>40705816</w:t>
      </w:r>
      <w:r w:rsidRPr="00003877">
        <w:rPr>
          <w:rFonts w:ascii="Times New Roman" w:hAnsi="Times New Roman" w:cs="Times New Roman"/>
          <w:sz w:val="24"/>
          <w:szCs w:val="24"/>
        </w:rPr>
        <w:t xml:space="preserve">, având ca obiect </w:t>
      </w:r>
      <w:bookmarkStart w:id="1" w:name="_Hlk224815211"/>
      <w:r w:rsidRPr="00003877">
        <w:rPr>
          <w:rFonts w:ascii="Times New Roman" w:hAnsi="Times New Roman" w:cs="Times New Roman"/>
          <w:sz w:val="24"/>
          <w:szCs w:val="24"/>
        </w:rPr>
        <w:t xml:space="preserve">achiziția </w:t>
      </w:r>
      <w:r w:rsidR="00571ADD" w:rsidRPr="00C35D86">
        <w:rPr>
          <w:rFonts w:ascii="Times New Roman" w:hAnsi="Times New Roman" w:cs="Times New Roman"/>
          <w:sz w:val="24"/>
          <w:szCs w:val="24"/>
        </w:rPr>
        <w:t xml:space="preserve">de </w:t>
      </w:r>
      <w:bookmarkEnd w:id="1"/>
      <w:r w:rsidR="00C35D86" w:rsidRPr="00C35D86">
        <w:rPr>
          <w:rFonts w:ascii="Times New Roman" w:hAnsi="Times New Roman" w:cs="Times New Roman"/>
          <w:bCs/>
          <w:color w:val="000000"/>
          <w:sz w:val="24"/>
          <w:szCs w:val="24"/>
          <w:lang w:val="it-IT"/>
        </w:rPr>
        <w:t>“Cursuri limba engleza: Centrul de Asistenta Comunitara Basarabia, Locatia: Basarabia, nr. 96”</w:t>
      </w:r>
      <w:r w:rsidRPr="00C35D86">
        <w:rPr>
          <w:rFonts w:ascii="Times New Roman" w:hAnsi="Times New Roman" w:cs="Times New Roman"/>
          <w:sz w:val="24"/>
          <w:szCs w:val="24"/>
        </w:rPr>
        <w:t>, atribuit</w:t>
      </w:r>
      <w:r w:rsidR="00571ADD" w:rsidRPr="00C35D86">
        <w:rPr>
          <w:rFonts w:ascii="Times New Roman" w:hAnsi="Times New Roman" w:cs="Times New Roman"/>
          <w:sz w:val="24"/>
          <w:szCs w:val="24"/>
        </w:rPr>
        <w:t>ă</w:t>
      </w:r>
      <w:r w:rsidRPr="00C35D86">
        <w:rPr>
          <w:rFonts w:ascii="Times New Roman" w:hAnsi="Times New Roman" w:cs="Times New Roman"/>
          <w:sz w:val="24"/>
          <w:szCs w:val="24"/>
        </w:rPr>
        <w:t xml:space="preserve"> </w:t>
      </w:r>
      <w:r w:rsidR="00571ADD" w:rsidRPr="00C35D86">
        <w:rPr>
          <w:rFonts w:ascii="Times New Roman" w:hAnsi="Times New Roman" w:cs="Times New Roman"/>
          <w:sz w:val="24"/>
          <w:szCs w:val="24"/>
        </w:rPr>
        <w:t>î</w:t>
      </w:r>
      <w:r w:rsidRPr="00C35D86">
        <w:rPr>
          <w:rFonts w:ascii="Times New Roman" w:hAnsi="Times New Roman" w:cs="Times New Roman"/>
          <w:sz w:val="24"/>
          <w:szCs w:val="24"/>
        </w:rPr>
        <w:t xml:space="preserve">n SEAP </w:t>
      </w:r>
      <w:r w:rsidR="00571ADD" w:rsidRPr="00C35D86">
        <w:rPr>
          <w:rFonts w:ascii="Times New Roman" w:hAnsi="Times New Roman" w:cs="Times New Roman"/>
          <w:sz w:val="24"/>
          <w:szCs w:val="24"/>
        </w:rPr>
        <w:t>î</w:t>
      </w:r>
      <w:r w:rsidRPr="00C35D86">
        <w:rPr>
          <w:rFonts w:ascii="Times New Roman" w:hAnsi="Times New Roman" w:cs="Times New Roman"/>
          <w:sz w:val="24"/>
          <w:szCs w:val="24"/>
        </w:rPr>
        <w:t xml:space="preserve">n data de </w:t>
      </w:r>
      <w:r w:rsidR="00C35D86">
        <w:rPr>
          <w:rFonts w:ascii="Times New Roman" w:hAnsi="Times New Roman" w:cs="Times New Roman"/>
          <w:sz w:val="24"/>
          <w:szCs w:val="24"/>
        </w:rPr>
        <w:t>25</w:t>
      </w:r>
      <w:r w:rsidR="009561A0" w:rsidRPr="00C35D86">
        <w:rPr>
          <w:rFonts w:ascii="Times New Roman" w:hAnsi="Times New Roman" w:cs="Times New Roman"/>
          <w:sz w:val="24"/>
          <w:szCs w:val="24"/>
        </w:rPr>
        <w:t>.0</w:t>
      </w:r>
      <w:r w:rsidR="00C35D86">
        <w:rPr>
          <w:rFonts w:ascii="Times New Roman" w:hAnsi="Times New Roman" w:cs="Times New Roman"/>
          <w:sz w:val="24"/>
          <w:szCs w:val="24"/>
        </w:rPr>
        <w:t>6</w:t>
      </w:r>
      <w:r w:rsidR="009561A0" w:rsidRPr="00C35D86">
        <w:rPr>
          <w:rFonts w:ascii="Times New Roman" w:hAnsi="Times New Roman" w:cs="Times New Roman"/>
          <w:sz w:val="24"/>
          <w:szCs w:val="24"/>
        </w:rPr>
        <w:t>.2026</w:t>
      </w:r>
      <w:r w:rsidR="00571ADD" w:rsidRPr="00C35D86">
        <w:rPr>
          <w:rFonts w:ascii="Times New Roman" w:hAnsi="Times New Roman" w:cs="Times New Roman"/>
          <w:sz w:val="24"/>
          <w:szCs w:val="24"/>
        </w:rPr>
        <w:t>.</w:t>
      </w: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
    <w:p w14:paraId="01EA18B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 și Contractant</w:t>
      </w:r>
      <w:r w:rsidRPr="00003877">
        <w:rPr>
          <w:rFonts w:ascii="Times New Roman" w:hAnsi="Times New Roman" w:cs="Times New Roman"/>
          <w:sz w:val="24"/>
          <w:szCs w:val="24"/>
        </w:rPr>
        <w:t xml:space="preserve"> - Părțile contractante, așa cum sunt acestea numite în prezentul Contract;</w:t>
      </w:r>
    </w:p>
    <w:p w14:paraId="0CC2E8B5"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prezentului Contract de achiziție publică de servicii, în condițiile Legii nr. 98/2016 </w:t>
      </w:r>
      <w:r w:rsidRPr="00003877">
        <w:rPr>
          <w:rFonts w:ascii="Times New Roman" w:hAnsi="Times New Roman" w:cs="Times New Roman"/>
          <w:i/>
          <w:sz w:val="24"/>
          <w:szCs w:val="24"/>
        </w:rPr>
        <w:t>privind achizițiile publice;</w:t>
      </w:r>
    </w:p>
    <w:p w14:paraId="2C6616C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38486C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Contractantul transferă unei terțe părți, în condițiile Legii nr. 98/2016, drepturile și/sau obligațiile deținute prin contract sau parte din acestea;</w:t>
      </w:r>
    </w:p>
    <w:p w14:paraId="6E33FD06" w14:textId="77777777" w:rsidR="00CA2A4B" w:rsidRPr="003B068F"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Contractantului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w:t>
      </w:r>
    </w:p>
    <w:p w14:paraId="2DFA77D0" w14:textId="2173C5C6" w:rsid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Contract</w:t>
      </w:r>
      <w:r w:rsidRPr="008440E6">
        <w:rPr>
          <w:rFonts w:ascii="Times New Roman" w:hAnsi="Times New Roman" w:cs="Times New Roman"/>
          <w:sz w:val="24"/>
          <w:szCs w:val="24"/>
        </w:rPr>
        <w:t xml:space="preserve"> - </w:t>
      </w:r>
      <w:r w:rsidR="008440E6" w:rsidRPr="00003877">
        <w:rPr>
          <w:rFonts w:ascii="Times New Roman" w:hAnsi="Times New Roman" w:cs="Times New Roman"/>
          <w:sz w:val="24"/>
          <w:szCs w:val="24"/>
        </w:rPr>
        <w:t xml:space="preserve">prezentul contract de achiziție publică de </w:t>
      </w:r>
      <w:r w:rsidR="00EB283C" w:rsidRPr="00C35D86">
        <w:rPr>
          <w:rFonts w:ascii="Times New Roman" w:hAnsi="Times New Roman" w:cs="Times New Roman"/>
          <w:bCs/>
          <w:color w:val="000000"/>
          <w:sz w:val="24"/>
          <w:szCs w:val="24"/>
          <w:lang w:val="it-IT"/>
        </w:rPr>
        <w:t>“Cursuri limba engleza: Centrul de Asistenta Comunitara Basarabia, Locatia: Basarabia, nr. 96”</w:t>
      </w:r>
      <w:r w:rsidR="00EB283C">
        <w:rPr>
          <w:rFonts w:ascii="Times New Roman" w:hAnsi="Times New Roman" w:cs="Times New Roman"/>
          <w:bCs/>
          <w:color w:val="000000"/>
          <w:sz w:val="24"/>
          <w:szCs w:val="24"/>
          <w:lang w:val="it-IT"/>
        </w:rPr>
        <w:t xml:space="preserve"> </w:t>
      </w:r>
      <w:r w:rsidR="008440E6">
        <w:rPr>
          <w:rFonts w:ascii="Times New Roman" w:hAnsi="Times New Roman" w:cs="Times New Roman"/>
          <w:sz w:val="24"/>
          <w:szCs w:val="24"/>
        </w:rPr>
        <w:t>din cadrul</w:t>
      </w:r>
      <w:r w:rsidR="008440E6" w:rsidRPr="00003877">
        <w:rPr>
          <w:rFonts w:ascii="Times New Roman" w:hAnsi="Times New Roman" w:cs="Times New Roman"/>
          <w:sz w:val="24"/>
          <w:szCs w:val="24"/>
        </w:rPr>
        <w:t xml:space="preserve"> DGASPC Sector 2 (și toate Anexele sale), cu titlu oneros, asimilat, potrivit Legii, actului administrativ, încheiat în scris, între </w:t>
      </w:r>
      <w:r w:rsidR="008440E6" w:rsidRPr="00003877">
        <w:rPr>
          <w:rFonts w:ascii="Times New Roman" w:hAnsi="Times New Roman" w:cs="Times New Roman"/>
          <w:bCs/>
          <w:sz w:val="24"/>
          <w:szCs w:val="24"/>
        </w:rPr>
        <w:t>Autoritatea contractantă și Contractant</w:t>
      </w:r>
      <w:r w:rsidR="008440E6" w:rsidRPr="00003877">
        <w:rPr>
          <w:rFonts w:ascii="Times New Roman" w:hAnsi="Times New Roman" w:cs="Times New Roman"/>
          <w:sz w:val="24"/>
          <w:szCs w:val="24"/>
        </w:rPr>
        <w:t>, care are ca obiect prestarea de servicii.</w:t>
      </w:r>
    </w:p>
    <w:p w14:paraId="2906A9DF" w14:textId="153F06F4" w:rsidR="00CA2A4B" w:rsidRP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Despăgubire</w:t>
      </w:r>
      <w:r w:rsidRPr="008440E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7FAFA71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Dispoziție</w:t>
      </w:r>
      <w:r w:rsidRPr="00003877">
        <w:rPr>
          <w:rFonts w:ascii="Times New Roman" w:hAnsi="Times New Roman" w:cs="Times New Roman"/>
          <w:sz w:val="24"/>
          <w:szCs w:val="24"/>
        </w:rPr>
        <w:t xml:space="preserve"> - document scris(ă) emis(ă) de Autoritatea Contractantă în executarea contractului și cu respectarea prevederilor acestuia, în limitele Legii nr. 98/2016 și a normelor de aplicare a acesteia;</w:t>
      </w:r>
    </w:p>
    <w:p w14:paraId="10A986A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Documentele Autorității Contractante</w:t>
      </w:r>
      <w:r w:rsidRPr="00003877">
        <w:rPr>
          <w:rFonts w:ascii="Times New Roman" w:hAnsi="Times New Roman" w:cs="Times New Roman"/>
          <w:sz w:val="24"/>
          <w:szCs w:val="24"/>
        </w:rPr>
        <w:t xml:space="preserve"> - toate și fiecare dintre documentele necesare în mod direct sau implicit prin natura serviciilor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529F8D2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Durata de valabilitate a contractului</w:t>
      </w:r>
      <w:r w:rsidRPr="00003877">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 Durata de prestare a serviciilor nu poate depăși, ca termen, limita termenului la care expiră durata contractului.</w:t>
      </w:r>
    </w:p>
    <w:p w14:paraId="4DF7253A"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Contractul este considerat finalizat atunci când Contractant</w:t>
      </w:r>
      <w:r w:rsidRPr="00003877">
        <w:rPr>
          <w:rFonts w:ascii="Times New Roman" w:hAnsi="Times New Roman" w:cs="Times New Roman"/>
          <w:sz w:val="24"/>
          <w:szCs w:val="24"/>
        </w:rPr>
        <w:t>:</w:t>
      </w:r>
    </w:p>
    <w:p w14:paraId="1D5BF8EA" w14:textId="77777777" w:rsidR="00CA2A4B" w:rsidRPr="00003877" w:rsidRDefault="00CA2A4B" w:rsidP="00CA2A4B">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a realizat toate activitățile stabilite prin contract și a prezentat toate rezultatele, astfel cum este stabilit în oferta sa și în contract,</w:t>
      </w:r>
    </w:p>
    <w:p w14:paraId="6C68F07D" w14:textId="77777777" w:rsidR="00CA2A4B" w:rsidRPr="00003877" w:rsidRDefault="00CA2A4B" w:rsidP="00CA2A4B">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 xml:space="preserve">a remediat eventualele neconformități care nu ar fi permis Autorității Contractante obținerea beneficiilor anticipate și îndeplinirii obiectivelor comunicate prin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0DED031"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EE5A71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Contractantului sau al Autorității Contractante de a executa orice obligații contractuale în termenul convenit;</w:t>
      </w:r>
    </w:p>
    <w:p w14:paraId="5B48F00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182D3D59"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1A973C07"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Mijloace electronice de comunicare în cadrul contractului</w:t>
      </w:r>
      <w:r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36E690F7" w14:textId="77777777" w:rsidR="00CA2A4B" w:rsidRPr="00003877" w:rsidRDefault="00CA2A4B" w:rsidP="00CA2A4B">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65424F4"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251A7A9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w:t>
      </w:r>
    </w:p>
    <w:p w14:paraId="03DD8D1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Penalitate</w:t>
      </w:r>
      <w:r w:rsidRPr="00003877">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57A2822"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persoanele desemnate de către Contractantul pentru îndeplinirea contractului;</w:t>
      </w:r>
    </w:p>
    <w:p w14:paraId="1A62817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Prețul Contractului</w:t>
      </w:r>
      <w:r w:rsidRPr="00003877">
        <w:rPr>
          <w:rFonts w:ascii="Times New Roman" w:hAnsi="Times New Roman" w:cs="Times New Roman"/>
          <w:sz w:val="24"/>
          <w:szCs w:val="24"/>
        </w:rPr>
        <w:t xml:space="preserve">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500D4EE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Autorității Contractante de către Contractantul prin neexecutarea/ executarea necorespunzătoare ori cu întârziere a obligațiilor stabilite în sarcina sa, prin prezentul contract;</w:t>
      </w:r>
    </w:p>
    <w:p w14:paraId="2999C9BE"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Proces-Verbal de Recepție a serviciilor</w:t>
      </w:r>
      <w:r w:rsidRPr="00003877">
        <w:rPr>
          <w:rFonts w:ascii="Times New Roman" w:hAnsi="Times New Roman" w:cs="Times New Roman"/>
          <w:sz w:val="24"/>
          <w:szCs w:val="24"/>
        </w:rPr>
        <w:t xml:space="preserve"> - documentul prin care sunt acceptate serviciile prestate, întocmit de Contractantul și semnat de Autoritatea Contractantă, prin care acesta din urmă confirmă prestarea serviciilor în mod corespunzător de către Contractant și că acestea au fost acceptate de către Autoritatea Contractantă;</w:t>
      </w:r>
    </w:p>
    <w:p w14:paraId="0BDD4A3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operațiunea prin care Autoritatea Contractantă  își exprimă acceptarea față de serviciile prestate în cadrul contractului de achiziție publică și pe baza căreia efectuează plata;</w:t>
      </w:r>
    </w:p>
    <w:p w14:paraId="4375627F"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Autoritatea Contractantă ca urmare a serviciilor prestate astfel cum sunt acestea descrise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09506A4C"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6D0A960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4A29D7F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Autoritații Contractante nu este luată în calculul termenului. dacă ultima zi a unui termen exprimat altfel decât în ore este o zi de sărbătoare legală, o duminică sau o sâmbătă, termenul se încheie la expirarea ultimei ore a următoarei zile lucrătoare;</w:t>
      </w:r>
    </w:p>
    <w:p w14:paraId="424F07B5"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C1B159E" w14:textId="77777777" w:rsidR="00CA2A4B" w:rsidRPr="009677D3" w:rsidRDefault="00CA2A4B"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0238C743" w14:textId="77777777" w:rsidR="00D10900" w:rsidRDefault="00D10900" w:rsidP="00216759">
      <w:pPr>
        <w:pStyle w:val="Listparagraf"/>
        <w:spacing w:before="120" w:after="0" w:line="240" w:lineRule="auto"/>
        <w:ind w:left="0"/>
        <w:contextualSpacing w:val="0"/>
        <w:jc w:val="both"/>
        <w:rPr>
          <w:rFonts w:ascii="Times New Roman" w:hAnsi="Times New Roman" w:cs="Times New Roman"/>
          <w:sz w:val="24"/>
          <w:szCs w:val="24"/>
        </w:rPr>
      </w:pPr>
    </w:p>
    <w:p w14:paraId="74CE0DAB" w14:textId="77777777" w:rsidR="00D10900" w:rsidRDefault="00D10900" w:rsidP="00216759">
      <w:pPr>
        <w:pStyle w:val="Listparagraf"/>
        <w:spacing w:before="120" w:after="0" w:line="240" w:lineRule="auto"/>
        <w:ind w:left="0"/>
        <w:contextualSpacing w:val="0"/>
        <w:jc w:val="both"/>
        <w:rPr>
          <w:rFonts w:ascii="Times New Roman" w:hAnsi="Times New Roman" w:cs="Times New Roman"/>
          <w:sz w:val="24"/>
          <w:szCs w:val="24"/>
        </w:rPr>
      </w:pPr>
    </w:p>
    <w:p w14:paraId="171C390E"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51651403" w14:textId="7C054D83"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281E93E9" w14:textId="6C3B4A58" w:rsidR="009677D3" w:rsidRPr="00003877" w:rsidRDefault="00A43141" w:rsidP="000369A1">
      <w:pPr>
        <w:spacing w:before="120"/>
        <w:jc w:val="both"/>
        <w:rPr>
          <w:rFonts w:ascii="Times New Roman" w:hAnsi="Times New Roman" w:cs="Times New Roman"/>
          <w:sz w:val="24"/>
          <w:szCs w:val="24"/>
        </w:rPr>
      </w:pPr>
      <w:r w:rsidRPr="00773C39">
        <w:rPr>
          <w:rFonts w:ascii="Times New Roman" w:hAnsi="Times New Roman" w:cs="Times New Roman"/>
          <w:b/>
          <w:sz w:val="24"/>
          <w:szCs w:val="24"/>
        </w:rPr>
        <w:t>Art.</w:t>
      </w:r>
      <w:r w:rsidR="00276DB8" w:rsidRPr="00773C39">
        <w:rPr>
          <w:rFonts w:ascii="Times New Roman" w:hAnsi="Times New Roman" w:cs="Times New Roman"/>
          <w:b/>
          <w:sz w:val="24"/>
          <w:szCs w:val="24"/>
        </w:rPr>
        <w:t>3.</w:t>
      </w:r>
      <w:r w:rsidR="00276DB8" w:rsidRPr="00773C39">
        <w:rPr>
          <w:rFonts w:ascii="Times New Roman" w:hAnsi="Times New Roman" w:cs="Times New Roman"/>
          <w:sz w:val="24"/>
          <w:szCs w:val="24"/>
        </w:rPr>
        <w:t xml:space="preserve"> </w:t>
      </w:r>
      <w:r w:rsidR="000D0D18" w:rsidRPr="00773C39">
        <w:rPr>
          <w:rFonts w:ascii="Times New Roman" w:hAnsi="Times New Roman" w:cs="Times New Roman"/>
          <w:sz w:val="24"/>
          <w:szCs w:val="24"/>
        </w:rPr>
        <w:t xml:space="preserve">Obiectul </w:t>
      </w:r>
      <w:r w:rsidR="00A5744A" w:rsidRPr="00773C39">
        <w:rPr>
          <w:rFonts w:ascii="Times New Roman" w:hAnsi="Times New Roman" w:cs="Times New Roman"/>
          <w:sz w:val="24"/>
          <w:szCs w:val="24"/>
        </w:rPr>
        <w:t xml:space="preserve">prezentului contract îl reprezintă prestarea </w:t>
      </w:r>
      <w:r w:rsidR="0043409A" w:rsidRPr="00773C39">
        <w:rPr>
          <w:rFonts w:ascii="Times New Roman" w:hAnsi="Times New Roman" w:cs="Times New Roman"/>
          <w:bCs/>
          <w:color w:val="000000"/>
          <w:sz w:val="24"/>
          <w:szCs w:val="24"/>
          <w:lang w:val="it-IT"/>
        </w:rPr>
        <w:t xml:space="preserve">de </w:t>
      </w:r>
      <w:r w:rsidR="00EB283C" w:rsidRPr="00C35D86">
        <w:rPr>
          <w:rFonts w:ascii="Times New Roman" w:hAnsi="Times New Roman" w:cs="Times New Roman"/>
          <w:bCs/>
          <w:color w:val="000000"/>
          <w:sz w:val="24"/>
          <w:szCs w:val="24"/>
          <w:lang w:val="it-IT"/>
        </w:rPr>
        <w:t>“Cursuri limba engleza: Centrul de Asistenta Comunitara Basarabia, Locatia: Basarabia, nr. 96</w:t>
      </w:r>
      <w:r w:rsidR="00EB283C">
        <w:rPr>
          <w:rFonts w:ascii="Times New Roman" w:hAnsi="Times New Roman" w:cs="Times New Roman"/>
          <w:bCs/>
          <w:color w:val="000000"/>
          <w:sz w:val="24"/>
          <w:szCs w:val="24"/>
          <w:lang w:val="it-IT"/>
        </w:rPr>
        <w:t>”</w:t>
      </w:r>
      <w:r w:rsidR="00B87D9A" w:rsidRPr="00773C39">
        <w:rPr>
          <w:rFonts w:ascii="Times New Roman" w:hAnsi="Times New Roman" w:cs="Times New Roman"/>
          <w:sz w:val="24"/>
          <w:szCs w:val="24"/>
        </w:rPr>
        <w:t xml:space="preserve">, </w:t>
      </w:r>
      <w:r w:rsidR="000E6766" w:rsidRPr="00773C39">
        <w:rPr>
          <w:rFonts w:ascii="Times New Roman" w:hAnsi="Times New Roman" w:cs="Times New Roman"/>
          <w:sz w:val="24"/>
          <w:szCs w:val="24"/>
        </w:rPr>
        <w:t xml:space="preserve">denumite în continuare </w:t>
      </w:r>
      <w:r w:rsidR="0026068D" w:rsidRPr="00773C39">
        <w:rPr>
          <w:rFonts w:ascii="Times New Roman" w:hAnsi="Times New Roman" w:cs="Times New Roman"/>
          <w:sz w:val="24"/>
          <w:szCs w:val="24"/>
        </w:rPr>
        <w:t>s</w:t>
      </w:r>
      <w:r w:rsidR="000E6766" w:rsidRPr="00773C39">
        <w:rPr>
          <w:rFonts w:ascii="Times New Roman" w:hAnsi="Times New Roman" w:cs="Times New Roman"/>
          <w:sz w:val="24"/>
          <w:szCs w:val="24"/>
        </w:rPr>
        <w:t xml:space="preserve">ervicii, pe care Contractantul se obligă să le presteze în conformitate cu prevederile din prezentul </w:t>
      </w:r>
      <w:r w:rsidR="000E6766" w:rsidRPr="000C4015">
        <w:rPr>
          <w:rFonts w:ascii="Times New Roman" w:hAnsi="Times New Roman" w:cs="Times New Roman"/>
          <w:sz w:val="24"/>
          <w:szCs w:val="24"/>
        </w:rPr>
        <w:t>Contract</w:t>
      </w:r>
      <w:r w:rsidR="000E6766" w:rsidRPr="0092150E">
        <w:rPr>
          <w:rFonts w:ascii="Times New Roman" w:hAnsi="Times New Roman" w:cs="Times New Roman"/>
          <w:sz w:val="24"/>
          <w:szCs w:val="24"/>
        </w:rPr>
        <w:t xml:space="preserve">, </w:t>
      </w:r>
      <w:r w:rsidR="0092150E" w:rsidRPr="0092150E">
        <w:rPr>
          <w:rFonts w:ascii="Times New Roman" w:hAnsi="Times New Roman" w:cs="Times New Roman"/>
          <w:sz w:val="24"/>
          <w:szCs w:val="24"/>
        </w:rPr>
        <w:t>Specificatii tehnice</w:t>
      </w:r>
      <w:r w:rsidR="000C4015" w:rsidRPr="0092150E">
        <w:rPr>
          <w:rFonts w:ascii="Times New Roman" w:hAnsi="Times New Roman" w:cs="Times New Roman"/>
          <w:sz w:val="24"/>
          <w:szCs w:val="24"/>
        </w:rPr>
        <w:t xml:space="preserve"> </w:t>
      </w:r>
      <w:r w:rsidR="000E6766" w:rsidRPr="0092150E">
        <w:rPr>
          <w:rFonts w:ascii="Times New Roman" w:hAnsi="Times New Roman" w:cs="Times New Roman"/>
          <w:sz w:val="24"/>
          <w:szCs w:val="24"/>
        </w:rPr>
        <w:t>și Propunerea (oferta) tehnică.</w:t>
      </w:r>
      <w:r w:rsidR="00305266" w:rsidRPr="0092150E">
        <w:rPr>
          <w:rFonts w:ascii="Times New Roman" w:hAnsi="Times New Roman" w:cs="Times New Roman"/>
          <w:sz w:val="24"/>
          <w:szCs w:val="24"/>
        </w:rPr>
        <w:t xml:space="preserve"> </w:t>
      </w:r>
      <w:r w:rsidR="000369A1">
        <w:rPr>
          <w:rFonts w:ascii="Times New Roman" w:hAnsi="Times New Roman" w:cs="Times New Roman"/>
          <w:sz w:val="24"/>
          <w:szCs w:val="24"/>
        </w:rPr>
        <w:t>C</w:t>
      </w:r>
      <w:r w:rsidR="000369A1" w:rsidRPr="000369A1">
        <w:rPr>
          <w:rFonts w:ascii="Times New Roman" w:hAnsi="Times New Roman" w:cs="Times New Roman"/>
          <w:sz w:val="24"/>
          <w:szCs w:val="24"/>
        </w:rPr>
        <w:t>ursurile de limba englez</w:t>
      </w:r>
      <w:r w:rsidR="000369A1">
        <w:rPr>
          <w:rFonts w:ascii="Times New Roman" w:hAnsi="Times New Roman" w:cs="Times New Roman"/>
          <w:sz w:val="24"/>
          <w:szCs w:val="24"/>
        </w:rPr>
        <w:t>a</w:t>
      </w:r>
      <w:r w:rsidR="000369A1" w:rsidRPr="000369A1">
        <w:rPr>
          <w:rFonts w:ascii="Times New Roman" w:hAnsi="Times New Roman" w:cs="Times New Roman"/>
          <w:sz w:val="24"/>
          <w:szCs w:val="24"/>
        </w:rPr>
        <w:t xml:space="preserve"> destinate seniorilor au un impact</w:t>
      </w:r>
      <w:r w:rsidR="000369A1">
        <w:rPr>
          <w:rFonts w:ascii="Times New Roman" w:hAnsi="Times New Roman" w:cs="Times New Roman"/>
          <w:sz w:val="24"/>
          <w:szCs w:val="24"/>
        </w:rPr>
        <w:t xml:space="preserve"> p</w:t>
      </w:r>
      <w:r w:rsidR="000369A1" w:rsidRPr="000369A1">
        <w:rPr>
          <w:rFonts w:ascii="Times New Roman" w:hAnsi="Times New Roman" w:cs="Times New Roman"/>
          <w:sz w:val="24"/>
          <w:szCs w:val="24"/>
        </w:rPr>
        <w:t>ozitiv asupra participan</w:t>
      </w:r>
      <w:r w:rsidR="000369A1">
        <w:rPr>
          <w:rFonts w:ascii="Times New Roman" w:hAnsi="Times New Roman" w:cs="Times New Roman"/>
          <w:sz w:val="24"/>
          <w:szCs w:val="24"/>
        </w:rPr>
        <w:t>t</w:t>
      </w:r>
      <w:r w:rsidR="000369A1" w:rsidRPr="000369A1">
        <w:rPr>
          <w:rFonts w:ascii="Times New Roman" w:hAnsi="Times New Roman" w:cs="Times New Roman"/>
          <w:sz w:val="24"/>
          <w:szCs w:val="24"/>
        </w:rPr>
        <w:t>ilor, contribuind la dezvoltarea competen</w:t>
      </w:r>
      <w:r w:rsidR="000369A1">
        <w:rPr>
          <w:rFonts w:ascii="Times New Roman" w:hAnsi="Times New Roman" w:cs="Times New Roman"/>
          <w:sz w:val="24"/>
          <w:szCs w:val="24"/>
        </w:rPr>
        <w:t>t</w:t>
      </w:r>
      <w:r w:rsidR="000369A1" w:rsidRPr="000369A1">
        <w:rPr>
          <w:rFonts w:ascii="Times New Roman" w:hAnsi="Times New Roman" w:cs="Times New Roman"/>
          <w:sz w:val="24"/>
          <w:szCs w:val="24"/>
        </w:rPr>
        <w:t xml:space="preserve">elor de comunicare </w:t>
      </w:r>
      <w:r w:rsidR="000369A1">
        <w:rPr>
          <w:rFonts w:ascii="Times New Roman" w:hAnsi="Times New Roman" w:cs="Times New Roman"/>
          <w:sz w:val="24"/>
          <w:szCs w:val="24"/>
        </w:rPr>
        <w:t>i</w:t>
      </w:r>
      <w:r w:rsidR="000369A1" w:rsidRPr="000369A1">
        <w:rPr>
          <w:rFonts w:ascii="Times New Roman" w:hAnsi="Times New Roman" w:cs="Times New Roman"/>
          <w:sz w:val="24"/>
          <w:szCs w:val="24"/>
        </w:rPr>
        <w:t>n limba</w:t>
      </w:r>
      <w:r w:rsidR="000369A1">
        <w:rPr>
          <w:rFonts w:ascii="Times New Roman" w:hAnsi="Times New Roman" w:cs="Times New Roman"/>
          <w:sz w:val="24"/>
          <w:szCs w:val="24"/>
        </w:rPr>
        <w:t xml:space="preserve"> </w:t>
      </w:r>
      <w:r w:rsidR="000369A1" w:rsidRPr="000369A1">
        <w:rPr>
          <w:rFonts w:ascii="Times New Roman" w:hAnsi="Times New Roman" w:cs="Times New Roman"/>
          <w:sz w:val="24"/>
          <w:szCs w:val="24"/>
        </w:rPr>
        <w:t>englez</w:t>
      </w:r>
      <w:r w:rsidR="000369A1">
        <w:rPr>
          <w:rFonts w:ascii="Times New Roman" w:hAnsi="Times New Roman" w:cs="Times New Roman"/>
          <w:sz w:val="24"/>
          <w:szCs w:val="24"/>
        </w:rPr>
        <w:t>a</w:t>
      </w:r>
      <w:r w:rsidR="000369A1" w:rsidRPr="000369A1">
        <w:rPr>
          <w:rFonts w:ascii="Times New Roman" w:hAnsi="Times New Roman" w:cs="Times New Roman"/>
          <w:sz w:val="24"/>
          <w:szCs w:val="24"/>
        </w:rPr>
        <w:t xml:space="preserve">, </w:t>
      </w:r>
      <w:r w:rsidR="000369A1">
        <w:rPr>
          <w:rFonts w:ascii="Times New Roman" w:hAnsi="Times New Roman" w:cs="Times New Roman"/>
          <w:sz w:val="24"/>
          <w:szCs w:val="24"/>
        </w:rPr>
        <w:t>i</w:t>
      </w:r>
      <w:r w:rsidR="000369A1" w:rsidRPr="000369A1">
        <w:rPr>
          <w:rFonts w:ascii="Times New Roman" w:hAnsi="Times New Roman" w:cs="Times New Roman"/>
          <w:sz w:val="24"/>
          <w:szCs w:val="24"/>
        </w:rPr>
        <w:t>mbun</w:t>
      </w:r>
      <w:r w:rsidR="000369A1">
        <w:rPr>
          <w:rFonts w:ascii="Times New Roman" w:hAnsi="Times New Roman" w:cs="Times New Roman"/>
          <w:sz w:val="24"/>
          <w:szCs w:val="24"/>
        </w:rPr>
        <w:t>a</w:t>
      </w:r>
      <w:r w:rsidR="000369A1" w:rsidRPr="000369A1">
        <w:rPr>
          <w:rFonts w:ascii="Times New Roman" w:hAnsi="Times New Roman" w:cs="Times New Roman"/>
          <w:sz w:val="24"/>
          <w:szCs w:val="24"/>
        </w:rPr>
        <w:t>t</w:t>
      </w:r>
      <w:r w:rsidR="000369A1">
        <w:rPr>
          <w:rFonts w:ascii="Times New Roman" w:hAnsi="Times New Roman" w:cs="Times New Roman"/>
          <w:sz w:val="24"/>
          <w:szCs w:val="24"/>
        </w:rPr>
        <w:t>at</w:t>
      </w:r>
      <w:r w:rsidR="000369A1" w:rsidRPr="000369A1">
        <w:rPr>
          <w:rFonts w:ascii="Times New Roman" w:hAnsi="Times New Roman" w:cs="Times New Roman"/>
          <w:sz w:val="24"/>
          <w:szCs w:val="24"/>
        </w:rPr>
        <w:t>irea capacit</w:t>
      </w:r>
      <w:r w:rsidR="000369A1">
        <w:rPr>
          <w:rFonts w:ascii="Times New Roman" w:hAnsi="Times New Roman" w:cs="Times New Roman"/>
          <w:sz w:val="24"/>
          <w:szCs w:val="24"/>
        </w:rPr>
        <w:t>at</w:t>
      </w:r>
      <w:r w:rsidR="000369A1" w:rsidRPr="000369A1">
        <w:rPr>
          <w:rFonts w:ascii="Times New Roman" w:hAnsi="Times New Roman" w:cs="Times New Roman"/>
          <w:sz w:val="24"/>
          <w:szCs w:val="24"/>
        </w:rPr>
        <w:t xml:space="preserve">ii de </w:t>
      </w:r>
      <w:r w:rsidR="000369A1">
        <w:rPr>
          <w:rFonts w:ascii="Times New Roman" w:hAnsi="Times New Roman" w:cs="Times New Roman"/>
          <w:sz w:val="24"/>
          <w:szCs w:val="24"/>
        </w:rPr>
        <w:t>i</w:t>
      </w:r>
      <w:r w:rsidR="000369A1" w:rsidRPr="000369A1">
        <w:rPr>
          <w:rFonts w:ascii="Times New Roman" w:hAnsi="Times New Roman" w:cs="Times New Roman"/>
          <w:sz w:val="24"/>
          <w:szCs w:val="24"/>
        </w:rPr>
        <w:t>n</w:t>
      </w:r>
      <w:r w:rsidR="000369A1">
        <w:rPr>
          <w:rFonts w:ascii="Times New Roman" w:hAnsi="Times New Roman" w:cs="Times New Roman"/>
          <w:sz w:val="24"/>
          <w:szCs w:val="24"/>
        </w:rPr>
        <w:t>t</w:t>
      </w:r>
      <w:r w:rsidR="000369A1" w:rsidRPr="000369A1">
        <w:rPr>
          <w:rFonts w:ascii="Times New Roman" w:hAnsi="Times New Roman" w:cs="Times New Roman"/>
          <w:sz w:val="24"/>
          <w:szCs w:val="24"/>
        </w:rPr>
        <w:t xml:space="preserve">elegere </w:t>
      </w:r>
      <w:r w:rsidR="000369A1">
        <w:rPr>
          <w:rFonts w:ascii="Times New Roman" w:hAnsi="Times New Roman" w:cs="Times New Roman"/>
          <w:sz w:val="24"/>
          <w:szCs w:val="24"/>
        </w:rPr>
        <w:t>s</w:t>
      </w:r>
      <w:r w:rsidR="000369A1" w:rsidRPr="000369A1">
        <w:rPr>
          <w:rFonts w:ascii="Times New Roman" w:hAnsi="Times New Roman" w:cs="Times New Roman"/>
          <w:sz w:val="24"/>
          <w:szCs w:val="24"/>
        </w:rPr>
        <w:t>i exprimare oral</w:t>
      </w:r>
      <w:r w:rsidR="000369A1">
        <w:rPr>
          <w:rFonts w:ascii="Times New Roman" w:hAnsi="Times New Roman" w:cs="Times New Roman"/>
          <w:sz w:val="24"/>
          <w:szCs w:val="24"/>
        </w:rPr>
        <w:t>a</w:t>
      </w:r>
      <w:r w:rsidR="000369A1" w:rsidRPr="000369A1">
        <w:rPr>
          <w:rFonts w:ascii="Times New Roman" w:hAnsi="Times New Roman" w:cs="Times New Roman"/>
          <w:sz w:val="24"/>
          <w:szCs w:val="24"/>
        </w:rPr>
        <w:t xml:space="preserve"> </w:t>
      </w:r>
      <w:r w:rsidR="000369A1">
        <w:rPr>
          <w:rFonts w:ascii="Times New Roman" w:hAnsi="Times New Roman" w:cs="Times New Roman"/>
          <w:sz w:val="24"/>
          <w:szCs w:val="24"/>
        </w:rPr>
        <w:t>s</w:t>
      </w:r>
      <w:r w:rsidR="000369A1" w:rsidRPr="000369A1">
        <w:rPr>
          <w:rFonts w:ascii="Times New Roman" w:hAnsi="Times New Roman" w:cs="Times New Roman"/>
          <w:sz w:val="24"/>
          <w:szCs w:val="24"/>
        </w:rPr>
        <w:t>i scris</w:t>
      </w:r>
      <w:r w:rsidR="000369A1">
        <w:rPr>
          <w:rFonts w:ascii="Times New Roman" w:hAnsi="Times New Roman" w:cs="Times New Roman"/>
          <w:sz w:val="24"/>
          <w:szCs w:val="24"/>
        </w:rPr>
        <w:t>a</w:t>
      </w:r>
      <w:r w:rsidR="000369A1" w:rsidRPr="000369A1">
        <w:rPr>
          <w:rFonts w:ascii="Times New Roman" w:hAnsi="Times New Roman" w:cs="Times New Roman"/>
          <w:sz w:val="24"/>
          <w:szCs w:val="24"/>
        </w:rPr>
        <w:t>, cre</w:t>
      </w:r>
      <w:r w:rsidR="000369A1">
        <w:rPr>
          <w:rFonts w:ascii="Times New Roman" w:hAnsi="Times New Roman" w:cs="Times New Roman"/>
          <w:sz w:val="24"/>
          <w:szCs w:val="24"/>
        </w:rPr>
        <w:t>s</w:t>
      </w:r>
      <w:r w:rsidR="000369A1" w:rsidRPr="000369A1">
        <w:rPr>
          <w:rFonts w:ascii="Times New Roman" w:hAnsi="Times New Roman" w:cs="Times New Roman"/>
          <w:sz w:val="24"/>
          <w:szCs w:val="24"/>
        </w:rPr>
        <w:t xml:space="preserve">terea </w:t>
      </w:r>
      <w:r w:rsidR="000369A1">
        <w:rPr>
          <w:rFonts w:ascii="Times New Roman" w:hAnsi="Times New Roman" w:cs="Times New Roman"/>
          <w:sz w:val="24"/>
          <w:szCs w:val="24"/>
        </w:rPr>
        <w:t>i</w:t>
      </w:r>
      <w:r w:rsidR="000369A1" w:rsidRPr="000369A1">
        <w:rPr>
          <w:rFonts w:ascii="Times New Roman" w:hAnsi="Times New Roman" w:cs="Times New Roman"/>
          <w:sz w:val="24"/>
          <w:szCs w:val="24"/>
        </w:rPr>
        <w:t>ncrederii</w:t>
      </w:r>
      <w:r w:rsidR="000369A1">
        <w:rPr>
          <w:rFonts w:ascii="Times New Roman" w:hAnsi="Times New Roman" w:cs="Times New Roman"/>
          <w:sz w:val="24"/>
          <w:szCs w:val="24"/>
        </w:rPr>
        <w:t xml:space="preserve"> i</w:t>
      </w:r>
      <w:r w:rsidR="000369A1" w:rsidRPr="000369A1">
        <w:rPr>
          <w:rFonts w:ascii="Times New Roman" w:hAnsi="Times New Roman" w:cs="Times New Roman"/>
          <w:sz w:val="24"/>
          <w:szCs w:val="24"/>
        </w:rPr>
        <w:t>n sine, stimularea g</w:t>
      </w:r>
      <w:r w:rsidR="00C15D8A">
        <w:rPr>
          <w:rFonts w:ascii="Times New Roman" w:hAnsi="Times New Roman" w:cs="Times New Roman"/>
          <w:sz w:val="24"/>
          <w:szCs w:val="24"/>
        </w:rPr>
        <w:t>a</w:t>
      </w:r>
      <w:r w:rsidR="000369A1" w:rsidRPr="000369A1">
        <w:rPr>
          <w:rFonts w:ascii="Times New Roman" w:hAnsi="Times New Roman" w:cs="Times New Roman"/>
          <w:sz w:val="24"/>
          <w:szCs w:val="24"/>
        </w:rPr>
        <w:t xml:space="preserve">ndirii critice, precum </w:t>
      </w:r>
      <w:r w:rsidR="00C15D8A">
        <w:rPr>
          <w:rFonts w:ascii="Times New Roman" w:hAnsi="Times New Roman" w:cs="Times New Roman"/>
          <w:sz w:val="24"/>
          <w:szCs w:val="24"/>
        </w:rPr>
        <w:t>s</w:t>
      </w:r>
      <w:r w:rsidR="000369A1" w:rsidRPr="000369A1">
        <w:rPr>
          <w:rFonts w:ascii="Times New Roman" w:hAnsi="Times New Roman" w:cs="Times New Roman"/>
          <w:sz w:val="24"/>
          <w:szCs w:val="24"/>
        </w:rPr>
        <w:t>i la facilitarea interac</w:t>
      </w:r>
      <w:r w:rsidR="00C15D8A">
        <w:rPr>
          <w:rFonts w:ascii="Times New Roman" w:hAnsi="Times New Roman" w:cs="Times New Roman"/>
          <w:sz w:val="24"/>
          <w:szCs w:val="24"/>
        </w:rPr>
        <w:t>t</w:t>
      </w:r>
      <w:r w:rsidR="000369A1" w:rsidRPr="000369A1">
        <w:rPr>
          <w:rFonts w:ascii="Times New Roman" w:hAnsi="Times New Roman" w:cs="Times New Roman"/>
          <w:sz w:val="24"/>
          <w:szCs w:val="24"/>
        </w:rPr>
        <w:t xml:space="preserve">iunii sociale </w:t>
      </w:r>
      <w:r w:rsidR="00C15D8A">
        <w:rPr>
          <w:rFonts w:ascii="Times New Roman" w:hAnsi="Times New Roman" w:cs="Times New Roman"/>
          <w:sz w:val="24"/>
          <w:szCs w:val="24"/>
        </w:rPr>
        <w:t>s</w:t>
      </w:r>
      <w:r w:rsidR="000369A1" w:rsidRPr="000369A1">
        <w:rPr>
          <w:rFonts w:ascii="Times New Roman" w:hAnsi="Times New Roman" w:cs="Times New Roman"/>
          <w:sz w:val="24"/>
          <w:szCs w:val="24"/>
        </w:rPr>
        <w:t>i a incluziunii</w:t>
      </w:r>
      <w:r w:rsidR="000369A1">
        <w:rPr>
          <w:rFonts w:ascii="Times New Roman" w:hAnsi="Times New Roman" w:cs="Times New Roman"/>
          <w:sz w:val="24"/>
          <w:szCs w:val="24"/>
        </w:rPr>
        <w:t xml:space="preserve"> </w:t>
      </w:r>
      <w:r w:rsidR="000369A1" w:rsidRPr="000369A1">
        <w:rPr>
          <w:rFonts w:ascii="Times New Roman" w:hAnsi="Times New Roman" w:cs="Times New Roman"/>
          <w:sz w:val="24"/>
          <w:szCs w:val="24"/>
        </w:rPr>
        <w:t>sociale.</w:t>
      </w: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3AF58FC1" w:rsidR="000E6766" w:rsidRPr="00003877"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de </w:t>
      </w:r>
      <w:r w:rsidR="00EB283C">
        <w:rPr>
          <w:rFonts w:ascii="Times New Roman" w:hAnsi="Times New Roman" w:cs="Times New Roman"/>
          <w:b/>
          <w:bCs/>
          <w:color w:val="000000"/>
        </w:rPr>
        <w:t>36.000</w:t>
      </w:r>
      <w:r w:rsidR="00DC105C">
        <w:rPr>
          <w:rFonts w:ascii="Times New Roman" w:hAnsi="Times New Roman" w:cs="Times New Roman"/>
          <w:b/>
          <w:bCs/>
          <w:color w:val="000000"/>
        </w:rPr>
        <w:t xml:space="preserve"> lei(neplatitor de TVA)</w:t>
      </w:r>
    </w:p>
    <w:p w14:paraId="150D1252" w14:textId="5CC5D746"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Contractului este ferm și include </w:t>
      </w:r>
      <w:r w:rsidR="00FB5A60">
        <w:rPr>
          <w:rFonts w:ascii="Times New Roman" w:hAnsi="Times New Roman" w:cs="Times New Roman"/>
          <w:bCs/>
          <w:color w:val="000000"/>
          <w:sz w:val="24"/>
          <w:szCs w:val="24"/>
          <w:lang w:val="it-IT"/>
        </w:rPr>
        <w:t>totalitatea</w:t>
      </w:r>
      <w:r w:rsidRPr="00003877">
        <w:rPr>
          <w:rFonts w:ascii="Times New Roman" w:hAnsi="Times New Roman" w:cs="Times New Roman"/>
          <w:bCs/>
          <w:color w:val="000000"/>
          <w:sz w:val="24"/>
          <w:szCs w:val="24"/>
          <w:lang w:val="it-IT"/>
        </w:rPr>
        <w:t xml:space="preserve">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6DD47C8D" w14:textId="78594DD5" w:rsidR="00556F89" w:rsidRDefault="00556F89"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005C31BF">
        <w:rPr>
          <w:rFonts w:ascii="Times New Roman" w:hAnsi="Times New Roman" w:cs="Times New Roman"/>
          <w:b/>
          <w:bCs/>
          <w:sz w:val="24"/>
          <w:szCs w:val="24"/>
        </w:rPr>
        <w:t>1.</w:t>
      </w:r>
      <w:r w:rsidRPr="004D6779">
        <w:rPr>
          <w:rFonts w:ascii="Times New Roman" w:hAnsi="Times New Roman" w:cs="Times New Roman"/>
          <w:color w:val="EE0000"/>
          <w:sz w:val="24"/>
          <w:szCs w:val="24"/>
        </w:rPr>
        <w:t xml:space="preserve"> </w:t>
      </w:r>
      <w:r w:rsidR="005C31BF" w:rsidRPr="00CE2991">
        <w:rPr>
          <w:rFonts w:ascii="Times New Roman" w:hAnsi="Times New Roman" w:cs="Times New Roman"/>
          <w:sz w:val="24"/>
          <w:szCs w:val="24"/>
        </w:rPr>
        <w:t xml:space="preserve">Prezentul contract </w:t>
      </w:r>
      <w:r w:rsidR="005C31BF" w:rsidRPr="00D50B02">
        <w:rPr>
          <w:rFonts w:ascii="Times New Roman" w:eastAsiaTheme="minorEastAsia" w:hAnsi="Times New Roman" w:cs="Times New Roman"/>
          <w:sz w:val="24"/>
          <w:szCs w:val="24"/>
          <w:lang w:eastAsia="ro-RO" w:bidi="ro-RO"/>
        </w:rPr>
        <w:t xml:space="preserve">este valabil de la data </w:t>
      </w:r>
      <w:r w:rsidR="005C31BF">
        <w:rPr>
          <w:rFonts w:ascii="Times New Roman" w:eastAsiaTheme="minorEastAsia" w:hAnsi="Times New Roman" w:cs="Times New Roman"/>
          <w:sz w:val="24"/>
          <w:szCs w:val="24"/>
          <w:lang w:eastAsia="ro-RO" w:bidi="ro-RO"/>
        </w:rPr>
        <w:t>intrării în vigoare</w:t>
      </w:r>
      <w:r w:rsidR="005C31BF" w:rsidRPr="00D50B02">
        <w:rPr>
          <w:rFonts w:ascii="Times New Roman" w:eastAsiaTheme="minorEastAsia" w:hAnsi="Times New Roman" w:cs="Times New Roman"/>
          <w:sz w:val="24"/>
          <w:szCs w:val="24"/>
          <w:lang w:eastAsia="ro-RO" w:bidi="ro-RO"/>
        </w:rPr>
        <w:t xml:space="preserve"> și până la data de </w:t>
      </w:r>
      <w:r w:rsidR="005C31BF" w:rsidRPr="009F3677">
        <w:rPr>
          <w:rFonts w:ascii="Times New Roman" w:eastAsiaTheme="minorEastAsia" w:hAnsi="Times New Roman" w:cs="Times New Roman"/>
          <w:b/>
          <w:bCs/>
          <w:sz w:val="24"/>
          <w:szCs w:val="24"/>
          <w:lang w:eastAsia="ro-RO" w:bidi="ro-RO"/>
        </w:rPr>
        <w:t>3</w:t>
      </w:r>
      <w:r w:rsidR="005C31BF">
        <w:rPr>
          <w:rFonts w:ascii="Times New Roman" w:eastAsiaTheme="minorEastAsia" w:hAnsi="Times New Roman" w:cs="Times New Roman"/>
          <w:b/>
          <w:bCs/>
          <w:sz w:val="24"/>
          <w:szCs w:val="24"/>
          <w:lang w:eastAsia="ro-RO" w:bidi="ro-RO"/>
        </w:rPr>
        <w:t>1.12</w:t>
      </w:r>
      <w:r w:rsidR="005C31BF" w:rsidRPr="009F3677">
        <w:rPr>
          <w:rFonts w:ascii="Times New Roman" w:eastAsiaTheme="minorEastAsia" w:hAnsi="Times New Roman" w:cs="Times New Roman"/>
          <w:b/>
          <w:bCs/>
          <w:sz w:val="24"/>
          <w:szCs w:val="24"/>
          <w:lang w:eastAsia="ro-RO" w:bidi="ro-RO"/>
        </w:rPr>
        <w:t>.2026</w:t>
      </w:r>
      <w:r w:rsidR="005C31BF">
        <w:rPr>
          <w:rFonts w:ascii="Times New Roman" w:eastAsiaTheme="minorEastAsia" w:hAnsi="Times New Roman" w:cs="Times New Roman"/>
          <w:b/>
          <w:bCs/>
          <w:sz w:val="24"/>
          <w:szCs w:val="24"/>
          <w:lang w:eastAsia="ro-RO" w:bidi="ro-RO"/>
        </w:rPr>
        <w:t xml:space="preserve">, </w:t>
      </w:r>
      <w:r w:rsidR="005C31BF">
        <w:rPr>
          <w:rFonts w:ascii="Times New Roman" w:eastAsiaTheme="minorEastAsia" w:hAnsi="Times New Roman" w:cs="Times New Roman"/>
          <w:sz w:val="24"/>
          <w:szCs w:val="24"/>
          <w:lang w:eastAsia="ro-RO" w:bidi="ro-RO"/>
        </w:rPr>
        <w:t xml:space="preserve">cu posibilitatea de </w:t>
      </w:r>
      <w:r w:rsidR="005C31BF" w:rsidRPr="00CE2991">
        <w:rPr>
          <w:rFonts w:ascii="Times New Roman" w:hAnsi="Times New Roman" w:cs="Times New Roman"/>
          <w:sz w:val="24"/>
          <w:szCs w:val="24"/>
        </w:rPr>
        <w:t>prelungire cu 4 luni.</w:t>
      </w:r>
    </w:p>
    <w:p w14:paraId="130F4B40" w14:textId="77777777" w:rsidR="005C31BF" w:rsidRPr="00003877" w:rsidRDefault="005C31BF" w:rsidP="00216759">
      <w:pPr>
        <w:spacing w:before="120" w:after="0" w:line="240" w:lineRule="auto"/>
        <w:jc w:val="both"/>
        <w:rPr>
          <w:rFonts w:ascii="Times New Roman" w:hAnsi="Times New Roman" w:cs="Times New Roman"/>
          <w:sz w:val="24"/>
          <w:szCs w:val="24"/>
        </w:rPr>
      </w:pPr>
    </w:p>
    <w:p w14:paraId="1BC9D53E" w14:textId="77777777" w:rsidR="005C31BF" w:rsidRPr="009F3677" w:rsidRDefault="005C31BF" w:rsidP="005C31BF">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77777777"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Capitolul VI -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17401A03" w14:textId="4505D7FC" w:rsidR="005C31BF" w:rsidRDefault="009D1991"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Anexa financiara</w:t>
      </w:r>
      <w:r w:rsidR="005C31BF" w:rsidRPr="00CE2991">
        <w:rPr>
          <w:rFonts w:ascii="Times New Roman" w:hAnsi="Times New Roman" w:cs="Times New Roman"/>
          <w:sz w:val="24"/>
          <w:szCs w:val="24"/>
        </w:rPr>
        <w:t xml:space="preserve"> – Anexa 1</w:t>
      </w:r>
    </w:p>
    <w:p w14:paraId="57AC745A" w14:textId="53F130A1" w:rsidR="00BC3484" w:rsidRPr="00CE2991" w:rsidRDefault="00BC3484"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Grafic de prestare – Anexa 2</w:t>
      </w:r>
    </w:p>
    <w:p w14:paraId="1132A528" w14:textId="77777777" w:rsidR="005C31BF" w:rsidRPr="003C3F1B"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3C3F1B">
        <w:rPr>
          <w:rFonts w:ascii="Times New Roman" w:hAnsi="Times New Roman" w:cs="Times New Roman"/>
          <w:sz w:val="24"/>
          <w:szCs w:val="24"/>
        </w:rPr>
        <w:t>Specificații tehnice;</w:t>
      </w:r>
    </w:p>
    <w:p w14:paraId="5EF6AE9F" w14:textId="77777777" w:rsidR="005C31BF" w:rsidRPr="00CE2991"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tehnică;</w:t>
      </w:r>
    </w:p>
    <w:p w14:paraId="3895E15B" w14:textId="77777777" w:rsidR="005C31BF"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financiară</w:t>
      </w:r>
      <w:r>
        <w:rPr>
          <w:rFonts w:ascii="Times New Roman" w:hAnsi="Times New Roman" w:cs="Times New Roman"/>
          <w:sz w:val="24"/>
          <w:szCs w:val="24"/>
        </w:rPr>
        <w:t>;</w:t>
      </w:r>
    </w:p>
    <w:p w14:paraId="68F3207F" w14:textId="77777777" w:rsidR="005C31BF" w:rsidRPr="007D01D5" w:rsidRDefault="005C31BF" w:rsidP="005C31BF">
      <w:pPr>
        <w:pStyle w:val="Listparagraf"/>
        <w:numPr>
          <w:ilvl w:val="0"/>
          <w:numId w:val="38"/>
        </w:numPr>
        <w:tabs>
          <w:tab w:val="left" w:pos="851"/>
        </w:tabs>
        <w:spacing w:after="0" w:line="276" w:lineRule="auto"/>
        <w:jc w:val="both"/>
        <w:rPr>
          <w:rFonts w:ascii="Times New Roman" w:hAnsi="Times New Roman" w:cs="Times New Roman"/>
          <w:sz w:val="24"/>
          <w:szCs w:val="24"/>
        </w:rPr>
      </w:pPr>
      <w:r w:rsidRPr="00E60B89">
        <w:rPr>
          <w:rFonts w:ascii="Times New Roman" w:hAnsi="Times New Roman" w:cs="Times New Roman"/>
          <w:sz w:val="24"/>
          <w:szCs w:val="24"/>
        </w:rPr>
        <w:t>Proces verbal de recepție a serviciilor prestate</w:t>
      </w:r>
      <w:r>
        <w:rPr>
          <w:rFonts w:ascii="Times New Roman" w:hAnsi="Times New Roman" w:cs="Times New Roman"/>
          <w:sz w:val="24"/>
          <w:szCs w:val="24"/>
        </w:rPr>
        <w:t>/ Notă de certificare a prestării serviciilor.</w:t>
      </w:r>
    </w:p>
    <w:p w14:paraId="52BB0C38" w14:textId="77777777" w:rsidR="003C3F1B" w:rsidRDefault="003C3F1B"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494483EB"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r w:rsidR="00755CA8">
        <w:rPr>
          <w:rFonts w:ascii="Times New Roman" w:hAnsi="Times New Roman" w:cs="Times New Roman"/>
          <w:b/>
          <w:bCs/>
          <w:sz w:val="24"/>
          <w:szCs w:val="24"/>
        </w:rPr>
        <w:t>D</w:t>
      </w:r>
      <w:r w:rsidR="00762FA2" w:rsidRPr="00003877">
        <w:rPr>
          <w:rFonts w:ascii="Times New Roman" w:hAnsi="Times New Roman" w:cs="Times New Roman"/>
          <w:b/>
          <w:bCs/>
          <w:sz w:val="24"/>
          <w:szCs w:val="24"/>
        </w:rPr>
        <w:t>ocumentele contractului</w:t>
      </w:r>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54DA7188" w14:textId="77777777" w:rsidR="006302AF" w:rsidRPr="007F68B6" w:rsidRDefault="006302AF"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2BA828B2" w14:textId="1809F05F"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VIII - Comunicarea între Părți</w:t>
      </w:r>
    </w:p>
    <w:p w14:paraId="4F0AAE0C" w14:textId="6D2DFD6B"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67C3D8EB"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Părți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w:t>
      </w:r>
      <w:r w:rsidRPr="00003877">
        <w:rPr>
          <w:rFonts w:ascii="Times New Roman" w:hAnsi="Times New Roman" w:cs="Times New Roman"/>
          <w:sz w:val="24"/>
          <w:szCs w:val="24"/>
        </w:rPr>
        <w:lastRenderedPageBreak/>
        <w:t>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147C7DF" w14:textId="57AFE42B" w:rsidR="00B25097" w:rsidRPr="00003877" w:rsidRDefault="00FC6C81"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5B58950E" w14:textId="680849B9" w:rsidR="00B25097" w:rsidRPr="00003877" w:rsidRDefault="00C15D8A" w:rsidP="00216759">
            <w:pPr>
              <w:spacing w:before="120"/>
              <w:jc w:val="both"/>
              <w:rPr>
                <w:rFonts w:ascii="Times New Roman" w:hAnsi="Times New Roman" w:cs="Times New Roman"/>
                <w:sz w:val="24"/>
                <w:szCs w:val="24"/>
              </w:rPr>
            </w:pPr>
            <w:r w:rsidRPr="004D6BC9">
              <w:rPr>
                <w:rFonts w:ascii="Times New Roman" w:hAnsi="Times New Roman" w:cs="Times New Roman"/>
                <w:b/>
                <w:sz w:val="24"/>
                <w:szCs w:val="24"/>
              </w:rPr>
              <w:t>HAYAT CONFIDENCE CENTER SRL</w:t>
            </w:r>
          </w:p>
        </w:tc>
      </w:tr>
      <w:tr w:rsidR="00B25097" w:rsidRPr="00003877" w14:paraId="3EED46D3" w14:textId="77777777" w:rsidTr="009C683A">
        <w:trPr>
          <w:trHeight w:val="548"/>
        </w:trPr>
        <w:tc>
          <w:tcPr>
            <w:tcW w:w="4584" w:type="dxa"/>
          </w:tcPr>
          <w:p w14:paraId="73BBBE60" w14:textId="1FEF3EBA"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Adresă: </w:t>
            </w:r>
          </w:p>
        </w:tc>
        <w:tc>
          <w:tcPr>
            <w:tcW w:w="5191" w:type="dxa"/>
          </w:tcPr>
          <w:p w14:paraId="04835F57" w14:textId="55A10960"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Adresă: </w:t>
            </w:r>
          </w:p>
        </w:tc>
      </w:tr>
      <w:tr w:rsidR="00B25097" w:rsidRPr="00003877" w14:paraId="61031642" w14:textId="77777777" w:rsidTr="009C683A">
        <w:tc>
          <w:tcPr>
            <w:tcW w:w="4584" w:type="dxa"/>
          </w:tcPr>
          <w:p w14:paraId="2FC2EBAA" w14:textId="384624BC"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p>
        </w:tc>
        <w:tc>
          <w:tcPr>
            <w:tcW w:w="5191" w:type="dxa"/>
          </w:tcPr>
          <w:p w14:paraId="63D79885" w14:textId="1DF192E0"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Telefon: </w:t>
            </w:r>
          </w:p>
        </w:tc>
      </w:tr>
      <w:tr w:rsidR="00B25097" w:rsidRPr="00003877" w14:paraId="6143E832" w14:textId="77777777" w:rsidTr="009C683A">
        <w:trPr>
          <w:trHeight w:val="404"/>
        </w:trPr>
        <w:tc>
          <w:tcPr>
            <w:tcW w:w="4584" w:type="dxa"/>
          </w:tcPr>
          <w:p w14:paraId="4E79CA0D" w14:textId="75FC1EDA"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E-mail</w:t>
            </w:r>
            <w:r w:rsidR="00CC43CB">
              <w:rPr>
                <w:rFonts w:ascii="Times New Roman" w:hAnsi="Times New Roman" w:cs="Times New Roman"/>
                <w:sz w:val="24"/>
                <w:szCs w:val="24"/>
              </w:rPr>
              <w:t>:</w:t>
            </w:r>
          </w:p>
        </w:tc>
        <w:tc>
          <w:tcPr>
            <w:tcW w:w="5191" w:type="dxa"/>
          </w:tcPr>
          <w:p w14:paraId="31493A07" w14:textId="579C5D89"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E-mail:</w:t>
            </w:r>
            <w:r w:rsidRPr="00C82A96">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64389A3D"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Persoana de contact: </w:t>
            </w:r>
          </w:p>
        </w:tc>
        <w:tc>
          <w:tcPr>
            <w:tcW w:w="5191" w:type="dxa"/>
          </w:tcPr>
          <w:p w14:paraId="12479370" w14:textId="24BD3985" w:rsidR="00B25097" w:rsidRPr="00C82A96" w:rsidRDefault="00B25097" w:rsidP="00216759">
            <w:pPr>
              <w:spacing w:before="120"/>
              <w:jc w:val="both"/>
              <w:rPr>
                <w:rFonts w:ascii="Times New Roman" w:hAnsi="Times New Roman" w:cs="Times New Roman"/>
                <w:sz w:val="24"/>
                <w:szCs w:val="24"/>
              </w:rPr>
            </w:pPr>
            <w:r w:rsidRPr="00C82A96">
              <w:rPr>
                <w:rFonts w:ascii="Times New Roman" w:hAnsi="Times New Roman" w:cs="Times New Roman"/>
                <w:sz w:val="24"/>
                <w:szCs w:val="24"/>
              </w:rPr>
              <w:t xml:space="preserve">Persoana de contact: </w:t>
            </w:r>
          </w:p>
        </w:tc>
      </w:tr>
      <w:tr w:rsidR="00D63D53" w:rsidRPr="00003877" w14:paraId="3B827020" w14:textId="77777777" w:rsidTr="009C683A">
        <w:tc>
          <w:tcPr>
            <w:tcW w:w="4584" w:type="dxa"/>
          </w:tcPr>
          <w:p w14:paraId="6E0DA36D" w14:textId="77777777"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p w14:paraId="64205F42" w14:textId="1CA3DEA4" w:rsidR="00D63D53" w:rsidRPr="00003877" w:rsidRDefault="00D63D53" w:rsidP="00216759">
            <w:pPr>
              <w:spacing w:before="120"/>
              <w:jc w:val="both"/>
              <w:rPr>
                <w:rFonts w:ascii="Times New Roman" w:hAnsi="Times New Roman" w:cs="Times New Roman"/>
                <w:sz w:val="24"/>
                <w:szCs w:val="24"/>
              </w:rPr>
            </w:pP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2E2BD7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610E96A9" w14:textId="071136F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FC4C38">
        <w:rPr>
          <w:rFonts w:ascii="Times New Roman" w:hAnsi="Times New Roman" w:cs="Times New Roman"/>
          <w:sz w:val="24"/>
          <w:szCs w:val="24"/>
        </w:rPr>
        <w:t>Cursuri de limba engleza pentru persoane varstnice</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0E66CE76"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6226E7A1" w14:textId="7A3A22BA"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05CE7C93"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IX - Începere, Întârzieri, Sistare</w:t>
      </w:r>
    </w:p>
    <w:p w14:paraId="306B5D73" w14:textId="12859FC0"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0E4113">
        <w:rPr>
          <w:rFonts w:ascii="Times New Roman" w:hAnsi="Times New Roman" w:cs="Times New Roman"/>
          <w:sz w:val="24"/>
          <w:szCs w:val="24"/>
        </w:rPr>
        <w:t>art. 5.</w:t>
      </w:r>
      <w:r w:rsidR="003C3F1B">
        <w:rPr>
          <w:rFonts w:ascii="Times New Roman" w:hAnsi="Times New Roman" w:cs="Times New Roman"/>
          <w:sz w:val="24"/>
          <w:szCs w:val="24"/>
        </w:rPr>
        <w:t>2</w:t>
      </w:r>
      <w:r w:rsidRPr="000E4113">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xml:space="preserve">. În cazul în care orice motive de întârziere, ce nu se datorează Contractantului, sau alte circumstanțe neobișnuite susceptibile de a surveni, altfel decât prin încălcarea Contractului de către Contractant, </w:t>
      </w:r>
      <w:r w:rsidRPr="00003877">
        <w:rPr>
          <w:rFonts w:ascii="Times New Roman" w:hAnsi="Times New Roman" w:cs="Times New Roman"/>
          <w:sz w:val="24"/>
          <w:szCs w:val="24"/>
        </w:rPr>
        <w:lastRenderedPageBreak/>
        <w:t>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62A69F75"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 Modificarea Contractului, Clauze de revizuire</w:t>
      </w:r>
    </w:p>
    <w:p w14:paraId="0688567A" w14:textId="14E7A479"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376A45B6" w14:textId="568E8EB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03012439" w14:textId="0D96751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0145A60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5D5379">
        <w:rPr>
          <w:rFonts w:ascii="Times New Roman" w:hAnsi="Times New Roman" w:cs="Times New Roman"/>
          <w:sz w:val="24"/>
          <w:szCs w:val="24"/>
        </w:rPr>
        <w:t>specificatiilor</w:t>
      </w:r>
      <w:r w:rsidRPr="00003877">
        <w:rPr>
          <w:rFonts w:ascii="Times New Roman" w:hAnsi="Times New Roman" w:cs="Times New Roman"/>
          <w:sz w:val="24"/>
          <w:szCs w:val="24"/>
        </w:rPr>
        <w:t>);</w:t>
      </w:r>
    </w:p>
    <w:p w14:paraId="52BD742A" w14:textId="639C9A09"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Necesitatea extinderii duratei de prestarea a serviciilor</w:t>
      </w:r>
      <w:r w:rsidR="005D5379">
        <w:rPr>
          <w:rFonts w:ascii="Times New Roman" w:hAnsi="Times New Roman" w:cs="Times New Roman"/>
          <w:sz w:val="24"/>
          <w:szCs w:val="24"/>
        </w:rPr>
        <w:t>.</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63CC5E" w14:textId="77777777" w:rsidR="00D85F3E"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D85F3E" w:rsidRPr="00F30B15">
        <w:rPr>
          <w:rFonts w:ascii="Times New Roman" w:hAnsi="Times New Roman" w:cs="Times New Roman"/>
          <w:sz w:val="24"/>
          <w:szCs w:val="24"/>
        </w:rPr>
        <w:t>Specificatiile tehnice</w:t>
      </w:r>
      <w:r w:rsidR="00D85F3E" w:rsidRPr="00003877">
        <w:rPr>
          <w:rFonts w:ascii="Times New Roman" w:hAnsi="Times New Roman" w:cs="Times New Roman"/>
          <w:sz w:val="24"/>
          <w:szCs w:val="24"/>
        </w:rPr>
        <w:t xml:space="preserve"> </w:t>
      </w:r>
    </w:p>
    <w:p w14:paraId="69C432AC" w14:textId="52B4491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și/sau</w:t>
      </w:r>
    </w:p>
    <w:p w14:paraId="6826C92E" w14:textId="01C63DB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42D04B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contractante, cu respectarea prevederilor contractuale și cu respectarea Legii.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1012DA4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4727E57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2A01C3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00060089">
        <w:rPr>
          <w:rFonts w:ascii="Times New Roman" w:hAnsi="Times New Roman" w:cs="Times New Roman"/>
          <w:b/>
          <w:bCs/>
          <w:sz w:val="24"/>
          <w:szCs w:val="24"/>
        </w:rPr>
        <w:t xml:space="preserve"> </w:t>
      </w:r>
      <w:r w:rsidRPr="00003877">
        <w:rPr>
          <w:rFonts w:ascii="Times New Roman" w:hAnsi="Times New Roman" w:cs="Times New Roman"/>
          <w:sz w:val="24"/>
          <w:szCs w:val="24"/>
        </w:rPr>
        <w:t>Categorii de date: Datele cu caracter personal colectate și prelucrate în vederea executarii prezentului contract sunt urmatoarele: (de ex.:nume si prenume, adresa, serie si numar carte de identitate, cod numeric personal, numar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institutiilor publice, în conformitate cu obligatiile legale care îi revin acestuia.</w:t>
      </w:r>
    </w:p>
    <w:p w14:paraId="00F4A09C" w14:textId="305E55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decat cele prevazute </w:t>
      </w:r>
      <w:r w:rsidRPr="00185DCF">
        <w:rPr>
          <w:rFonts w:ascii="Times New Roman" w:hAnsi="Times New Roman" w:cs="Times New Roman"/>
          <w:sz w:val="24"/>
          <w:szCs w:val="24"/>
        </w:rPr>
        <w:t xml:space="preserve">la art. </w:t>
      </w:r>
      <w:r w:rsidR="005D5379">
        <w:rPr>
          <w:rFonts w:ascii="Times New Roman" w:hAnsi="Times New Roman" w:cs="Times New Roman"/>
          <w:sz w:val="24"/>
          <w:szCs w:val="24"/>
        </w:rPr>
        <w:t>13</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cu caracter personal, în conformitate cu prevederile legislatiei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opozitie în conformitate cu prevederile legislației în vigoare.</w:t>
      </w:r>
    </w:p>
    <w:p w14:paraId="4981AC21" w14:textId="02307765" w:rsidR="003E64C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48BD1439" w14:textId="77777777" w:rsidR="008F2266" w:rsidRPr="002C1B85" w:rsidRDefault="008F2266" w:rsidP="00216759">
      <w:pPr>
        <w:spacing w:before="120" w:after="0" w:line="240" w:lineRule="auto"/>
        <w:jc w:val="both"/>
        <w:rPr>
          <w:rFonts w:ascii="Times New Roman" w:hAnsi="Times New Roman" w:cs="Times New Roman"/>
          <w:sz w:val="24"/>
          <w:szCs w:val="24"/>
        </w:rPr>
      </w:pPr>
    </w:p>
    <w:p w14:paraId="10E9FAF5" w14:textId="3830DD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36644E5C" w14:textId="5B3CCCA7" w:rsidR="004D677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Autoritatea contractantă se obligă să respecte </w:t>
      </w:r>
      <w:r w:rsidRPr="00265260">
        <w:rPr>
          <w:rFonts w:ascii="Times New Roman" w:hAnsi="Times New Roman" w:cs="Times New Roman"/>
          <w:sz w:val="24"/>
          <w:szCs w:val="24"/>
        </w:rPr>
        <w:t xml:space="preserve">dispozițiile </w:t>
      </w:r>
      <w:r w:rsidR="00893906">
        <w:rPr>
          <w:rFonts w:ascii="Times New Roman" w:hAnsi="Times New Roman" w:cs="Times New Roman"/>
          <w:sz w:val="24"/>
          <w:szCs w:val="24"/>
        </w:rPr>
        <w:t>contractuale</w:t>
      </w:r>
    </w:p>
    <w:p w14:paraId="06539925" w14:textId="770F3E6F"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2</w:t>
      </w:r>
      <w:r w:rsidRPr="00003877">
        <w:rPr>
          <w:rFonts w:ascii="Times New Roman" w:hAnsi="Times New Roman" w:cs="Times New Roman"/>
          <w:b/>
          <w:bCs/>
          <w:sz w:val="24"/>
          <w:szCs w:val="24"/>
        </w:rPr>
        <w:t>.</w:t>
      </w:r>
      <w:r w:rsidR="003F2B9F" w:rsidRPr="003F2B9F">
        <w:rPr>
          <w:rFonts w:ascii="Times New Roman" w:hAnsi="Times New Roman" w:cs="Times New Roman"/>
          <w:sz w:val="24"/>
          <w:szCs w:val="24"/>
        </w:rPr>
        <w:t xml:space="preserve"> </w:t>
      </w:r>
      <w:r w:rsidR="003F2B9F" w:rsidRPr="00003877">
        <w:rPr>
          <w:rFonts w:ascii="Times New Roman" w:hAnsi="Times New Roman" w:cs="Times New Roman"/>
          <w:sz w:val="24"/>
          <w:szCs w:val="24"/>
        </w:rPr>
        <w:t xml:space="preserve">Autoritatea contractantă se obligă să </w:t>
      </w:r>
      <w:r w:rsidR="003F2B9F">
        <w:rPr>
          <w:rFonts w:ascii="Times New Roman" w:hAnsi="Times New Roman" w:cs="Times New Roman"/>
          <w:sz w:val="24"/>
          <w:szCs w:val="24"/>
        </w:rPr>
        <w:t>verifice modul de prestare a serviciilor pentru a stabili conformitatea lor cu prevederilor din propunerea tehnica.</w:t>
      </w:r>
    </w:p>
    <w:p w14:paraId="16ED5A5C" w14:textId="034DA99A"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 în termen de maximum 30 de zile de la primirea facturii însoțită de următoarele documente: procesul-verbal pentru serviciilor prestate și numai în condițiile </w:t>
      </w:r>
      <w:r w:rsidR="00473DD2" w:rsidRPr="00F30B15">
        <w:rPr>
          <w:rFonts w:ascii="Times New Roman" w:hAnsi="Times New Roman" w:cs="Times New Roman"/>
          <w:sz w:val="24"/>
          <w:szCs w:val="24"/>
        </w:rPr>
        <w:t>Specificatiil</w:t>
      </w:r>
      <w:r w:rsidR="00473DD2">
        <w:rPr>
          <w:rFonts w:ascii="Times New Roman" w:hAnsi="Times New Roman" w:cs="Times New Roman"/>
          <w:sz w:val="24"/>
          <w:szCs w:val="24"/>
        </w:rPr>
        <w:t xml:space="preserve">or </w:t>
      </w:r>
      <w:r w:rsidR="00473DD2" w:rsidRPr="00F30B15">
        <w:rPr>
          <w:rFonts w:ascii="Times New Roman" w:hAnsi="Times New Roman" w:cs="Times New Roman"/>
          <w:sz w:val="24"/>
          <w:szCs w:val="24"/>
        </w:rPr>
        <w:t>tehnice</w:t>
      </w:r>
      <w:r w:rsidRPr="00003877">
        <w:rPr>
          <w:rFonts w:ascii="Times New Roman" w:hAnsi="Times New Roman" w:cs="Times New Roman"/>
          <w:sz w:val="24"/>
          <w:szCs w:val="24"/>
        </w:rPr>
        <w:t>.</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4FC11338" w:rsidR="00B25097" w:rsidRPr="00D85F3E"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.1.</w:t>
      </w:r>
      <w:r w:rsidRPr="00D85F3E">
        <w:rPr>
          <w:rFonts w:ascii="Times New Roman" w:hAnsi="Times New Roman" w:cs="Times New Roman"/>
          <w:sz w:val="24"/>
          <w:szCs w:val="24"/>
        </w:rPr>
        <w:t xml:space="preserve"> Contractantul va presta serviciile ce fac obiectul contractului, cu respectarea prevederilor </w:t>
      </w:r>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r w:rsidR="0092150E" w:rsidRPr="00D85F3E">
        <w:rPr>
          <w:rFonts w:ascii="Times New Roman" w:hAnsi="Times New Roman" w:cs="Times New Roman"/>
          <w:sz w:val="24"/>
          <w:szCs w:val="24"/>
        </w:rPr>
        <w:t xml:space="preserve"> tehnice </w:t>
      </w:r>
      <w:r w:rsidRPr="00D85F3E">
        <w:rPr>
          <w:rFonts w:ascii="Times New Roman" w:hAnsi="Times New Roman" w:cs="Times New Roman"/>
          <w:sz w:val="24"/>
          <w:szCs w:val="24"/>
        </w:rPr>
        <w:t>și a ofertei tehnice în baza căreia i-a fost adjudecat contractul.</w:t>
      </w:r>
    </w:p>
    <w:p w14:paraId="3831D6EC" w14:textId="398F59F5" w:rsidR="00B25097" w:rsidRPr="00003877"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.2.</w:t>
      </w:r>
      <w:r w:rsidRPr="00D85F3E">
        <w:rPr>
          <w:rFonts w:ascii="Times New Roman" w:hAnsi="Times New Roman" w:cs="Times New Roman"/>
          <w:sz w:val="24"/>
          <w:szCs w:val="24"/>
        </w:rPr>
        <w:t xml:space="preserve"> Contractantul este pe deplin responsabil pentru prestarea serviciilor în condițiile </w:t>
      </w:r>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r w:rsidR="0092150E" w:rsidRPr="00D85F3E">
        <w:rPr>
          <w:rFonts w:ascii="Times New Roman" w:hAnsi="Times New Roman" w:cs="Times New Roman"/>
          <w:sz w:val="24"/>
          <w:szCs w:val="24"/>
        </w:rPr>
        <w:t xml:space="preserve"> tehnice</w:t>
      </w:r>
      <w:r w:rsidRPr="00D85F3E">
        <w:rPr>
          <w:rFonts w:ascii="Times New Roman" w:hAnsi="Times New Roman" w:cs="Times New Roman"/>
          <w:sz w:val="24"/>
          <w:szCs w:val="24"/>
        </w:rPr>
        <w:t xml:space="preserve">, în conformitate cu anexa financiara a serviciilor. Totodată, este răspunzător </w:t>
      </w:r>
      <w:r w:rsidR="00280877">
        <w:rPr>
          <w:rFonts w:ascii="Times New Roman" w:hAnsi="Times New Roman" w:cs="Times New Roman"/>
          <w:sz w:val="24"/>
          <w:szCs w:val="24"/>
        </w:rPr>
        <w:t>de</w:t>
      </w:r>
      <w:r w:rsidRPr="00D85F3E">
        <w:rPr>
          <w:rFonts w:ascii="Times New Roman" w:hAnsi="Times New Roman" w:cs="Times New Roman"/>
          <w:sz w:val="24"/>
          <w:szCs w:val="24"/>
        </w:rPr>
        <w:t xml:space="preserve"> metode</w:t>
      </w:r>
      <w:r w:rsidR="00280877">
        <w:rPr>
          <w:rFonts w:ascii="Times New Roman" w:hAnsi="Times New Roman" w:cs="Times New Roman"/>
          <w:sz w:val="24"/>
          <w:szCs w:val="24"/>
        </w:rPr>
        <w:t>le</w:t>
      </w:r>
      <w:r w:rsidRPr="00D85F3E">
        <w:rPr>
          <w:rFonts w:ascii="Times New Roman" w:hAnsi="Times New Roman" w:cs="Times New Roman"/>
          <w:sz w:val="24"/>
          <w:szCs w:val="24"/>
        </w:rPr>
        <w:t xml:space="preserve"> de prestare a serviciilor, cât și de calificarea personalului </w:t>
      </w:r>
      <w:r w:rsidRPr="00003877">
        <w:rPr>
          <w:rFonts w:ascii="Times New Roman" w:hAnsi="Times New Roman" w:cs="Times New Roman"/>
          <w:sz w:val="24"/>
          <w:szCs w:val="24"/>
        </w:rPr>
        <w:t>folosit pe toată durata contractului.</w:t>
      </w:r>
    </w:p>
    <w:p w14:paraId="3497409D" w14:textId="73E00D4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3A00C8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4</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0B49EA44"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5FBEE516"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w:t>
      </w:r>
      <w:r w:rsidR="00D714C4">
        <w:rPr>
          <w:rFonts w:ascii="Times New Roman" w:hAnsi="Times New Roman" w:cs="Times New Roman"/>
          <w:b/>
          <w:bCs/>
          <w:sz w:val="24"/>
          <w:szCs w:val="24"/>
        </w:rPr>
        <w:t>6</w:t>
      </w:r>
      <w:r w:rsidRPr="00CD0F9C">
        <w:rPr>
          <w:rFonts w:ascii="Times New Roman" w:hAnsi="Times New Roman" w:cs="Times New Roman"/>
          <w:b/>
          <w:bCs/>
          <w:sz w:val="24"/>
          <w:szCs w:val="24"/>
        </w:rPr>
        <w:t>.</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w:t>
      </w:r>
      <w:r w:rsidR="001938F4">
        <w:rPr>
          <w:rFonts w:ascii="Times New Roman" w:hAnsi="Times New Roman" w:cs="Times New Roman"/>
          <w:sz w:val="24"/>
          <w:szCs w:val="24"/>
        </w:rPr>
        <w:t xml:space="preserve"> servi</w:t>
      </w:r>
      <w:r w:rsidR="003135C0">
        <w:rPr>
          <w:rFonts w:ascii="Times New Roman" w:hAnsi="Times New Roman" w:cs="Times New Roman"/>
          <w:sz w:val="24"/>
          <w:szCs w:val="24"/>
        </w:rPr>
        <w:t>ciilor</w:t>
      </w:r>
      <w:r w:rsidR="001938F4">
        <w:rPr>
          <w:rFonts w:ascii="Times New Roman" w:hAnsi="Times New Roman" w:cs="Times New Roman"/>
          <w:sz w:val="24"/>
          <w:szCs w:val="24"/>
        </w:rPr>
        <w:t>.</w:t>
      </w:r>
    </w:p>
    <w:p w14:paraId="6C6D5FF9" w14:textId="77777777" w:rsidR="00B25097" w:rsidRPr="00003877" w:rsidRDefault="00B25097"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9363DE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1398EF06"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cu persoane fizice sau juridice care au fost implicate în procesul de verificare</w:t>
      </w:r>
      <w:r w:rsidR="00280877">
        <w:rPr>
          <w:rFonts w:ascii="Times New Roman" w:hAnsi="Times New Roman" w:cs="Times New Roman"/>
          <w:sz w:val="24"/>
          <w:szCs w:val="24"/>
        </w:rPr>
        <w:t xml:space="preserve"> </w:t>
      </w:r>
      <w:r w:rsidRPr="009879D5">
        <w:rPr>
          <w:rFonts w:ascii="Times New Roman" w:hAnsi="Times New Roman" w:cs="Times New Roman"/>
          <w:sz w:val="24"/>
          <w:szCs w:val="24"/>
        </w:rPr>
        <w:t xml:space="preserve">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37B2BB8E" w14:textId="77777777" w:rsidR="00473DD2" w:rsidRDefault="00473DD2" w:rsidP="00216759">
      <w:pPr>
        <w:spacing w:before="120" w:after="0" w:line="240" w:lineRule="auto"/>
        <w:jc w:val="both"/>
        <w:rPr>
          <w:rFonts w:ascii="Times New Roman" w:hAnsi="Times New Roman" w:cs="Times New Roman"/>
          <w:b/>
          <w:bCs/>
          <w:sz w:val="24"/>
          <w:szCs w:val="24"/>
        </w:rPr>
      </w:pPr>
    </w:p>
    <w:p w14:paraId="20D5D7B7" w14:textId="77777777" w:rsidR="003F2B9F" w:rsidRDefault="003F2B9F"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lastRenderedPageBreak/>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obligaţiei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acţiune în justiţie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la înlocuirea serviciilor şi,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6F8E5911" w14:textId="77777777" w:rsidR="00AF4FA6" w:rsidRPr="00003877" w:rsidRDefault="00AF4FA6"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0EA5F45A"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42226BCE" w14:textId="77777777"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p>
    <w:p w14:paraId="65F07D99" w14:textId="77777777" w:rsidR="00D10900" w:rsidRDefault="00D10900" w:rsidP="00216759">
      <w:pPr>
        <w:pStyle w:val="Listparagraf"/>
        <w:spacing w:before="120" w:after="0" w:line="240" w:lineRule="auto"/>
        <w:ind w:left="0"/>
        <w:contextualSpacing w:val="0"/>
        <w:jc w:val="both"/>
        <w:rPr>
          <w:rFonts w:ascii="Times New Roman" w:hAnsi="Times New Roman" w:cs="Times New Roman"/>
          <w:sz w:val="24"/>
          <w:szCs w:val="24"/>
        </w:rPr>
      </w:pPr>
    </w:p>
    <w:p w14:paraId="2370467D" w14:textId="77777777" w:rsidR="00D10900" w:rsidRPr="00003877" w:rsidRDefault="00D10900"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317D651" w14:textId="77777777" w:rsidR="008E5EB2" w:rsidRDefault="008E5EB2"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16D56514" w14:textId="24E3BEAF"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7777777"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29CCF7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76B4969D" w14:textId="69AFFF39" w:rsidR="00CE6F8E"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10A8731A" w14:textId="77777777" w:rsidR="001D7220" w:rsidRPr="00D87E1B" w:rsidRDefault="001D7220" w:rsidP="00D87E1B">
      <w:pPr>
        <w:spacing w:line="240" w:lineRule="auto"/>
        <w:jc w:val="both"/>
        <w:rPr>
          <w:rFonts w:ascii="Times New Roman" w:eastAsia="Times New Roman" w:hAnsi="Times New Roman" w:cs="Times New Roman"/>
          <w:sz w:val="24"/>
          <w:szCs w:val="24"/>
          <w:lang w:eastAsia="ro-RO"/>
        </w:rPr>
      </w:pPr>
    </w:p>
    <w:p w14:paraId="7917AB15" w14:textId="177F251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7F1BC36" w14:textId="143A999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Pr="002C1B85"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FA499F3" w14:textId="2478A11D"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3ABEAF74" w14:textId="77777777" w:rsidR="00591FF0" w:rsidRDefault="00591FF0" w:rsidP="00216759">
      <w:pPr>
        <w:spacing w:before="120" w:after="0" w:line="240" w:lineRule="auto"/>
        <w:jc w:val="both"/>
        <w:rPr>
          <w:rFonts w:ascii="Times New Roman" w:hAnsi="Times New Roman" w:cs="Times New Roman"/>
          <w:b/>
          <w:bCs/>
          <w:sz w:val="24"/>
          <w:szCs w:val="24"/>
        </w:rPr>
      </w:pP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39675688"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7126A29F" w14:textId="1914F493"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w:t>
      </w:r>
      <w:r w:rsidR="00364381">
        <w:rPr>
          <w:rFonts w:ascii="Times New Roman" w:hAnsi="Times New Roman" w:cs="Times New Roman"/>
          <w:sz w:val="24"/>
          <w:szCs w:val="24"/>
        </w:rPr>
        <w:t>viii</w:t>
      </w:r>
      <w:r w:rsidRPr="001F43D4">
        <w:rPr>
          <w:rFonts w:ascii="Times New Roman" w:hAnsi="Times New Roman" w:cs="Times New Roman"/>
          <w:sz w:val="24"/>
          <w:szCs w:val="24"/>
        </w:rPr>
        <w:t xml:space="preserve">)Valorificarea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4C6F7B9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53F7708F"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4</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6BE4538C"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5</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B251061"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6</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6E0BAD04"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b/>
          <w:sz w:val="24"/>
          <w:szCs w:val="24"/>
        </w:rPr>
      </w:pPr>
    </w:p>
    <w:p w14:paraId="0A0D2817" w14:textId="03A1B6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201B8D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08BCE77A" w14:textId="7923FD51" w:rsidR="00591FF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343E881E" w14:textId="77777777" w:rsidR="00D714C4" w:rsidRPr="00591FF0" w:rsidRDefault="00D714C4" w:rsidP="00216759">
      <w:pPr>
        <w:spacing w:before="120" w:after="0" w:line="240" w:lineRule="auto"/>
        <w:jc w:val="both"/>
        <w:rPr>
          <w:rFonts w:ascii="Times New Roman" w:hAnsi="Times New Roman" w:cs="Times New Roman"/>
          <w:sz w:val="24"/>
          <w:szCs w:val="24"/>
        </w:rPr>
      </w:pPr>
    </w:p>
    <w:p w14:paraId="5FE1D8C0" w14:textId="777E6C93"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şi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ărţi contractante şi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r w:rsidR="000C5FF2">
        <w:rPr>
          <w:rFonts w:ascii="Times New Roman" w:hAnsi="Times New Roman" w:cs="Times New Roman"/>
          <w:sz w:val="24"/>
          <w:szCs w:val="24"/>
        </w:rPr>
        <w:t>a</w:t>
      </w:r>
      <w:r w:rsidRPr="00003877">
        <w:rPr>
          <w:rFonts w:ascii="Times New Roman" w:hAnsi="Times New Roman" w:cs="Times New Roman"/>
          <w:sz w:val="24"/>
          <w:szCs w:val="24"/>
        </w:rPr>
        <w:t>diţionale, constituind parte integrantă a acestuia.</w:t>
      </w:r>
    </w:p>
    <w:p w14:paraId="0260237B" w14:textId="19227436" w:rsidR="00164BBC"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voinţa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ărţilor şi înlătură orice înţelegere scrisă sau verbală între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ărţi anterioară semnării lui. </w:t>
      </w:r>
    </w:p>
    <w:p w14:paraId="5F7ED588" w14:textId="41068B28" w:rsidR="00974548"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Bucureşti, unul pentru </w:t>
      </w:r>
      <w:r w:rsidR="000C5FF2">
        <w:rPr>
          <w:rFonts w:ascii="Times New Roman" w:hAnsi="Times New Roman" w:cs="Times New Roman"/>
          <w:sz w:val="24"/>
          <w:szCs w:val="24"/>
        </w:rPr>
        <w:t>c</w:t>
      </w:r>
      <w:r w:rsidRPr="00003877">
        <w:rPr>
          <w:rFonts w:ascii="Times New Roman" w:hAnsi="Times New Roman" w:cs="Times New Roman"/>
          <w:sz w:val="24"/>
          <w:szCs w:val="24"/>
        </w:rPr>
        <w:t>ontractant şi unul pentru Autoritatea contractantă, ambele având aceeaşi valoare juridică și conține 1</w:t>
      </w:r>
      <w:r w:rsidR="00A34D45" w:rsidRPr="00003877">
        <w:rPr>
          <w:rFonts w:ascii="Times New Roman" w:hAnsi="Times New Roman" w:cs="Times New Roman"/>
          <w:sz w:val="24"/>
          <w:szCs w:val="24"/>
        </w:rPr>
        <w:t>4</w:t>
      </w:r>
      <w:r w:rsidRPr="00003877">
        <w:rPr>
          <w:rFonts w:ascii="Times New Roman" w:hAnsi="Times New Roman" w:cs="Times New Roman"/>
          <w:sz w:val="24"/>
          <w:szCs w:val="24"/>
        </w:rPr>
        <w:t xml:space="preserve"> file împreună cu Anexele.</w:t>
      </w:r>
    </w:p>
    <w:p w14:paraId="44539158" w14:textId="77777777" w:rsidR="00BC3484" w:rsidRPr="00003877" w:rsidRDefault="00BC3484" w:rsidP="00216759">
      <w:pPr>
        <w:spacing w:before="120" w:after="0" w:line="240" w:lineRule="auto"/>
        <w:jc w:val="both"/>
        <w:rPr>
          <w:rFonts w:ascii="Times New Roman" w:hAnsi="Times New Roman" w:cs="Times New Roman"/>
          <w:sz w:val="24"/>
          <w:szCs w:val="24"/>
        </w:rPr>
      </w:pPr>
    </w:p>
    <w:p w14:paraId="0A33BD3B" w14:textId="77777777" w:rsidR="00BC3484" w:rsidRPr="00360663" w:rsidRDefault="00BC3484" w:rsidP="00BC3484">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7DEF24A6" w14:textId="77777777" w:rsidR="00BC3484" w:rsidRDefault="00BC3484" w:rsidP="00BC3484">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Pr>
          <w:rFonts w:ascii="Times New Roman" w:hAnsi="Times New Roman"/>
          <w:b/>
          <w:bCs/>
          <w:sz w:val="24"/>
          <w:szCs w:val="24"/>
        </w:rPr>
        <w:t>HAYAT CONFIDENCE CENTER SRL</w:t>
      </w:r>
    </w:p>
    <w:p w14:paraId="7B843E7A" w14:textId="77777777" w:rsidR="00231171" w:rsidRDefault="00231171" w:rsidP="009B6EA0">
      <w:pPr>
        <w:spacing w:before="120" w:line="240" w:lineRule="auto"/>
        <w:rPr>
          <w:rFonts w:ascii="Times New Roman" w:hAnsi="Times New Roman" w:cs="Times New Roman"/>
          <w:b/>
          <w:bCs/>
          <w:sz w:val="24"/>
          <w:szCs w:val="24"/>
        </w:rPr>
      </w:pPr>
    </w:p>
    <w:p w14:paraId="43FA5881" w14:textId="77777777" w:rsidR="007656D1" w:rsidRDefault="007656D1" w:rsidP="009B6EA0">
      <w:pPr>
        <w:spacing w:before="120" w:line="240" w:lineRule="auto"/>
        <w:rPr>
          <w:rFonts w:ascii="Times New Roman" w:hAnsi="Times New Roman" w:cs="Times New Roman"/>
          <w:b/>
          <w:bCs/>
          <w:sz w:val="24"/>
          <w:szCs w:val="24"/>
        </w:rPr>
      </w:pPr>
    </w:p>
    <w:p w14:paraId="29CD926E" w14:textId="77777777" w:rsidR="00D714C4" w:rsidRDefault="00D714C4" w:rsidP="009B6EA0">
      <w:pPr>
        <w:spacing w:before="120" w:line="240" w:lineRule="auto"/>
        <w:rPr>
          <w:rFonts w:ascii="Times New Roman" w:hAnsi="Times New Roman" w:cs="Times New Roman"/>
          <w:b/>
          <w:bCs/>
          <w:sz w:val="24"/>
          <w:szCs w:val="24"/>
        </w:rPr>
      </w:pPr>
    </w:p>
    <w:p w14:paraId="52E58130" w14:textId="15185038" w:rsidR="00D714C4" w:rsidRDefault="00D714C4" w:rsidP="009B6EA0">
      <w:pPr>
        <w:spacing w:before="120" w:line="240" w:lineRule="auto"/>
        <w:rPr>
          <w:rFonts w:ascii="Times New Roman" w:hAnsi="Times New Roman" w:cs="Times New Roman"/>
          <w:b/>
          <w:bCs/>
          <w:sz w:val="24"/>
          <w:szCs w:val="24"/>
        </w:rPr>
      </w:pPr>
    </w:p>
    <w:p w14:paraId="1798348A" w14:textId="77777777" w:rsidR="007656D1" w:rsidRDefault="007656D1" w:rsidP="009B6EA0">
      <w:pPr>
        <w:spacing w:before="120" w:line="240" w:lineRule="auto"/>
        <w:rPr>
          <w:rFonts w:ascii="Times New Roman" w:hAnsi="Times New Roman" w:cs="Times New Roman"/>
          <w:b/>
          <w:bCs/>
          <w:sz w:val="24"/>
          <w:szCs w:val="24"/>
        </w:rPr>
      </w:pPr>
    </w:p>
    <w:p w14:paraId="3212967B" w14:textId="28B47AEE" w:rsidR="00F961FC" w:rsidRDefault="00F00A62" w:rsidP="009B6EA0">
      <w:pPr>
        <w:spacing w:before="120" w:line="240" w:lineRule="auto"/>
        <w:rPr>
          <w:rFonts w:ascii="Times New Roman" w:hAnsi="Times New Roman" w:cs="Times New Roman"/>
          <w:b/>
          <w:bCs/>
          <w:sz w:val="24"/>
          <w:szCs w:val="24"/>
        </w:rPr>
      </w:pPr>
      <w:r w:rsidRPr="00003877">
        <w:rPr>
          <w:rFonts w:ascii="Times New Roman" w:hAnsi="Times New Roman" w:cs="Times New Roman"/>
          <w:b/>
          <w:bCs/>
          <w:sz w:val="24"/>
          <w:szCs w:val="24"/>
        </w:rPr>
        <w:t xml:space="preserve">Anexa nr. 1 </w:t>
      </w:r>
    </w:p>
    <w:p w14:paraId="2A6418E7" w14:textId="77777777" w:rsidR="00F961FC" w:rsidRDefault="00F961FC" w:rsidP="00216759">
      <w:pPr>
        <w:spacing w:before="120" w:line="240" w:lineRule="auto"/>
        <w:jc w:val="right"/>
        <w:rPr>
          <w:rFonts w:ascii="Times New Roman" w:hAnsi="Times New Roman" w:cs="Times New Roman"/>
          <w:b/>
          <w:bCs/>
          <w:sz w:val="24"/>
          <w:szCs w:val="24"/>
        </w:rPr>
      </w:pPr>
    </w:p>
    <w:p w14:paraId="0DFF6ECB" w14:textId="3B056F93" w:rsidR="00F961FC" w:rsidRPr="00003877" w:rsidRDefault="00F961FC" w:rsidP="00F961FC">
      <w:pPr>
        <w:spacing w:before="120" w:line="240" w:lineRule="auto"/>
        <w:jc w:val="center"/>
        <w:rPr>
          <w:rFonts w:ascii="Times New Roman" w:hAnsi="Times New Roman" w:cs="Times New Roman"/>
          <w:b/>
          <w:bCs/>
          <w:sz w:val="24"/>
          <w:szCs w:val="24"/>
        </w:rPr>
      </w:pPr>
      <w:r w:rsidRPr="00F83D24">
        <w:rPr>
          <w:rFonts w:ascii="Times New Roman" w:hAnsi="Times New Roman" w:cs="Times New Roman"/>
          <w:b/>
          <w:bCs/>
          <w:sz w:val="24"/>
          <w:szCs w:val="24"/>
        </w:rPr>
        <w:t xml:space="preserve">Anexă financiară - </w:t>
      </w:r>
      <w:r w:rsidR="00A0607F" w:rsidRPr="009D3F9F">
        <w:rPr>
          <w:rFonts w:ascii="Times New Roman" w:eastAsia="Times New Roman" w:hAnsi="Times New Roman" w:cs="Times New Roman"/>
          <w:b/>
          <w:bCs/>
          <w:sz w:val="24"/>
          <w:szCs w:val="24"/>
          <w:lang w:val="es-MX"/>
        </w:rPr>
        <w:t>Cursuri de limba englez</w:t>
      </w:r>
      <w:r w:rsidR="007656D1">
        <w:rPr>
          <w:rFonts w:ascii="Times New Roman" w:eastAsia="Times New Roman" w:hAnsi="Times New Roman" w:cs="Times New Roman"/>
          <w:b/>
          <w:bCs/>
          <w:sz w:val="24"/>
          <w:szCs w:val="24"/>
          <w:lang w:val="es-MX"/>
        </w:rPr>
        <w:t>a</w:t>
      </w:r>
      <w:r w:rsidR="00A0607F" w:rsidRPr="009D3F9F">
        <w:rPr>
          <w:rFonts w:ascii="Times New Roman" w:eastAsia="Times New Roman" w:hAnsi="Times New Roman" w:cs="Times New Roman"/>
          <w:b/>
          <w:bCs/>
          <w:sz w:val="24"/>
          <w:szCs w:val="24"/>
          <w:lang w:val="es-MX"/>
        </w:rPr>
        <w:t xml:space="preserve"> pentru persoane v</w:t>
      </w:r>
      <w:r w:rsidR="007656D1">
        <w:rPr>
          <w:rFonts w:ascii="Times New Roman" w:eastAsia="Times New Roman" w:hAnsi="Times New Roman" w:cs="Times New Roman"/>
          <w:b/>
          <w:bCs/>
          <w:sz w:val="24"/>
          <w:szCs w:val="24"/>
          <w:lang w:val="es-MX"/>
        </w:rPr>
        <w:t>a</w:t>
      </w:r>
      <w:r w:rsidR="00A0607F" w:rsidRPr="009D3F9F">
        <w:rPr>
          <w:rFonts w:ascii="Times New Roman" w:eastAsia="Times New Roman" w:hAnsi="Times New Roman" w:cs="Times New Roman"/>
          <w:b/>
          <w:bCs/>
          <w:sz w:val="24"/>
          <w:szCs w:val="24"/>
          <w:lang w:val="es-MX"/>
        </w:rPr>
        <w:t>rstnice</w:t>
      </w:r>
    </w:p>
    <w:tbl>
      <w:tblPr>
        <w:tblW w:w="10584" w:type="dxa"/>
        <w:tblLook w:val="04A0" w:firstRow="1" w:lastRow="0" w:firstColumn="1" w:lastColumn="0" w:noHBand="0" w:noVBand="1"/>
      </w:tblPr>
      <w:tblGrid>
        <w:gridCol w:w="797"/>
        <w:gridCol w:w="1803"/>
        <w:gridCol w:w="931"/>
        <w:gridCol w:w="1439"/>
        <w:gridCol w:w="1455"/>
        <w:gridCol w:w="1717"/>
        <w:gridCol w:w="1071"/>
        <w:gridCol w:w="1371"/>
      </w:tblGrid>
      <w:tr w:rsidR="0066709A" w14:paraId="24F4A02B" w14:textId="77777777" w:rsidTr="003C0869">
        <w:trPr>
          <w:trHeight w:val="702"/>
        </w:trPr>
        <w:tc>
          <w:tcPr>
            <w:tcW w:w="797" w:type="dxa"/>
            <w:tcBorders>
              <w:top w:val="single" w:sz="4" w:space="0" w:color="auto"/>
              <w:left w:val="single" w:sz="4" w:space="0" w:color="auto"/>
              <w:right w:val="single" w:sz="4" w:space="0" w:color="auto"/>
            </w:tcBorders>
            <w:noWrap/>
            <w:vAlign w:val="center"/>
            <w:hideMark/>
          </w:tcPr>
          <w:p w14:paraId="172A099A" w14:textId="77777777" w:rsidR="0066709A" w:rsidRPr="0066709A" w:rsidRDefault="0066709A" w:rsidP="006E08EE">
            <w:pPr>
              <w:jc w:val="center"/>
              <w:rPr>
                <w:rFonts w:ascii="Times New Roman" w:hAnsi="Times New Roman" w:cs="Times New Roman"/>
                <w:b/>
                <w:bCs/>
                <w:color w:val="000000"/>
              </w:rPr>
            </w:pPr>
            <w:bookmarkStart w:id="2" w:name="_Hlk223087882"/>
            <w:r w:rsidRPr="0066709A">
              <w:rPr>
                <w:rFonts w:ascii="Times New Roman" w:hAnsi="Times New Roman" w:cs="Times New Roman"/>
                <w:b/>
                <w:bCs/>
                <w:color w:val="000000"/>
              </w:rPr>
              <w:t>Nr.crt</w:t>
            </w:r>
          </w:p>
        </w:tc>
        <w:tc>
          <w:tcPr>
            <w:tcW w:w="1803" w:type="dxa"/>
            <w:tcBorders>
              <w:top w:val="single" w:sz="4" w:space="0" w:color="auto"/>
              <w:left w:val="single" w:sz="4" w:space="0" w:color="auto"/>
              <w:right w:val="single" w:sz="4" w:space="0" w:color="auto"/>
            </w:tcBorders>
            <w:vAlign w:val="center"/>
          </w:tcPr>
          <w:p w14:paraId="42BF0BBF" w14:textId="77777777" w:rsidR="0066709A" w:rsidRPr="0066709A" w:rsidRDefault="0066709A" w:rsidP="006E08EE">
            <w:pPr>
              <w:jc w:val="center"/>
              <w:rPr>
                <w:rFonts w:ascii="Times New Roman" w:hAnsi="Times New Roman" w:cs="Times New Roman"/>
                <w:b/>
                <w:bCs/>
                <w:color w:val="000000"/>
              </w:rPr>
            </w:pPr>
            <w:r w:rsidRPr="0066709A">
              <w:rPr>
                <w:rFonts w:ascii="Times New Roman" w:hAnsi="Times New Roman" w:cs="Times New Roman"/>
                <w:b/>
                <w:bCs/>
                <w:color w:val="000000"/>
              </w:rPr>
              <w:t>DENUMIRE</w:t>
            </w:r>
          </w:p>
        </w:tc>
        <w:tc>
          <w:tcPr>
            <w:tcW w:w="931" w:type="dxa"/>
            <w:tcBorders>
              <w:top w:val="single" w:sz="4" w:space="0" w:color="auto"/>
              <w:left w:val="single" w:sz="4" w:space="0" w:color="auto"/>
              <w:right w:val="single" w:sz="4" w:space="0" w:color="auto"/>
            </w:tcBorders>
            <w:noWrap/>
            <w:vAlign w:val="center"/>
            <w:hideMark/>
          </w:tcPr>
          <w:p w14:paraId="36327E12" w14:textId="77777777" w:rsidR="0066709A" w:rsidRPr="0066709A" w:rsidRDefault="0066709A" w:rsidP="006E08EE">
            <w:pPr>
              <w:jc w:val="center"/>
              <w:rPr>
                <w:rFonts w:ascii="Times New Roman" w:hAnsi="Times New Roman" w:cs="Times New Roman"/>
                <w:b/>
                <w:bCs/>
                <w:color w:val="000000"/>
              </w:rPr>
            </w:pPr>
            <w:r w:rsidRPr="0066709A">
              <w:rPr>
                <w:rFonts w:ascii="Times New Roman" w:hAnsi="Times New Roman" w:cs="Times New Roman"/>
                <w:b/>
                <w:bCs/>
                <w:color w:val="000000"/>
              </w:rPr>
              <w:t>UM</w:t>
            </w:r>
          </w:p>
        </w:tc>
        <w:tc>
          <w:tcPr>
            <w:tcW w:w="1439" w:type="dxa"/>
            <w:tcBorders>
              <w:top w:val="single" w:sz="4" w:space="0" w:color="auto"/>
              <w:left w:val="single" w:sz="4" w:space="0" w:color="auto"/>
              <w:bottom w:val="single" w:sz="4" w:space="0" w:color="auto"/>
              <w:right w:val="single" w:sz="4" w:space="0" w:color="auto"/>
            </w:tcBorders>
            <w:vAlign w:val="center"/>
            <w:hideMark/>
          </w:tcPr>
          <w:p w14:paraId="14F207E3" w14:textId="201B6C55" w:rsidR="0066709A" w:rsidRPr="0066709A" w:rsidRDefault="0066709A" w:rsidP="003C0869">
            <w:pPr>
              <w:jc w:val="center"/>
              <w:rPr>
                <w:rFonts w:ascii="Times New Roman" w:hAnsi="Times New Roman" w:cs="Times New Roman"/>
                <w:b/>
                <w:bCs/>
                <w:color w:val="000000"/>
              </w:rPr>
            </w:pPr>
            <w:r w:rsidRPr="0066709A">
              <w:rPr>
                <w:rFonts w:ascii="Times New Roman" w:hAnsi="Times New Roman" w:cs="Times New Roman"/>
                <w:b/>
                <w:bCs/>
                <w:color w:val="000000"/>
              </w:rPr>
              <w:t>Tarif</w:t>
            </w:r>
            <w:r w:rsidR="003C0869">
              <w:rPr>
                <w:rFonts w:ascii="Times New Roman" w:hAnsi="Times New Roman" w:cs="Times New Roman"/>
                <w:b/>
                <w:bCs/>
                <w:color w:val="000000"/>
              </w:rPr>
              <w:t xml:space="preserve">/sedinta </w:t>
            </w:r>
            <w:r w:rsidRPr="0066709A">
              <w:rPr>
                <w:rFonts w:ascii="Times New Roman" w:hAnsi="Times New Roman" w:cs="Times New Roman"/>
                <w:b/>
                <w:bCs/>
                <w:color w:val="000000"/>
              </w:rPr>
              <w:t>Lei fără TVA</w:t>
            </w:r>
          </w:p>
        </w:tc>
        <w:tc>
          <w:tcPr>
            <w:tcW w:w="1455" w:type="dxa"/>
            <w:tcBorders>
              <w:top w:val="single" w:sz="4" w:space="0" w:color="auto"/>
              <w:left w:val="single" w:sz="4" w:space="0" w:color="auto"/>
              <w:bottom w:val="single" w:sz="4" w:space="0" w:color="auto"/>
              <w:right w:val="single" w:sz="4" w:space="0" w:color="auto"/>
            </w:tcBorders>
          </w:tcPr>
          <w:p w14:paraId="2425548D" w14:textId="576F923A" w:rsidR="0066709A" w:rsidRPr="0066709A" w:rsidRDefault="0066709A" w:rsidP="006E08EE">
            <w:pPr>
              <w:jc w:val="center"/>
              <w:rPr>
                <w:rFonts w:ascii="Times New Roman" w:hAnsi="Times New Roman" w:cs="Times New Roman"/>
                <w:b/>
                <w:bCs/>
                <w:color w:val="000000"/>
              </w:rPr>
            </w:pPr>
            <w:r w:rsidRPr="0066709A">
              <w:rPr>
                <w:rFonts w:ascii="Times New Roman" w:hAnsi="Times New Roman" w:cs="Times New Roman"/>
                <w:b/>
                <w:bCs/>
                <w:color w:val="000000"/>
              </w:rPr>
              <w:t>Nu</w:t>
            </w:r>
            <w:r w:rsidR="003C0869">
              <w:rPr>
                <w:rFonts w:ascii="Times New Roman" w:hAnsi="Times New Roman" w:cs="Times New Roman"/>
                <w:b/>
                <w:bCs/>
                <w:color w:val="000000"/>
              </w:rPr>
              <w:t>mar</w:t>
            </w:r>
            <w:r w:rsidRPr="0066709A">
              <w:rPr>
                <w:rFonts w:ascii="Times New Roman" w:hAnsi="Times New Roman" w:cs="Times New Roman"/>
                <w:b/>
                <w:bCs/>
                <w:color w:val="000000"/>
              </w:rPr>
              <w:t xml:space="preserve"> ședințe/luna</w:t>
            </w:r>
          </w:p>
        </w:tc>
        <w:tc>
          <w:tcPr>
            <w:tcW w:w="1717" w:type="dxa"/>
            <w:tcBorders>
              <w:top w:val="single" w:sz="4" w:space="0" w:color="auto"/>
              <w:left w:val="single" w:sz="4" w:space="0" w:color="auto"/>
              <w:bottom w:val="single" w:sz="4" w:space="0" w:color="auto"/>
              <w:right w:val="single" w:sz="4" w:space="0" w:color="auto"/>
            </w:tcBorders>
            <w:vAlign w:val="center"/>
            <w:hideMark/>
          </w:tcPr>
          <w:p w14:paraId="47296AD5" w14:textId="77777777" w:rsidR="0066709A" w:rsidRPr="0066709A" w:rsidRDefault="0066709A" w:rsidP="006E08EE">
            <w:pPr>
              <w:jc w:val="center"/>
              <w:rPr>
                <w:rFonts w:ascii="Times New Roman" w:hAnsi="Times New Roman" w:cs="Times New Roman"/>
                <w:b/>
                <w:bCs/>
                <w:color w:val="000000"/>
              </w:rPr>
            </w:pPr>
            <w:r w:rsidRPr="0066709A">
              <w:rPr>
                <w:rFonts w:ascii="Times New Roman" w:hAnsi="Times New Roman" w:cs="Times New Roman"/>
                <w:b/>
                <w:bCs/>
                <w:color w:val="000000"/>
              </w:rPr>
              <w:t>Cost total luna</w:t>
            </w:r>
          </w:p>
        </w:tc>
        <w:tc>
          <w:tcPr>
            <w:tcW w:w="1071" w:type="dxa"/>
            <w:tcBorders>
              <w:top w:val="single" w:sz="4" w:space="0" w:color="auto"/>
              <w:left w:val="single" w:sz="4" w:space="0" w:color="auto"/>
              <w:bottom w:val="single" w:sz="4" w:space="0" w:color="auto"/>
              <w:right w:val="single" w:sz="4" w:space="0" w:color="auto"/>
            </w:tcBorders>
            <w:vAlign w:val="center"/>
            <w:hideMark/>
          </w:tcPr>
          <w:p w14:paraId="1AF43D68" w14:textId="77777777" w:rsidR="0066709A" w:rsidRPr="0066709A" w:rsidRDefault="0066709A" w:rsidP="006E08EE">
            <w:pPr>
              <w:jc w:val="center"/>
              <w:rPr>
                <w:rFonts w:ascii="Times New Roman" w:hAnsi="Times New Roman" w:cs="Times New Roman"/>
                <w:b/>
                <w:bCs/>
                <w:color w:val="000000"/>
              </w:rPr>
            </w:pPr>
            <w:r w:rsidRPr="0066709A">
              <w:rPr>
                <w:rFonts w:ascii="Times New Roman" w:hAnsi="Times New Roman" w:cs="Times New Roman"/>
                <w:b/>
                <w:bCs/>
                <w:color w:val="000000"/>
              </w:rPr>
              <w:t>Nr luni</w:t>
            </w:r>
          </w:p>
        </w:tc>
        <w:tc>
          <w:tcPr>
            <w:tcW w:w="1371" w:type="dxa"/>
            <w:tcBorders>
              <w:top w:val="single" w:sz="4" w:space="0" w:color="auto"/>
              <w:left w:val="single" w:sz="4" w:space="0" w:color="auto"/>
              <w:bottom w:val="single" w:sz="4" w:space="0" w:color="auto"/>
              <w:right w:val="single" w:sz="4" w:space="0" w:color="auto"/>
            </w:tcBorders>
            <w:vAlign w:val="center"/>
            <w:hideMark/>
          </w:tcPr>
          <w:p w14:paraId="26E471F6" w14:textId="77777777" w:rsidR="0066709A" w:rsidRPr="0066709A" w:rsidRDefault="0066709A" w:rsidP="006E08EE">
            <w:pPr>
              <w:rPr>
                <w:rFonts w:ascii="Times New Roman" w:hAnsi="Times New Roman" w:cs="Times New Roman"/>
                <w:b/>
                <w:bCs/>
                <w:color w:val="000000"/>
              </w:rPr>
            </w:pPr>
            <w:r w:rsidRPr="0066709A">
              <w:rPr>
                <w:rFonts w:ascii="Times New Roman" w:hAnsi="Times New Roman" w:cs="Times New Roman"/>
                <w:b/>
                <w:bCs/>
                <w:color w:val="000000"/>
              </w:rPr>
              <w:t>Valoare totala lei fără TVA</w:t>
            </w:r>
          </w:p>
        </w:tc>
      </w:tr>
      <w:tr w:rsidR="0066709A" w14:paraId="12DDE229" w14:textId="77777777" w:rsidTr="003C0869">
        <w:trPr>
          <w:trHeight w:val="336"/>
        </w:trPr>
        <w:tc>
          <w:tcPr>
            <w:tcW w:w="797" w:type="dxa"/>
            <w:tcBorders>
              <w:top w:val="single" w:sz="4" w:space="0" w:color="000000"/>
              <w:left w:val="single" w:sz="4" w:space="0" w:color="auto"/>
              <w:bottom w:val="single" w:sz="4" w:space="0" w:color="000000"/>
              <w:right w:val="single" w:sz="4" w:space="0" w:color="auto"/>
            </w:tcBorders>
            <w:vAlign w:val="center"/>
          </w:tcPr>
          <w:p w14:paraId="1CE78EF0" w14:textId="77777777" w:rsidR="0066709A" w:rsidRPr="0066709A" w:rsidRDefault="0066709A" w:rsidP="006E08EE">
            <w:pPr>
              <w:rPr>
                <w:rFonts w:ascii="Times New Roman" w:hAnsi="Times New Roman" w:cs="Times New Roman"/>
                <w:color w:val="000000"/>
              </w:rPr>
            </w:pPr>
            <w:r w:rsidRPr="0066709A">
              <w:rPr>
                <w:rFonts w:ascii="Times New Roman" w:hAnsi="Times New Roman" w:cs="Times New Roman"/>
                <w:color w:val="000000"/>
              </w:rPr>
              <w:t>1</w:t>
            </w:r>
          </w:p>
        </w:tc>
        <w:tc>
          <w:tcPr>
            <w:tcW w:w="1803" w:type="dxa"/>
            <w:tcBorders>
              <w:top w:val="single" w:sz="4" w:space="0" w:color="000000"/>
              <w:left w:val="single" w:sz="4" w:space="0" w:color="auto"/>
              <w:bottom w:val="single" w:sz="4" w:space="0" w:color="000000"/>
              <w:right w:val="single" w:sz="4" w:space="0" w:color="auto"/>
            </w:tcBorders>
            <w:vAlign w:val="center"/>
          </w:tcPr>
          <w:p w14:paraId="7A635112" w14:textId="1A9EBC22" w:rsidR="0066709A" w:rsidRPr="0066709A" w:rsidRDefault="0066709A" w:rsidP="006E08EE">
            <w:pPr>
              <w:rPr>
                <w:rFonts w:ascii="Times New Roman" w:hAnsi="Times New Roman" w:cs="Times New Roman"/>
                <w:color w:val="000000"/>
              </w:rPr>
            </w:pPr>
            <w:r w:rsidRPr="0066709A">
              <w:rPr>
                <w:rFonts w:ascii="Times New Roman" w:hAnsi="Times New Roman" w:cs="Times New Roman"/>
                <w:color w:val="000000"/>
              </w:rPr>
              <w:t>Cursuri de limb</w:t>
            </w:r>
            <w:r w:rsidR="007656D1">
              <w:rPr>
                <w:rFonts w:ascii="Times New Roman" w:hAnsi="Times New Roman" w:cs="Times New Roman"/>
                <w:color w:val="000000"/>
              </w:rPr>
              <w:t>a</w:t>
            </w:r>
            <w:r w:rsidRPr="0066709A">
              <w:rPr>
                <w:rFonts w:ascii="Times New Roman" w:hAnsi="Times New Roman" w:cs="Times New Roman"/>
                <w:color w:val="000000"/>
              </w:rPr>
              <w:t xml:space="preserve"> englez</w:t>
            </w:r>
            <w:r w:rsidR="007656D1">
              <w:rPr>
                <w:rFonts w:ascii="Times New Roman" w:hAnsi="Times New Roman" w:cs="Times New Roman"/>
                <w:color w:val="000000"/>
              </w:rPr>
              <w:t>a</w:t>
            </w:r>
            <w:r w:rsidRPr="0066709A">
              <w:rPr>
                <w:rFonts w:ascii="Times New Roman" w:hAnsi="Times New Roman" w:cs="Times New Roman"/>
                <w:color w:val="000000"/>
              </w:rPr>
              <w:t xml:space="preserve"> pentru persoane vârstnice</w:t>
            </w:r>
          </w:p>
        </w:tc>
        <w:tc>
          <w:tcPr>
            <w:tcW w:w="931" w:type="dxa"/>
            <w:tcBorders>
              <w:top w:val="single" w:sz="4" w:space="0" w:color="000000"/>
              <w:left w:val="single" w:sz="4" w:space="0" w:color="auto"/>
              <w:bottom w:val="single" w:sz="4" w:space="0" w:color="000000"/>
              <w:right w:val="single" w:sz="4" w:space="0" w:color="auto"/>
            </w:tcBorders>
            <w:vAlign w:val="center"/>
          </w:tcPr>
          <w:p w14:paraId="4F2A0F1B" w14:textId="78579858" w:rsidR="0066709A" w:rsidRPr="0066709A" w:rsidRDefault="007656D1" w:rsidP="006E08EE">
            <w:pPr>
              <w:rPr>
                <w:rFonts w:ascii="Times New Roman" w:hAnsi="Times New Roman" w:cs="Times New Roman"/>
                <w:color w:val="000000"/>
              </w:rPr>
            </w:pPr>
            <w:r>
              <w:rPr>
                <w:rFonts w:ascii="Times New Roman" w:hAnsi="Times New Roman" w:cs="Times New Roman"/>
                <w:color w:val="000000"/>
              </w:rPr>
              <w:t>s</w:t>
            </w:r>
            <w:r w:rsidR="0066709A" w:rsidRPr="0066709A">
              <w:rPr>
                <w:rFonts w:ascii="Times New Roman" w:hAnsi="Times New Roman" w:cs="Times New Roman"/>
                <w:color w:val="000000"/>
              </w:rPr>
              <w:t>edin</w:t>
            </w:r>
            <w:r>
              <w:rPr>
                <w:rFonts w:ascii="Times New Roman" w:hAnsi="Times New Roman" w:cs="Times New Roman"/>
                <w:color w:val="000000"/>
              </w:rPr>
              <w:t>ta</w:t>
            </w:r>
          </w:p>
        </w:tc>
        <w:tc>
          <w:tcPr>
            <w:tcW w:w="1439" w:type="dxa"/>
            <w:tcBorders>
              <w:top w:val="single" w:sz="4" w:space="0" w:color="000000"/>
              <w:left w:val="single" w:sz="4" w:space="0" w:color="auto"/>
              <w:bottom w:val="single" w:sz="4" w:space="0" w:color="000000"/>
              <w:right w:val="single" w:sz="4" w:space="0" w:color="000000"/>
            </w:tcBorders>
            <w:vAlign w:val="center"/>
          </w:tcPr>
          <w:p w14:paraId="1B926A7C" w14:textId="67E9945F" w:rsidR="0066709A" w:rsidRPr="0066709A" w:rsidRDefault="0066709A" w:rsidP="006E08EE">
            <w:pPr>
              <w:jc w:val="center"/>
              <w:rPr>
                <w:rFonts w:ascii="Times New Roman" w:hAnsi="Times New Roman" w:cs="Times New Roman"/>
                <w:b/>
                <w:bCs/>
                <w:color w:val="000000"/>
              </w:rPr>
            </w:pPr>
            <w:r w:rsidRPr="0066709A">
              <w:rPr>
                <w:rFonts w:ascii="Times New Roman" w:hAnsi="Times New Roman" w:cs="Times New Roman"/>
                <w:b/>
                <w:bCs/>
                <w:color w:val="000000"/>
              </w:rPr>
              <w:t>7</w:t>
            </w:r>
            <w:r w:rsidR="004924CD">
              <w:rPr>
                <w:rFonts w:ascii="Times New Roman" w:hAnsi="Times New Roman" w:cs="Times New Roman"/>
                <w:b/>
                <w:bCs/>
                <w:color w:val="000000"/>
              </w:rPr>
              <w:t>5</w:t>
            </w:r>
            <w:r w:rsidRPr="0066709A">
              <w:rPr>
                <w:rFonts w:ascii="Times New Roman" w:hAnsi="Times New Roman" w:cs="Times New Roman"/>
                <w:b/>
                <w:bCs/>
                <w:color w:val="000000"/>
              </w:rPr>
              <w:t>0 lei/</w:t>
            </w:r>
            <w:r w:rsidR="007656D1">
              <w:rPr>
                <w:rFonts w:ascii="Times New Roman" w:hAnsi="Times New Roman" w:cs="Times New Roman"/>
                <w:b/>
                <w:bCs/>
                <w:color w:val="000000"/>
              </w:rPr>
              <w:t>s</w:t>
            </w:r>
            <w:r w:rsidRPr="0066709A">
              <w:rPr>
                <w:rFonts w:ascii="Times New Roman" w:hAnsi="Times New Roman" w:cs="Times New Roman"/>
                <w:b/>
                <w:bCs/>
                <w:color w:val="000000"/>
              </w:rPr>
              <w:t>edin</w:t>
            </w:r>
            <w:r w:rsidR="007656D1">
              <w:rPr>
                <w:rFonts w:ascii="Times New Roman" w:hAnsi="Times New Roman" w:cs="Times New Roman"/>
                <w:b/>
                <w:bCs/>
                <w:color w:val="000000"/>
              </w:rPr>
              <w:t>ta</w:t>
            </w:r>
          </w:p>
        </w:tc>
        <w:tc>
          <w:tcPr>
            <w:tcW w:w="1455" w:type="dxa"/>
            <w:tcBorders>
              <w:top w:val="single" w:sz="4" w:space="0" w:color="000000"/>
              <w:left w:val="single" w:sz="4" w:space="0" w:color="000000"/>
              <w:bottom w:val="single" w:sz="4" w:space="0" w:color="000000"/>
              <w:right w:val="single" w:sz="4" w:space="0" w:color="000000"/>
            </w:tcBorders>
            <w:vAlign w:val="center"/>
          </w:tcPr>
          <w:p w14:paraId="5B0BCB32" w14:textId="61A2063A" w:rsidR="0066709A" w:rsidRPr="0066709A" w:rsidRDefault="004924CD" w:rsidP="006E08EE">
            <w:pPr>
              <w:jc w:val="center"/>
              <w:rPr>
                <w:rFonts w:ascii="Times New Roman" w:hAnsi="Times New Roman" w:cs="Times New Roman"/>
                <w:b/>
                <w:bCs/>
                <w:color w:val="000000"/>
              </w:rPr>
            </w:pPr>
            <w:r>
              <w:rPr>
                <w:rFonts w:ascii="Times New Roman" w:hAnsi="Times New Roman" w:cs="Times New Roman"/>
                <w:b/>
                <w:bCs/>
                <w:color w:val="000000"/>
              </w:rPr>
              <w:t>8</w:t>
            </w:r>
          </w:p>
        </w:tc>
        <w:tc>
          <w:tcPr>
            <w:tcW w:w="1717" w:type="dxa"/>
            <w:tcBorders>
              <w:top w:val="single" w:sz="4" w:space="0" w:color="000000"/>
              <w:left w:val="single" w:sz="4" w:space="0" w:color="000000"/>
              <w:bottom w:val="single" w:sz="4" w:space="0" w:color="000000"/>
              <w:right w:val="single" w:sz="4" w:space="0" w:color="000000"/>
            </w:tcBorders>
            <w:noWrap/>
            <w:vAlign w:val="center"/>
          </w:tcPr>
          <w:p w14:paraId="6E7F272F" w14:textId="6F394097" w:rsidR="0066709A" w:rsidRPr="0066709A" w:rsidRDefault="004924CD" w:rsidP="006E08EE">
            <w:pPr>
              <w:jc w:val="center"/>
              <w:rPr>
                <w:rFonts w:ascii="Times New Roman" w:hAnsi="Times New Roman" w:cs="Times New Roman"/>
                <w:b/>
                <w:bCs/>
                <w:color w:val="000000"/>
              </w:rPr>
            </w:pPr>
            <w:r>
              <w:rPr>
                <w:rFonts w:ascii="Times New Roman" w:hAnsi="Times New Roman" w:cs="Times New Roman"/>
                <w:b/>
                <w:bCs/>
                <w:color w:val="000000"/>
              </w:rPr>
              <w:t>6.000</w:t>
            </w:r>
          </w:p>
        </w:tc>
        <w:tc>
          <w:tcPr>
            <w:tcW w:w="1071" w:type="dxa"/>
            <w:tcBorders>
              <w:top w:val="single" w:sz="4" w:space="0" w:color="auto"/>
              <w:left w:val="single" w:sz="4" w:space="0" w:color="auto"/>
              <w:bottom w:val="single" w:sz="4" w:space="0" w:color="auto"/>
              <w:right w:val="single" w:sz="4" w:space="0" w:color="auto"/>
            </w:tcBorders>
            <w:noWrap/>
            <w:vAlign w:val="center"/>
          </w:tcPr>
          <w:p w14:paraId="1F0F371A" w14:textId="39E45066" w:rsidR="0066709A" w:rsidRPr="0066709A" w:rsidRDefault="004924CD" w:rsidP="006E08EE">
            <w:pPr>
              <w:jc w:val="center"/>
              <w:rPr>
                <w:rFonts w:ascii="Times New Roman" w:hAnsi="Times New Roman" w:cs="Times New Roman"/>
                <w:b/>
                <w:bCs/>
                <w:color w:val="000000"/>
              </w:rPr>
            </w:pPr>
            <w:r>
              <w:rPr>
                <w:rFonts w:ascii="Times New Roman" w:hAnsi="Times New Roman" w:cs="Times New Roman"/>
                <w:b/>
                <w:bCs/>
                <w:color w:val="000000"/>
              </w:rPr>
              <w:t>6</w:t>
            </w:r>
          </w:p>
        </w:tc>
        <w:tc>
          <w:tcPr>
            <w:tcW w:w="1371" w:type="dxa"/>
            <w:tcBorders>
              <w:top w:val="single" w:sz="4" w:space="0" w:color="auto"/>
              <w:left w:val="single" w:sz="4" w:space="0" w:color="auto"/>
              <w:bottom w:val="single" w:sz="4" w:space="0" w:color="auto"/>
              <w:right w:val="single" w:sz="4" w:space="0" w:color="auto"/>
            </w:tcBorders>
            <w:noWrap/>
            <w:vAlign w:val="center"/>
          </w:tcPr>
          <w:p w14:paraId="25C1B232" w14:textId="5DB36730" w:rsidR="0066709A" w:rsidRPr="0066709A" w:rsidRDefault="004924CD" w:rsidP="006E08EE">
            <w:pPr>
              <w:jc w:val="center"/>
              <w:rPr>
                <w:rFonts w:ascii="Times New Roman" w:hAnsi="Times New Roman" w:cs="Times New Roman"/>
                <w:b/>
                <w:bCs/>
                <w:color w:val="000000"/>
              </w:rPr>
            </w:pPr>
            <w:r>
              <w:rPr>
                <w:rFonts w:ascii="Times New Roman" w:hAnsi="Times New Roman" w:cs="Times New Roman"/>
                <w:b/>
                <w:bCs/>
                <w:color w:val="000000"/>
              </w:rPr>
              <w:t>36</w:t>
            </w:r>
            <w:r w:rsidR="0066709A" w:rsidRPr="0066709A">
              <w:rPr>
                <w:rFonts w:ascii="Times New Roman" w:hAnsi="Times New Roman" w:cs="Times New Roman"/>
                <w:b/>
                <w:bCs/>
                <w:color w:val="000000"/>
              </w:rPr>
              <w:t>.</w:t>
            </w:r>
            <w:r>
              <w:rPr>
                <w:rFonts w:ascii="Times New Roman" w:hAnsi="Times New Roman" w:cs="Times New Roman"/>
                <w:b/>
                <w:bCs/>
                <w:color w:val="000000"/>
              </w:rPr>
              <w:t>0</w:t>
            </w:r>
            <w:r w:rsidR="0066709A" w:rsidRPr="0066709A">
              <w:rPr>
                <w:rFonts w:ascii="Times New Roman" w:hAnsi="Times New Roman" w:cs="Times New Roman"/>
                <w:b/>
                <w:bCs/>
                <w:color w:val="000000"/>
              </w:rPr>
              <w:t>00</w:t>
            </w:r>
          </w:p>
        </w:tc>
      </w:tr>
      <w:tr w:rsidR="0066709A" w14:paraId="1F679BF3" w14:textId="77777777" w:rsidTr="0066709A">
        <w:trPr>
          <w:trHeight w:val="169"/>
        </w:trPr>
        <w:tc>
          <w:tcPr>
            <w:tcW w:w="8142" w:type="dxa"/>
            <w:gridSpan w:val="6"/>
            <w:tcBorders>
              <w:top w:val="single" w:sz="4" w:space="0" w:color="000000"/>
              <w:left w:val="single" w:sz="4" w:space="0" w:color="auto"/>
              <w:bottom w:val="single" w:sz="4" w:space="0" w:color="000000"/>
              <w:right w:val="single" w:sz="4" w:space="0" w:color="000000"/>
            </w:tcBorders>
          </w:tcPr>
          <w:p w14:paraId="1AEC5E8D" w14:textId="77777777" w:rsidR="0066709A" w:rsidRPr="0066709A" w:rsidRDefault="0066709A" w:rsidP="006E08EE">
            <w:pPr>
              <w:rPr>
                <w:rFonts w:ascii="Times New Roman" w:hAnsi="Times New Roman" w:cs="Times New Roman"/>
                <w:color w:val="000000"/>
              </w:rPr>
            </w:pPr>
            <w:r w:rsidRPr="0066709A">
              <w:rPr>
                <w:rFonts w:ascii="Times New Roman" w:hAnsi="Times New Roman" w:cs="Times New Roman"/>
                <w:color w:val="000000"/>
              </w:rPr>
              <w:t>TVA</w:t>
            </w:r>
          </w:p>
        </w:tc>
        <w:tc>
          <w:tcPr>
            <w:tcW w:w="1071" w:type="dxa"/>
            <w:tcBorders>
              <w:top w:val="single" w:sz="4" w:space="0" w:color="auto"/>
              <w:left w:val="single" w:sz="4" w:space="0" w:color="auto"/>
              <w:bottom w:val="single" w:sz="4" w:space="0" w:color="auto"/>
              <w:right w:val="single" w:sz="4" w:space="0" w:color="auto"/>
            </w:tcBorders>
            <w:noWrap/>
            <w:vAlign w:val="bottom"/>
          </w:tcPr>
          <w:p w14:paraId="78F3FB12" w14:textId="77777777" w:rsidR="0066709A" w:rsidRPr="0066709A" w:rsidRDefault="0066709A" w:rsidP="006E08EE">
            <w:pPr>
              <w:jc w:val="right"/>
              <w:rPr>
                <w:rFonts w:ascii="Times New Roman" w:hAnsi="Times New Roman" w:cs="Times New Roman"/>
                <w:color w:val="000000"/>
              </w:rPr>
            </w:pPr>
            <w:r w:rsidRPr="0066709A">
              <w:rPr>
                <w:rFonts w:ascii="Times New Roman" w:hAnsi="Times New Roman" w:cs="Times New Roman"/>
                <w:color w:val="000000"/>
              </w:rPr>
              <w:t>0</w:t>
            </w:r>
          </w:p>
        </w:tc>
        <w:tc>
          <w:tcPr>
            <w:tcW w:w="1371" w:type="dxa"/>
            <w:tcBorders>
              <w:top w:val="single" w:sz="4" w:space="0" w:color="auto"/>
              <w:left w:val="single" w:sz="4" w:space="0" w:color="auto"/>
              <w:bottom w:val="single" w:sz="4" w:space="0" w:color="auto"/>
              <w:right w:val="single" w:sz="4" w:space="0" w:color="auto"/>
            </w:tcBorders>
            <w:noWrap/>
            <w:vAlign w:val="bottom"/>
          </w:tcPr>
          <w:p w14:paraId="42F3D60D" w14:textId="67095994" w:rsidR="0066709A" w:rsidRPr="0066709A" w:rsidRDefault="00FA3ABC" w:rsidP="006E08EE">
            <w:pPr>
              <w:jc w:val="right"/>
              <w:rPr>
                <w:rFonts w:ascii="Times New Roman" w:hAnsi="Times New Roman" w:cs="Times New Roman"/>
                <w:b/>
                <w:bCs/>
                <w:color w:val="000000"/>
              </w:rPr>
            </w:pPr>
            <w:r>
              <w:rPr>
                <w:rFonts w:ascii="Times New Roman" w:hAnsi="Times New Roman" w:cs="Times New Roman"/>
                <w:b/>
                <w:bCs/>
                <w:color w:val="000000"/>
              </w:rPr>
              <w:t>Neplatitor de TVA</w:t>
            </w:r>
          </w:p>
        </w:tc>
      </w:tr>
      <w:tr w:rsidR="0066709A" w14:paraId="54859E9C" w14:textId="77777777" w:rsidTr="0066709A">
        <w:trPr>
          <w:trHeight w:val="329"/>
        </w:trPr>
        <w:tc>
          <w:tcPr>
            <w:tcW w:w="8142" w:type="dxa"/>
            <w:gridSpan w:val="6"/>
            <w:tcBorders>
              <w:top w:val="single" w:sz="4" w:space="0" w:color="000000"/>
              <w:left w:val="single" w:sz="4" w:space="0" w:color="auto"/>
              <w:bottom w:val="single" w:sz="4" w:space="0" w:color="000000"/>
              <w:right w:val="single" w:sz="4" w:space="0" w:color="000000"/>
            </w:tcBorders>
          </w:tcPr>
          <w:p w14:paraId="64D669FB" w14:textId="77777777" w:rsidR="0066709A" w:rsidRPr="0066709A" w:rsidRDefault="0066709A" w:rsidP="006E08EE">
            <w:pPr>
              <w:rPr>
                <w:rFonts w:ascii="Times New Roman" w:hAnsi="Times New Roman" w:cs="Times New Roman"/>
                <w:color w:val="000000"/>
              </w:rPr>
            </w:pPr>
            <w:r w:rsidRPr="0066709A">
              <w:rPr>
                <w:rFonts w:ascii="Times New Roman" w:hAnsi="Times New Roman" w:cs="Times New Roman"/>
                <w:color w:val="000000"/>
              </w:rPr>
              <w:t>Valoare totala lei cu TVA</w:t>
            </w:r>
          </w:p>
        </w:tc>
        <w:tc>
          <w:tcPr>
            <w:tcW w:w="1071" w:type="dxa"/>
            <w:tcBorders>
              <w:top w:val="single" w:sz="4" w:space="0" w:color="auto"/>
              <w:left w:val="single" w:sz="4" w:space="0" w:color="auto"/>
              <w:bottom w:val="single" w:sz="4" w:space="0" w:color="auto"/>
              <w:right w:val="single" w:sz="4" w:space="0" w:color="auto"/>
            </w:tcBorders>
            <w:noWrap/>
            <w:vAlign w:val="bottom"/>
          </w:tcPr>
          <w:p w14:paraId="10AC9E93" w14:textId="77777777" w:rsidR="0066709A" w:rsidRPr="0066709A" w:rsidRDefault="0066709A" w:rsidP="006E08EE">
            <w:pPr>
              <w:jc w:val="right"/>
              <w:rPr>
                <w:rFonts w:ascii="Times New Roman" w:hAnsi="Times New Roman" w:cs="Times New Roman"/>
                <w:color w:val="000000"/>
              </w:rPr>
            </w:pPr>
          </w:p>
        </w:tc>
        <w:tc>
          <w:tcPr>
            <w:tcW w:w="1371" w:type="dxa"/>
            <w:tcBorders>
              <w:top w:val="single" w:sz="4" w:space="0" w:color="auto"/>
              <w:left w:val="single" w:sz="4" w:space="0" w:color="auto"/>
              <w:bottom w:val="single" w:sz="4" w:space="0" w:color="auto"/>
              <w:right w:val="single" w:sz="4" w:space="0" w:color="auto"/>
            </w:tcBorders>
            <w:noWrap/>
            <w:vAlign w:val="bottom"/>
          </w:tcPr>
          <w:p w14:paraId="085F8BDF" w14:textId="66B8AAB1" w:rsidR="0066709A" w:rsidRPr="0066709A" w:rsidRDefault="00A52CDF" w:rsidP="0066709A">
            <w:pPr>
              <w:jc w:val="right"/>
              <w:rPr>
                <w:rFonts w:ascii="Times New Roman" w:hAnsi="Times New Roman" w:cs="Times New Roman"/>
                <w:b/>
                <w:bCs/>
                <w:color w:val="000000"/>
              </w:rPr>
            </w:pPr>
            <w:r>
              <w:rPr>
                <w:rFonts w:ascii="Times New Roman" w:hAnsi="Times New Roman" w:cs="Times New Roman"/>
                <w:b/>
                <w:bCs/>
                <w:color w:val="000000"/>
              </w:rPr>
              <w:t>36</w:t>
            </w:r>
            <w:r w:rsidR="0066709A" w:rsidRPr="0066709A">
              <w:rPr>
                <w:rFonts w:ascii="Times New Roman" w:hAnsi="Times New Roman" w:cs="Times New Roman"/>
                <w:b/>
                <w:bCs/>
                <w:color w:val="000000"/>
              </w:rPr>
              <w:t>.</w:t>
            </w:r>
            <w:r>
              <w:rPr>
                <w:rFonts w:ascii="Times New Roman" w:hAnsi="Times New Roman" w:cs="Times New Roman"/>
                <w:b/>
                <w:bCs/>
                <w:color w:val="000000"/>
              </w:rPr>
              <w:t>0</w:t>
            </w:r>
            <w:r w:rsidR="0066709A" w:rsidRPr="0066709A">
              <w:rPr>
                <w:rFonts w:ascii="Times New Roman" w:hAnsi="Times New Roman" w:cs="Times New Roman"/>
                <w:b/>
                <w:bCs/>
                <w:color w:val="000000"/>
              </w:rPr>
              <w:t>00</w:t>
            </w:r>
            <w:r w:rsidR="007656D1">
              <w:rPr>
                <w:rFonts w:ascii="Times New Roman" w:hAnsi="Times New Roman" w:cs="Times New Roman"/>
                <w:b/>
                <w:bCs/>
                <w:color w:val="000000"/>
              </w:rPr>
              <w:t xml:space="preserve"> lei</w:t>
            </w:r>
          </w:p>
        </w:tc>
      </w:tr>
      <w:bookmarkEnd w:id="2"/>
    </w:tbl>
    <w:p w14:paraId="059B8735" w14:textId="4E25D04B" w:rsidR="00B25097" w:rsidRDefault="00B25097" w:rsidP="006302AF">
      <w:pPr>
        <w:spacing w:before="120" w:line="240" w:lineRule="auto"/>
        <w:rPr>
          <w:rFonts w:ascii="Times New Roman" w:hAnsi="Times New Roman" w:cs="Times New Roman"/>
          <w:sz w:val="24"/>
          <w:szCs w:val="24"/>
        </w:rPr>
      </w:pPr>
    </w:p>
    <w:p w14:paraId="40C26292" w14:textId="1AFCAF7D" w:rsidR="003E55B4" w:rsidRPr="00360663" w:rsidRDefault="003E55B4" w:rsidP="003E55B4">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7C4C52EE" w14:textId="02A50908" w:rsidR="003E55B4" w:rsidRDefault="003E55B4" w:rsidP="003E55B4">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4A3049">
        <w:rPr>
          <w:rFonts w:ascii="Times New Roman" w:hAnsi="Times New Roman"/>
          <w:b/>
          <w:bCs/>
          <w:sz w:val="24"/>
          <w:szCs w:val="24"/>
        </w:rPr>
        <w:t>HAYAT CONFIDENCE CENTER SRL</w:t>
      </w:r>
    </w:p>
    <w:p w14:paraId="0F0448C3" w14:textId="77777777" w:rsidR="00045812" w:rsidRDefault="00045812" w:rsidP="003E55B4">
      <w:pPr>
        <w:spacing w:before="120" w:line="240" w:lineRule="auto"/>
        <w:rPr>
          <w:rFonts w:ascii="Times New Roman" w:hAnsi="Times New Roman" w:cs="Times New Roman"/>
          <w:b/>
          <w:bCs/>
          <w:sz w:val="24"/>
          <w:szCs w:val="24"/>
        </w:rPr>
      </w:pPr>
    </w:p>
    <w:p w14:paraId="4968D24D" w14:textId="77777777" w:rsidR="00D10900" w:rsidRDefault="00D10900" w:rsidP="003E55B4">
      <w:pPr>
        <w:spacing w:before="120" w:line="240" w:lineRule="auto"/>
        <w:rPr>
          <w:rFonts w:ascii="Times New Roman" w:hAnsi="Times New Roman" w:cs="Times New Roman"/>
          <w:b/>
          <w:bCs/>
          <w:sz w:val="24"/>
          <w:szCs w:val="24"/>
        </w:rPr>
      </w:pPr>
    </w:p>
    <w:p w14:paraId="4736090B" w14:textId="77777777" w:rsidR="00D10900" w:rsidRDefault="00D10900" w:rsidP="003E55B4">
      <w:pPr>
        <w:spacing w:before="120" w:line="240" w:lineRule="auto"/>
        <w:rPr>
          <w:rFonts w:ascii="Times New Roman" w:hAnsi="Times New Roman" w:cs="Times New Roman"/>
          <w:b/>
          <w:bCs/>
          <w:sz w:val="24"/>
          <w:szCs w:val="24"/>
        </w:rPr>
      </w:pPr>
    </w:p>
    <w:p w14:paraId="1B8B1559" w14:textId="77777777" w:rsidR="00D10900" w:rsidRDefault="00D10900" w:rsidP="003E55B4">
      <w:pPr>
        <w:spacing w:before="120" w:line="240" w:lineRule="auto"/>
        <w:rPr>
          <w:rFonts w:ascii="Times New Roman" w:hAnsi="Times New Roman" w:cs="Times New Roman"/>
          <w:b/>
          <w:bCs/>
          <w:sz w:val="24"/>
          <w:szCs w:val="24"/>
        </w:rPr>
      </w:pPr>
    </w:p>
    <w:p w14:paraId="4C3E06C4" w14:textId="77777777" w:rsidR="00D10900" w:rsidRDefault="00D10900" w:rsidP="003E55B4">
      <w:pPr>
        <w:spacing w:before="120" w:line="240" w:lineRule="auto"/>
        <w:rPr>
          <w:rFonts w:ascii="Times New Roman" w:hAnsi="Times New Roman" w:cs="Times New Roman"/>
          <w:b/>
          <w:bCs/>
          <w:sz w:val="24"/>
          <w:szCs w:val="24"/>
        </w:rPr>
      </w:pPr>
    </w:p>
    <w:p w14:paraId="5EB12607" w14:textId="77777777" w:rsidR="00D10900" w:rsidRDefault="00D10900" w:rsidP="003E55B4">
      <w:pPr>
        <w:spacing w:before="120" w:line="240" w:lineRule="auto"/>
        <w:rPr>
          <w:rFonts w:ascii="Times New Roman" w:hAnsi="Times New Roman" w:cs="Times New Roman"/>
          <w:b/>
          <w:bCs/>
          <w:sz w:val="24"/>
          <w:szCs w:val="24"/>
        </w:rPr>
      </w:pPr>
    </w:p>
    <w:p w14:paraId="7FEEC88B" w14:textId="77777777" w:rsidR="00D10900" w:rsidRDefault="00D10900" w:rsidP="003E55B4">
      <w:pPr>
        <w:spacing w:before="120" w:line="240" w:lineRule="auto"/>
        <w:rPr>
          <w:rFonts w:ascii="Times New Roman" w:hAnsi="Times New Roman" w:cs="Times New Roman"/>
          <w:b/>
          <w:bCs/>
          <w:sz w:val="24"/>
          <w:szCs w:val="24"/>
        </w:rPr>
      </w:pPr>
    </w:p>
    <w:p w14:paraId="6ECD9F0D" w14:textId="77777777" w:rsidR="00D10900" w:rsidRDefault="00D10900" w:rsidP="003E55B4">
      <w:pPr>
        <w:spacing w:before="120" w:line="240" w:lineRule="auto"/>
        <w:rPr>
          <w:rFonts w:ascii="Times New Roman" w:hAnsi="Times New Roman" w:cs="Times New Roman"/>
          <w:b/>
          <w:bCs/>
          <w:sz w:val="24"/>
          <w:szCs w:val="24"/>
        </w:rPr>
      </w:pPr>
    </w:p>
    <w:p w14:paraId="15DDBCBE" w14:textId="77777777" w:rsidR="00D10900" w:rsidRDefault="00D10900" w:rsidP="003E55B4">
      <w:pPr>
        <w:spacing w:before="120" w:line="240" w:lineRule="auto"/>
        <w:rPr>
          <w:rFonts w:ascii="Times New Roman" w:hAnsi="Times New Roman" w:cs="Times New Roman"/>
          <w:b/>
          <w:bCs/>
          <w:sz w:val="24"/>
          <w:szCs w:val="24"/>
        </w:rPr>
      </w:pPr>
    </w:p>
    <w:p w14:paraId="3992ABE3" w14:textId="77777777" w:rsidR="00D10900" w:rsidRDefault="00D10900" w:rsidP="003E55B4">
      <w:pPr>
        <w:spacing w:before="120" w:line="240" w:lineRule="auto"/>
        <w:rPr>
          <w:rFonts w:ascii="Times New Roman" w:hAnsi="Times New Roman" w:cs="Times New Roman"/>
          <w:b/>
          <w:bCs/>
          <w:sz w:val="24"/>
          <w:szCs w:val="24"/>
        </w:rPr>
      </w:pPr>
    </w:p>
    <w:p w14:paraId="003E393D" w14:textId="77777777" w:rsidR="00D10900" w:rsidRDefault="00D10900" w:rsidP="003E55B4">
      <w:pPr>
        <w:spacing w:before="120" w:line="240" w:lineRule="auto"/>
        <w:rPr>
          <w:rFonts w:ascii="Times New Roman" w:hAnsi="Times New Roman" w:cs="Times New Roman"/>
          <w:b/>
          <w:bCs/>
          <w:sz w:val="24"/>
          <w:szCs w:val="24"/>
        </w:rPr>
      </w:pPr>
    </w:p>
    <w:p w14:paraId="56CEA7D2" w14:textId="77777777" w:rsidR="00D10900" w:rsidRDefault="00D10900" w:rsidP="003E55B4">
      <w:pPr>
        <w:spacing w:before="120" w:line="240" w:lineRule="auto"/>
        <w:rPr>
          <w:rFonts w:ascii="Times New Roman" w:hAnsi="Times New Roman" w:cs="Times New Roman"/>
          <w:b/>
          <w:bCs/>
          <w:sz w:val="24"/>
          <w:szCs w:val="24"/>
        </w:rPr>
      </w:pPr>
    </w:p>
    <w:p w14:paraId="617EE5AD" w14:textId="77777777" w:rsidR="00D10900" w:rsidRDefault="00D10900" w:rsidP="003E55B4">
      <w:pPr>
        <w:spacing w:before="120" w:line="240" w:lineRule="auto"/>
        <w:rPr>
          <w:rFonts w:ascii="Times New Roman" w:hAnsi="Times New Roman" w:cs="Times New Roman"/>
          <w:b/>
          <w:bCs/>
          <w:sz w:val="24"/>
          <w:szCs w:val="24"/>
        </w:rPr>
      </w:pPr>
    </w:p>
    <w:p w14:paraId="5167E031" w14:textId="77777777" w:rsidR="00D10900" w:rsidRDefault="00D10900" w:rsidP="003E55B4">
      <w:pPr>
        <w:spacing w:before="120" w:line="240" w:lineRule="auto"/>
        <w:rPr>
          <w:rFonts w:ascii="Times New Roman" w:hAnsi="Times New Roman" w:cs="Times New Roman"/>
          <w:b/>
          <w:bCs/>
          <w:sz w:val="24"/>
          <w:szCs w:val="24"/>
        </w:rPr>
      </w:pPr>
    </w:p>
    <w:p w14:paraId="2F92A581" w14:textId="77777777" w:rsidR="00D10900" w:rsidRDefault="00D10900" w:rsidP="003E55B4">
      <w:pPr>
        <w:spacing w:before="120" w:line="240" w:lineRule="auto"/>
        <w:rPr>
          <w:rFonts w:ascii="Times New Roman" w:hAnsi="Times New Roman" w:cs="Times New Roman"/>
          <w:b/>
          <w:bCs/>
          <w:sz w:val="24"/>
          <w:szCs w:val="24"/>
        </w:rPr>
      </w:pPr>
    </w:p>
    <w:p w14:paraId="749899F5" w14:textId="77777777" w:rsidR="00D10900" w:rsidRPr="003027B9" w:rsidRDefault="00D10900" w:rsidP="003E55B4">
      <w:pPr>
        <w:spacing w:before="120" w:line="240" w:lineRule="auto"/>
        <w:rPr>
          <w:rFonts w:ascii="Times New Roman" w:hAnsi="Times New Roman" w:cs="Times New Roman"/>
          <w:b/>
          <w:bCs/>
          <w:sz w:val="24"/>
          <w:szCs w:val="24"/>
        </w:rPr>
      </w:pPr>
    </w:p>
    <w:p w14:paraId="764CB3C9" w14:textId="50A2EA53" w:rsidR="00045812" w:rsidRDefault="00045812" w:rsidP="00C066A3">
      <w:pPr>
        <w:spacing w:before="120" w:line="240" w:lineRule="auto"/>
        <w:rPr>
          <w:rFonts w:ascii="Times New Roman" w:hAnsi="Times New Roman" w:cs="Times New Roman"/>
          <w:b/>
          <w:bCs/>
          <w:sz w:val="24"/>
          <w:szCs w:val="24"/>
        </w:rPr>
      </w:pPr>
      <w:r w:rsidRPr="003027B9">
        <w:rPr>
          <w:rFonts w:ascii="Times New Roman" w:hAnsi="Times New Roman" w:cs="Times New Roman"/>
          <w:b/>
          <w:bCs/>
          <w:sz w:val="24"/>
          <w:szCs w:val="24"/>
        </w:rPr>
        <w:t>Anexa nr. 2</w:t>
      </w:r>
    </w:p>
    <w:p w14:paraId="56525C76" w14:textId="77777777" w:rsidR="003027B9" w:rsidRDefault="003027B9" w:rsidP="00C066A3">
      <w:pPr>
        <w:spacing w:before="120" w:line="240" w:lineRule="auto"/>
        <w:rPr>
          <w:rFonts w:ascii="Times New Roman" w:hAnsi="Times New Roman" w:cs="Times New Roman"/>
          <w:b/>
          <w:bCs/>
          <w:sz w:val="24"/>
          <w:szCs w:val="24"/>
        </w:rPr>
      </w:pPr>
    </w:p>
    <w:p w14:paraId="360B552B" w14:textId="77777777" w:rsidR="003027B9" w:rsidRPr="003027B9" w:rsidRDefault="003027B9" w:rsidP="00C066A3">
      <w:pPr>
        <w:spacing w:before="120" w:line="240" w:lineRule="auto"/>
        <w:rPr>
          <w:rFonts w:ascii="Times New Roman" w:hAnsi="Times New Roman" w:cs="Times New Roman"/>
          <w:b/>
          <w:bCs/>
          <w:sz w:val="24"/>
          <w:szCs w:val="24"/>
        </w:rPr>
      </w:pPr>
    </w:p>
    <w:p w14:paraId="722019DB" w14:textId="548CEC28" w:rsidR="00C066A3" w:rsidRDefault="00045812" w:rsidP="00C066A3">
      <w:pPr>
        <w:spacing w:after="0" w:line="276" w:lineRule="auto"/>
        <w:jc w:val="center"/>
        <w:rPr>
          <w:rFonts w:ascii="Times New Roman" w:eastAsia="Calibri" w:hAnsi="Times New Roman" w:cs="Times New Roman"/>
          <w:b/>
          <w:bCs/>
          <w:noProof/>
          <w:sz w:val="24"/>
          <w:szCs w:val="24"/>
          <w:lang w:eastAsia="ro-RO"/>
        </w:rPr>
      </w:pPr>
      <w:r w:rsidRPr="003027B9">
        <w:rPr>
          <w:rFonts w:ascii="Times New Roman" w:eastAsia="Calibri" w:hAnsi="Times New Roman" w:cs="Times New Roman"/>
          <w:b/>
          <w:bCs/>
          <w:noProof/>
          <w:sz w:val="24"/>
          <w:szCs w:val="24"/>
          <w:lang w:eastAsia="ro-RO"/>
        </w:rPr>
        <w:t>Grafic de prestare</w:t>
      </w:r>
    </w:p>
    <w:p w14:paraId="049C0B8B" w14:textId="77777777" w:rsidR="003027B9" w:rsidRPr="003027B9" w:rsidRDefault="003027B9" w:rsidP="00C066A3">
      <w:pPr>
        <w:spacing w:after="0" w:line="276" w:lineRule="auto"/>
        <w:jc w:val="center"/>
        <w:rPr>
          <w:rFonts w:ascii="Times New Roman" w:eastAsia="Calibri" w:hAnsi="Times New Roman" w:cs="Times New Roman"/>
          <w:b/>
          <w:bCs/>
          <w:noProof/>
          <w:sz w:val="24"/>
          <w:szCs w:val="24"/>
          <w:lang w:eastAsia="ro-RO"/>
        </w:rPr>
      </w:pPr>
    </w:p>
    <w:p w14:paraId="3D215AFA" w14:textId="7D2E17B8" w:rsidR="00C066A3" w:rsidRDefault="00C066A3" w:rsidP="00A43F47">
      <w:pPr>
        <w:spacing w:after="0" w:line="276" w:lineRule="auto"/>
        <w:jc w:val="center"/>
        <w:rPr>
          <w:rFonts w:ascii="Times New Roman" w:eastAsia="Times New Roman" w:hAnsi="Times New Roman" w:cs="Times New Roman"/>
          <w:b/>
          <w:bCs/>
          <w:sz w:val="24"/>
          <w:szCs w:val="24"/>
          <w:lang w:val="es-MX"/>
        </w:rPr>
      </w:pPr>
      <w:r w:rsidRPr="003027B9">
        <w:rPr>
          <w:rFonts w:ascii="Times New Roman" w:eastAsia="Times New Roman" w:hAnsi="Times New Roman" w:cs="Times New Roman"/>
          <w:b/>
          <w:bCs/>
          <w:sz w:val="24"/>
          <w:szCs w:val="24"/>
          <w:lang w:val="es-MX"/>
        </w:rPr>
        <w:t>Cursuri de limba engleză pentru persoane vârstnice</w:t>
      </w:r>
    </w:p>
    <w:p w14:paraId="34837C8E" w14:textId="77777777" w:rsidR="003027B9" w:rsidRDefault="003027B9" w:rsidP="00A43F47">
      <w:pPr>
        <w:spacing w:after="0" w:line="276" w:lineRule="auto"/>
        <w:jc w:val="center"/>
        <w:rPr>
          <w:rFonts w:ascii="Times New Roman" w:eastAsia="Times New Roman" w:hAnsi="Times New Roman" w:cs="Times New Roman"/>
          <w:b/>
          <w:bCs/>
          <w:sz w:val="24"/>
          <w:szCs w:val="24"/>
          <w:lang w:val="es-MX"/>
        </w:rPr>
      </w:pPr>
    </w:p>
    <w:p w14:paraId="57C470B1" w14:textId="77777777" w:rsidR="003027B9" w:rsidRPr="003027B9" w:rsidRDefault="003027B9" w:rsidP="00A43F47">
      <w:pPr>
        <w:spacing w:after="0" w:line="276" w:lineRule="auto"/>
        <w:jc w:val="center"/>
        <w:rPr>
          <w:rFonts w:ascii="Times New Roman" w:eastAsia="Times New Roman" w:hAnsi="Times New Roman" w:cs="Times New Roman"/>
          <w:b/>
          <w:bCs/>
          <w:sz w:val="24"/>
          <w:szCs w:val="24"/>
          <w:lang w:val="es-MX"/>
        </w:rPr>
      </w:pPr>
    </w:p>
    <w:p w14:paraId="3550CC8D" w14:textId="77777777" w:rsidR="00045812" w:rsidRPr="003027B9" w:rsidRDefault="00045812" w:rsidP="00045812">
      <w:pPr>
        <w:spacing w:after="0" w:line="276" w:lineRule="auto"/>
        <w:rPr>
          <w:rFonts w:ascii="Times New Roman" w:eastAsia="Calibri" w:hAnsi="Times New Roman" w:cs="Times New Roman"/>
          <w:b/>
          <w:bCs/>
          <w:noProof/>
          <w:sz w:val="24"/>
          <w:szCs w:val="24"/>
          <w:u w:val="single"/>
          <w:lang w:eastAsia="ro-RO"/>
        </w:rPr>
      </w:pPr>
      <w:r w:rsidRPr="003027B9">
        <w:rPr>
          <w:rFonts w:ascii="Times New Roman" w:eastAsia="Calibri" w:hAnsi="Times New Roman" w:cs="Times New Roman"/>
          <w:b/>
          <w:bCs/>
          <w:noProof/>
          <w:sz w:val="24"/>
          <w:szCs w:val="24"/>
          <w:u w:val="single"/>
          <w:lang w:eastAsia="ro-RO"/>
        </w:rPr>
        <w:t>Denumire serviciu</w:t>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t xml:space="preserve">                   Termen de prestare____</w:t>
      </w:r>
    </w:p>
    <w:p w14:paraId="77C40C32" w14:textId="24FFEB85" w:rsidR="00045812" w:rsidRPr="003027B9" w:rsidRDefault="00C066A3" w:rsidP="00045812">
      <w:pPr>
        <w:spacing w:after="0" w:line="276" w:lineRule="auto"/>
        <w:ind w:left="720" w:hanging="720"/>
        <w:jc w:val="both"/>
        <w:rPr>
          <w:rFonts w:ascii="Times New Roman" w:hAnsi="Times New Roman" w:cs="Times New Roman"/>
          <w:sz w:val="24"/>
          <w:szCs w:val="24"/>
        </w:rPr>
      </w:pPr>
      <w:r w:rsidRPr="003027B9">
        <w:rPr>
          <w:rFonts w:ascii="Times New Roman" w:eastAsia="Times New Roman" w:hAnsi="Times New Roman" w:cs="Times New Roman"/>
          <w:b/>
          <w:bCs/>
          <w:sz w:val="24"/>
          <w:szCs w:val="24"/>
          <w:lang w:val="es-MX"/>
        </w:rPr>
        <w:t xml:space="preserve">Cursuri de limba engleză                                                                                    </w:t>
      </w:r>
      <w:r w:rsidR="00A52CDF">
        <w:rPr>
          <w:rFonts w:ascii="Times New Roman" w:hAnsi="Times New Roman" w:cs="Times New Roman"/>
          <w:sz w:val="24"/>
          <w:szCs w:val="24"/>
        </w:rPr>
        <w:t>6</w:t>
      </w:r>
      <w:r w:rsidR="00045812" w:rsidRPr="003027B9">
        <w:rPr>
          <w:rFonts w:ascii="Times New Roman" w:hAnsi="Times New Roman" w:cs="Times New Roman"/>
          <w:sz w:val="24"/>
          <w:szCs w:val="24"/>
        </w:rPr>
        <w:t xml:space="preserve"> luni</w:t>
      </w:r>
    </w:p>
    <w:p w14:paraId="3714C53D" w14:textId="77777777" w:rsidR="00045812" w:rsidRPr="003027B9" w:rsidRDefault="00045812" w:rsidP="00045812">
      <w:pPr>
        <w:spacing w:after="0" w:line="276" w:lineRule="auto"/>
        <w:ind w:left="720" w:hanging="720"/>
        <w:jc w:val="both"/>
        <w:rPr>
          <w:rFonts w:ascii="Times New Roman" w:hAnsi="Times New Roman" w:cs="Times New Roman"/>
          <w:sz w:val="24"/>
          <w:szCs w:val="24"/>
        </w:rPr>
      </w:pPr>
      <w:r w:rsidRPr="003027B9">
        <w:rPr>
          <w:rFonts w:ascii="Times New Roman" w:hAnsi="Times New Roman" w:cs="Times New Roman"/>
          <w:sz w:val="24"/>
          <w:szCs w:val="24"/>
        </w:rPr>
        <w:t xml:space="preserve">Locație desfășurare cursuri: </w:t>
      </w:r>
    </w:p>
    <w:p w14:paraId="32DF7E5E" w14:textId="1AE554C9" w:rsidR="00045812" w:rsidRPr="003027B9" w:rsidRDefault="00863DC5" w:rsidP="00045812">
      <w:pPr>
        <w:pStyle w:val="Listparagraf"/>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Basarabia</w:t>
      </w:r>
      <w:r w:rsidR="00045812" w:rsidRPr="003027B9">
        <w:rPr>
          <w:rFonts w:ascii="Times New Roman" w:hAnsi="Times New Roman" w:cs="Times New Roman"/>
          <w:sz w:val="24"/>
          <w:szCs w:val="24"/>
        </w:rPr>
        <w:t xml:space="preserve">, nr. </w:t>
      </w:r>
      <w:r>
        <w:rPr>
          <w:rFonts w:ascii="Times New Roman" w:hAnsi="Times New Roman" w:cs="Times New Roman"/>
          <w:sz w:val="24"/>
          <w:szCs w:val="24"/>
        </w:rPr>
        <w:t>96</w:t>
      </w:r>
    </w:p>
    <w:p w14:paraId="63DF0025" w14:textId="4681D7FD" w:rsidR="00045812" w:rsidRDefault="00045812" w:rsidP="00045812">
      <w:pPr>
        <w:spacing w:after="0" w:line="276" w:lineRule="auto"/>
        <w:jc w:val="both"/>
        <w:rPr>
          <w:rFonts w:ascii="Times New Roman" w:hAnsi="Times New Roman" w:cs="Times New Roman"/>
          <w:sz w:val="24"/>
          <w:szCs w:val="24"/>
        </w:rPr>
      </w:pPr>
      <w:r w:rsidRPr="003027B9">
        <w:rPr>
          <w:rFonts w:ascii="Times New Roman" w:hAnsi="Times New Roman" w:cs="Times New Roman"/>
          <w:sz w:val="24"/>
          <w:szCs w:val="24"/>
        </w:rPr>
        <w:t xml:space="preserve">Termen prestare: </w:t>
      </w:r>
      <w:r w:rsidR="00A52CDF">
        <w:rPr>
          <w:rFonts w:ascii="Times New Roman" w:hAnsi="Times New Roman" w:cs="Times New Roman"/>
          <w:sz w:val="24"/>
          <w:szCs w:val="24"/>
        </w:rPr>
        <w:t>6</w:t>
      </w:r>
      <w:r w:rsidRPr="003027B9">
        <w:rPr>
          <w:rFonts w:ascii="Times New Roman" w:hAnsi="Times New Roman" w:cs="Times New Roman"/>
          <w:sz w:val="24"/>
          <w:szCs w:val="24"/>
        </w:rPr>
        <w:t xml:space="preserve"> luni</w:t>
      </w:r>
    </w:p>
    <w:p w14:paraId="6525784D" w14:textId="77777777" w:rsidR="00863DC5" w:rsidRDefault="00863DC5" w:rsidP="00045812">
      <w:pPr>
        <w:spacing w:after="0" w:line="276" w:lineRule="auto"/>
        <w:jc w:val="both"/>
        <w:rPr>
          <w:rFonts w:ascii="Times New Roman" w:hAnsi="Times New Roman" w:cs="Times New Roman"/>
          <w:sz w:val="24"/>
          <w:szCs w:val="24"/>
        </w:rPr>
      </w:pPr>
    </w:p>
    <w:p w14:paraId="542C7CFA" w14:textId="77777777" w:rsidR="003027B9" w:rsidRPr="003027B9" w:rsidRDefault="003027B9" w:rsidP="00045812">
      <w:pPr>
        <w:spacing w:after="0" w:line="276" w:lineRule="auto"/>
        <w:jc w:val="both"/>
        <w:rPr>
          <w:rFonts w:ascii="Times New Roman" w:hAnsi="Times New Roman" w:cs="Times New Roman"/>
          <w:sz w:val="24"/>
          <w:szCs w:val="24"/>
        </w:rPr>
      </w:pPr>
    </w:p>
    <w:tbl>
      <w:tblPr>
        <w:tblW w:w="10434" w:type="dxa"/>
        <w:tblCellSpacing w:w="15" w:type="dxa"/>
        <w:tblCellMar>
          <w:top w:w="15" w:type="dxa"/>
          <w:left w:w="15" w:type="dxa"/>
          <w:bottom w:w="15" w:type="dxa"/>
          <w:right w:w="15" w:type="dxa"/>
        </w:tblCellMar>
        <w:tblLook w:val="04A0" w:firstRow="1" w:lastRow="0" w:firstColumn="1" w:lastColumn="0" w:noHBand="0" w:noVBand="1"/>
      </w:tblPr>
      <w:tblGrid>
        <w:gridCol w:w="651"/>
        <w:gridCol w:w="6443"/>
        <w:gridCol w:w="1778"/>
        <w:gridCol w:w="1562"/>
      </w:tblGrid>
      <w:tr w:rsidR="00A52CDF" w:rsidRPr="00592C7C" w14:paraId="2D92E9B6" w14:textId="77777777" w:rsidTr="00863DC5">
        <w:trPr>
          <w:trHeight w:val="702"/>
          <w:tblHeader/>
          <w:tblCellSpacing w:w="15" w:type="dxa"/>
        </w:trPr>
        <w:tc>
          <w:tcPr>
            <w:tcW w:w="0" w:type="auto"/>
            <w:vAlign w:val="center"/>
            <w:hideMark/>
          </w:tcPr>
          <w:p w14:paraId="387E04D4" w14:textId="77777777" w:rsidR="00A52CDF" w:rsidRPr="00592C7C" w:rsidRDefault="00A52CDF" w:rsidP="00D527D7">
            <w:pPr>
              <w:spacing w:after="0" w:line="240" w:lineRule="auto"/>
              <w:jc w:val="center"/>
              <w:rPr>
                <w:rFonts w:ascii="Times New Roman" w:eastAsia="Times New Roman" w:hAnsi="Times New Roman" w:cs="Times New Roman"/>
                <w:b/>
                <w:bCs/>
                <w:lang w:val="en-GB" w:eastAsia="en-GB"/>
              </w:rPr>
            </w:pPr>
            <w:r w:rsidRPr="00592C7C">
              <w:rPr>
                <w:rFonts w:ascii="Times New Roman" w:eastAsia="Times New Roman" w:hAnsi="Times New Roman" w:cs="Times New Roman"/>
                <w:b/>
                <w:bCs/>
                <w:lang w:val="en-GB" w:eastAsia="en-GB"/>
              </w:rPr>
              <w:t>Luna</w:t>
            </w:r>
          </w:p>
        </w:tc>
        <w:tc>
          <w:tcPr>
            <w:tcW w:w="0" w:type="auto"/>
            <w:vAlign w:val="center"/>
            <w:hideMark/>
          </w:tcPr>
          <w:p w14:paraId="558BFE19" w14:textId="77777777" w:rsidR="00A52CDF" w:rsidRPr="00592C7C" w:rsidRDefault="00A52CDF" w:rsidP="00D527D7">
            <w:pPr>
              <w:spacing w:after="0" w:line="240" w:lineRule="auto"/>
              <w:jc w:val="center"/>
              <w:rPr>
                <w:rFonts w:ascii="Times New Roman" w:eastAsia="Times New Roman" w:hAnsi="Times New Roman" w:cs="Times New Roman"/>
                <w:b/>
                <w:bCs/>
                <w:lang w:val="en-GB" w:eastAsia="en-GB"/>
              </w:rPr>
            </w:pPr>
            <w:r w:rsidRPr="00592C7C">
              <w:rPr>
                <w:rFonts w:ascii="Times New Roman" w:eastAsia="Times New Roman" w:hAnsi="Times New Roman" w:cs="Times New Roman"/>
                <w:b/>
                <w:bCs/>
                <w:lang w:val="en-GB" w:eastAsia="en-GB"/>
              </w:rPr>
              <w:t>Activitate</w:t>
            </w:r>
          </w:p>
        </w:tc>
        <w:tc>
          <w:tcPr>
            <w:tcW w:w="0" w:type="auto"/>
            <w:vAlign w:val="center"/>
            <w:hideMark/>
          </w:tcPr>
          <w:p w14:paraId="769FF10D" w14:textId="77777777" w:rsidR="00A52CDF" w:rsidRPr="00592C7C" w:rsidRDefault="00A52CDF" w:rsidP="00D527D7">
            <w:pPr>
              <w:spacing w:after="0" w:line="240" w:lineRule="auto"/>
              <w:jc w:val="center"/>
              <w:rPr>
                <w:rFonts w:ascii="Times New Roman" w:eastAsia="Times New Roman" w:hAnsi="Times New Roman" w:cs="Times New Roman"/>
                <w:b/>
                <w:bCs/>
                <w:lang w:val="en-GB" w:eastAsia="en-GB"/>
              </w:rPr>
            </w:pPr>
            <w:r w:rsidRPr="00592C7C">
              <w:rPr>
                <w:rFonts w:ascii="Times New Roman" w:eastAsia="Times New Roman" w:hAnsi="Times New Roman" w:cs="Times New Roman"/>
                <w:b/>
                <w:bCs/>
                <w:lang w:val="en-GB" w:eastAsia="en-GB"/>
              </w:rPr>
              <w:t>Frecvență</w:t>
            </w:r>
          </w:p>
        </w:tc>
        <w:tc>
          <w:tcPr>
            <w:tcW w:w="0" w:type="auto"/>
            <w:vAlign w:val="center"/>
            <w:hideMark/>
          </w:tcPr>
          <w:p w14:paraId="70EF761B" w14:textId="77777777" w:rsidR="00A52CDF" w:rsidRPr="00592C7C" w:rsidRDefault="00A52CDF" w:rsidP="00D527D7">
            <w:pPr>
              <w:spacing w:after="0" w:line="240" w:lineRule="auto"/>
              <w:jc w:val="center"/>
              <w:rPr>
                <w:rFonts w:ascii="Times New Roman" w:eastAsia="Times New Roman" w:hAnsi="Times New Roman" w:cs="Times New Roman"/>
                <w:b/>
                <w:bCs/>
                <w:lang w:val="en-GB" w:eastAsia="en-GB"/>
              </w:rPr>
            </w:pPr>
            <w:r w:rsidRPr="00592C7C">
              <w:rPr>
                <w:rFonts w:ascii="Times New Roman" w:eastAsia="Times New Roman" w:hAnsi="Times New Roman" w:cs="Times New Roman"/>
                <w:b/>
                <w:bCs/>
                <w:lang w:val="en-GB" w:eastAsia="en-GB"/>
              </w:rPr>
              <w:t xml:space="preserve">Număr ședințe/ lună  </w:t>
            </w:r>
          </w:p>
        </w:tc>
      </w:tr>
      <w:tr w:rsidR="00A52CDF" w:rsidRPr="00592C7C" w14:paraId="04D78450" w14:textId="77777777" w:rsidTr="00863DC5">
        <w:trPr>
          <w:trHeight w:val="681"/>
          <w:tblCellSpacing w:w="15" w:type="dxa"/>
        </w:trPr>
        <w:tc>
          <w:tcPr>
            <w:tcW w:w="0" w:type="auto"/>
            <w:vAlign w:val="center"/>
            <w:hideMark/>
          </w:tcPr>
          <w:p w14:paraId="781CC75A"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Luna 1</w:t>
            </w:r>
          </w:p>
        </w:tc>
        <w:tc>
          <w:tcPr>
            <w:tcW w:w="0" w:type="auto"/>
            <w:vAlign w:val="center"/>
            <w:hideMark/>
          </w:tcPr>
          <w:p w14:paraId="0318B88B" w14:textId="77777777" w:rsidR="00A52CDF" w:rsidRPr="00693183" w:rsidRDefault="00A52CDF" w:rsidP="00D527D7">
            <w:pPr>
              <w:spacing w:after="0" w:line="240" w:lineRule="auto"/>
              <w:rPr>
                <w:rFonts w:ascii="Times New Roman" w:eastAsia="Times New Roman" w:hAnsi="Times New Roman" w:cs="Times New Roman"/>
                <w:lang w:val="es-MX" w:eastAsia="en-GB"/>
              </w:rPr>
            </w:pPr>
            <w:r w:rsidRPr="00693183">
              <w:rPr>
                <w:rFonts w:ascii="Times New Roman" w:eastAsia="Times New Roman" w:hAnsi="Times New Roman" w:cs="Times New Roman"/>
                <w:lang w:val="es-MX" w:eastAsia="en-GB"/>
              </w:rPr>
              <w:t>Noțiuni de bază: alfabet, pronunție, saluturi, prezentare personală, numere, zilele săptămânii, verbe uzuale</w:t>
            </w:r>
          </w:p>
        </w:tc>
        <w:tc>
          <w:tcPr>
            <w:tcW w:w="0" w:type="auto"/>
            <w:vAlign w:val="center"/>
            <w:hideMark/>
          </w:tcPr>
          <w:p w14:paraId="666C4EE3" w14:textId="77777777" w:rsidR="00A52CDF" w:rsidRPr="00592C7C" w:rsidRDefault="00A52CDF" w:rsidP="00D527D7">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2 </w:t>
            </w:r>
            <w:r w:rsidRPr="00592C7C">
              <w:rPr>
                <w:rFonts w:ascii="Times New Roman" w:eastAsia="Times New Roman" w:hAnsi="Times New Roman" w:cs="Times New Roman"/>
                <w:lang w:val="en-GB" w:eastAsia="en-GB"/>
              </w:rPr>
              <w:t>ședințe/săptămână</w:t>
            </w:r>
          </w:p>
        </w:tc>
        <w:tc>
          <w:tcPr>
            <w:tcW w:w="0" w:type="auto"/>
            <w:vAlign w:val="center"/>
            <w:hideMark/>
          </w:tcPr>
          <w:p w14:paraId="641B429E"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8</w:t>
            </w:r>
          </w:p>
        </w:tc>
      </w:tr>
      <w:tr w:rsidR="00A52CDF" w:rsidRPr="00592C7C" w14:paraId="089E1DA5" w14:textId="77777777" w:rsidTr="00863DC5">
        <w:trPr>
          <w:trHeight w:val="702"/>
          <w:tblCellSpacing w:w="15" w:type="dxa"/>
        </w:trPr>
        <w:tc>
          <w:tcPr>
            <w:tcW w:w="0" w:type="auto"/>
            <w:vAlign w:val="center"/>
            <w:hideMark/>
          </w:tcPr>
          <w:p w14:paraId="5AFBAD87"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Luna 2</w:t>
            </w:r>
          </w:p>
        </w:tc>
        <w:tc>
          <w:tcPr>
            <w:tcW w:w="0" w:type="auto"/>
            <w:vAlign w:val="center"/>
            <w:hideMark/>
          </w:tcPr>
          <w:p w14:paraId="043D044A"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Viața de zi cu zi: familie, activități zilnice, exprimarea timpului, prezent simplu, propoziții uzuale</w:t>
            </w:r>
          </w:p>
        </w:tc>
        <w:tc>
          <w:tcPr>
            <w:tcW w:w="0" w:type="auto"/>
            <w:vAlign w:val="center"/>
            <w:hideMark/>
          </w:tcPr>
          <w:p w14:paraId="33DA421B" w14:textId="77777777" w:rsidR="00A52CDF" w:rsidRPr="00592C7C" w:rsidRDefault="00A52CDF" w:rsidP="00D527D7">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2 </w:t>
            </w:r>
            <w:r w:rsidRPr="00592C7C">
              <w:rPr>
                <w:rFonts w:ascii="Times New Roman" w:eastAsia="Times New Roman" w:hAnsi="Times New Roman" w:cs="Times New Roman"/>
                <w:lang w:val="en-GB" w:eastAsia="en-GB"/>
              </w:rPr>
              <w:t>ședințe/săptămână</w:t>
            </w:r>
          </w:p>
        </w:tc>
        <w:tc>
          <w:tcPr>
            <w:tcW w:w="0" w:type="auto"/>
            <w:vAlign w:val="center"/>
            <w:hideMark/>
          </w:tcPr>
          <w:p w14:paraId="5726DAA0"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8</w:t>
            </w:r>
          </w:p>
        </w:tc>
      </w:tr>
      <w:tr w:rsidR="00A52CDF" w:rsidRPr="00592C7C" w14:paraId="0725751D" w14:textId="77777777" w:rsidTr="00863DC5">
        <w:trPr>
          <w:trHeight w:val="702"/>
          <w:tblCellSpacing w:w="15" w:type="dxa"/>
        </w:trPr>
        <w:tc>
          <w:tcPr>
            <w:tcW w:w="0" w:type="auto"/>
            <w:vAlign w:val="center"/>
            <w:hideMark/>
          </w:tcPr>
          <w:p w14:paraId="34E3FD89"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Luna 3</w:t>
            </w:r>
          </w:p>
        </w:tc>
        <w:tc>
          <w:tcPr>
            <w:tcW w:w="0" w:type="auto"/>
            <w:vAlign w:val="center"/>
            <w:hideMark/>
          </w:tcPr>
          <w:p w14:paraId="29824C42" w14:textId="77777777" w:rsidR="00A52CDF" w:rsidRPr="00693183" w:rsidRDefault="00A52CDF" w:rsidP="00D527D7">
            <w:pPr>
              <w:spacing w:after="0" w:line="240" w:lineRule="auto"/>
              <w:rPr>
                <w:rFonts w:ascii="Times New Roman" w:eastAsia="Times New Roman" w:hAnsi="Times New Roman" w:cs="Times New Roman"/>
                <w:lang w:val="es-MX" w:eastAsia="en-GB"/>
              </w:rPr>
            </w:pPr>
            <w:r w:rsidRPr="00693183">
              <w:rPr>
                <w:rFonts w:ascii="Times New Roman" w:eastAsia="Times New Roman" w:hAnsi="Times New Roman" w:cs="Times New Roman"/>
                <w:lang w:val="es-MX" w:eastAsia="en-GB"/>
              </w:rPr>
              <w:t>Comunicare practică: cumpărături, alimentație, dialoguri simple, cereri și răspunsuri</w:t>
            </w:r>
          </w:p>
        </w:tc>
        <w:tc>
          <w:tcPr>
            <w:tcW w:w="0" w:type="auto"/>
            <w:vAlign w:val="center"/>
            <w:hideMark/>
          </w:tcPr>
          <w:p w14:paraId="06B45181" w14:textId="77777777" w:rsidR="00A52CDF" w:rsidRPr="00592C7C" w:rsidRDefault="00A52CDF" w:rsidP="00D527D7">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2 </w:t>
            </w:r>
            <w:r w:rsidRPr="00592C7C">
              <w:rPr>
                <w:rFonts w:ascii="Times New Roman" w:eastAsia="Times New Roman" w:hAnsi="Times New Roman" w:cs="Times New Roman"/>
                <w:lang w:val="en-GB" w:eastAsia="en-GB"/>
              </w:rPr>
              <w:t>ședințe/săptămână</w:t>
            </w:r>
          </w:p>
        </w:tc>
        <w:tc>
          <w:tcPr>
            <w:tcW w:w="0" w:type="auto"/>
            <w:vAlign w:val="center"/>
            <w:hideMark/>
          </w:tcPr>
          <w:p w14:paraId="4EA766F4"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8</w:t>
            </w:r>
          </w:p>
        </w:tc>
      </w:tr>
      <w:tr w:rsidR="00A52CDF" w:rsidRPr="00592C7C" w14:paraId="64271016" w14:textId="77777777" w:rsidTr="00863DC5">
        <w:trPr>
          <w:trHeight w:val="702"/>
          <w:tblCellSpacing w:w="15" w:type="dxa"/>
        </w:trPr>
        <w:tc>
          <w:tcPr>
            <w:tcW w:w="0" w:type="auto"/>
            <w:vAlign w:val="center"/>
            <w:hideMark/>
          </w:tcPr>
          <w:p w14:paraId="430A7E2D"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Luna 4</w:t>
            </w:r>
          </w:p>
        </w:tc>
        <w:tc>
          <w:tcPr>
            <w:tcW w:w="0" w:type="auto"/>
            <w:vAlign w:val="center"/>
            <w:hideMark/>
          </w:tcPr>
          <w:p w14:paraId="0497575F" w14:textId="77777777" w:rsidR="00A52CDF" w:rsidRPr="00693183" w:rsidRDefault="00A52CDF" w:rsidP="00D527D7">
            <w:pPr>
              <w:spacing w:after="0" w:line="240" w:lineRule="auto"/>
              <w:rPr>
                <w:rFonts w:ascii="Times New Roman" w:eastAsia="Times New Roman" w:hAnsi="Times New Roman" w:cs="Times New Roman"/>
                <w:lang w:val="es-MX" w:eastAsia="en-GB"/>
              </w:rPr>
            </w:pPr>
            <w:r w:rsidRPr="00693183">
              <w:rPr>
                <w:rFonts w:ascii="Times New Roman" w:eastAsia="Times New Roman" w:hAnsi="Times New Roman" w:cs="Times New Roman"/>
                <w:lang w:val="es-MX" w:eastAsia="en-GB"/>
              </w:rPr>
              <w:t>Sănătate: părți ale corpului, vizita la medic, descrierea stării de sănătate, exprimarea nevoilor</w:t>
            </w:r>
          </w:p>
        </w:tc>
        <w:tc>
          <w:tcPr>
            <w:tcW w:w="0" w:type="auto"/>
            <w:vAlign w:val="center"/>
            <w:hideMark/>
          </w:tcPr>
          <w:p w14:paraId="3CFF94E1" w14:textId="77777777" w:rsidR="00A52CDF" w:rsidRPr="00592C7C" w:rsidRDefault="00A52CDF" w:rsidP="00D527D7">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2 </w:t>
            </w:r>
            <w:r w:rsidRPr="00592C7C">
              <w:rPr>
                <w:rFonts w:ascii="Times New Roman" w:eastAsia="Times New Roman" w:hAnsi="Times New Roman" w:cs="Times New Roman"/>
                <w:lang w:val="en-GB" w:eastAsia="en-GB"/>
              </w:rPr>
              <w:t>ședințe/săptămână</w:t>
            </w:r>
          </w:p>
        </w:tc>
        <w:tc>
          <w:tcPr>
            <w:tcW w:w="0" w:type="auto"/>
            <w:vAlign w:val="center"/>
            <w:hideMark/>
          </w:tcPr>
          <w:p w14:paraId="33FF4C83"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8</w:t>
            </w:r>
          </w:p>
        </w:tc>
      </w:tr>
      <w:tr w:rsidR="00A52CDF" w:rsidRPr="00592C7C" w14:paraId="6E5FD102" w14:textId="77777777" w:rsidTr="00863DC5">
        <w:trPr>
          <w:trHeight w:val="681"/>
          <w:tblCellSpacing w:w="15" w:type="dxa"/>
        </w:trPr>
        <w:tc>
          <w:tcPr>
            <w:tcW w:w="0" w:type="auto"/>
            <w:vAlign w:val="center"/>
            <w:hideMark/>
          </w:tcPr>
          <w:p w14:paraId="49A0F54E"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Luna 5</w:t>
            </w:r>
          </w:p>
        </w:tc>
        <w:tc>
          <w:tcPr>
            <w:tcW w:w="0" w:type="auto"/>
            <w:vAlign w:val="center"/>
            <w:hideMark/>
          </w:tcPr>
          <w:p w14:paraId="3EEF9EF5"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Orientare: direcții, transport, întrebări uzuale, situații practice</w:t>
            </w:r>
          </w:p>
        </w:tc>
        <w:tc>
          <w:tcPr>
            <w:tcW w:w="0" w:type="auto"/>
            <w:vAlign w:val="center"/>
            <w:hideMark/>
          </w:tcPr>
          <w:p w14:paraId="09B1ECE2" w14:textId="77777777" w:rsidR="00A52CDF" w:rsidRPr="00592C7C" w:rsidRDefault="00A52CDF" w:rsidP="00D527D7">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2 </w:t>
            </w:r>
            <w:r w:rsidRPr="00592C7C">
              <w:rPr>
                <w:rFonts w:ascii="Times New Roman" w:eastAsia="Times New Roman" w:hAnsi="Times New Roman" w:cs="Times New Roman"/>
                <w:lang w:val="en-GB" w:eastAsia="en-GB"/>
              </w:rPr>
              <w:t>ședințe/săptămână</w:t>
            </w:r>
          </w:p>
        </w:tc>
        <w:tc>
          <w:tcPr>
            <w:tcW w:w="0" w:type="auto"/>
            <w:vAlign w:val="center"/>
            <w:hideMark/>
          </w:tcPr>
          <w:p w14:paraId="09D93F58"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8</w:t>
            </w:r>
          </w:p>
        </w:tc>
      </w:tr>
      <w:tr w:rsidR="00A52CDF" w:rsidRPr="00592C7C" w14:paraId="0723F873" w14:textId="77777777" w:rsidTr="00863DC5">
        <w:trPr>
          <w:trHeight w:val="702"/>
          <w:tblCellSpacing w:w="15" w:type="dxa"/>
        </w:trPr>
        <w:tc>
          <w:tcPr>
            <w:tcW w:w="0" w:type="auto"/>
            <w:vAlign w:val="center"/>
            <w:hideMark/>
          </w:tcPr>
          <w:p w14:paraId="6CE222D9"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Luna 6</w:t>
            </w:r>
          </w:p>
        </w:tc>
        <w:tc>
          <w:tcPr>
            <w:tcW w:w="0" w:type="auto"/>
            <w:vAlign w:val="center"/>
            <w:hideMark/>
          </w:tcPr>
          <w:p w14:paraId="3A5FD90A" w14:textId="77777777" w:rsidR="00A52CDF" w:rsidRPr="00693183" w:rsidRDefault="00A52CDF" w:rsidP="00D527D7">
            <w:pPr>
              <w:spacing w:after="0" w:line="240" w:lineRule="auto"/>
              <w:rPr>
                <w:rFonts w:ascii="Times New Roman" w:eastAsia="Times New Roman" w:hAnsi="Times New Roman" w:cs="Times New Roman"/>
                <w:lang w:val="es-MX" w:eastAsia="en-GB"/>
              </w:rPr>
            </w:pPr>
            <w:r w:rsidRPr="00693183">
              <w:rPr>
                <w:rFonts w:ascii="Times New Roman" w:eastAsia="Times New Roman" w:hAnsi="Times New Roman" w:cs="Times New Roman"/>
                <w:lang w:val="es-MX" w:eastAsia="en-GB"/>
              </w:rPr>
              <w:t xml:space="preserve">Socializare: hobby-uri, timp liber, conversații, exprimarea preferințelor. Consolidare și recapitulare. </w:t>
            </w:r>
          </w:p>
        </w:tc>
        <w:tc>
          <w:tcPr>
            <w:tcW w:w="0" w:type="auto"/>
            <w:vAlign w:val="center"/>
            <w:hideMark/>
          </w:tcPr>
          <w:p w14:paraId="0A16385E" w14:textId="77777777" w:rsidR="00A52CDF" w:rsidRPr="00592C7C" w:rsidRDefault="00A52CDF" w:rsidP="00D527D7">
            <w:pPr>
              <w:spacing w:after="0" w:line="240" w:lineRule="auto"/>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 xml:space="preserve">2 </w:t>
            </w:r>
            <w:r w:rsidRPr="00592C7C">
              <w:rPr>
                <w:rFonts w:ascii="Times New Roman" w:eastAsia="Times New Roman" w:hAnsi="Times New Roman" w:cs="Times New Roman"/>
                <w:lang w:val="en-GB" w:eastAsia="en-GB"/>
              </w:rPr>
              <w:t>ședințe/săptămână</w:t>
            </w:r>
          </w:p>
        </w:tc>
        <w:tc>
          <w:tcPr>
            <w:tcW w:w="0" w:type="auto"/>
            <w:vAlign w:val="center"/>
            <w:hideMark/>
          </w:tcPr>
          <w:p w14:paraId="117D1890" w14:textId="77777777" w:rsidR="00A52CDF" w:rsidRPr="00592C7C" w:rsidRDefault="00A52CDF" w:rsidP="00D527D7">
            <w:pPr>
              <w:spacing w:after="0" w:line="240" w:lineRule="auto"/>
              <w:rPr>
                <w:rFonts w:ascii="Times New Roman" w:eastAsia="Times New Roman" w:hAnsi="Times New Roman" w:cs="Times New Roman"/>
                <w:lang w:val="en-GB" w:eastAsia="en-GB"/>
              </w:rPr>
            </w:pPr>
            <w:r w:rsidRPr="00592C7C">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8</w:t>
            </w:r>
          </w:p>
        </w:tc>
      </w:tr>
    </w:tbl>
    <w:p w14:paraId="1ACA5891" w14:textId="77777777" w:rsidR="00D56359" w:rsidRDefault="00D56359" w:rsidP="00C4632E">
      <w:pPr>
        <w:spacing w:before="100" w:beforeAutospacing="1" w:after="100" w:afterAutospacing="1" w:line="240" w:lineRule="auto"/>
        <w:rPr>
          <w:rFonts w:ascii="Times New Roman" w:eastAsia="Times New Roman" w:hAnsi="Times New Roman" w:cs="Times New Roman"/>
          <w:b/>
          <w:bCs/>
          <w:sz w:val="24"/>
          <w:szCs w:val="24"/>
        </w:rPr>
      </w:pPr>
    </w:p>
    <w:p w14:paraId="28355DAF" w14:textId="1D574743" w:rsidR="00D56359" w:rsidRPr="003027B9" w:rsidRDefault="00C4632E" w:rsidP="00C4632E">
      <w:pPr>
        <w:spacing w:before="100" w:beforeAutospacing="1" w:after="100" w:afterAutospacing="1" w:line="240" w:lineRule="auto"/>
        <w:rPr>
          <w:rFonts w:ascii="Times New Roman" w:eastAsia="Times New Roman" w:hAnsi="Times New Roman" w:cs="Times New Roman"/>
          <w:sz w:val="24"/>
          <w:szCs w:val="24"/>
        </w:rPr>
      </w:pPr>
      <w:r w:rsidRPr="003027B9">
        <w:rPr>
          <w:rFonts w:ascii="Times New Roman" w:eastAsia="Times New Roman" w:hAnsi="Times New Roman" w:cs="Times New Roman"/>
          <w:b/>
          <w:bCs/>
          <w:sz w:val="24"/>
          <w:szCs w:val="24"/>
        </w:rPr>
        <w:t>Total ședințe:</w:t>
      </w:r>
      <w:r w:rsidRPr="003027B9">
        <w:rPr>
          <w:rFonts w:ascii="Times New Roman" w:eastAsia="Times New Roman" w:hAnsi="Times New Roman" w:cs="Times New Roman"/>
          <w:sz w:val="24"/>
          <w:szCs w:val="24"/>
        </w:rPr>
        <w:t xml:space="preserve"> </w:t>
      </w:r>
      <w:r w:rsidR="00A52CDF">
        <w:rPr>
          <w:rFonts w:ascii="Times New Roman" w:eastAsia="Times New Roman" w:hAnsi="Times New Roman" w:cs="Times New Roman"/>
          <w:sz w:val="24"/>
          <w:szCs w:val="24"/>
        </w:rPr>
        <w:t>48</w:t>
      </w:r>
      <w:r w:rsidRPr="003027B9">
        <w:rPr>
          <w:rFonts w:ascii="Times New Roman" w:eastAsia="Times New Roman" w:hAnsi="Times New Roman" w:cs="Times New Roman"/>
          <w:sz w:val="24"/>
          <w:szCs w:val="24"/>
        </w:rPr>
        <w:t xml:space="preserve"> (pe parcursul celor </w:t>
      </w:r>
      <w:r w:rsidR="00A52CDF">
        <w:rPr>
          <w:rFonts w:ascii="Times New Roman" w:eastAsia="Times New Roman" w:hAnsi="Times New Roman" w:cs="Times New Roman"/>
          <w:sz w:val="24"/>
          <w:szCs w:val="24"/>
        </w:rPr>
        <w:t>6</w:t>
      </w:r>
      <w:r w:rsidRPr="003027B9">
        <w:rPr>
          <w:rFonts w:ascii="Times New Roman" w:eastAsia="Times New Roman" w:hAnsi="Times New Roman" w:cs="Times New Roman"/>
          <w:sz w:val="24"/>
          <w:szCs w:val="24"/>
        </w:rPr>
        <w:t xml:space="preserve"> luni)</w:t>
      </w:r>
      <w:r w:rsidRPr="003027B9">
        <w:rPr>
          <w:rFonts w:ascii="Times New Roman" w:eastAsia="Times New Roman" w:hAnsi="Times New Roman" w:cs="Times New Roman"/>
          <w:sz w:val="24"/>
          <w:szCs w:val="24"/>
        </w:rPr>
        <w:br/>
      </w:r>
      <w:r w:rsidRPr="003027B9">
        <w:rPr>
          <w:rFonts w:ascii="Times New Roman" w:eastAsia="Times New Roman" w:hAnsi="Times New Roman" w:cs="Times New Roman"/>
          <w:b/>
          <w:bCs/>
          <w:sz w:val="24"/>
          <w:szCs w:val="24"/>
        </w:rPr>
        <w:t>Durata unei ședințe:</w:t>
      </w:r>
      <w:r w:rsidRPr="003027B9">
        <w:rPr>
          <w:rFonts w:ascii="Times New Roman" w:eastAsia="Times New Roman" w:hAnsi="Times New Roman" w:cs="Times New Roman"/>
          <w:sz w:val="24"/>
          <w:szCs w:val="24"/>
        </w:rPr>
        <w:t xml:space="preserve"> conform specificațiilor tehnice</w:t>
      </w:r>
    </w:p>
    <w:p w14:paraId="0D128871" w14:textId="1A0B2A2A" w:rsidR="003D6561" w:rsidRPr="00D56359" w:rsidRDefault="003D6561" w:rsidP="003D6561">
      <w:pPr>
        <w:spacing w:before="120" w:after="0" w:line="240" w:lineRule="auto"/>
        <w:rPr>
          <w:rFonts w:ascii="Times New Roman" w:hAnsi="Times New Roman" w:cs="Times New Roman"/>
          <w:b/>
          <w:noProof/>
          <w:lang w:val="it-IT"/>
        </w:rPr>
      </w:pPr>
      <w:r w:rsidRPr="00D56359">
        <w:rPr>
          <w:rFonts w:ascii="Times New Roman" w:hAnsi="Times New Roman" w:cs="Times New Roman"/>
          <w:b/>
          <w:noProof/>
          <w:lang w:val="it-IT"/>
        </w:rPr>
        <w:t>Autoritate Contractanta,</w:t>
      </w:r>
      <w:r w:rsidRPr="00D56359">
        <w:rPr>
          <w:rFonts w:ascii="Times New Roman" w:hAnsi="Times New Roman" w:cs="Times New Roman"/>
          <w:b/>
          <w:noProof/>
          <w:lang w:val="it-IT"/>
        </w:rPr>
        <w:tab/>
      </w:r>
      <w:r w:rsidRPr="00D56359">
        <w:rPr>
          <w:rFonts w:ascii="Times New Roman" w:hAnsi="Times New Roman" w:cs="Times New Roman"/>
          <w:b/>
          <w:noProof/>
          <w:lang w:val="it-IT"/>
        </w:rPr>
        <w:tab/>
        <w:t xml:space="preserve">                                             Contractant,</w:t>
      </w:r>
      <w:r w:rsidRPr="00D56359">
        <w:rPr>
          <w:rFonts w:ascii="Times New Roman" w:hAnsi="Times New Roman" w:cs="Times New Roman"/>
          <w:b/>
          <w:noProof/>
          <w:lang w:val="it-IT"/>
        </w:rPr>
        <w:tab/>
      </w:r>
    </w:p>
    <w:p w14:paraId="1B09188A" w14:textId="3CE030A3" w:rsidR="003D6561" w:rsidRPr="00D56359" w:rsidRDefault="003D6561" w:rsidP="003D6561">
      <w:pPr>
        <w:pStyle w:val="Frspaiere"/>
        <w:spacing w:before="120"/>
        <w:rPr>
          <w:rFonts w:ascii="Times New Roman" w:hAnsi="Times New Roman"/>
          <w:b/>
          <w:bCs/>
        </w:rPr>
      </w:pPr>
      <w:r w:rsidRPr="00D56359">
        <w:rPr>
          <w:rFonts w:ascii="Times New Roman" w:hAnsi="Times New Roman"/>
          <w:lang w:eastAsia="ro-RO"/>
        </w:rPr>
        <w:t>DGASPC SECTOR 2</w:t>
      </w:r>
      <w:r w:rsidRPr="00D56359">
        <w:rPr>
          <w:rFonts w:ascii="Times New Roman" w:hAnsi="Times New Roman"/>
          <w:lang w:eastAsia="ro-RO"/>
        </w:rPr>
        <w:tab/>
      </w:r>
      <w:r w:rsidRPr="00BC3484">
        <w:rPr>
          <w:rFonts w:ascii="Times New Roman" w:hAnsi="Times New Roman"/>
          <w:lang w:eastAsia="ro-RO"/>
        </w:rPr>
        <w:t xml:space="preserve">                                                                       </w:t>
      </w:r>
      <w:r w:rsidR="00BC3484" w:rsidRPr="00BC3484">
        <w:rPr>
          <w:rFonts w:ascii="Times New Roman" w:hAnsi="Times New Roman"/>
          <w:b/>
          <w:bCs/>
        </w:rPr>
        <w:t>HAYAT CONFIDENCE CENTER SRL</w:t>
      </w:r>
    </w:p>
    <w:p w14:paraId="5CDAA4DD" w14:textId="77777777" w:rsidR="00045812" w:rsidRPr="003D6561" w:rsidRDefault="00045812" w:rsidP="003E55B4">
      <w:pPr>
        <w:spacing w:before="120" w:line="240" w:lineRule="auto"/>
        <w:rPr>
          <w:rFonts w:ascii="Times New Roman" w:hAnsi="Times New Roman" w:cs="Times New Roman"/>
          <w:b/>
          <w:bCs/>
          <w:sz w:val="24"/>
          <w:szCs w:val="24"/>
        </w:rPr>
      </w:pPr>
    </w:p>
    <w:sectPr w:rsidR="00045812" w:rsidRPr="003D6561"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ED6E" w14:textId="77777777" w:rsidR="007C32B9" w:rsidRDefault="007C32B9" w:rsidP="00864CF2">
      <w:pPr>
        <w:spacing w:after="0" w:line="240" w:lineRule="auto"/>
      </w:pPr>
      <w:r>
        <w:separator/>
      </w:r>
    </w:p>
  </w:endnote>
  <w:endnote w:type="continuationSeparator" w:id="0">
    <w:p w14:paraId="101E94C9" w14:textId="77777777" w:rsidR="007C32B9" w:rsidRDefault="007C32B9"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01C97" w14:textId="77777777" w:rsidR="007C32B9" w:rsidRDefault="007C32B9" w:rsidP="00864CF2">
      <w:pPr>
        <w:spacing w:after="0" w:line="240" w:lineRule="auto"/>
      </w:pPr>
      <w:r>
        <w:separator/>
      </w:r>
    </w:p>
  </w:footnote>
  <w:footnote w:type="continuationSeparator" w:id="0">
    <w:p w14:paraId="0F354ABB" w14:textId="77777777" w:rsidR="007C32B9" w:rsidRDefault="007C32B9"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2"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6"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28"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5E26304B"/>
    <w:multiLevelType w:val="multilevel"/>
    <w:tmpl w:val="D4EE442A"/>
    <w:lvl w:ilvl="0">
      <w:start w:val="1"/>
      <w:numFmt w:val="decimal"/>
      <w:lvlText w:val="%1."/>
      <w:lvlJc w:val="left"/>
      <w:pPr>
        <w:ind w:left="540" w:hanging="360"/>
      </w:pPr>
      <w:rPr>
        <w:b/>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4"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1"/>
  </w:num>
  <w:num w:numId="2" w16cid:durableId="2048218043">
    <w:abstractNumId w:val="2"/>
  </w:num>
  <w:num w:numId="3" w16cid:durableId="756554535">
    <w:abstractNumId w:val="22"/>
  </w:num>
  <w:num w:numId="4" w16cid:durableId="294918844">
    <w:abstractNumId w:val="38"/>
  </w:num>
  <w:num w:numId="5" w16cid:durableId="295574800">
    <w:abstractNumId w:val="34"/>
  </w:num>
  <w:num w:numId="6" w16cid:durableId="1010915170">
    <w:abstractNumId w:val="17"/>
  </w:num>
  <w:num w:numId="7" w16cid:durableId="1024675973">
    <w:abstractNumId w:val="26"/>
  </w:num>
  <w:num w:numId="8" w16cid:durableId="1530609276">
    <w:abstractNumId w:val="1"/>
  </w:num>
  <w:num w:numId="9" w16cid:durableId="2001304846">
    <w:abstractNumId w:val="36"/>
  </w:num>
  <w:num w:numId="10" w16cid:durableId="1041592975">
    <w:abstractNumId w:val="15"/>
  </w:num>
  <w:num w:numId="11" w16cid:durableId="1639529487">
    <w:abstractNumId w:val="29"/>
  </w:num>
  <w:num w:numId="12" w16cid:durableId="1992908537">
    <w:abstractNumId w:val="20"/>
  </w:num>
  <w:num w:numId="13" w16cid:durableId="260990452">
    <w:abstractNumId w:val="32"/>
  </w:num>
  <w:num w:numId="14" w16cid:durableId="1155872731">
    <w:abstractNumId w:val="6"/>
  </w:num>
  <w:num w:numId="15" w16cid:durableId="835877846">
    <w:abstractNumId w:val="8"/>
  </w:num>
  <w:num w:numId="16" w16cid:durableId="10031443">
    <w:abstractNumId w:val="12"/>
  </w:num>
  <w:num w:numId="17" w16cid:durableId="911812153">
    <w:abstractNumId w:val="23"/>
  </w:num>
  <w:num w:numId="18" w16cid:durableId="659968678">
    <w:abstractNumId w:val="25"/>
  </w:num>
  <w:num w:numId="19" w16cid:durableId="1011956423">
    <w:abstractNumId w:val="35"/>
  </w:num>
  <w:num w:numId="20" w16cid:durableId="1599604356">
    <w:abstractNumId w:val="19"/>
  </w:num>
  <w:num w:numId="21" w16cid:durableId="2086878807">
    <w:abstractNumId w:val="33"/>
  </w:num>
  <w:num w:numId="22" w16cid:durableId="1998218888">
    <w:abstractNumId w:val="16"/>
  </w:num>
  <w:num w:numId="23" w16cid:durableId="1149587970">
    <w:abstractNumId w:val="31"/>
  </w:num>
  <w:num w:numId="24" w16cid:durableId="26489354">
    <w:abstractNumId w:val="28"/>
  </w:num>
  <w:num w:numId="25" w16cid:durableId="1909029292">
    <w:abstractNumId w:val="7"/>
  </w:num>
  <w:num w:numId="26" w16cid:durableId="1629820231">
    <w:abstractNumId w:val="37"/>
  </w:num>
  <w:num w:numId="27" w16cid:durableId="908810479">
    <w:abstractNumId w:val="10"/>
  </w:num>
  <w:num w:numId="28" w16cid:durableId="107772814">
    <w:abstractNumId w:val="27"/>
  </w:num>
  <w:num w:numId="29" w16cid:durableId="1966109069">
    <w:abstractNumId w:val="14"/>
  </w:num>
  <w:num w:numId="30" w16cid:durableId="371730084">
    <w:abstractNumId w:val="9"/>
  </w:num>
  <w:num w:numId="31" w16cid:durableId="427435052">
    <w:abstractNumId w:val="21"/>
  </w:num>
  <w:num w:numId="32" w16cid:durableId="1826434904">
    <w:abstractNumId w:val="5"/>
  </w:num>
  <w:num w:numId="33" w16cid:durableId="1655719206">
    <w:abstractNumId w:val="3"/>
  </w:num>
  <w:num w:numId="34" w16cid:durableId="1996644758">
    <w:abstractNumId w:val="4"/>
  </w:num>
  <w:num w:numId="35" w16cid:durableId="717439142">
    <w:abstractNumId w:val="24"/>
  </w:num>
  <w:num w:numId="36" w16cid:durableId="1462651100">
    <w:abstractNumId w:val="0"/>
  </w:num>
  <w:num w:numId="37" w16cid:durableId="102113941">
    <w:abstractNumId w:val="13"/>
  </w:num>
  <w:num w:numId="38" w16cid:durableId="1042901927">
    <w:abstractNumId w:val="18"/>
  </w:num>
  <w:num w:numId="39" w16cid:durableId="1291281628">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69A1"/>
    <w:rsid w:val="0004001B"/>
    <w:rsid w:val="000416FA"/>
    <w:rsid w:val="00042024"/>
    <w:rsid w:val="0004294B"/>
    <w:rsid w:val="00042AF2"/>
    <w:rsid w:val="00045812"/>
    <w:rsid w:val="0004791A"/>
    <w:rsid w:val="00050789"/>
    <w:rsid w:val="000527A5"/>
    <w:rsid w:val="00052A96"/>
    <w:rsid w:val="00053325"/>
    <w:rsid w:val="000543E7"/>
    <w:rsid w:val="0005738D"/>
    <w:rsid w:val="000578DE"/>
    <w:rsid w:val="00060089"/>
    <w:rsid w:val="00061748"/>
    <w:rsid w:val="000625C2"/>
    <w:rsid w:val="000625DD"/>
    <w:rsid w:val="00062B89"/>
    <w:rsid w:val="0006346E"/>
    <w:rsid w:val="0006356F"/>
    <w:rsid w:val="00063BD9"/>
    <w:rsid w:val="000650DA"/>
    <w:rsid w:val="00067007"/>
    <w:rsid w:val="00067C82"/>
    <w:rsid w:val="0007074F"/>
    <w:rsid w:val="0007399A"/>
    <w:rsid w:val="0007739A"/>
    <w:rsid w:val="000803EB"/>
    <w:rsid w:val="00080D01"/>
    <w:rsid w:val="00087084"/>
    <w:rsid w:val="00087755"/>
    <w:rsid w:val="0009158D"/>
    <w:rsid w:val="000945CC"/>
    <w:rsid w:val="00097AF5"/>
    <w:rsid w:val="000A0C1B"/>
    <w:rsid w:val="000A13DC"/>
    <w:rsid w:val="000A3414"/>
    <w:rsid w:val="000A3F64"/>
    <w:rsid w:val="000A5F3E"/>
    <w:rsid w:val="000B110C"/>
    <w:rsid w:val="000B42BA"/>
    <w:rsid w:val="000B63B1"/>
    <w:rsid w:val="000C0697"/>
    <w:rsid w:val="000C3264"/>
    <w:rsid w:val="000C4015"/>
    <w:rsid w:val="000C5FF2"/>
    <w:rsid w:val="000C604A"/>
    <w:rsid w:val="000C6779"/>
    <w:rsid w:val="000C6DEF"/>
    <w:rsid w:val="000D0D18"/>
    <w:rsid w:val="000D2F92"/>
    <w:rsid w:val="000D4FEF"/>
    <w:rsid w:val="000D6148"/>
    <w:rsid w:val="000E01F3"/>
    <w:rsid w:val="000E22ED"/>
    <w:rsid w:val="000E383B"/>
    <w:rsid w:val="000E4113"/>
    <w:rsid w:val="000E49E9"/>
    <w:rsid w:val="000E6766"/>
    <w:rsid w:val="000E73AA"/>
    <w:rsid w:val="000F13FA"/>
    <w:rsid w:val="000F50D4"/>
    <w:rsid w:val="000F5849"/>
    <w:rsid w:val="00100ED4"/>
    <w:rsid w:val="00101376"/>
    <w:rsid w:val="00105B51"/>
    <w:rsid w:val="00105BCB"/>
    <w:rsid w:val="0011081D"/>
    <w:rsid w:val="00112AA6"/>
    <w:rsid w:val="00115029"/>
    <w:rsid w:val="00115DEF"/>
    <w:rsid w:val="001173A9"/>
    <w:rsid w:val="00117993"/>
    <w:rsid w:val="00120933"/>
    <w:rsid w:val="00120E10"/>
    <w:rsid w:val="00123373"/>
    <w:rsid w:val="00132E6B"/>
    <w:rsid w:val="00134989"/>
    <w:rsid w:val="00134A28"/>
    <w:rsid w:val="001351EF"/>
    <w:rsid w:val="00136442"/>
    <w:rsid w:val="00142967"/>
    <w:rsid w:val="00142BB0"/>
    <w:rsid w:val="00144328"/>
    <w:rsid w:val="00146D97"/>
    <w:rsid w:val="00151C80"/>
    <w:rsid w:val="0015297F"/>
    <w:rsid w:val="001541B6"/>
    <w:rsid w:val="001571DC"/>
    <w:rsid w:val="001604B2"/>
    <w:rsid w:val="001615F9"/>
    <w:rsid w:val="001629A3"/>
    <w:rsid w:val="00164BBC"/>
    <w:rsid w:val="00167FB4"/>
    <w:rsid w:val="00180802"/>
    <w:rsid w:val="00180877"/>
    <w:rsid w:val="001816E3"/>
    <w:rsid w:val="00181AB7"/>
    <w:rsid w:val="00181D7A"/>
    <w:rsid w:val="00182FDD"/>
    <w:rsid w:val="00183F6C"/>
    <w:rsid w:val="00185658"/>
    <w:rsid w:val="00185DCF"/>
    <w:rsid w:val="0019081A"/>
    <w:rsid w:val="00190D6D"/>
    <w:rsid w:val="00191696"/>
    <w:rsid w:val="001938F4"/>
    <w:rsid w:val="001946A6"/>
    <w:rsid w:val="0019583D"/>
    <w:rsid w:val="0019654D"/>
    <w:rsid w:val="001A003C"/>
    <w:rsid w:val="001A17DA"/>
    <w:rsid w:val="001A2D8F"/>
    <w:rsid w:val="001A6DF7"/>
    <w:rsid w:val="001A72CC"/>
    <w:rsid w:val="001B1217"/>
    <w:rsid w:val="001B27F5"/>
    <w:rsid w:val="001B4162"/>
    <w:rsid w:val="001B47A0"/>
    <w:rsid w:val="001C143D"/>
    <w:rsid w:val="001C349F"/>
    <w:rsid w:val="001C6B1E"/>
    <w:rsid w:val="001C6B2D"/>
    <w:rsid w:val="001D0425"/>
    <w:rsid w:val="001D3F2D"/>
    <w:rsid w:val="001D7220"/>
    <w:rsid w:val="001E2EDF"/>
    <w:rsid w:val="001E38F0"/>
    <w:rsid w:val="001E4978"/>
    <w:rsid w:val="001E642E"/>
    <w:rsid w:val="001F1121"/>
    <w:rsid w:val="001F14D4"/>
    <w:rsid w:val="001F14F1"/>
    <w:rsid w:val="001F1501"/>
    <w:rsid w:val="001F351A"/>
    <w:rsid w:val="001F43D4"/>
    <w:rsid w:val="002002B5"/>
    <w:rsid w:val="00202513"/>
    <w:rsid w:val="00213C36"/>
    <w:rsid w:val="002149B8"/>
    <w:rsid w:val="00216759"/>
    <w:rsid w:val="00226FE9"/>
    <w:rsid w:val="00227417"/>
    <w:rsid w:val="00227A5B"/>
    <w:rsid w:val="00230C42"/>
    <w:rsid w:val="00231171"/>
    <w:rsid w:val="00231AFC"/>
    <w:rsid w:val="002352C8"/>
    <w:rsid w:val="0023670F"/>
    <w:rsid w:val="00242B3B"/>
    <w:rsid w:val="002456B2"/>
    <w:rsid w:val="0025047D"/>
    <w:rsid w:val="00251C0C"/>
    <w:rsid w:val="002520D0"/>
    <w:rsid w:val="00255C1A"/>
    <w:rsid w:val="00257475"/>
    <w:rsid w:val="0026068D"/>
    <w:rsid w:val="00261881"/>
    <w:rsid w:val="002644EE"/>
    <w:rsid w:val="00265260"/>
    <w:rsid w:val="00266610"/>
    <w:rsid w:val="0027037C"/>
    <w:rsid w:val="00270CC1"/>
    <w:rsid w:val="002726AB"/>
    <w:rsid w:val="00272D03"/>
    <w:rsid w:val="00273A99"/>
    <w:rsid w:val="00274FCA"/>
    <w:rsid w:val="00275DB4"/>
    <w:rsid w:val="0027607B"/>
    <w:rsid w:val="00276DB8"/>
    <w:rsid w:val="0027776F"/>
    <w:rsid w:val="00280304"/>
    <w:rsid w:val="00280877"/>
    <w:rsid w:val="002901A2"/>
    <w:rsid w:val="00291B4B"/>
    <w:rsid w:val="00293976"/>
    <w:rsid w:val="00293E80"/>
    <w:rsid w:val="002A2163"/>
    <w:rsid w:val="002A344B"/>
    <w:rsid w:val="002A3DC5"/>
    <w:rsid w:val="002A46C9"/>
    <w:rsid w:val="002A5AD8"/>
    <w:rsid w:val="002A631F"/>
    <w:rsid w:val="002A7DAF"/>
    <w:rsid w:val="002B3E60"/>
    <w:rsid w:val="002B4836"/>
    <w:rsid w:val="002B4E5F"/>
    <w:rsid w:val="002B7790"/>
    <w:rsid w:val="002C1B85"/>
    <w:rsid w:val="002C5D02"/>
    <w:rsid w:val="002C61FE"/>
    <w:rsid w:val="002C7F44"/>
    <w:rsid w:val="002D0FBB"/>
    <w:rsid w:val="002D3E26"/>
    <w:rsid w:val="002D5036"/>
    <w:rsid w:val="002D53F9"/>
    <w:rsid w:val="002D54EE"/>
    <w:rsid w:val="002D5EDF"/>
    <w:rsid w:val="002E1D75"/>
    <w:rsid w:val="002E3043"/>
    <w:rsid w:val="002E37B5"/>
    <w:rsid w:val="002E6BD6"/>
    <w:rsid w:val="002F50A5"/>
    <w:rsid w:val="002F5724"/>
    <w:rsid w:val="003012EE"/>
    <w:rsid w:val="00301BAE"/>
    <w:rsid w:val="003027B9"/>
    <w:rsid w:val="00302D5E"/>
    <w:rsid w:val="003042C3"/>
    <w:rsid w:val="00305266"/>
    <w:rsid w:val="00306758"/>
    <w:rsid w:val="00311280"/>
    <w:rsid w:val="003135C0"/>
    <w:rsid w:val="00315FC2"/>
    <w:rsid w:val="003167A8"/>
    <w:rsid w:val="00317759"/>
    <w:rsid w:val="0032051E"/>
    <w:rsid w:val="003217C6"/>
    <w:rsid w:val="0032579D"/>
    <w:rsid w:val="00327286"/>
    <w:rsid w:val="0033141D"/>
    <w:rsid w:val="00333279"/>
    <w:rsid w:val="00334202"/>
    <w:rsid w:val="00341D8A"/>
    <w:rsid w:val="00342750"/>
    <w:rsid w:val="0034462F"/>
    <w:rsid w:val="00344728"/>
    <w:rsid w:val="00346383"/>
    <w:rsid w:val="00347B8B"/>
    <w:rsid w:val="00347E35"/>
    <w:rsid w:val="003519B0"/>
    <w:rsid w:val="003528BE"/>
    <w:rsid w:val="00354F52"/>
    <w:rsid w:val="00360663"/>
    <w:rsid w:val="00364381"/>
    <w:rsid w:val="0036451F"/>
    <w:rsid w:val="00364CA8"/>
    <w:rsid w:val="00365A99"/>
    <w:rsid w:val="00366E7E"/>
    <w:rsid w:val="00371717"/>
    <w:rsid w:val="00373244"/>
    <w:rsid w:val="00374585"/>
    <w:rsid w:val="003756A7"/>
    <w:rsid w:val="00380F62"/>
    <w:rsid w:val="00382235"/>
    <w:rsid w:val="0038228F"/>
    <w:rsid w:val="00383444"/>
    <w:rsid w:val="003839CE"/>
    <w:rsid w:val="003841C1"/>
    <w:rsid w:val="003844CE"/>
    <w:rsid w:val="00385D6B"/>
    <w:rsid w:val="00385DCA"/>
    <w:rsid w:val="00386771"/>
    <w:rsid w:val="00391471"/>
    <w:rsid w:val="00392377"/>
    <w:rsid w:val="00396FF9"/>
    <w:rsid w:val="003A0FC4"/>
    <w:rsid w:val="003A1258"/>
    <w:rsid w:val="003A1405"/>
    <w:rsid w:val="003A1B4D"/>
    <w:rsid w:val="003A453E"/>
    <w:rsid w:val="003A5643"/>
    <w:rsid w:val="003B04D2"/>
    <w:rsid w:val="003B131E"/>
    <w:rsid w:val="003B53E5"/>
    <w:rsid w:val="003B5AC6"/>
    <w:rsid w:val="003B70DA"/>
    <w:rsid w:val="003B7FFE"/>
    <w:rsid w:val="003C0869"/>
    <w:rsid w:val="003C0B80"/>
    <w:rsid w:val="003C12D0"/>
    <w:rsid w:val="003C192E"/>
    <w:rsid w:val="003C3F1B"/>
    <w:rsid w:val="003C42BE"/>
    <w:rsid w:val="003C5CAF"/>
    <w:rsid w:val="003C70DD"/>
    <w:rsid w:val="003C7A42"/>
    <w:rsid w:val="003D08C4"/>
    <w:rsid w:val="003D0E48"/>
    <w:rsid w:val="003D1562"/>
    <w:rsid w:val="003D23DA"/>
    <w:rsid w:val="003D4BEE"/>
    <w:rsid w:val="003D6561"/>
    <w:rsid w:val="003D7A56"/>
    <w:rsid w:val="003E4949"/>
    <w:rsid w:val="003E54AA"/>
    <w:rsid w:val="003E55B4"/>
    <w:rsid w:val="003E58AF"/>
    <w:rsid w:val="003E64C3"/>
    <w:rsid w:val="003E7507"/>
    <w:rsid w:val="003F285F"/>
    <w:rsid w:val="003F2B9F"/>
    <w:rsid w:val="003F33EA"/>
    <w:rsid w:val="003F348D"/>
    <w:rsid w:val="003F3D74"/>
    <w:rsid w:val="003F48F0"/>
    <w:rsid w:val="003F4D7E"/>
    <w:rsid w:val="003F7056"/>
    <w:rsid w:val="00401442"/>
    <w:rsid w:val="00402073"/>
    <w:rsid w:val="0040330E"/>
    <w:rsid w:val="00403910"/>
    <w:rsid w:val="00404C88"/>
    <w:rsid w:val="00404EEF"/>
    <w:rsid w:val="00410B65"/>
    <w:rsid w:val="00411FB4"/>
    <w:rsid w:val="00411FE4"/>
    <w:rsid w:val="004153BE"/>
    <w:rsid w:val="0041649E"/>
    <w:rsid w:val="00420BD8"/>
    <w:rsid w:val="00422274"/>
    <w:rsid w:val="00423059"/>
    <w:rsid w:val="00423168"/>
    <w:rsid w:val="004255CB"/>
    <w:rsid w:val="004255F0"/>
    <w:rsid w:val="00425CF4"/>
    <w:rsid w:val="00430F82"/>
    <w:rsid w:val="00432C48"/>
    <w:rsid w:val="00433E4F"/>
    <w:rsid w:val="0043409A"/>
    <w:rsid w:val="004349D7"/>
    <w:rsid w:val="004379E1"/>
    <w:rsid w:val="004409BE"/>
    <w:rsid w:val="0044236B"/>
    <w:rsid w:val="00442EC5"/>
    <w:rsid w:val="00445BF8"/>
    <w:rsid w:val="004550A5"/>
    <w:rsid w:val="00460836"/>
    <w:rsid w:val="0046090E"/>
    <w:rsid w:val="0046380E"/>
    <w:rsid w:val="00467673"/>
    <w:rsid w:val="0047012E"/>
    <w:rsid w:val="00472176"/>
    <w:rsid w:val="004727E2"/>
    <w:rsid w:val="00473135"/>
    <w:rsid w:val="00473DD2"/>
    <w:rsid w:val="00475465"/>
    <w:rsid w:val="0048041F"/>
    <w:rsid w:val="00483C82"/>
    <w:rsid w:val="00483E21"/>
    <w:rsid w:val="00485926"/>
    <w:rsid w:val="00486C3E"/>
    <w:rsid w:val="004924CD"/>
    <w:rsid w:val="00494AF5"/>
    <w:rsid w:val="00495CD3"/>
    <w:rsid w:val="004961AB"/>
    <w:rsid w:val="00496967"/>
    <w:rsid w:val="004A0772"/>
    <w:rsid w:val="004A08D8"/>
    <w:rsid w:val="004A2F19"/>
    <w:rsid w:val="004A3049"/>
    <w:rsid w:val="004A3618"/>
    <w:rsid w:val="004A372B"/>
    <w:rsid w:val="004A4B2C"/>
    <w:rsid w:val="004A56E4"/>
    <w:rsid w:val="004A6B13"/>
    <w:rsid w:val="004A7C23"/>
    <w:rsid w:val="004B04D5"/>
    <w:rsid w:val="004B166A"/>
    <w:rsid w:val="004B4AEF"/>
    <w:rsid w:val="004B5058"/>
    <w:rsid w:val="004B5BB4"/>
    <w:rsid w:val="004C0746"/>
    <w:rsid w:val="004C0E84"/>
    <w:rsid w:val="004C10DD"/>
    <w:rsid w:val="004C3404"/>
    <w:rsid w:val="004C6C3B"/>
    <w:rsid w:val="004D183D"/>
    <w:rsid w:val="004D4E14"/>
    <w:rsid w:val="004D5DF7"/>
    <w:rsid w:val="004D6779"/>
    <w:rsid w:val="004D6BC9"/>
    <w:rsid w:val="004E0162"/>
    <w:rsid w:val="004E065C"/>
    <w:rsid w:val="004E1636"/>
    <w:rsid w:val="004E1BC7"/>
    <w:rsid w:val="004E2D02"/>
    <w:rsid w:val="004E524C"/>
    <w:rsid w:val="004E5B76"/>
    <w:rsid w:val="004E6202"/>
    <w:rsid w:val="004E735F"/>
    <w:rsid w:val="004F35CB"/>
    <w:rsid w:val="004F3822"/>
    <w:rsid w:val="004F5664"/>
    <w:rsid w:val="004F648C"/>
    <w:rsid w:val="005006C9"/>
    <w:rsid w:val="0050072F"/>
    <w:rsid w:val="0050199B"/>
    <w:rsid w:val="00501F9D"/>
    <w:rsid w:val="0050367C"/>
    <w:rsid w:val="00503D42"/>
    <w:rsid w:val="0050592F"/>
    <w:rsid w:val="005110A8"/>
    <w:rsid w:val="0051134C"/>
    <w:rsid w:val="00513093"/>
    <w:rsid w:val="00513252"/>
    <w:rsid w:val="00515F38"/>
    <w:rsid w:val="005266F9"/>
    <w:rsid w:val="0052766B"/>
    <w:rsid w:val="005320BB"/>
    <w:rsid w:val="00532591"/>
    <w:rsid w:val="00533D89"/>
    <w:rsid w:val="00535635"/>
    <w:rsid w:val="00536FD1"/>
    <w:rsid w:val="00537235"/>
    <w:rsid w:val="0054088A"/>
    <w:rsid w:val="00540B86"/>
    <w:rsid w:val="00540DF0"/>
    <w:rsid w:val="00543FEC"/>
    <w:rsid w:val="005446E6"/>
    <w:rsid w:val="00545407"/>
    <w:rsid w:val="00545612"/>
    <w:rsid w:val="0054797D"/>
    <w:rsid w:val="00555123"/>
    <w:rsid w:val="00555B88"/>
    <w:rsid w:val="00556F89"/>
    <w:rsid w:val="00557625"/>
    <w:rsid w:val="00562547"/>
    <w:rsid w:val="005632A1"/>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2158"/>
    <w:rsid w:val="005A3C78"/>
    <w:rsid w:val="005A4199"/>
    <w:rsid w:val="005A4D59"/>
    <w:rsid w:val="005A6DE7"/>
    <w:rsid w:val="005B3C5E"/>
    <w:rsid w:val="005B4374"/>
    <w:rsid w:val="005B4E5E"/>
    <w:rsid w:val="005B73AA"/>
    <w:rsid w:val="005C1E7A"/>
    <w:rsid w:val="005C31BF"/>
    <w:rsid w:val="005C467B"/>
    <w:rsid w:val="005C57D4"/>
    <w:rsid w:val="005C6647"/>
    <w:rsid w:val="005D3B01"/>
    <w:rsid w:val="005D3DC5"/>
    <w:rsid w:val="005D4647"/>
    <w:rsid w:val="005D49E0"/>
    <w:rsid w:val="005D5379"/>
    <w:rsid w:val="005D5E13"/>
    <w:rsid w:val="005E0138"/>
    <w:rsid w:val="005E1B13"/>
    <w:rsid w:val="005E4C62"/>
    <w:rsid w:val="005E51ED"/>
    <w:rsid w:val="005E5B8D"/>
    <w:rsid w:val="005E6D54"/>
    <w:rsid w:val="005F3CB4"/>
    <w:rsid w:val="005F3F46"/>
    <w:rsid w:val="005F5A3E"/>
    <w:rsid w:val="005F5F49"/>
    <w:rsid w:val="005F7425"/>
    <w:rsid w:val="005F7CF7"/>
    <w:rsid w:val="006001BE"/>
    <w:rsid w:val="00601469"/>
    <w:rsid w:val="00602796"/>
    <w:rsid w:val="00606837"/>
    <w:rsid w:val="00610456"/>
    <w:rsid w:val="0062032E"/>
    <w:rsid w:val="00624B01"/>
    <w:rsid w:val="006300FE"/>
    <w:rsid w:val="006302AF"/>
    <w:rsid w:val="00633FF8"/>
    <w:rsid w:val="00634EAC"/>
    <w:rsid w:val="006359A8"/>
    <w:rsid w:val="00640C1E"/>
    <w:rsid w:val="00641804"/>
    <w:rsid w:val="00642EE9"/>
    <w:rsid w:val="00646800"/>
    <w:rsid w:val="006526ED"/>
    <w:rsid w:val="00652BB0"/>
    <w:rsid w:val="00652F08"/>
    <w:rsid w:val="00652F88"/>
    <w:rsid w:val="00653FD4"/>
    <w:rsid w:val="00654202"/>
    <w:rsid w:val="006545A0"/>
    <w:rsid w:val="00662939"/>
    <w:rsid w:val="00664152"/>
    <w:rsid w:val="0066622F"/>
    <w:rsid w:val="0066709A"/>
    <w:rsid w:val="00673595"/>
    <w:rsid w:val="00673898"/>
    <w:rsid w:val="0067416F"/>
    <w:rsid w:val="00681BF3"/>
    <w:rsid w:val="0068425D"/>
    <w:rsid w:val="006850EC"/>
    <w:rsid w:val="00685840"/>
    <w:rsid w:val="00692FF8"/>
    <w:rsid w:val="00696B84"/>
    <w:rsid w:val="006A1791"/>
    <w:rsid w:val="006A2910"/>
    <w:rsid w:val="006A2AB2"/>
    <w:rsid w:val="006A4E24"/>
    <w:rsid w:val="006A4F96"/>
    <w:rsid w:val="006A6AFD"/>
    <w:rsid w:val="006A7570"/>
    <w:rsid w:val="006B41A3"/>
    <w:rsid w:val="006B4295"/>
    <w:rsid w:val="006B4FEF"/>
    <w:rsid w:val="006B5517"/>
    <w:rsid w:val="006C50AD"/>
    <w:rsid w:val="006C5465"/>
    <w:rsid w:val="006C5785"/>
    <w:rsid w:val="006C701E"/>
    <w:rsid w:val="006D1FFC"/>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5C0"/>
    <w:rsid w:val="006F5E36"/>
    <w:rsid w:val="006F6E1D"/>
    <w:rsid w:val="006F711E"/>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30426"/>
    <w:rsid w:val="007305C9"/>
    <w:rsid w:val="00733C66"/>
    <w:rsid w:val="00734157"/>
    <w:rsid w:val="007342A8"/>
    <w:rsid w:val="00734C0C"/>
    <w:rsid w:val="00742501"/>
    <w:rsid w:val="00742950"/>
    <w:rsid w:val="00747BF4"/>
    <w:rsid w:val="007512F1"/>
    <w:rsid w:val="00754A79"/>
    <w:rsid w:val="00754E04"/>
    <w:rsid w:val="00755CA8"/>
    <w:rsid w:val="007570C6"/>
    <w:rsid w:val="0076057B"/>
    <w:rsid w:val="00762FA2"/>
    <w:rsid w:val="007656D1"/>
    <w:rsid w:val="0076586F"/>
    <w:rsid w:val="0076686A"/>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B13B6"/>
    <w:rsid w:val="007B4427"/>
    <w:rsid w:val="007B52F0"/>
    <w:rsid w:val="007B5492"/>
    <w:rsid w:val="007C18EF"/>
    <w:rsid w:val="007C32B9"/>
    <w:rsid w:val="007C3302"/>
    <w:rsid w:val="007C5462"/>
    <w:rsid w:val="007C5F1D"/>
    <w:rsid w:val="007C67C6"/>
    <w:rsid w:val="007C7412"/>
    <w:rsid w:val="007D08AF"/>
    <w:rsid w:val="007D119A"/>
    <w:rsid w:val="007D321B"/>
    <w:rsid w:val="007D7D2B"/>
    <w:rsid w:val="007E0F93"/>
    <w:rsid w:val="007E2D9D"/>
    <w:rsid w:val="007E6148"/>
    <w:rsid w:val="007E6722"/>
    <w:rsid w:val="007F3B26"/>
    <w:rsid w:val="007F44C8"/>
    <w:rsid w:val="007F68B6"/>
    <w:rsid w:val="007F6DD4"/>
    <w:rsid w:val="007F7AE7"/>
    <w:rsid w:val="00801E45"/>
    <w:rsid w:val="008044A0"/>
    <w:rsid w:val="00805A5A"/>
    <w:rsid w:val="00805A66"/>
    <w:rsid w:val="00813723"/>
    <w:rsid w:val="00816841"/>
    <w:rsid w:val="0082378D"/>
    <w:rsid w:val="00825F49"/>
    <w:rsid w:val="00827E11"/>
    <w:rsid w:val="0083114F"/>
    <w:rsid w:val="008313F4"/>
    <w:rsid w:val="00832102"/>
    <w:rsid w:val="00832C2D"/>
    <w:rsid w:val="00835B65"/>
    <w:rsid w:val="008414EE"/>
    <w:rsid w:val="008440E6"/>
    <w:rsid w:val="00855236"/>
    <w:rsid w:val="008556FA"/>
    <w:rsid w:val="00860262"/>
    <w:rsid w:val="0086072C"/>
    <w:rsid w:val="0086155A"/>
    <w:rsid w:val="00863DC5"/>
    <w:rsid w:val="00864CF2"/>
    <w:rsid w:val="00867C4E"/>
    <w:rsid w:val="00867DE1"/>
    <w:rsid w:val="00870AA2"/>
    <w:rsid w:val="00871103"/>
    <w:rsid w:val="00871260"/>
    <w:rsid w:val="00871629"/>
    <w:rsid w:val="008724F3"/>
    <w:rsid w:val="00883A36"/>
    <w:rsid w:val="00883B1F"/>
    <w:rsid w:val="0088532F"/>
    <w:rsid w:val="00887114"/>
    <w:rsid w:val="00890830"/>
    <w:rsid w:val="008909F2"/>
    <w:rsid w:val="00891370"/>
    <w:rsid w:val="00891D3E"/>
    <w:rsid w:val="00893906"/>
    <w:rsid w:val="00893EA3"/>
    <w:rsid w:val="00895D62"/>
    <w:rsid w:val="008970FB"/>
    <w:rsid w:val="0089733C"/>
    <w:rsid w:val="008A0362"/>
    <w:rsid w:val="008A1E68"/>
    <w:rsid w:val="008A5786"/>
    <w:rsid w:val="008A6951"/>
    <w:rsid w:val="008B114F"/>
    <w:rsid w:val="008B13CE"/>
    <w:rsid w:val="008B24D1"/>
    <w:rsid w:val="008B3875"/>
    <w:rsid w:val="008B49A3"/>
    <w:rsid w:val="008B6908"/>
    <w:rsid w:val="008C1C45"/>
    <w:rsid w:val="008C2AD5"/>
    <w:rsid w:val="008C2E6B"/>
    <w:rsid w:val="008C3244"/>
    <w:rsid w:val="008C4B18"/>
    <w:rsid w:val="008C7B28"/>
    <w:rsid w:val="008D1CE9"/>
    <w:rsid w:val="008D41D5"/>
    <w:rsid w:val="008D734A"/>
    <w:rsid w:val="008D7B99"/>
    <w:rsid w:val="008E028B"/>
    <w:rsid w:val="008E0704"/>
    <w:rsid w:val="008E36E0"/>
    <w:rsid w:val="008E49C8"/>
    <w:rsid w:val="008E4D48"/>
    <w:rsid w:val="008E5DA6"/>
    <w:rsid w:val="008E5EB2"/>
    <w:rsid w:val="008F0731"/>
    <w:rsid w:val="008F17D5"/>
    <w:rsid w:val="008F21B1"/>
    <w:rsid w:val="008F2266"/>
    <w:rsid w:val="008F348F"/>
    <w:rsid w:val="008F4647"/>
    <w:rsid w:val="008F7795"/>
    <w:rsid w:val="00900002"/>
    <w:rsid w:val="0090223D"/>
    <w:rsid w:val="00904FBB"/>
    <w:rsid w:val="00906BCA"/>
    <w:rsid w:val="00906FF6"/>
    <w:rsid w:val="00907563"/>
    <w:rsid w:val="00911410"/>
    <w:rsid w:val="00913ACE"/>
    <w:rsid w:val="00920578"/>
    <w:rsid w:val="0092150E"/>
    <w:rsid w:val="00922478"/>
    <w:rsid w:val="00924E46"/>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61A0"/>
    <w:rsid w:val="00956ECE"/>
    <w:rsid w:val="009625BE"/>
    <w:rsid w:val="00963BFD"/>
    <w:rsid w:val="00964584"/>
    <w:rsid w:val="00966B16"/>
    <w:rsid w:val="009677D3"/>
    <w:rsid w:val="00967883"/>
    <w:rsid w:val="00970EF6"/>
    <w:rsid w:val="00973DE9"/>
    <w:rsid w:val="009740C7"/>
    <w:rsid w:val="00974548"/>
    <w:rsid w:val="009765EF"/>
    <w:rsid w:val="00980C12"/>
    <w:rsid w:val="00980D7C"/>
    <w:rsid w:val="00981EBE"/>
    <w:rsid w:val="00982C13"/>
    <w:rsid w:val="00985EBD"/>
    <w:rsid w:val="009879D5"/>
    <w:rsid w:val="0099242F"/>
    <w:rsid w:val="009934A5"/>
    <w:rsid w:val="009945B4"/>
    <w:rsid w:val="00995EDC"/>
    <w:rsid w:val="009976FB"/>
    <w:rsid w:val="009A10B2"/>
    <w:rsid w:val="009B0485"/>
    <w:rsid w:val="009B0716"/>
    <w:rsid w:val="009B1CD4"/>
    <w:rsid w:val="009B2BBD"/>
    <w:rsid w:val="009B3132"/>
    <w:rsid w:val="009B3227"/>
    <w:rsid w:val="009B3295"/>
    <w:rsid w:val="009B4291"/>
    <w:rsid w:val="009B554E"/>
    <w:rsid w:val="009B6EA0"/>
    <w:rsid w:val="009C15F2"/>
    <w:rsid w:val="009C164E"/>
    <w:rsid w:val="009C61D3"/>
    <w:rsid w:val="009C683A"/>
    <w:rsid w:val="009D083A"/>
    <w:rsid w:val="009D15EF"/>
    <w:rsid w:val="009D1991"/>
    <w:rsid w:val="009D302D"/>
    <w:rsid w:val="009D3EA2"/>
    <w:rsid w:val="009D3ED3"/>
    <w:rsid w:val="009D7976"/>
    <w:rsid w:val="009D7B36"/>
    <w:rsid w:val="009E1DD4"/>
    <w:rsid w:val="009E589D"/>
    <w:rsid w:val="009E5908"/>
    <w:rsid w:val="009E79DC"/>
    <w:rsid w:val="009F0533"/>
    <w:rsid w:val="009F0AC0"/>
    <w:rsid w:val="009F1FD7"/>
    <w:rsid w:val="009F2D4D"/>
    <w:rsid w:val="009F37CD"/>
    <w:rsid w:val="009F6A43"/>
    <w:rsid w:val="00A04BC7"/>
    <w:rsid w:val="00A0607F"/>
    <w:rsid w:val="00A064CF"/>
    <w:rsid w:val="00A10AFA"/>
    <w:rsid w:val="00A128A1"/>
    <w:rsid w:val="00A157EC"/>
    <w:rsid w:val="00A15B32"/>
    <w:rsid w:val="00A1672D"/>
    <w:rsid w:val="00A179E3"/>
    <w:rsid w:val="00A213BA"/>
    <w:rsid w:val="00A220FC"/>
    <w:rsid w:val="00A27EB1"/>
    <w:rsid w:val="00A30493"/>
    <w:rsid w:val="00A32905"/>
    <w:rsid w:val="00A32BBC"/>
    <w:rsid w:val="00A34308"/>
    <w:rsid w:val="00A34D45"/>
    <w:rsid w:val="00A370A5"/>
    <w:rsid w:val="00A37227"/>
    <w:rsid w:val="00A40C33"/>
    <w:rsid w:val="00A418CA"/>
    <w:rsid w:val="00A43141"/>
    <w:rsid w:val="00A43F47"/>
    <w:rsid w:val="00A44DD7"/>
    <w:rsid w:val="00A451DC"/>
    <w:rsid w:val="00A465C5"/>
    <w:rsid w:val="00A510E8"/>
    <w:rsid w:val="00A52C40"/>
    <w:rsid w:val="00A52CDF"/>
    <w:rsid w:val="00A541A4"/>
    <w:rsid w:val="00A5744A"/>
    <w:rsid w:val="00A57795"/>
    <w:rsid w:val="00A57BB1"/>
    <w:rsid w:val="00A64011"/>
    <w:rsid w:val="00A652AC"/>
    <w:rsid w:val="00A70AE6"/>
    <w:rsid w:val="00A73C03"/>
    <w:rsid w:val="00A745A8"/>
    <w:rsid w:val="00A75714"/>
    <w:rsid w:val="00A76E18"/>
    <w:rsid w:val="00A80D45"/>
    <w:rsid w:val="00A8270C"/>
    <w:rsid w:val="00A83F4C"/>
    <w:rsid w:val="00A840BD"/>
    <w:rsid w:val="00A91643"/>
    <w:rsid w:val="00A9503E"/>
    <w:rsid w:val="00A95E89"/>
    <w:rsid w:val="00A96210"/>
    <w:rsid w:val="00AA0B1B"/>
    <w:rsid w:val="00AA1890"/>
    <w:rsid w:val="00AA43B2"/>
    <w:rsid w:val="00AA5EB9"/>
    <w:rsid w:val="00AA61F7"/>
    <w:rsid w:val="00AB0076"/>
    <w:rsid w:val="00AB3CB3"/>
    <w:rsid w:val="00AB4F87"/>
    <w:rsid w:val="00AB6CAF"/>
    <w:rsid w:val="00AC41C2"/>
    <w:rsid w:val="00AC7969"/>
    <w:rsid w:val="00AD351E"/>
    <w:rsid w:val="00AD3D09"/>
    <w:rsid w:val="00AD5F10"/>
    <w:rsid w:val="00AE6701"/>
    <w:rsid w:val="00AF0272"/>
    <w:rsid w:val="00AF1E4E"/>
    <w:rsid w:val="00AF1EAF"/>
    <w:rsid w:val="00AF2FCE"/>
    <w:rsid w:val="00AF4F61"/>
    <w:rsid w:val="00AF4FA6"/>
    <w:rsid w:val="00AF5188"/>
    <w:rsid w:val="00AF6799"/>
    <w:rsid w:val="00AF6F06"/>
    <w:rsid w:val="00B00A1F"/>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73D8"/>
    <w:rsid w:val="00B4042B"/>
    <w:rsid w:val="00B43F69"/>
    <w:rsid w:val="00B46615"/>
    <w:rsid w:val="00B46994"/>
    <w:rsid w:val="00B47268"/>
    <w:rsid w:val="00B50094"/>
    <w:rsid w:val="00B56519"/>
    <w:rsid w:val="00B57B69"/>
    <w:rsid w:val="00B635B5"/>
    <w:rsid w:val="00B635F5"/>
    <w:rsid w:val="00B66A4C"/>
    <w:rsid w:val="00B675B7"/>
    <w:rsid w:val="00B72547"/>
    <w:rsid w:val="00B76C22"/>
    <w:rsid w:val="00B76D00"/>
    <w:rsid w:val="00B76D25"/>
    <w:rsid w:val="00B76FEF"/>
    <w:rsid w:val="00B77E72"/>
    <w:rsid w:val="00B822D9"/>
    <w:rsid w:val="00B8265A"/>
    <w:rsid w:val="00B871FA"/>
    <w:rsid w:val="00B87D9A"/>
    <w:rsid w:val="00B920A2"/>
    <w:rsid w:val="00B9326B"/>
    <w:rsid w:val="00BA0D92"/>
    <w:rsid w:val="00BA22EC"/>
    <w:rsid w:val="00BA361F"/>
    <w:rsid w:val="00BA5F57"/>
    <w:rsid w:val="00BA720F"/>
    <w:rsid w:val="00BA7DAA"/>
    <w:rsid w:val="00BB02D9"/>
    <w:rsid w:val="00BB24EB"/>
    <w:rsid w:val="00BB4C0C"/>
    <w:rsid w:val="00BB57D1"/>
    <w:rsid w:val="00BB5DDE"/>
    <w:rsid w:val="00BB7270"/>
    <w:rsid w:val="00BB73D0"/>
    <w:rsid w:val="00BB7AEE"/>
    <w:rsid w:val="00BC11D1"/>
    <w:rsid w:val="00BC1581"/>
    <w:rsid w:val="00BC3484"/>
    <w:rsid w:val="00BC5CF0"/>
    <w:rsid w:val="00BD0437"/>
    <w:rsid w:val="00BD0C66"/>
    <w:rsid w:val="00BD186F"/>
    <w:rsid w:val="00BD1C5D"/>
    <w:rsid w:val="00BD302B"/>
    <w:rsid w:val="00BD3D00"/>
    <w:rsid w:val="00BD4305"/>
    <w:rsid w:val="00BD5AA5"/>
    <w:rsid w:val="00BD5D83"/>
    <w:rsid w:val="00BD5FD4"/>
    <w:rsid w:val="00BE00EF"/>
    <w:rsid w:val="00BE10CA"/>
    <w:rsid w:val="00BE2976"/>
    <w:rsid w:val="00BE4FE2"/>
    <w:rsid w:val="00BE517A"/>
    <w:rsid w:val="00BF208A"/>
    <w:rsid w:val="00BF5ACB"/>
    <w:rsid w:val="00BF6BFE"/>
    <w:rsid w:val="00BF6EB6"/>
    <w:rsid w:val="00C002AA"/>
    <w:rsid w:val="00C00EA0"/>
    <w:rsid w:val="00C02385"/>
    <w:rsid w:val="00C05089"/>
    <w:rsid w:val="00C066A3"/>
    <w:rsid w:val="00C07AF5"/>
    <w:rsid w:val="00C07C87"/>
    <w:rsid w:val="00C110B9"/>
    <w:rsid w:val="00C114AC"/>
    <w:rsid w:val="00C11539"/>
    <w:rsid w:val="00C12391"/>
    <w:rsid w:val="00C13B3F"/>
    <w:rsid w:val="00C15D8A"/>
    <w:rsid w:val="00C16000"/>
    <w:rsid w:val="00C20550"/>
    <w:rsid w:val="00C20B53"/>
    <w:rsid w:val="00C23BF3"/>
    <w:rsid w:val="00C27110"/>
    <w:rsid w:val="00C30E32"/>
    <w:rsid w:val="00C312D6"/>
    <w:rsid w:val="00C35D86"/>
    <w:rsid w:val="00C36A57"/>
    <w:rsid w:val="00C40AE6"/>
    <w:rsid w:val="00C436F6"/>
    <w:rsid w:val="00C43FC7"/>
    <w:rsid w:val="00C4632E"/>
    <w:rsid w:val="00C470B4"/>
    <w:rsid w:val="00C478D0"/>
    <w:rsid w:val="00C502EF"/>
    <w:rsid w:val="00C52908"/>
    <w:rsid w:val="00C5325E"/>
    <w:rsid w:val="00C54C5A"/>
    <w:rsid w:val="00C57BAE"/>
    <w:rsid w:val="00C65812"/>
    <w:rsid w:val="00C674B4"/>
    <w:rsid w:val="00C7055D"/>
    <w:rsid w:val="00C71BD3"/>
    <w:rsid w:val="00C71FB8"/>
    <w:rsid w:val="00C745AF"/>
    <w:rsid w:val="00C7568A"/>
    <w:rsid w:val="00C80EAF"/>
    <w:rsid w:val="00C82A96"/>
    <w:rsid w:val="00C841C9"/>
    <w:rsid w:val="00C864D7"/>
    <w:rsid w:val="00C87A34"/>
    <w:rsid w:val="00C920A3"/>
    <w:rsid w:val="00C93179"/>
    <w:rsid w:val="00C9395A"/>
    <w:rsid w:val="00C94745"/>
    <w:rsid w:val="00C960F1"/>
    <w:rsid w:val="00CA23E8"/>
    <w:rsid w:val="00CA2A4B"/>
    <w:rsid w:val="00CA3CE6"/>
    <w:rsid w:val="00CA59A8"/>
    <w:rsid w:val="00CA78E1"/>
    <w:rsid w:val="00CB3562"/>
    <w:rsid w:val="00CB3EB0"/>
    <w:rsid w:val="00CB4733"/>
    <w:rsid w:val="00CB7493"/>
    <w:rsid w:val="00CC1769"/>
    <w:rsid w:val="00CC43CB"/>
    <w:rsid w:val="00CC6E1B"/>
    <w:rsid w:val="00CD005A"/>
    <w:rsid w:val="00CD0F9C"/>
    <w:rsid w:val="00CD1DF6"/>
    <w:rsid w:val="00CD5FB5"/>
    <w:rsid w:val="00CD7ECC"/>
    <w:rsid w:val="00CE1051"/>
    <w:rsid w:val="00CE6F8E"/>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0900"/>
    <w:rsid w:val="00D12D3F"/>
    <w:rsid w:val="00D13025"/>
    <w:rsid w:val="00D1395E"/>
    <w:rsid w:val="00D13ED9"/>
    <w:rsid w:val="00D1542B"/>
    <w:rsid w:val="00D16CCF"/>
    <w:rsid w:val="00D17576"/>
    <w:rsid w:val="00D21972"/>
    <w:rsid w:val="00D242E8"/>
    <w:rsid w:val="00D24463"/>
    <w:rsid w:val="00D24C3C"/>
    <w:rsid w:val="00D252E9"/>
    <w:rsid w:val="00D25892"/>
    <w:rsid w:val="00D2641B"/>
    <w:rsid w:val="00D2651A"/>
    <w:rsid w:val="00D27EB9"/>
    <w:rsid w:val="00D31443"/>
    <w:rsid w:val="00D32CE6"/>
    <w:rsid w:val="00D33C1C"/>
    <w:rsid w:val="00D41403"/>
    <w:rsid w:val="00D42DD9"/>
    <w:rsid w:val="00D47935"/>
    <w:rsid w:val="00D56296"/>
    <w:rsid w:val="00D56359"/>
    <w:rsid w:val="00D57017"/>
    <w:rsid w:val="00D601E6"/>
    <w:rsid w:val="00D6295B"/>
    <w:rsid w:val="00D63D53"/>
    <w:rsid w:val="00D64A49"/>
    <w:rsid w:val="00D66557"/>
    <w:rsid w:val="00D706DF"/>
    <w:rsid w:val="00D714C4"/>
    <w:rsid w:val="00D715DF"/>
    <w:rsid w:val="00D717DA"/>
    <w:rsid w:val="00D719B1"/>
    <w:rsid w:val="00D7410A"/>
    <w:rsid w:val="00D7697F"/>
    <w:rsid w:val="00D76E46"/>
    <w:rsid w:val="00D778C6"/>
    <w:rsid w:val="00D80482"/>
    <w:rsid w:val="00D809E8"/>
    <w:rsid w:val="00D8301B"/>
    <w:rsid w:val="00D83678"/>
    <w:rsid w:val="00D84788"/>
    <w:rsid w:val="00D856F3"/>
    <w:rsid w:val="00D85F3E"/>
    <w:rsid w:val="00D87E1B"/>
    <w:rsid w:val="00D903E2"/>
    <w:rsid w:val="00D931DC"/>
    <w:rsid w:val="00D94873"/>
    <w:rsid w:val="00D96071"/>
    <w:rsid w:val="00DA0146"/>
    <w:rsid w:val="00DA091E"/>
    <w:rsid w:val="00DA1D44"/>
    <w:rsid w:val="00DA30A3"/>
    <w:rsid w:val="00DA3754"/>
    <w:rsid w:val="00DA4AD8"/>
    <w:rsid w:val="00DA5A69"/>
    <w:rsid w:val="00DA6DBC"/>
    <w:rsid w:val="00DA74CB"/>
    <w:rsid w:val="00DB23B9"/>
    <w:rsid w:val="00DB585F"/>
    <w:rsid w:val="00DB765F"/>
    <w:rsid w:val="00DC105C"/>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CC9"/>
    <w:rsid w:val="00DE4E63"/>
    <w:rsid w:val="00DE4F82"/>
    <w:rsid w:val="00DE7FED"/>
    <w:rsid w:val="00DF00E7"/>
    <w:rsid w:val="00DF04B7"/>
    <w:rsid w:val="00DF2A7D"/>
    <w:rsid w:val="00DF334A"/>
    <w:rsid w:val="00DF71A8"/>
    <w:rsid w:val="00DF7BE5"/>
    <w:rsid w:val="00E034EB"/>
    <w:rsid w:val="00E04258"/>
    <w:rsid w:val="00E12D75"/>
    <w:rsid w:val="00E14BEC"/>
    <w:rsid w:val="00E15487"/>
    <w:rsid w:val="00E168CD"/>
    <w:rsid w:val="00E2678A"/>
    <w:rsid w:val="00E27651"/>
    <w:rsid w:val="00E30846"/>
    <w:rsid w:val="00E3164E"/>
    <w:rsid w:val="00E40621"/>
    <w:rsid w:val="00E407DA"/>
    <w:rsid w:val="00E50C3C"/>
    <w:rsid w:val="00E50E6C"/>
    <w:rsid w:val="00E51818"/>
    <w:rsid w:val="00E51D55"/>
    <w:rsid w:val="00E55D66"/>
    <w:rsid w:val="00E5686B"/>
    <w:rsid w:val="00E60AD1"/>
    <w:rsid w:val="00E60B89"/>
    <w:rsid w:val="00E61E0A"/>
    <w:rsid w:val="00E6483C"/>
    <w:rsid w:val="00E65B8A"/>
    <w:rsid w:val="00E735F4"/>
    <w:rsid w:val="00E7395F"/>
    <w:rsid w:val="00E7441A"/>
    <w:rsid w:val="00E75FCA"/>
    <w:rsid w:val="00E76F98"/>
    <w:rsid w:val="00E77325"/>
    <w:rsid w:val="00E81049"/>
    <w:rsid w:val="00E82BFE"/>
    <w:rsid w:val="00E8519D"/>
    <w:rsid w:val="00E86C4B"/>
    <w:rsid w:val="00E87AE9"/>
    <w:rsid w:val="00E87E86"/>
    <w:rsid w:val="00E900E4"/>
    <w:rsid w:val="00E90B86"/>
    <w:rsid w:val="00E9135F"/>
    <w:rsid w:val="00E91804"/>
    <w:rsid w:val="00E91970"/>
    <w:rsid w:val="00E958A2"/>
    <w:rsid w:val="00EB0EC0"/>
    <w:rsid w:val="00EB16E4"/>
    <w:rsid w:val="00EB283C"/>
    <w:rsid w:val="00EB2AE1"/>
    <w:rsid w:val="00EB3868"/>
    <w:rsid w:val="00EB39B7"/>
    <w:rsid w:val="00EC1496"/>
    <w:rsid w:val="00EC1B10"/>
    <w:rsid w:val="00EC2AED"/>
    <w:rsid w:val="00EC4C5C"/>
    <w:rsid w:val="00EC753A"/>
    <w:rsid w:val="00ED19BC"/>
    <w:rsid w:val="00ED56B1"/>
    <w:rsid w:val="00EE1D33"/>
    <w:rsid w:val="00EE24E9"/>
    <w:rsid w:val="00EE34DA"/>
    <w:rsid w:val="00EE3F27"/>
    <w:rsid w:val="00EE42F7"/>
    <w:rsid w:val="00EE6055"/>
    <w:rsid w:val="00EF09BA"/>
    <w:rsid w:val="00EF1623"/>
    <w:rsid w:val="00EF4CE1"/>
    <w:rsid w:val="00EF6BF5"/>
    <w:rsid w:val="00EF73C9"/>
    <w:rsid w:val="00EF776E"/>
    <w:rsid w:val="00F0065B"/>
    <w:rsid w:val="00F00A62"/>
    <w:rsid w:val="00F00CDE"/>
    <w:rsid w:val="00F0112D"/>
    <w:rsid w:val="00F03824"/>
    <w:rsid w:val="00F05B9E"/>
    <w:rsid w:val="00F125B3"/>
    <w:rsid w:val="00F125B6"/>
    <w:rsid w:val="00F12F52"/>
    <w:rsid w:val="00F131F1"/>
    <w:rsid w:val="00F14597"/>
    <w:rsid w:val="00F14B29"/>
    <w:rsid w:val="00F15EED"/>
    <w:rsid w:val="00F1616C"/>
    <w:rsid w:val="00F163AC"/>
    <w:rsid w:val="00F16717"/>
    <w:rsid w:val="00F1702F"/>
    <w:rsid w:val="00F20D0E"/>
    <w:rsid w:val="00F220A2"/>
    <w:rsid w:val="00F2680A"/>
    <w:rsid w:val="00F30B15"/>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51EB4"/>
    <w:rsid w:val="00F53331"/>
    <w:rsid w:val="00F607A9"/>
    <w:rsid w:val="00F61499"/>
    <w:rsid w:val="00F62B3F"/>
    <w:rsid w:val="00F63405"/>
    <w:rsid w:val="00F6468E"/>
    <w:rsid w:val="00F649DE"/>
    <w:rsid w:val="00F6540E"/>
    <w:rsid w:val="00F65C6C"/>
    <w:rsid w:val="00F678A3"/>
    <w:rsid w:val="00F702B6"/>
    <w:rsid w:val="00F70B89"/>
    <w:rsid w:val="00F715F6"/>
    <w:rsid w:val="00F71829"/>
    <w:rsid w:val="00F727F8"/>
    <w:rsid w:val="00F73996"/>
    <w:rsid w:val="00F73F71"/>
    <w:rsid w:val="00F77600"/>
    <w:rsid w:val="00F77E05"/>
    <w:rsid w:val="00F81087"/>
    <w:rsid w:val="00F81369"/>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ABC"/>
    <w:rsid w:val="00FA3D31"/>
    <w:rsid w:val="00FA429F"/>
    <w:rsid w:val="00FB1C33"/>
    <w:rsid w:val="00FB572C"/>
    <w:rsid w:val="00FB5A60"/>
    <w:rsid w:val="00FB6093"/>
    <w:rsid w:val="00FB664A"/>
    <w:rsid w:val="00FB6D1B"/>
    <w:rsid w:val="00FC0BE2"/>
    <w:rsid w:val="00FC27A2"/>
    <w:rsid w:val="00FC2A81"/>
    <w:rsid w:val="00FC4C38"/>
    <w:rsid w:val="00FC65E9"/>
    <w:rsid w:val="00FC6C81"/>
    <w:rsid w:val="00FC767B"/>
    <w:rsid w:val="00FD0BDF"/>
    <w:rsid w:val="00FD61EA"/>
    <w:rsid w:val="00FE2AF4"/>
    <w:rsid w:val="00FE38EC"/>
    <w:rsid w:val="00FE3B60"/>
    <w:rsid w:val="00FE40F4"/>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6535</Words>
  <Characters>37908</Characters>
  <DocSecurity>0</DocSecurity>
  <Lines>315</Lines>
  <Paragraphs>88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2026-07-02T06:37:00Z</cp:lastPrinted>
  <dcterms:created xsi:type="dcterms:W3CDTF">2026-08-10T11:11:00Z</dcterms:created>
  <dcterms:modified xsi:type="dcterms:W3CDTF">2026-08-10T11:17:00Z</dcterms:modified>
</cp:coreProperties>
</file>