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949" w14:textId="77777777" w:rsidR="00B31D61" w:rsidRDefault="00B31D61" w:rsidP="00F74B9E">
      <w:pPr>
        <w:pStyle w:val="DefaultText2"/>
        <w:spacing w:line="276" w:lineRule="auto"/>
        <w:rPr>
          <w:b/>
          <w:bCs/>
          <w:lang w:val="fr-FR"/>
        </w:rPr>
      </w:pPr>
    </w:p>
    <w:p w14:paraId="56C3ED1C" w14:textId="0FC82A74" w:rsidR="00B31D61" w:rsidRPr="00F74B9E" w:rsidRDefault="00B31D61" w:rsidP="00F74B9E">
      <w:pPr>
        <w:pStyle w:val="DefaultText2"/>
        <w:jc w:val="center"/>
        <w:rPr>
          <w:b/>
          <w:bCs/>
          <w:lang w:val="fr-FR"/>
        </w:rPr>
      </w:pPr>
      <w:r w:rsidRPr="00F74B9E">
        <w:rPr>
          <w:b/>
          <w:bCs/>
          <w:lang w:val="fr-FR"/>
        </w:rPr>
        <w:t>CONTRACT DE PRES</w:t>
      </w:r>
      <w:r w:rsidR="003371B7">
        <w:rPr>
          <w:b/>
          <w:bCs/>
          <w:lang w:val="fr-FR"/>
        </w:rPr>
        <w:t>TĂRI</w:t>
      </w:r>
      <w:r w:rsidRPr="00F74B9E">
        <w:rPr>
          <w:b/>
          <w:bCs/>
          <w:lang w:val="fr-FR"/>
        </w:rPr>
        <w:t xml:space="preserve"> SERVICII</w:t>
      </w:r>
    </w:p>
    <w:p w14:paraId="356C31F9" w14:textId="1B7B70ED" w:rsidR="00B31D61" w:rsidRPr="00F74B9E" w:rsidRDefault="00B31D61" w:rsidP="00F74B9E">
      <w:pPr>
        <w:pStyle w:val="DefaultText"/>
        <w:jc w:val="center"/>
        <w:rPr>
          <w:b/>
          <w:bCs/>
          <w:lang w:val="fr-FR"/>
        </w:rPr>
      </w:pPr>
      <w:r w:rsidRPr="00F74B9E">
        <w:rPr>
          <w:b/>
          <w:bCs/>
          <w:lang w:val="fr-FR"/>
        </w:rPr>
        <w:t xml:space="preserve">nr. </w:t>
      </w:r>
      <w:r w:rsidR="00A5498C">
        <w:rPr>
          <w:b/>
          <w:bCs/>
          <w:lang w:val="fr-FR"/>
        </w:rPr>
        <w:t>69</w:t>
      </w:r>
      <w:r w:rsidRPr="00F74B9E">
        <w:rPr>
          <w:b/>
          <w:bCs/>
          <w:lang w:val="fr-FR"/>
        </w:rPr>
        <w:t xml:space="preserve"> </w:t>
      </w:r>
      <w:r w:rsidR="003371B7">
        <w:rPr>
          <w:b/>
          <w:bCs/>
          <w:lang w:val="fr-FR"/>
        </w:rPr>
        <w:t xml:space="preserve">din </w:t>
      </w:r>
      <w:r w:rsidRPr="00F74B9E">
        <w:rPr>
          <w:b/>
          <w:bCs/>
          <w:lang w:val="fr-FR"/>
        </w:rPr>
        <w:t xml:space="preserve">data de </w:t>
      </w:r>
      <w:r w:rsidR="00A5498C">
        <w:rPr>
          <w:b/>
          <w:bCs/>
          <w:lang w:val="fr-FR"/>
        </w:rPr>
        <w:t>02.11.2020</w:t>
      </w:r>
    </w:p>
    <w:p w14:paraId="12C5FF64" w14:textId="77777777" w:rsidR="00B31D61" w:rsidRPr="00F74B9E" w:rsidRDefault="00B31D61" w:rsidP="00F74B9E">
      <w:pPr>
        <w:pStyle w:val="DefaultText"/>
        <w:jc w:val="both"/>
        <w:rPr>
          <w:b/>
          <w:bCs/>
          <w:i/>
          <w:iCs/>
          <w:lang w:val="es-MX"/>
        </w:rPr>
      </w:pPr>
    </w:p>
    <w:p w14:paraId="50E36250" w14:textId="05D91AAB" w:rsidR="00B31D61" w:rsidRDefault="00B31D61" w:rsidP="00F74B9E">
      <w:pPr>
        <w:pStyle w:val="DefaultText"/>
        <w:jc w:val="both"/>
        <w:rPr>
          <w:b/>
          <w:bCs/>
          <w:i/>
          <w:iCs/>
          <w:lang w:val="es-MX"/>
        </w:rPr>
      </w:pPr>
    </w:p>
    <w:p w14:paraId="74E0B988" w14:textId="77777777" w:rsidR="007502CA" w:rsidRPr="00F74B9E" w:rsidRDefault="007502CA" w:rsidP="00F74B9E">
      <w:pPr>
        <w:pStyle w:val="DefaultText"/>
        <w:jc w:val="both"/>
        <w:rPr>
          <w:b/>
          <w:bCs/>
          <w:i/>
          <w:iCs/>
          <w:lang w:val="es-MX"/>
        </w:rPr>
      </w:pPr>
    </w:p>
    <w:p w14:paraId="3E3F7FBD" w14:textId="77777777" w:rsidR="00B31D61" w:rsidRPr="00F74B9E" w:rsidRDefault="00B31D61" w:rsidP="00F74B9E">
      <w:pPr>
        <w:tabs>
          <w:tab w:val="left" w:pos="6222"/>
        </w:tabs>
        <w:spacing w:line="240" w:lineRule="auto"/>
        <w:jc w:val="both"/>
        <w:rPr>
          <w:rFonts w:ascii="Times New Roman" w:hAnsi="Times New Roman" w:cs="Times New Roman"/>
          <w:b/>
          <w:bCs/>
          <w:sz w:val="24"/>
          <w:szCs w:val="24"/>
          <w:lang w:val="es-MX"/>
        </w:rPr>
      </w:pPr>
      <w:r w:rsidRPr="00F74B9E">
        <w:rPr>
          <w:rFonts w:ascii="Times New Roman" w:hAnsi="Times New Roman" w:cs="Times New Roman"/>
          <w:b/>
          <w:bCs/>
          <w:sz w:val="24"/>
          <w:szCs w:val="24"/>
          <w:lang w:val="es-MX"/>
        </w:rPr>
        <w:t>1. Părțile</w:t>
      </w:r>
      <w:r>
        <w:rPr>
          <w:rFonts w:ascii="Times New Roman" w:hAnsi="Times New Roman" w:cs="Times New Roman"/>
          <w:b/>
          <w:bCs/>
          <w:sz w:val="24"/>
          <w:szCs w:val="24"/>
          <w:lang w:val="es-MX"/>
        </w:rPr>
        <w:t xml:space="preserve"> </w:t>
      </w:r>
      <w:r w:rsidRPr="00F74B9E">
        <w:rPr>
          <w:rFonts w:ascii="Times New Roman" w:hAnsi="Times New Roman" w:cs="Times New Roman"/>
          <w:b/>
          <w:bCs/>
          <w:sz w:val="24"/>
          <w:szCs w:val="24"/>
          <w:lang w:val="es-MX"/>
        </w:rPr>
        <w:t>contractante</w:t>
      </w:r>
      <w:r w:rsidRPr="00F74B9E">
        <w:rPr>
          <w:rFonts w:ascii="Times New Roman" w:hAnsi="Times New Roman" w:cs="Times New Roman"/>
          <w:b/>
          <w:bCs/>
          <w:sz w:val="24"/>
          <w:szCs w:val="24"/>
          <w:lang w:val="es-MX"/>
        </w:rPr>
        <w:tab/>
      </w:r>
    </w:p>
    <w:p w14:paraId="0F99D403" w14:textId="77777777" w:rsidR="003371B7" w:rsidRDefault="00B31D61" w:rsidP="003371B7">
      <w:pPr>
        <w:spacing w:line="240" w:lineRule="auto"/>
        <w:ind w:firstLine="708"/>
        <w:jc w:val="both"/>
        <w:rPr>
          <w:rFonts w:ascii="Times New Roman" w:hAnsi="Times New Roman" w:cs="Times New Roman"/>
          <w:b/>
          <w:bCs/>
          <w:sz w:val="24"/>
          <w:szCs w:val="24"/>
          <w:lang w:val="es-MX"/>
        </w:rPr>
      </w:pPr>
      <w:r w:rsidRPr="00F74B9E">
        <w:rPr>
          <w:rFonts w:ascii="Times New Roman" w:hAnsi="Times New Roman" w:cs="Times New Roman"/>
          <w:sz w:val="24"/>
          <w:szCs w:val="24"/>
          <w:lang w:val="es-MX"/>
        </w:rPr>
        <w:t xml:space="preserve">În temeiul Legii nr. 98/2016 privind achizițiile publice, cu modificările și completările ulterioare, </w:t>
      </w:r>
      <w:r w:rsidR="003371B7">
        <w:rPr>
          <w:rFonts w:ascii="Times New Roman" w:hAnsi="Times New Roman" w:cs="Times New Roman"/>
          <w:sz w:val="24"/>
          <w:szCs w:val="24"/>
          <w:lang w:val="es-MX"/>
        </w:rPr>
        <w:t xml:space="preserve">  </w:t>
      </w:r>
      <w:r w:rsidRPr="00F74B9E">
        <w:rPr>
          <w:rFonts w:ascii="Times New Roman" w:hAnsi="Times New Roman" w:cs="Times New Roman"/>
          <w:sz w:val="24"/>
          <w:szCs w:val="24"/>
          <w:lang w:val="es-MX"/>
        </w:rPr>
        <w:t>s-a încheiat prezentul contract de prest</w:t>
      </w:r>
      <w:r w:rsidR="003371B7">
        <w:rPr>
          <w:rFonts w:ascii="Times New Roman" w:hAnsi="Times New Roman" w:cs="Times New Roman"/>
          <w:sz w:val="24"/>
          <w:szCs w:val="24"/>
          <w:lang w:val="es-MX"/>
        </w:rPr>
        <w:t>ări</w:t>
      </w:r>
      <w:r w:rsidRPr="00F74B9E">
        <w:rPr>
          <w:rFonts w:ascii="Times New Roman" w:hAnsi="Times New Roman" w:cs="Times New Roman"/>
          <w:sz w:val="24"/>
          <w:szCs w:val="24"/>
          <w:lang w:val="es-MX"/>
        </w:rPr>
        <w:t xml:space="preserve"> servicii,</w:t>
      </w:r>
      <w:r>
        <w:rPr>
          <w:rFonts w:ascii="Times New Roman" w:hAnsi="Times New Roman" w:cs="Times New Roman"/>
          <w:sz w:val="24"/>
          <w:szCs w:val="24"/>
          <w:lang w:val="es-MX"/>
        </w:rPr>
        <w:t xml:space="preserve"> </w:t>
      </w:r>
      <w:r w:rsidRPr="00F74B9E">
        <w:rPr>
          <w:rFonts w:ascii="Times New Roman" w:hAnsi="Times New Roman" w:cs="Times New Roman"/>
          <w:b/>
          <w:bCs/>
          <w:sz w:val="24"/>
          <w:szCs w:val="24"/>
          <w:lang w:val="es-MX"/>
        </w:rPr>
        <w:t>între</w:t>
      </w:r>
    </w:p>
    <w:p w14:paraId="15CDA399" w14:textId="56DAC223" w:rsidR="00B31D61" w:rsidRPr="003371B7" w:rsidRDefault="00B31D61" w:rsidP="003371B7">
      <w:pPr>
        <w:pStyle w:val="ListParagraph"/>
        <w:spacing w:line="240" w:lineRule="auto"/>
        <w:ind w:left="0"/>
        <w:jc w:val="both"/>
        <w:rPr>
          <w:rFonts w:ascii="Times New Roman" w:hAnsi="Times New Roman" w:cs="Times New Roman"/>
          <w:sz w:val="24"/>
          <w:szCs w:val="24"/>
          <w:lang w:val="es-MX"/>
        </w:rPr>
      </w:pPr>
      <w:r w:rsidRPr="003371B7">
        <w:rPr>
          <w:rFonts w:ascii="Times New Roman" w:hAnsi="Times New Roman" w:cs="Times New Roman"/>
          <w:b/>
          <w:bCs/>
          <w:sz w:val="24"/>
          <w:szCs w:val="24"/>
        </w:rPr>
        <w:t xml:space="preserve">1.1 </w:t>
      </w:r>
      <w:proofErr w:type="spellStart"/>
      <w:r w:rsidR="00CC3DC1" w:rsidRPr="003371B7">
        <w:rPr>
          <w:rFonts w:ascii="Times New Roman" w:hAnsi="Times New Roman" w:cs="Times New Roman"/>
          <w:b/>
          <w:bCs/>
          <w:sz w:val="24"/>
          <w:szCs w:val="24"/>
        </w:rPr>
        <w:t>Autoritatea</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contractantã</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Direcția</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Generalã</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pentru</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Administrarea</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Patrimoniului</w:t>
      </w:r>
      <w:proofErr w:type="spellEnd"/>
      <w:r w:rsidR="00CC3DC1" w:rsidRPr="003371B7">
        <w:rPr>
          <w:rFonts w:ascii="Times New Roman" w:hAnsi="Times New Roman" w:cs="Times New Roman"/>
          <w:b/>
          <w:bCs/>
          <w:sz w:val="24"/>
          <w:szCs w:val="24"/>
        </w:rPr>
        <w:t xml:space="preserve"> </w:t>
      </w:r>
      <w:proofErr w:type="spellStart"/>
      <w:r w:rsidR="00CC3DC1" w:rsidRPr="003371B7">
        <w:rPr>
          <w:rFonts w:ascii="Times New Roman" w:hAnsi="Times New Roman" w:cs="Times New Roman"/>
          <w:b/>
          <w:bCs/>
          <w:sz w:val="24"/>
          <w:szCs w:val="24"/>
        </w:rPr>
        <w:t>Imobiliar</w:t>
      </w:r>
      <w:proofErr w:type="spellEnd"/>
      <w:r w:rsidR="00CC3DC1" w:rsidRPr="003371B7">
        <w:rPr>
          <w:rFonts w:ascii="Times New Roman" w:hAnsi="Times New Roman" w:cs="Times New Roman"/>
          <w:b/>
          <w:bCs/>
          <w:sz w:val="24"/>
          <w:szCs w:val="24"/>
        </w:rPr>
        <w:t xml:space="preserve"> Sector 2</w:t>
      </w:r>
      <w:r w:rsidR="00CC3DC1" w:rsidRPr="003371B7">
        <w:rPr>
          <w:rFonts w:ascii="Times New Roman" w:hAnsi="Times New Roman" w:cs="Times New Roman"/>
          <w:sz w:val="24"/>
          <w:szCs w:val="24"/>
        </w:rPr>
        <w:t xml:space="preserve">, cu </w:t>
      </w:r>
      <w:proofErr w:type="spellStart"/>
      <w:r w:rsidR="00CC3DC1" w:rsidRPr="003371B7">
        <w:rPr>
          <w:rFonts w:ascii="Times New Roman" w:hAnsi="Times New Roman" w:cs="Times New Roman"/>
          <w:sz w:val="24"/>
          <w:szCs w:val="24"/>
        </w:rPr>
        <w:t>sediul</w:t>
      </w:r>
      <w:proofErr w:type="spellEnd"/>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în</w:t>
      </w:r>
      <w:proofErr w:type="spellEnd"/>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București</w:t>
      </w:r>
      <w:proofErr w:type="spellEnd"/>
      <w:r w:rsidR="00CC3DC1" w:rsidRPr="003371B7">
        <w:rPr>
          <w:rFonts w:ascii="Times New Roman" w:hAnsi="Times New Roman" w:cs="Times New Roman"/>
          <w:sz w:val="24"/>
          <w:szCs w:val="24"/>
        </w:rPr>
        <w:t xml:space="preserve">, </w:t>
      </w:r>
      <w:r w:rsidR="003371B7" w:rsidRPr="003371B7">
        <w:rPr>
          <w:rFonts w:ascii="Times New Roman" w:hAnsi="Times New Roman" w:cs="Times New Roman"/>
          <w:sz w:val="24"/>
          <w:szCs w:val="24"/>
        </w:rPr>
        <w:t>s</w:t>
      </w:r>
      <w:r w:rsidR="00CC3DC1" w:rsidRPr="003371B7">
        <w:rPr>
          <w:rFonts w:ascii="Times New Roman" w:hAnsi="Times New Roman" w:cs="Times New Roman"/>
          <w:sz w:val="24"/>
          <w:szCs w:val="24"/>
        </w:rPr>
        <w:t xml:space="preserve">tr. Luigi Galvani nr. 20, </w:t>
      </w:r>
      <w:r w:rsidR="003371B7" w:rsidRPr="003371B7">
        <w:rPr>
          <w:rFonts w:ascii="Times New Roman" w:hAnsi="Times New Roman" w:cs="Times New Roman"/>
          <w:sz w:val="24"/>
          <w:szCs w:val="24"/>
        </w:rPr>
        <w:t>s</w:t>
      </w:r>
      <w:r w:rsidR="00CC3DC1" w:rsidRPr="003371B7">
        <w:rPr>
          <w:rFonts w:ascii="Times New Roman" w:hAnsi="Times New Roman" w:cs="Times New Roman"/>
          <w:sz w:val="24"/>
          <w:szCs w:val="24"/>
        </w:rPr>
        <w:t xml:space="preserve">ector 2, </w:t>
      </w:r>
      <w:proofErr w:type="spellStart"/>
      <w:r w:rsidR="00CC3DC1" w:rsidRPr="003371B7">
        <w:rPr>
          <w:rFonts w:ascii="Times New Roman" w:hAnsi="Times New Roman" w:cs="Times New Roman"/>
          <w:sz w:val="24"/>
          <w:szCs w:val="24"/>
        </w:rPr>
        <w:t>telefon</w:t>
      </w:r>
      <w:proofErr w:type="spellEnd"/>
      <w:r w:rsidR="00CC3DC1" w:rsidRPr="003371B7">
        <w:rPr>
          <w:rFonts w:ascii="Times New Roman" w:hAnsi="Times New Roman" w:cs="Times New Roman"/>
          <w:sz w:val="24"/>
          <w:szCs w:val="24"/>
        </w:rPr>
        <w:t xml:space="preserve">/fax: 021.212.11.39, </w:t>
      </w:r>
      <w:r w:rsidR="00CC3DC1" w:rsidRPr="00742715">
        <w:rPr>
          <w:rFonts w:ascii="Times New Roman" w:hAnsi="Times New Roman" w:cs="Times New Roman"/>
          <w:sz w:val="24"/>
          <w:szCs w:val="24"/>
        </w:rPr>
        <w:t xml:space="preserve">021.212.15.44, e-mail: </w:t>
      </w:r>
      <w:hyperlink r:id="rId7" w:history="1">
        <w:r w:rsidR="00CC3DC1" w:rsidRPr="00742715">
          <w:rPr>
            <w:rStyle w:val="Hyperlink"/>
            <w:rFonts w:ascii="Times New Roman" w:hAnsi="Times New Roman" w:cs="Times New Roman"/>
            <w:sz w:val="24"/>
            <w:szCs w:val="24"/>
          </w:rPr>
          <w:t>office@dgapi.ro</w:t>
        </w:r>
      </w:hyperlink>
      <w:r w:rsidR="00CC3DC1" w:rsidRPr="00742715">
        <w:rPr>
          <w:rFonts w:ascii="Times New Roman" w:hAnsi="Times New Roman" w:cs="Times New Roman"/>
          <w:sz w:val="24"/>
          <w:szCs w:val="24"/>
        </w:rPr>
        <w:t xml:space="preserve">, cod fiscal: </w:t>
      </w:r>
      <w:r w:rsidR="00692F18">
        <w:rPr>
          <w:rFonts w:ascii="Times New Roman" w:hAnsi="Times New Roman"/>
          <w:sz w:val="24"/>
          <w:szCs w:val="24"/>
        </w:rPr>
        <w:t>…</w:t>
      </w:r>
      <w:proofErr w:type="gramStart"/>
      <w:r w:rsidR="00692F18">
        <w:rPr>
          <w:rFonts w:ascii="Times New Roman" w:hAnsi="Times New Roman"/>
          <w:sz w:val="24"/>
          <w:szCs w:val="24"/>
        </w:rPr>
        <w:t>..</w:t>
      </w:r>
      <w:r w:rsidR="00CC3DC1" w:rsidRPr="00742715">
        <w:rPr>
          <w:rFonts w:ascii="Times New Roman" w:hAnsi="Times New Roman" w:cs="Times New Roman"/>
          <w:sz w:val="24"/>
          <w:szCs w:val="24"/>
        </w:rPr>
        <w:t>,</w:t>
      </w:r>
      <w:proofErr w:type="gramEnd"/>
      <w:r w:rsidR="00CC3DC1" w:rsidRPr="00742715">
        <w:rPr>
          <w:rFonts w:ascii="Times New Roman" w:hAnsi="Times New Roman" w:cs="Times New Roman"/>
          <w:sz w:val="24"/>
          <w:szCs w:val="24"/>
        </w:rPr>
        <w:t xml:space="preserve"> </w:t>
      </w:r>
      <w:proofErr w:type="spellStart"/>
      <w:r w:rsidR="00CC3DC1" w:rsidRPr="00742715">
        <w:rPr>
          <w:rFonts w:ascii="Times New Roman" w:hAnsi="Times New Roman" w:cs="Times New Roman"/>
          <w:sz w:val="24"/>
          <w:szCs w:val="24"/>
        </w:rPr>
        <w:t>cont</w:t>
      </w:r>
      <w:proofErr w:type="spellEnd"/>
      <w:r w:rsidR="00CC3DC1" w:rsidRPr="00742715">
        <w:rPr>
          <w:rFonts w:ascii="Times New Roman" w:hAnsi="Times New Roman" w:cs="Times New Roman"/>
          <w:sz w:val="24"/>
          <w:szCs w:val="24"/>
        </w:rPr>
        <w:t xml:space="preserve"> </w:t>
      </w:r>
      <w:proofErr w:type="spellStart"/>
      <w:r w:rsidR="00CC3DC1" w:rsidRPr="00742715">
        <w:rPr>
          <w:rFonts w:ascii="Times New Roman" w:hAnsi="Times New Roman" w:cs="Times New Roman"/>
          <w:sz w:val="24"/>
          <w:szCs w:val="24"/>
        </w:rPr>
        <w:t>nr</w:t>
      </w:r>
      <w:proofErr w:type="spellEnd"/>
      <w:r w:rsidR="00CC3DC1" w:rsidRPr="00742715">
        <w:rPr>
          <w:rFonts w:ascii="Times New Roman" w:hAnsi="Times New Roman" w:cs="Times New Roman"/>
          <w:sz w:val="24"/>
          <w:szCs w:val="24"/>
        </w:rPr>
        <w:t>.</w:t>
      </w:r>
      <w:r w:rsidR="00CC3DC1" w:rsidRPr="00742715">
        <w:rPr>
          <w:rFonts w:ascii="Times New Roman" w:hAnsi="Times New Roman"/>
          <w:sz w:val="24"/>
          <w:szCs w:val="24"/>
        </w:rPr>
        <w:t xml:space="preserve"> RO83 TREZ 24A6 5030 </w:t>
      </w:r>
      <w:r w:rsidR="00692F18">
        <w:rPr>
          <w:rFonts w:ascii="Times New Roman" w:hAnsi="Times New Roman"/>
          <w:sz w:val="24"/>
          <w:szCs w:val="24"/>
        </w:rPr>
        <w:t>XXXX</w:t>
      </w:r>
      <w:r w:rsidR="00CC3DC1" w:rsidRPr="00742715">
        <w:rPr>
          <w:rFonts w:ascii="Times New Roman" w:hAnsi="Times New Roman"/>
          <w:sz w:val="24"/>
          <w:szCs w:val="24"/>
        </w:rPr>
        <w:t xml:space="preserve"> </w:t>
      </w:r>
      <w:r w:rsidR="00692F18">
        <w:rPr>
          <w:rFonts w:ascii="Times New Roman" w:hAnsi="Times New Roman"/>
          <w:sz w:val="24"/>
          <w:szCs w:val="24"/>
        </w:rPr>
        <w:t>XXX</w:t>
      </w:r>
      <w:r w:rsidR="00CC3DC1" w:rsidRPr="00742715">
        <w:rPr>
          <w:rFonts w:ascii="Times New Roman" w:hAnsi="Times New Roman"/>
          <w:sz w:val="24"/>
          <w:szCs w:val="24"/>
        </w:rPr>
        <w:t>X</w:t>
      </w:r>
      <w:r w:rsidR="00CC3DC1" w:rsidRPr="00742715">
        <w:rPr>
          <w:rFonts w:ascii="Times New Roman" w:hAnsi="Times New Roman" w:cs="Times New Roman"/>
          <w:sz w:val="24"/>
          <w:szCs w:val="24"/>
        </w:rPr>
        <w:t xml:space="preserve">, </w:t>
      </w:r>
      <w:proofErr w:type="spellStart"/>
      <w:r w:rsidR="00CC3DC1" w:rsidRPr="00742715">
        <w:rPr>
          <w:rFonts w:ascii="Times New Roman" w:hAnsi="Times New Roman" w:cs="Times New Roman"/>
          <w:sz w:val="24"/>
          <w:szCs w:val="24"/>
        </w:rPr>
        <w:t>deschis</w:t>
      </w:r>
      <w:proofErr w:type="spellEnd"/>
      <w:r w:rsidR="00692F18">
        <w:rPr>
          <w:rFonts w:ascii="Times New Roman" w:hAnsi="Times New Roman" w:cs="Times New Roman"/>
          <w:sz w:val="24"/>
          <w:szCs w:val="24"/>
        </w:rPr>
        <w:t xml:space="preserve"> la </w:t>
      </w:r>
      <w:proofErr w:type="spellStart"/>
      <w:r w:rsidR="00692F18">
        <w:rPr>
          <w:rFonts w:ascii="Times New Roman" w:hAnsi="Times New Roman" w:cs="Times New Roman"/>
          <w:sz w:val="24"/>
          <w:szCs w:val="24"/>
        </w:rPr>
        <w:t>Trezoreria</w:t>
      </w:r>
      <w:proofErr w:type="spellEnd"/>
      <w:r w:rsidR="00692F18">
        <w:rPr>
          <w:rFonts w:ascii="Times New Roman" w:hAnsi="Times New Roman" w:cs="Times New Roman"/>
          <w:sz w:val="24"/>
          <w:szCs w:val="24"/>
        </w:rPr>
        <w:t xml:space="preserve"> Sector ..</w:t>
      </w:r>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reprezentată</w:t>
      </w:r>
      <w:proofErr w:type="spellEnd"/>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prin</w:t>
      </w:r>
      <w:proofErr w:type="spellEnd"/>
      <w:r w:rsidR="00CC3DC1" w:rsidRPr="003371B7">
        <w:rPr>
          <w:rFonts w:ascii="Times New Roman" w:hAnsi="Times New Roman" w:cs="Times New Roman"/>
          <w:sz w:val="24"/>
          <w:szCs w:val="24"/>
        </w:rPr>
        <w:t xml:space="preserve"> Director General </w:t>
      </w:r>
      <w:proofErr w:type="spellStart"/>
      <w:r w:rsidR="00CC3DC1" w:rsidRPr="003371B7">
        <w:rPr>
          <w:rFonts w:ascii="Times New Roman" w:hAnsi="Times New Roman" w:cs="Times New Roman"/>
          <w:sz w:val="24"/>
          <w:szCs w:val="24"/>
        </w:rPr>
        <w:t>și</w:t>
      </w:r>
      <w:proofErr w:type="spellEnd"/>
      <w:r w:rsidR="00CC3DC1" w:rsidRPr="003371B7">
        <w:rPr>
          <w:rFonts w:ascii="Times New Roman" w:hAnsi="Times New Roman" w:cs="Times New Roman"/>
          <w:sz w:val="24"/>
          <w:szCs w:val="24"/>
        </w:rPr>
        <w:t xml:space="preserve"> Director </w:t>
      </w:r>
      <w:proofErr w:type="spellStart"/>
      <w:r w:rsidR="00CC3DC1" w:rsidRPr="003371B7">
        <w:rPr>
          <w:rFonts w:ascii="Times New Roman" w:hAnsi="Times New Roman" w:cs="Times New Roman"/>
          <w:sz w:val="24"/>
          <w:szCs w:val="24"/>
        </w:rPr>
        <w:t>Executiv</w:t>
      </w:r>
      <w:proofErr w:type="spellEnd"/>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în</w:t>
      </w:r>
      <w:proofErr w:type="spellEnd"/>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calitate</w:t>
      </w:r>
      <w:proofErr w:type="spellEnd"/>
      <w:r w:rsidR="00CC3DC1" w:rsidRPr="003371B7">
        <w:rPr>
          <w:rFonts w:ascii="Times New Roman" w:hAnsi="Times New Roman" w:cs="Times New Roman"/>
          <w:sz w:val="24"/>
          <w:szCs w:val="24"/>
        </w:rPr>
        <w:t xml:space="preserve"> de </w:t>
      </w:r>
      <w:proofErr w:type="spellStart"/>
      <w:r w:rsidR="00CC3DC1" w:rsidRPr="003371B7">
        <w:rPr>
          <w:rFonts w:ascii="Times New Roman" w:hAnsi="Times New Roman" w:cs="Times New Roman"/>
          <w:b/>
          <w:bCs/>
          <w:sz w:val="24"/>
          <w:szCs w:val="24"/>
        </w:rPr>
        <w:t>Achizitor</w:t>
      </w:r>
      <w:proofErr w:type="spellEnd"/>
      <w:r w:rsidR="00CC3DC1" w:rsidRPr="003371B7">
        <w:rPr>
          <w:rFonts w:ascii="Times New Roman" w:hAnsi="Times New Roman" w:cs="Times New Roman"/>
          <w:sz w:val="24"/>
          <w:szCs w:val="24"/>
        </w:rPr>
        <w:t xml:space="preserve">, </w:t>
      </w:r>
      <w:proofErr w:type="spellStart"/>
      <w:r w:rsidR="00CC3DC1" w:rsidRPr="003371B7">
        <w:rPr>
          <w:rFonts w:ascii="Times New Roman" w:hAnsi="Times New Roman" w:cs="Times New Roman"/>
          <w:sz w:val="24"/>
          <w:szCs w:val="24"/>
        </w:rPr>
        <w:t>pe</w:t>
      </w:r>
      <w:proofErr w:type="spellEnd"/>
      <w:r w:rsidR="00CC3DC1" w:rsidRPr="003371B7">
        <w:rPr>
          <w:rFonts w:ascii="Times New Roman" w:hAnsi="Times New Roman" w:cs="Times New Roman"/>
          <w:sz w:val="24"/>
          <w:szCs w:val="24"/>
        </w:rPr>
        <w:t xml:space="preserve"> de o parte</w:t>
      </w:r>
      <w:r w:rsidRPr="003371B7">
        <w:rPr>
          <w:rFonts w:ascii="Times New Roman" w:hAnsi="Times New Roman" w:cs="Times New Roman"/>
          <w:sz w:val="24"/>
          <w:szCs w:val="24"/>
        </w:rPr>
        <w:t>,</w:t>
      </w:r>
    </w:p>
    <w:p w14:paraId="0D09F043" w14:textId="77777777" w:rsidR="00B31D61" w:rsidRPr="00F74B9E" w:rsidRDefault="00B31D61" w:rsidP="00F74B9E">
      <w:pPr>
        <w:pStyle w:val="DefaultText"/>
        <w:jc w:val="both"/>
        <w:rPr>
          <w:b/>
          <w:bCs/>
          <w:lang w:val="es-ES"/>
        </w:rPr>
      </w:pPr>
      <w:r w:rsidRPr="00F74B9E">
        <w:rPr>
          <w:b/>
          <w:bCs/>
          <w:lang w:val="es-ES"/>
        </w:rPr>
        <w:t xml:space="preserve">şi </w:t>
      </w:r>
      <w:bookmarkStart w:id="0" w:name="_GoBack"/>
      <w:bookmarkEnd w:id="0"/>
    </w:p>
    <w:p w14:paraId="475E4064" w14:textId="77777777" w:rsidR="007502CA" w:rsidRDefault="007502CA" w:rsidP="00CC3DC1">
      <w:pPr>
        <w:spacing w:line="240" w:lineRule="auto"/>
        <w:jc w:val="both"/>
        <w:rPr>
          <w:rFonts w:ascii="Times New Roman" w:hAnsi="Times New Roman" w:cs="Times New Roman"/>
          <w:b/>
          <w:bCs/>
          <w:sz w:val="24"/>
          <w:szCs w:val="24"/>
          <w:lang w:val="es-ES"/>
        </w:rPr>
      </w:pPr>
    </w:p>
    <w:p w14:paraId="59B2433E" w14:textId="04867CA7" w:rsidR="00CC3DC1" w:rsidRPr="00F74B9E" w:rsidRDefault="00B31D61" w:rsidP="00CC3DC1">
      <w:pPr>
        <w:spacing w:line="240" w:lineRule="auto"/>
        <w:jc w:val="both"/>
        <w:rPr>
          <w:rFonts w:ascii="Times New Roman" w:hAnsi="Times New Roman" w:cs="Times New Roman"/>
          <w:sz w:val="24"/>
          <w:szCs w:val="24"/>
          <w:lang w:val="es-ES"/>
        </w:rPr>
      </w:pPr>
      <w:r w:rsidRPr="00F74B9E">
        <w:rPr>
          <w:rFonts w:ascii="Times New Roman" w:hAnsi="Times New Roman" w:cs="Times New Roman"/>
          <w:b/>
          <w:bCs/>
          <w:sz w:val="24"/>
          <w:szCs w:val="24"/>
          <w:lang w:val="es-ES"/>
        </w:rPr>
        <w:t xml:space="preserve">1.2 </w:t>
      </w:r>
      <w:r w:rsidR="00CC3DC1" w:rsidRPr="00F74B9E">
        <w:rPr>
          <w:rFonts w:ascii="Times New Roman" w:hAnsi="Times New Roman" w:cs="Times New Roman"/>
          <w:b/>
          <w:bCs/>
          <w:sz w:val="24"/>
          <w:szCs w:val="24"/>
          <w:lang w:val="es-ES"/>
        </w:rPr>
        <w:t xml:space="preserve"> Operatorul economic:</w:t>
      </w:r>
      <w:r w:rsidR="00CC3DC1">
        <w:rPr>
          <w:rFonts w:ascii="Times New Roman" w:hAnsi="Times New Roman" w:cs="Times New Roman"/>
          <w:b/>
          <w:bCs/>
          <w:sz w:val="24"/>
          <w:szCs w:val="24"/>
          <w:lang w:val="es-ES"/>
        </w:rPr>
        <w:t xml:space="preserve"> </w:t>
      </w:r>
      <w:r w:rsidR="005B2D4D">
        <w:rPr>
          <w:rFonts w:ascii="Times New Roman" w:hAnsi="Times New Roman" w:cs="Times New Roman"/>
          <w:b/>
          <w:bCs/>
          <w:sz w:val="24"/>
          <w:szCs w:val="24"/>
          <w:lang w:val="es-ES"/>
        </w:rPr>
        <w:t>LEMINGS S.R.L.</w:t>
      </w:r>
      <w:r w:rsidR="00CC3DC1" w:rsidRPr="00F74B9E">
        <w:rPr>
          <w:rFonts w:ascii="Times New Roman" w:hAnsi="Times New Roman" w:cs="Times New Roman"/>
          <w:b/>
          <w:bCs/>
          <w:sz w:val="24"/>
          <w:szCs w:val="24"/>
          <w:lang w:val="es-ES"/>
        </w:rPr>
        <w:t xml:space="preserve"> </w:t>
      </w:r>
      <w:r w:rsidR="00CC3DC1" w:rsidRPr="00F74B9E">
        <w:rPr>
          <w:rFonts w:ascii="Times New Roman" w:hAnsi="Times New Roman" w:cs="Times New Roman"/>
          <w:sz w:val="24"/>
          <w:szCs w:val="24"/>
          <w:lang w:val="es-ES"/>
        </w:rPr>
        <w:t xml:space="preserve">cu </w:t>
      </w:r>
      <w:proofErr w:type="spellStart"/>
      <w:r w:rsidR="00CC3DC1" w:rsidRPr="00F74B9E">
        <w:rPr>
          <w:rFonts w:ascii="Times New Roman" w:hAnsi="Times New Roman" w:cs="Times New Roman"/>
          <w:sz w:val="24"/>
          <w:szCs w:val="24"/>
          <w:lang w:val="es-ES"/>
        </w:rPr>
        <w:t>sediul</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în</w:t>
      </w:r>
      <w:proofErr w:type="spellEnd"/>
      <w:r w:rsidR="005B2D4D">
        <w:rPr>
          <w:rFonts w:ascii="Times New Roman" w:hAnsi="Times New Roman" w:cs="Times New Roman"/>
          <w:sz w:val="24"/>
          <w:szCs w:val="24"/>
          <w:lang w:val="es-ES"/>
        </w:rPr>
        <w:t xml:space="preserve"> </w:t>
      </w:r>
      <w:proofErr w:type="spellStart"/>
      <w:proofErr w:type="gramStart"/>
      <w:r w:rsidR="005B2D4D">
        <w:rPr>
          <w:rFonts w:ascii="Times New Roman" w:hAnsi="Times New Roman" w:cs="Times New Roman"/>
          <w:sz w:val="24"/>
          <w:szCs w:val="24"/>
          <w:lang w:val="es-ES"/>
        </w:rPr>
        <w:t>localitatea</w:t>
      </w:r>
      <w:proofErr w:type="spellEnd"/>
      <w:r w:rsidR="00CC3DC1" w:rsidRPr="00F74B9E">
        <w:rPr>
          <w:rFonts w:ascii="Times New Roman" w:hAnsi="Times New Roman" w:cs="Times New Roman"/>
          <w:sz w:val="24"/>
          <w:szCs w:val="24"/>
          <w:lang w:val="es-ES"/>
        </w:rPr>
        <w:t xml:space="preserve"> </w:t>
      </w:r>
      <w:r w:rsidR="00692F18">
        <w:rPr>
          <w:rFonts w:ascii="Times New Roman" w:hAnsi="Times New Roman" w:cs="Times New Roman"/>
          <w:sz w:val="24"/>
          <w:szCs w:val="24"/>
          <w:lang w:val="es-ES"/>
        </w:rPr>
        <w:t>…</w:t>
      </w:r>
      <w:proofErr w:type="gramEnd"/>
      <w:r w:rsidR="00692F18">
        <w:rPr>
          <w:rFonts w:ascii="Times New Roman" w:hAnsi="Times New Roman" w:cs="Times New Roman"/>
          <w:sz w:val="24"/>
          <w:szCs w:val="24"/>
          <w:lang w:val="es-ES"/>
        </w:rPr>
        <w:t>..</w:t>
      </w:r>
      <w:r w:rsidR="00CC3DC1" w:rsidRPr="00F74B9E">
        <w:rPr>
          <w:rFonts w:ascii="Times New Roman" w:hAnsi="Times New Roman" w:cs="Times New Roman"/>
          <w:sz w:val="24"/>
          <w:szCs w:val="24"/>
          <w:lang w:val="es-ES"/>
        </w:rPr>
        <w:t xml:space="preserve">, </w:t>
      </w:r>
      <w:r w:rsidR="00CC3DC1">
        <w:rPr>
          <w:rFonts w:ascii="Times New Roman" w:hAnsi="Times New Roman" w:cs="Times New Roman"/>
          <w:sz w:val="24"/>
          <w:szCs w:val="24"/>
          <w:lang w:val="es-ES"/>
        </w:rPr>
        <w:t xml:space="preserve">str. </w:t>
      </w:r>
      <w:r w:rsidR="00692F18">
        <w:rPr>
          <w:rFonts w:ascii="Times New Roman" w:hAnsi="Times New Roman" w:cs="Times New Roman"/>
          <w:sz w:val="24"/>
          <w:szCs w:val="24"/>
          <w:lang w:val="es-ES"/>
        </w:rPr>
        <w:t xml:space="preserve">……, </w:t>
      </w:r>
      <w:proofErr w:type="spellStart"/>
      <w:r w:rsidR="00692F18">
        <w:rPr>
          <w:rFonts w:ascii="Times New Roman" w:hAnsi="Times New Roman" w:cs="Times New Roman"/>
          <w:sz w:val="24"/>
          <w:szCs w:val="24"/>
          <w:lang w:val="es-ES"/>
        </w:rPr>
        <w:t>nr</w:t>
      </w:r>
      <w:proofErr w:type="spellEnd"/>
      <w:r w:rsidR="00692F18">
        <w:rPr>
          <w:rFonts w:ascii="Times New Roman" w:hAnsi="Times New Roman" w:cs="Times New Roman"/>
          <w:sz w:val="24"/>
          <w:szCs w:val="24"/>
          <w:lang w:val="es-ES"/>
        </w:rPr>
        <w:t>. ….</w:t>
      </w:r>
      <w:r w:rsidR="00CC3DC1">
        <w:rPr>
          <w:rFonts w:ascii="Times New Roman" w:hAnsi="Times New Roman" w:cs="Times New Roman"/>
          <w:sz w:val="24"/>
          <w:szCs w:val="24"/>
          <w:lang w:val="es-ES"/>
        </w:rPr>
        <w:t xml:space="preserve">, </w:t>
      </w:r>
      <w:proofErr w:type="spellStart"/>
      <w:r w:rsidR="00742715">
        <w:rPr>
          <w:rFonts w:ascii="Times New Roman" w:hAnsi="Times New Roman" w:cs="Times New Roman"/>
          <w:sz w:val="24"/>
          <w:szCs w:val="24"/>
          <w:lang w:val="es-ES"/>
        </w:rPr>
        <w:t>Corp</w:t>
      </w:r>
      <w:proofErr w:type="spellEnd"/>
      <w:r w:rsidR="00742715">
        <w:rPr>
          <w:rFonts w:ascii="Times New Roman" w:hAnsi="Times New Roman" w:cs="Times New Roman"/>
          <w:sz w:val="24"/>
          <w:szCs w:val="24"/>
          <w:lang w:val="es-ES"/>
        </w:rPr>
        <w:t xml:space="preserve"> </w:t>
      </w:r>
      <w:proofErr w:type="gramStart"/>
      <w:r w:rsidR="00692F18">
        <w:rPr>
          <w:rFonts w:ascii="Times New Roman" w:hAnsi="Times New Roman" w:cs="Times New Roman"/>
          <w:sz w:val="24"/>
          <w:szCs w:val="24"/>
          <w:lang w:val="es-ES"/>
        </w:rPr>
        <w:t>…</w:t>
      </w:r>
      <w:r w:rsidR="00742715">
        <w:rPr>
          <w:rFonts w:ascii="Times New Roman" w:hAnsi="Times New Roman" w:cs="Times New Roman"/>
          <w:sz w:val="24"/>
          <w:szCs w:val="24"/>
          <w:lang w:val="es-ES"/>
        </w:rPr>
        <w:t xml:space="preserve">, </w:t>
      </w:r>
      <w:r w:rsidR="00692F18">
        <w:rPr>
          <w:rFonts w:ascii="Times New Roman" w:hAnsi="Times New Roman" w:cs="Times New Roman"/>
          <w:sz w:val="24"/>
          <w:szCs w:val="24"/>
          <w:lang w:val="es-ES"/>
        </w:rPr>
        <w:t>….</w:t>
      </w:r>
      <w:r w:rsidR="00742715">
        <w:rPr>
          <w:rFonts w:ascii="Times New Roman" w:hAnsi="Times New Roman" w:cs="Times New Roman"/>
          <w:sz w:val="24"/>
          <w:szCs w:val="24"/>
          <w:lang w:val="es-ES"/>
        </w:rPr>
        <w:t>,</w:t>
      </w:r>
      <w:proofErr w:type="gramEnd"/>
      <w:r w:rsidR="00742715">
        <w:rPr>
          <w:rFonts w:ascii="Times New Roman" w:hAnsi="Times New Roman" w:cs="Times New Roman"/>
          <w:sz w:val="24"/>
          <w:szCs w:val="24"/>
          <w:lang w:val="es-ES"/>
        </w:rPr>
        <w:t xml:space="preserve"> </w:t>
      </w:r>
      <w:proofErr w:type="spellStart"/>
      <w:r w:rsidR="005B2D4D">
        <w:rPr>
          <w:rFonts w:ascii="Times New Roman" w:hAnsi="Times New Roman" w:cs="Times New Roman"/>
          <w:sz w:val="24"/>
          <w:szCs w:val="24"/>
          <w:lang w:val="es-ES"/>
        </w:rPr>
        <w:t>județ</w:t>
      </w:r>
      <w:proofErr w:type="spellEnd"/>
      <w:r w:rsidR="005B2D4D">
        <w:rPr>
          <w:rFonts w:ascii="Times New Roman" w:hAnsi="Times New Roman" w:cs="Times New Roman"/>
          <w:sz w:val="24"/>
          <w:szCs w:val="24"/>
          <w:lang w:val="es-ES"/>
        </w:rPr>
        <w:t xml:space="preserve"> </w:t>
      </w:r>
      <w:r w:rsidR="00692F18">
        <w:rPr>
          <w:rFonts w:ascii="Times New Roman" w:hAnsi="Times New Roman" w:cs="Times New Roman"/>
          <w:sz w:val="24"/>
          <w:szCs w:val="24"/>
          <w:lang w:val="es-ES"/>
        </w:rPr>
        <w:t>…..</w:t>
      </w:r>
      <w:r w:rsidR="00CC3DC1">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cod</w:t>
      </w:r>
      <w:proofErr w:type="spellEnd"/>
      <w:r w:rsidR="00CC3DC1" w:rsidRPr="00F74B9E">
        <w:rPr>
          <w:rFonts w:ascii="Times New Roman" w:hAnsi="Times New Roman" w:cs="Times New Roman"/>
          <w:sz w:val="24"/>
          <w:szCs w:val="24"/>
          <w:lang w:val="es-ES"/>
        </w:rPr>
        <w:t xml:space="preserve"> fiscal </w:t>
      </w:r>
      <w:r w:rsidR="00692F18">
        <w:rPr>
          <w:rFonts w:ascii="Times New Roman" w:hAnsi="Times New Roman" w:cs="Times New Roman"/>
          <w:sz w:val="24"/>
          <w:szCs w:val="24"/>
          <w:lang w:val="es-ES"/>
        </w:rPr>
        <w:t>……</w:t>
      </w:r>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număr</w:t>
      </w:r>
      <w:proofErr w:type="spellEnd"/>
      <w:r w:rsidR="00CC3DC1" w:rsidRPr="00F74B9E">
        <w:rPr>
          <w:rFonts w:ascii="Times New Roman" w:hAnsi="Times New Roman" w:cs="Times New Roman"/>
          <w:sz w:val="24"/>
          <w:szCs w:val="24"/>
          <w:lang w:val="es-ES"/>
        </w:rPr>
        <w:t xml:space="preserve"> de </w:t>
      </w:r>
      <w:proofErr w:type="spellStart"/>
      <w:r w:rsidR="00CC3DC1" w:rsidRPr="00F74B9E">
        <w:rPr>
          <w:rFonts w:ascii="Times New Roman" w:hAnsi="Times New Roman" w:cs="Times New Roman"/>
          <w:sz w:val="24"/>
          <w:szCs w:val="24"/>
          <w:lang w:val="es-ES"/>
        </w:rPr>
        <w:t>înmatriculare</w:t>
      </w:r>
      <w:proofErr w:type="spellEnd"/>
      <w:r w:rsidR="00CC3DC1" w:rsidRPr="00F74B9E">
        <w:rPr>
          <w:rFonts w:ascii="Times New Roman" w:hAnsi="Times New Roman" w:cs="Times New Roman"/>
          <w:sz w:val="24"/>
          <w:szCs w:val="24"/>
          <w:lang w:val="es-ES"/>
        </w:rPr>
        <w:t xml:space="preserve"> la </w:t>
      </w:r>
      <w:proofErr w:type="spellStart"/>
      <w:r w:rsidR="00CC3DC1" w:rsidRPr="00F74B9E">
        <w:rPr>
          <w:rFonts w:ascii="Times New Roman" w:hAnsi="Times New Roman" w:cs="Times New Roman"/>
          <w:sz w:val="24"/>
          <w:szCs w:val="24"/>
          <w:lang w:val="es-ES"/>
        </w:rPr>
        <w:t>Registrul</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Comerțului</w:t>
      </w:r>
      <w:proofErr w:type="spellEnd"/>
      <w:r w:rsidR="00CC3DC1" w:rsidRPr="00F74B9E">
        <w:rPr>
          <w:rFonts w:ascii="Times New Roman" w:hAnsi="Times New Roman" w:cs="Times New Roman"/>
          <w:sz w:val="24"/>
          <w:szCs w:val="24"/>
          <w:lang w:val="es-ES"/>
        </w:rPr>
        <w:t xml:space="preserve"> </w:t>
      </w:r>
      <w:r w:rsidR="00692F18">
        <w:rPr>
          <w:rFonts w:ascii="Times New Roman" w:eastAsia="Times New Roman" w:hAnsi="Times New Roman" w:cs="Times New Roman"/>
          <w:sz w:val="24"/>
          <w:szCs w:val="24"/>
        </w:rPr>
        <w:t>…..</w:t>
      </w:r>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telefon</w:t>
      </w:r>
      <w:proofErr w:type="spellEnd"/>
      <w:r w:rsidR="00CC3DC1" w:rsidRPr="00F74B9E">
        <w:rPr>
          <w:rFonts w:ascii="Times New Roman" w:hAnsi="Times New Roman" w:cs="Times New Roman"/>
          <w:sz w:val="24"/>
          <w:szCs w:val="24"/>
          <w:lang w:val="es-ES"/>
        </w:rPr>
        <w:t xml:space="preserve"> </w:t>
      </w:r>
      <w:r w:rsidR="00692F18">
        <w:rPr>
          <w:rFonts w:ascii="Times New Roman" w:hAnsi="Times New Roman" w:cs="Times New Roman"/>
          <w:sz w:val="24"/>
          <w:szCs w:val="24"/>
          <w:lang w:val="es-ES"/>
        </w:rPr>
        <w:t>……</w:t>
      </w:r>
      <w:r w:rsidR="00CC3DC1" w:rsidRPr="00F74B9E">
        <w:rPr>
          <w:rFonts w:ascii="Times New Roman" w:hAnsi="Times New Roman" w:cs="Times New Roman"/>
          <w:sz w:val="24"/>
          <w:szCs w:val="24"/>
          <w:lang w:val="es-ES"/>
        </w:rPr>
        <w:t>,</w:t>
      </w:r>
      <w:r w:rsidR="00CC3DC1">
        <w:rPr>
          <w:rFonts w:ascii="Times New Roman" w:hAnsi="Times New Roman" w:cs="Times New Roman"/>
          <w:sz w:val="24"/>
          <w:szCs w:val="24"/>
          <w:lang w:val="es-ES"/>
        </w:rPr>
        <w:t xml:space="preserve"> </w:t>
      </w:r>
      <w:r w:rsidR="00CC3DC1" w:rsidRPr="00F74B9E">
        <w:rPr>
          <w:rFonts w:ascii="Times New Roman" w:hAnsi="Times New Roman" w:cs="Times New Roman"/>
          <w:sz w:val="24"/>
          <w:szCs w:val="24"/>
          <w:lang w:val="es-ES"/>
        </w:rPr>
        <w:t>e-mail</w:t>
      </w:r>
      <w:r w:rsidR="005B2D4D">
        <w:rPr>
          <w:rFonts w:ascii="Times New Roman" w:hAnsi="Times New Roman" w:cs="Times New Roman"/>
          <w:sz w:val="24"/>
          <w:szCs w:val="24"/>
          <w:lang w:val="es-ES"/>
        </w:rPr>
        <w:t xml:space="preserve"> </w:t>
      </w:r>
      <w:r w:rsidR="00692F18">
        <w:rPr>
          <w:rFonts w:ascii="Times New Roman" w:hAnsi="Times New Roman" w:cs="Times New Roman"/>
          <w:sz w:val="24"/>
          <w:szCs w:val="24"/>
          <w:lang w:val="es-ES"/>
        </w:rPr>
        <w:t>…..</w:t>
      </w:r>
      <w:r w:rsidR="00CC3DC1">
        <w:rPr>
          <w:rFonts w:ascii="Times New Roman" w:hAnsi="Times New Roman" w:cs="Times New Roman"/>
          <w:sz w:val="24"/>
          <w:szCs w:val="24"/>
        </w:rPr>
        <w:t>,</w:t>
      </w:r>
      <w:r w:rsidR="00CC3DC1" w:rsidRPr="00F74B9E">
        <w:rPr>
          <w:rFonts w:ascii="Times New Roman" w:hAnsi="Times New Roman" w:cs="Times New Roman"/>
          <w:sz w:val="24"/>
          <w:szCs w:val="24"/>
          <w:lang w:val="es-ES"/>
        </w:rPr>
        <w:t xml:space="preserve"> cont nr</w:t>
      </w:r>
      <w:r w:rsidR="00281BE1">
        <w:rPr>
          <w:rFonts w:ascii="Times New Roman" w:hAnsi="Times New Roman" w:cs="Times New Roman"/>
          <w:sz w:val="24"/>
          <w:szCs w:val="24"/>
          <w:lang w:val="es-ES"/>
        </w:rPr>
        <w:t xml:space="preserve">. </w:t>
      </w:r>
      <w:r w:rsidR="00692F18">
        <w:rPr>
          <w:rFonts w:ascii="Times New Roman" w:hAnsi="Times New Roman" w:cs="Times New Roman"/>
          <w:sz w:val="24"/>
          <w:szCs w:val="24"/>
          <w:lang w:val="es-ES"/>
        </w:rPr>
        <w:t>…….</w:t>
      </w:r>
      <w:r w:rsidR="00CC3DC1">
        <w:rPr>
          <w:rFonts w:ascii="Times New Roman" w:eastAsia="Times New Roman" w:hAnsi="Times New Roman" w:cs="Times New Roman"/>
          <w:sz w:val="24"/>
          <w:szCs w:val="24"/>
        </w:rPr>
        <w:t xml:space="preserve">, </w:t>
      </w:r>
      <w:proofErr w:type="spellStart"/>
      <w:r w:rsidR="00CC3DC1" w:rsidRPr="00F74B9E">
        <w:rPr>
          <w:rFonts w:ascii="Times New Roman" w:hAnsi="Times New Roman" w:cs="Times New Roman"/>
          <w:sz w:val="24"/>
          <w:szCs w:val="24"/>
        </w:rPr>
        <w:t>deschis</w:t>
      </w:r>
      <w:proofErr w:type="spellEnd"/>
      <w:r w:rsidR="00CC3DC1" w:rsidRPr="00F74B9E">
        <w:rPr>
          <w:rFonts w:ascii="Times New Roman" w:hAnsi="Times New Roman" w:cs="Times New Roman"/>
          <w:sz w:val="24"/>
          <w:szCs w:val="24"/>
        </w:rPr>
        <w:t xml:space="preserve"> la </w:t>
      </w:r>
      <w:proofErr w:type="gramStart"/>
      <w:r w:rsidR="00281BE1">
        <w:rPr>
          <w:rFonts w:ascii="Times New Roman" w:hAnsi="Times New Roman" w:cs="Times New Roman"/>
          <w:sz w:val="24"/>
          <w:szCs w:val="24"/>
        </w:rPr>
        <w:t xml:space="preserve">Banca </w:t>
      </w:r>
      <w:r w:rsidR="00692F18">
        <w:rPr>
          <w:rFonts w:ascii="Times New Roman" w:hAnsi="Times New Roman" w:cs="Times New Roman"/>
          <w:sz w:val="24"/>
          <w:szCs w:val="24"/>
        </w:rPr>
        <w:t>…</w:t>
      </w:r>
      <w:proofErr w:type="gramEnd"/>
      <w:r w:rsidR="00692F18">
        <w:rPr>
          <w:rFonts w:ascii="Times New Roman" w:hAnsi="Times New Roman" w:cs="Times New Roman"/>
          <w:sz w:val="24"/>
          <w:szCs w:val="24"/>
        </w:rPr>
        <w:t>…</w:t>
      </w:r>
      <w:r w:rsidR="00CC3DC1" w:rsidRPr="00F74B9E">
        <w:rPr>
          <w:rFonts w:ascii="Times New Roman" w:hAnsi="Times New Roman" w:cs="Times New Roman"/>
          <w:sz w:val="24"/>
          <w:szCs w:val="24"/>
        </w:rPr>
        <w:t xml:space="preserve">, </w:t>
      </w:r>
      <w:r w:rsidR="00CC3DC1" w:rsidRPr="00F74B9E">
        <w:rPr>
          <w:rFonts w:ascii="Times New Roman" w:hAnsi="Times New Roman" w:cs="Times New Roman"/>
          <w:color w:val="000000"/>
          <w:sz w:val="24"/>
          <w:szCs w:val="24"/>
          <w:lang w:val="es-ES"/>
        </w:rPr>
        <w:t>reprezentat</w:t>
      </w:r>
      <w:r w:rsidR="00CC3DC1" w:rsidRPr="00F74B9E">
        <w:rPr>
          <w:rFonts w:ascii="Times New Roman" w:hAnsi="Times New Roman" w:cs="Times New Roman"/>
          <w:color w:val="000000"/>
          <w:sz w:val="24"/>
          <w:szCs w:val="24"/>
          <w:lang w:val="ro-RO"/>
        </w:rPr>
        <w:t xml:space="preserve">ă </w:t>
      </w:r>
      <w:proofErr w:type="spellStart"/>
      <w:r w:rsidR="00CC3DC1" w:rsidRPr="00F74B9E">
        <w:rPr>
          <w:rFonts w:ascii="Times New Roman" w:hAnsi="Times New Roman" w:cs="Times New Roman"/>
          <w:color w:val="000000"/>
          <w:sz w:val="24"/>
          <w:szCs w:val="24"/>
          <w:lang w:val="es-ES"/>
        </w:rPr>
        <w:t>prin</w:t>
      </w:r>
      <w:proofErr w:type="spellEnd"/>
      <w:r w:rsidR="00692F18">
        <w:rPr>
          <w:rFonts w:ascii="Times New Roman" w:hAnsi="Times New Roman" w:cs="Times New Roman"/>
          <w:color w:val="000000"/>
          <w:sz w:val="24"/>
          <w:szCs w:val="24"/>
          <w:lang w:val="es-ES"/>
        </w:rPr>
        <w:t xml:space="preserve"> </w:t>
      </w:r>
      <w:proofErr w:type="spellStart"/>
      <w:r w:rsidR="00692F18">
        <w:rPr>
          <w:rFonts w:ascii="Times New Roman" w:hAnsi="Times New Roman" w:cs="Times New Roman"/>
          <w:color w:val="000000"/>
          <w:sz w:val="24"/>
          <w:szCs w:val="24"/>
          <w:lang w:val="es-ES"/>
        </w:rPr>
        <w:t>Administrator</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în</w:t>
      </w:r>
      <w:proofErr w:type="spellEnd"/>
      <w:r w:rsidR="00CC3DC1" w:rsidRPr="00F74B9E">
        <w:rPr>
          <w:rFonts w:ascii="Times New Roman" w:hAnsi="Times New Roman" w:cs="Times New Roman"/>
          <w:sz w:val="24"/>
          <w:szCs w:val="24"/>
          <w:lang w:val="es-ES"/>
        </w:rPr>
        <w:t xml:space="preserve"> </w:t>
      </w:r>
      <w:proofErr w:type="spellStart"/>
      <w:r w:rsidR="00CC3DC1" w:rsidRPr="00F74B9E">
        <w:rPr>
          <w:rFonts w:ascii="Times New Roman" w:hAnsi="Times New Roman" w:cs="Times New Roman"/>
          <w:sz w:val="24"/>
          <w:szCs w:val="24"/>
          <w:lang w:val="es-ES"/>
        </w:rPr>
        <w:t>calitate</w:t>
      </w:r>
      <w:proofErr w:type="spellEnd"/>
      <w:r w:rsidR="00CC3DC1" w:rsidRPr="00F74B9E">
        <w:rPr>
          <w:rFonts w:ascii="Times New Roman" w:hAnsi="Times New Roman" w:cs="Times New Roman"/>
          <w:sz w:val="24"/>
          <w:szCs w:val="24"/>
          <w:lang w:val="es-ES"/>
        </w:rPr>
        <w:t xml:space="preserve"> de </w:t>
      </w:r>
      <w:r w:rsidR="00CC3DC1" w:rsidRPr="00F74B9E">
        <w:rPr>
          <w:rFonts w:ascii="Times New Roman" w:hAnsi="Times New Roman" w:cs="Times New Roman"/>
          <w:b/>
          <w:bCs/>
          <w:sz w:val="24"/>
          <w:szCs w:val="24"/>
          <w:lang w:val="es-ES"/>
        </w:rPr>
        <w:t>Prestator</w:t>
      </w:r>
      <w:r w:rsidR="00CC3DC1" w:rsidRPr="00F74B9E">
        <w:rPr>
          <w:rFonts w:ascii="Times New Roman" w:hAnsi="Times New Roman" w:cs="Times New Roman"/>
          <w:sz w:val="24"/>
          <w:szCs w:val="24"/>
          <w:lang w:val="es-ES"/>
        </w:rPr>
        <w:t>, pe de altă parte.</w:t>
      </w:r>
    </w:p>
    <w:p w14:paraId="3631D67B" w14:textId="77777777" w:rsidR="003371B7" w:rsidRDefault="003371B7" w:rsidP="00CC3DC1">
      <w:pPr>
        <w:spacing w:line="240" w:lineRule="auto"/>
        <w:jc w:val="both"/>
        <w:rPr>
          <w:b/>
          <w:bCs/>
          <w:lang w:val="es-ES"/>
        </w:rPr>
      </w:pPr>
    </w:p>
    <w:p w14:paraId="7379C3F6" w14:textId="77777777" w:rsidR="003371B7" w:rsidRPr="003371B7" w:rsidRDefault="00B31D61" w:rsidP="003371B7">
      <w:pPr>
        <w:pStyle w:val="NoSpacing"/>
        <w:rPr>
          <w:rFonts w:ascii="Times New Roman" w:hAnsi="Times New Roman" w:cs="Times New Roman"/>
          <w:b/>
          <w:bCs/>
          <w:sz w:val="24"/>
          <w:szCs w:val="24"/>
          <w:lang w:val="es-ES"/>
        </w:rPr>
      </w:pPr>
      <w:r w:rsidRPr="003371B7">
        <w:rPr>
          <w:rFonts w:ascii="Times New Roman" w:hAnsi="Times New Roman" w:cs="Times New Roman"/>
          <w:b/>
          <w:bCs/>
          <w:sz w:val="24"/>
          <w:szCs w:val="24"/>
          <w:lang w:val="es-ES"/>
        </w:rPr>
        <w:t xml:space="preserve">2. Definiţii </w:t>
      </w:r>
    </w:p>
    <w:p w14:paraId="099B7835" w14:textId="6B325466" w:rsidR="00B31D61" w:rsidRPr="003371B7" w:rsidRDefault="00B31D61" w:rsidP="003371B7">
      <w:pPr>
        <w:pStyle w:val="NoSpacing"/>
        <w:rPr>
          <w:rFonts w:ascii="Times New Roman" w:hAnsi="Times New Roman" w:cs="Times New Roman"/>
          <w:sz w:val="24"/>
          <w:szCs w:val="24"/>
          <w:lang w:val="es-ES"/>
        </w:rPr>
      </w:pPr>
      <w:r w:rsidRPr="003371B7">
        <w:rPr>
          <w:rFonts w:ascii="Times New Roman" w:hAnsi="Times New Roman" w:cs="Times New Roman"/>
          <w:sz w:val="24"/>
          <w:szCs w:val="24"/>
          <w:lang w:val="es-ES"/>
        </w:rPr>
        <w:t>2.1 În prezentul contract următorii termeni vor fi interpretaţi astfel:</w:t>
      </w:r>
    </w:p>
    <w:p w14:paraId="6023E774" w14:textId="25306169" w:rsidR="00965A40" w:rsidRPr="001E34EF" w:rsidRDefault="00965A40" w:rsidP="00965A40">
      <w:pPr>
        <w:pStyle w:val="Bodytext20"/>
        <w:numPr>
          <w:ilvl w:val="0"/>
          <w:numId w:val="18"/>
        </w:numPr>
        <w:shd w:val="clear" w:color="auto" w:fill="auto"/>
        <w:tabs>
          <w:tab w:val="left" w:pos="767"/>
        </w:tabs>
        <w:spacing w:line="276" w:lineRule="auto"/>
        <w:ind w:left="360"/>
        <w:rPr>
          <w:sz w:val="24"/>
          <w:szCs w:val="24"/>
        </w:rPr>
      </w:pPr>
      <w:r w:rsidRPr="001E34EF">
        <w:rPr>
          <w:b/>
          <w:sz w:val="24"/>
          <w:szCs w:val="24"/>
        </w:rPr>
        <w:t xml:space="preserve">Achizitor şi </w:t>
      </w:r>
      <w:r w:rsidR="006E2941">
        <w:rPr>
          <w:b/>
          <w:sz w:val="24"/>
          <w:szCs w:val="24"/>
        </w:rPr>
        <w:t>P</w:t>
      </w:r>
      <w:r w:rsidRPr="001E34EF">
        <w:rPr>
          <w:b/>
          <w:sz w:val="24"/>
          <w:szCs w:val="24"/>
        </w:rPr>
        <w:t>restator</w:t>
      </w:r>
      <w:r w:rsidRPr="001E34EF">
        <w:rPr>
          <w:sz w:val="24"/>
          <w:szCs w:val="24"/>
        </w:rPr>
        <w:t xml:space="preserve"> - </w:t>
      </w:r>
      <w:r w:rsidR="003371B7" w:rsidRPr="001E34EF">
        <w:rPr>
          <w:sz w:val="24"/>
          <w:szCs w:val="24"/>
        </w:rPr>
        <w:t>părțile</w:t>
      </w:r>
      <w:r w:rsidRPr="001E34EF">
        <w:rPr>
          <w:sz w:val="24"/>
          <w:szCs w:val="24"/>
        </w:rPr>
        <w:t xml:space="preserve"> contractante, </w:t>
      </w:r>
      <w:r w:rsidR="003371B7" w:rsidRPr="001E34EF">
        <w:rPr>
          <w:sz w:val="24"/>
          <w:szCs w:val="24"/>
        </w:rPr>
        <w:t>așa</w:t>
      </w:r>
      <w:r w:rsidRPr="001E34EF">
        <w:rPr>
          <w:sz w:val="24"/>
          <w:szCs w:val="24"/>
        </w:rPr>
        <w:t xml:space="preserve"> cum sunt acestea numite în prezentul contract;</w:t>
      </w:r>
    </w:p>
    <w:p w14:paraId="5C734673" w14:textId="5B549095" w:rsidR="00965A40" w:rsidRPr="001E34EF" w:rsidRDefault="00965A40" w:rsidP="00965A40">
      <w:pPr>
        <w:pStyle w:val="Bodytext20"/>
        <w:numPr>
          <w:ilvl w:val="0"/>
          <w:numId w:val="18"/>
        </w:numPr>
        <w:shd w:val="clear" w:color="auto" w:fill="auto"/>
        <w:tabs>
          <w:tab w:val="left" w:pos="767"/>
        </w:tabs>
        <w:spacing w:line="276" w:lineRule="auto"/>
        <w:ind w:left="360"/>
        <w:rPr>
          <w:sz w:val="24"/>
          <w:szCs w:val="24"/>
        </w:rPr>
      </w:pPr>
      <w:r w:rsidRPr="001E34EF">
        <w:rPr>
          <w:b/>
          <w:sz w:val="24"/>
          <w:szCs w:val="24"/>
        </w:rPr>
        <w:t xml:space="preserve">Act </w:t>
      </w:r>
      <w:r w:rsidR="003371B7" w:rsidRPr="001E34EF">
        <w:rPr>
          <w:b/>
          <w:sz w:val="24"/>
          <w:szCs w:val="24"/>
        </w:rPr>
        <w:t>adițional</w:t>
      </w:r>
      <w:r w:rsidRPr="001E34EF">
        <w:rPr>
          <w:sz w:val="24"/>
          <w:szCs w:val="24"/>
        </w:rPr>
        <w:t xml:space="preserve"> - document prin care se modifică termenii </w:t>
      </w:r>
      <w:r w:rsidR="003371B7" w:rsidRPr="001E34EF">
        <w:rPr>
          <w:sz w:val="24"/>
          <w:szCs w:val="24"/>
        </w:rPr>
        <w:t>și</w:t>
      </w:r>
      <w:r w:rsidRPr="001E34EF">
        <w:rPr>
          <w:sz w:val="24"/>
          <w:szCs w:val="24"/>
        </w:rPr>
        <w:t xml:space="preserve"> </w:t>
      </w:r>
      <w:r w:rsidR="003371B7" w:rsidRPr="001E34EF">
        <w:rPr>
          <w:sz w:val="24"/>
          <w:szCs w:val="24"/>
        </w:rPr>
        <w:t>condițiile</w:t>
      </w:r>
      <w:r w:rsidRPr="001E34EF">
        <w:rPr>
          <w:sz w:val="24"/>
          <w:szCs w:val="24"/>
        </w:rPr>
        <w:t xml:space="preserve"> prezentului </w:t>
      </w:r>
      <w:r w:rsidRPr="001E34EF">
        <w:rPr>
          <w:rStyle w:val="Bodytext2Italic"/>
          <w:sz w:val="24"/>
          <w:szCs w:val="24"/>
        </w:rPr>
        <w:t xml:space="preserve">Contract de </w:t>
      </w:r>
      <w:r w:rsidR="003371B7" w:rsidRPr="001E34EF">
        <w:rPr>
          <w:rStyle w:val="Bodytext2Italic"/>
          <w:sz w:val="24"/>
          <w:szCs w:val="24"/>
        </w:rPr>
        <w:t>achiziție</w:t>
      </w:r>
      <w:r w:rsidRPr="001E34EF">
        <w:rPr>
          <w:rStyle w:val="Bodytext2Italic"/>
          <w:sz w:val="24"/>
          <w:szCs w:val="24"/>
        </w:rPr>
        <w:t xml:space="preserve"> publică de </w:t>
      </w:r>
      <w:r w:rsidR="003371B7">
        <w:rPr>
          <w:rStyle w:val="Bodytext2Italic"/>
          <w:sz w:val="24"/>
          <w:szCs w:val="24"/>
        </w:rPr>
        <w:t xml:space="preserve">prestări </w:t>
      </w:r>
      <w:r w:rsidRPr="001E34EF">
        <w:rPr>
          <w:rStyle w:val="Bodytext2Italic"/>
          <w:sz w:val="24"/>
          <w:szCs w:val="24"/>
        </w:rPr>
        <w:t>servicii,</w:t>
      </w:r>
      <w:r w:rsidRPr="001E34EF">
        <w:rPr>
          <w:sz w:val="24"/>
          <w:szCs w:val="24"/>
        </w:rPr>
        <w:t xml:space="preserve"> în </w:t>
      </w:r>
      <w:r w:rsidR="003371B7" w:rsidRPr="001E34EF">
        <w:rPr>
          <w:sz w:val="24"/>
          <w:szCs w:val="24"/>
        </w:rPr>
        <w:t>condițiile</w:t>
      </w:r>
      <w:r w:rsidRPr="001E34EF">
        <w:rPr>
          <w:sz w:val="24"/>
          <w:szCs w:val="24"/>
        </w:rPr>
        <w:t xml:space="preserve"> </w:t>
      </w:r>
      <w:r w:rsidRPr="001E34EF">
        <w:rPr>
          <w:rStyle w:val="Bodytext2Italic"/>
          <w:sz w:val="24"/>
          <w:szCs w:val="24"/>
        </w:rPr>
        <w:t>Legii 98/2016</w:t>
      </w:r>
      <w:r w:rsidR="006E2941">
        <w:rPr>
          <w:rStyle w:val="Bodytext2Italic"/>
          <w:sz w:val="24"/>
          <w:szCs w:val="24"/>
        </w:rPr>
        <w:t>;</w:t>
      </w:r>
    </w:p>
    <w:p w14:paraId="4D62868A" w14:textId="135C42B1" w:rsidR="00965A40" w:rsidRPr="001E34EF" w:rsidRDefault="00965A40" w:rsidP="00965A40">
      <w:pPr>
        <w:pStyle w:val="Bodytext20"/>
        <w:numPr>
          <w:ilvl w:val="0"/>
          <w:numId w:val="18"/>
        </w:numPr>
        <w:shd w:val="clear" w:color="auto" w:fill="auto"/>
        <w:tabs>
          <w:tab w:val="left" w:pos="767"/>
        </w:tabs>
        <w:spacing w:line="276" w:lineRule="auto"/>
        <w:ind w:left="360"/>
        <w:rPr>
          <w:sz w:val="24"/>
          <w:szCs w:val="24"/>
        </w:rPr>
      </w:pPr>
      <w:r w:rsidRPr="001E34EF">
        <w:rPr>
          <w:b/>
          <w:sz w:val="24"/>
          <w:szCs w:val="24"/>
        </w:rPr>
        <w:t>Caiet de Sarcini</w:t>
      </w:r>
      <w:r w:rsidRPr="001E34EF">
        <w:rPr>
          <w:sz w:val="24"/>
          <w:szCs w:val="24"/>
        </w:rPr>
        <w:t xml:space="preserve"> - Anexa la </w:t>
      </w:r>
      <w:r w:rsidRPr="001E34EF">
        <w:rPr>
          <w:rStyle w:val="Bodytext2Italic"/>
          <w:sz w:val="24"/>
          <w:szCs w:val="24"/>
        </w:rPr>
        <w:t>Contract,</w:t>
      </w:r>
      <w:r w:rsidRPr="001E34EF">
        <w:rPr>
          <w:sz w:val="24"/>
          <w:szCs w:val="24"/>
        </w:rPr>
        <w:t xml:space="preserve"> care include obiectivele, sarcinile, </w:t>
      </w:r>
      <w:r w:rsidR="006E2941" w:rsidRPr="001E34EF">
        <w:rPr>
          <w:sz w:val="24"/>
          <w:szCs w:val="24"/>
        </w:rPr>
        <w:t>specificațiile</w:t>
      </w:r>
      <w:r w:rsidRPr="001E34EF">
        <w:rPr>
          <w:sz w:val="24"/>
          <w:szCs w:val="24"/>
        </w:rPr>
        <w:t xml:space="preserve"> </w:t>
      </w:r>
      <w:r w:rsidR="006E2941" w:rsidRPr="001E34EF">
        <w:rPr>
          <w:sz w:val="24"/>
          <w:szCs w:val="24"/>
        </w:rPr>
        <w:t>și</w:t>
      </w:r>
      <w:r w:rsidRPr="001E34EF">
        <w:rPr>
          <w:sz w:val="24"/>
          <w:szCs w:val="24"/>
        </w:rPr>
        <w:t xml:space="preserve"> caracteristicile </w:t>
      </w:r>
      <w:r w:rsidR="006E2941">
        <w:rPr>
          <w:rStyle w:val="Bodytext2Italic"/>
          <w:sz w:val="24"/>
          <w:szCs w:val="24"/>
        </w:rPr>
        <w:t>s</w:t>
      </w:r>
      <w:r w:rsidRPr="001E34EF">
        <w:rPr>
          <w:rStyle w:val="Bodytext2Italic"/>
          <w:sz w:val="24"/>
          <w:szCs w:val="24"/>
        </w:rPr>
        <w:t>erviciilor</w:t>
      </w:r>
      <w:r w:rsidRPr="001E34EF">
        <w:rPr>
          <w:sz w:val="24"/>
          <w:szCs w:val="24"/>
        </w:rPr>
        <w:t xml:space="preserve"> descrise în mod obiectiv, într-o manieră corespunzătoare îndeplinirii </w:t>
      </w:r>
      <w:r w:rsidR="006E2941" w:rsidRPr="001E34EF">
        <w:rPr>
          <w:sz w:val="24"/>
          <w:szCs w:val="24"/>
        </w:rPr>
        <w:t>necesității</w:t>
      </w:r>
      <w:r w:rsidRPr="001E34EF">
        <w:rPr>
          <w:sz w:val="24"/>
          <w:szCs w:val="24"/>
        </w:rPr>
        <w:t xml:space="preserve"> </w:t>
      </w:r>
      <w:r w:rsidRPr="001E34EF">
        <w:rPr>
          <w:rStyle w:val="Bodytext2Italic"/>
          <w:sz w:val="24"/>
          <w:szCs w:val="24"/>
        </w:rPr>
        <w:t>Achizitorului,</w:t>
      </w:r>
      <w:r w:rsidRPr="001E34EF">
        <w:rPr>
          <w:sz w:val="24"/>
          <w:szCs w:val="24"/>
        </w:rPr>
        <w:t xml:space="preserve"> </w:t>
      </w:r>
      <w:r w:rsidR="006E2941" w:rsidRPr="001E34EF">
        <w:rPr>
          <w:sz w:val="24"/>
          <w:szCs w:val="24"/>
        </w:rPr>
        <w:t>menționând</w:t>
      </w:r>
      <w:r w:rsidRPr="001E34EF">
        <w:rPr>
          <w:sz w:val="24"/>
          <w:szCs w:val="24"/>
        </w:rPr>
        <w:t xml:space="preserve">, după caz, metodele </w:t>
      </w:r>
      <w:r w:rsidR="006E2941" w:rsidRPr="001E34EF">
        <w:rPr>
          <w:sz w:val="24"/>
          <w:szCs w:val="24"/>
        </w:rPr>
        <w:t>și</w:t>
      </w:r>
      <w:r w:rsidRPr="001E34EF">
        <w:rPr>
          <w:sz w:val="24"/>
          <w:szCs w:val="24"/>
        </w:rPr>
        <w:t xml:space="preserve"> resursele care urmează să fie utilizate de către </w:t>
      </w:r>
      <w:r w:rsidRPr="001E34EF">
        <w:rPr>
          <w:rStyle w:val="Bodytext2Italic"/>
          <w:sz w:val="24"/>
          <w:szCs w:val="24"/>
        </w:rPr>
        <w:t>Prestator</w:t>
      </w:r>
      <w:r w:rsidRPr="001E34EF">
        <w:rPr>
          <w:sz w:val="24"/>
          <w:szCs w:val="24"/>
        </w:rPr>
        <w:t xml:space="preserve"> </w:t>
      </w:r>
      <w:r w:rsidR="006E2941" w:rsidRPr="001E34EF">
        <w:rPr>
          <w:sz w:val="24"/>
          <w:szCs w:val="24"/>
        </w:rPr>
        <w:t>și</w:t>
      </w:r>
      <w:r w:rsidRPr="001E34EF">
        <w:rPr>
          <w:sz w:val="24"/>
          <w:szCs w:val="24"/>
        </w:rPr>
        <w:t xml:space="preserve">/sau </w:t>
      </w:r>
      <w:r w:rsidR="006E2941">
        <w:rPr>
          <w:rStyle w:val="Bodytext2Italic"/>
          <w:sz w:val="24"/>
          <w:szCs w:val="24"/>
        </w:rPr>
        <w:t>r</w:t>
      </w:r>
      <w:r w:rsidRPr="001E34EF">
        <w:rPr>
          <w:rStyle w:val="Bodytext2Italic"/>
          <w:sz w:val="24"/>
          <w:szCs w:val="24"/>
        </w:rPr>
        <w:t>ezultatele</w:t>
      </w:r>
      <w:r w:rsidRPr="001E34EF">
        <w:rPr>
          <w:sz w:val="24"/>
          <w:szCs w:val="24"/>
        </w:rPr>
        <w:t xml:space="preserve"> care trebuie realizate/prestate </w:t>
      </w:r>
      <w:r w:rsidR="006E2941" w:rsidRPr="001E34EF">
        <w:rPr>
          <w:sz w:val="24"/>
          <w:szCs w:val="24"/>
        </w:rPr>
        <w:t>și</w:t>
      </w:r>
      <w:r w:rsidRPr="001E34EF">
        <w:rPr>
          <w:sz w:val="24"/>
          <w:szCs w:val="24"/>
        </w:rPr>
        <w:t xml:space="preserve"> furnizate de către </w:t>
      </w:r>
      <w:r w:rsidRPr="001E34EF">
        <w:rPr>
          <w:rStyle w:val="Bodytext2Italic"/>
          <w:sz w:val="24"/>
          <w:szCs w:val="24"/>
        </w:rPr>
        <w:t>Prestator</w:t>
      </w:r>
      <w:r w:rsidR="006E2941">
        <w:rPr>
          <w:rStyle w:val="Bodytext2Italic"/>
          <w:sz w:val="24"/>
          <w:szCs w:val="24"/>
        </w:rPr>
        <w:t>;</w:t>
      </w:r>
    </w:p>
    <w:p w14:paraId="57D03107" w14:textId="0F4DFF98" w:rsidR="00965A40" w:rsidRPr="001E34EF" w:rsidRDefault="00965A40" w:rsidP="00965A40">
      <w:pPr>
        <w:pStyle w:val="Bodytext20"/>
        <w:numPr>
          <w:ilvl w:val="0"/>
          <w:numId w:val="18"/>
        </w:numPr>
        <w:shd w:val="clear" w:color="auto" w:fill="auto"/>
        <w:tabs>
          <w:tab w:val="left" w:pos="767"/>
        </w:tabs>
        <w:spacing w:line="276" w:lineRule="auto"/>
        <w:ind w:left="360"/>
        <w:rPr>
          <w:sz w:val="24"/>
          <w:szCs w:val="24"/>
        </w:rPr>
      </w:pPr>
      <w:r w:rsidRPr="001E34EF">
        <w:rPr>
          <w:b/>
          <w:sz w:val="24"/>
          <w:szCs w:val="24"/>
        </w:rPr>
        <w:t>Contract</w:t>
      </w:r>
      <w:r w:rsidRPr="001E34EF">
        <w:rPr>
          <w:sz w:val="24"/>
          <w:szCs w:val="24"/>
        </w:rPr>
        <w:t xml:space="preserve"> - prezentul </w:t>
      </w:r>
      <w:r w:rsidRPr="001E34EF">
        <w:rPr>
          <w:rStyle w:val="Bodytext2Italic"/>
          <w:sz w:val="24"/>
          <w:szCs w:val="24"/>
        </w:rPr>
        <w:t>Contract</w:t>
      </w:r>
      <w:r w:rsidRPr="001E34EF">
        <w:rPr>
          <w:sz w:val="24"/>
          <w:szCs w:val="24"/>
        </w:rPr>
        <w:t xml:space="preserve"> cu titlu oneros, asimilat, potrivit </w:t>
      </w:r>
      <w:r w:rsidRPr="001E34EF">
        <w:rPr>
          <w:rStyle w:val="Bodytext2Italic"/>
          <w:sz w:val="24"/>
          <w:szCs w:val="24"/>
        </w:rPr>
        <w:t>Legii 98/2016,</w:t>
      </w:r>
      <w:r w:rsidRPr="001E34EF">
        <w:rPr>
          <w:sz w:val="24"/>
          <w:szCs w:val="24"/>
        </w:rPr>
        <w:t xml:space="preserve"> actului administrativ, încheiat </w:t>
      </w:r>
      <w:r w:rsidRPr="001E34EF">
        <w:rPr>
          <w:rStyle w:val="Bodytext2Italic"/>
          <w:sz w:val="24"/>
          <w:szCs w:val="24"/>
        </w:rPr>
        <w:t>în scris,</w:t>
      </w:r>
      <w:r w:rsidRPr="001E34EF">
        <w:rPr>
          <w:sz w:val="24"/>
          <w:szCs w:val="24"/>
        </w:rPr>
        <w:t xml:space="preserve"> între </w:t>
      </w:r>
      <w:r w:rsidRPr="001E34EF">
        <w:rPr>
          <w:rStyle w:val="Bodytext2Italic"/>
          <w:sz w:val="24"/>
          <w:szCs w:val="24"/>
        </w:rPr>
        <w:t>Achizitor</w:t>
      </w:r>
      <w:r w:rsidRPr="001E34EF">
        <w:rPr>
          <w:sz w:val="24"/>
          <w:szCs w:val="24"/>
        </w:rPr>
        <w:t xml:space="preserve"> </w:t>
      </w:r>
      <w:r w:rsidR="006E2941" w:rsidRPr="001E34EF">
        <w:rPr>
          <w:sz w:val="24"/>
          <w:szCs w:val="24"/>
        </w:rPr>
        <w:t>și</w:t>
      </w:r>
      <w:r w:rsidRPr="001E34EF">
        <w:rPr>
          <w:sz w:val="24"/>
          <w:szCs w:val="24"/>
        </w:rPr>
        <w:t xml:space="preserve"> </w:t>
      </w:r>
      <w:r w:rsidRPr="001E34EF">
        <w:rPr>
          <w:rStyle w:val="Bodytext2Italic"/>
          <w:sz w:val="24"/>
          <w:szCs w:val="24"/>
        </w:rPr>
        <w:t>Prestator,</w:t>
      </w:r>
      <w:r w:rsidRPr="001E34EF">
        <w:rPr>
          <w:sz w:val="24"/>
          <w:szCs w:val="24"/>
        </w:rPr>
        <w:t xml:space="preserve"> care are ca obiect </w:t>
      </w:r>
      <w:r w:rsidRPr="006E2941">
        <w:rPr>
          <w:i/>
          <w:iCs/>
          <w:sz w:val="24"/>
          <w:szCs w:val="24"/>
        </w:rPr>
        <w:t>prestarea de</w:t>
      </w:r>
      <w:r w:rsidRPr="001E34EF">
        <w:rPr>
          <w:sz w:val="24"/>
          <w:szCs w:val="24"/>
        </w:rPr>
        <w:t xml:space="preserve"> </w:t>
      </w:r>
      <w:r w:rsidR="006E2941">
        <w:rPr>
          <w:rStyle w:val="Bodytext2Italic"/>
          <w:sz w:val="24"/>
          <w:szCs w:val="24"/>
        </w:rPr>
        <w:t>s</w:t>
      </w:r>
      <w:r w:rsidRPr="001E34EF">
        <w:rPr>
          <w:rStyle w:val="Bodytext2Italic"/>
          <w:sz w:val="24"/>
          <w:szCs w:val="24"/>
        </w:rPr>
        <w:t>ervicii</w:t>
      </w:r>
      <w:r w:rsidRPr="001E34EF">
        <w:rPr>
          <w:sz w:val="24"/>
          <w:szCs w:val="24"/>
        </w:rPr>
        <w:t xml:space="preserve"> </w:t>
      </w:r>
      <w:r w:rsidR="006E2941" w:rsidRPr="001E34EF">
        <w:rPr>
          <w:sz w:val="24"/>
          <w:szCs w:val="24"/>
        </w:rPr>
        <w:t>și</w:t>
      </w:r>
      <w:r w:rsidRPr="001E34EF">
        <w:rPr>
          <w:sz w:val="24"/>
          <w:szCs w:val="24"/>
        </w:rPr>
        <w:t xml:space="preserve"> toate Anexe</w:t>
      </w:r>
      <w:r w:rsidR="006E2941">
        <w:rPr>
          <w:sz w:val="24"/>
          <w:szCs w:val="24"/>
        </w:rPr>
        <w:t>le</w:t>
      </w:r>
      <w:r w:rsidRPr="001E34EF">
        <w:rPr>
          <w:sz w:val="24"/>
          <w:szCs w:val="24"/>
        </w:rPr>
        <w:t xml:space="preserve"> sale;</w:t>
      </w:r>
    </w:p>
    <w:p w14:paraId="68F5ABAA" w14:textId="02976102" w:rsidR="00965A40" w:rsidRPr="001E34EF" w:rsidRDefault="00965A40" w:rsidP="00965A40">
      <w:pPr>
        <w:pStyle w:val="Bodytext20"/>
        <w:numPr>
          <w:ilvl w:val="0"/>
          <w:numId w:val="18"/>
        </w:numPr>
        <w:tabs>
          <w:tab w:val="left" w:pos="730"/>
        </w:tabs>
        <w:spacing w:line="276" w:lineRule="auto"/>
        <w:ind w:left="426" w:hanging="426"/>
        <w:rPr>
          <w:sz w:val="24"/>
          <w:szCs w:val="24"/>
        </w:rPr>
      </w:pPr>
      <w:r w:rsidRPr="001E34EF">
        <w:rPr>
          <w:b/>
          <w:sz w:val="24"/>
          <w:szCs w:val="24"/>
        </w:rPr>
        <w:t xml:space="preserve">Contract de </w:t>
      </w:r>
      <w:r w:rsidR="006E2941" w:rsidRPr="001E34EF">
        <w:rPr>
          <w:b/>
          <w:sz w:val="24"/>
          <w:szCs w:val="24"/>
        </w:rPr>
        <w:t>finanțare</w:t>
      </w:r>
      <w:r w:rsidRPr="001E34EF">
        <w:rPr>
          <w:sz w:val="24"/>
          <w:szCs w:val="24"/>
        </w:rPr>
        <w:t xml:space="preserve"> - Prin contract de </w:t>
      </w:r>
      <w:r w:rsidR="006E2941" w:rsidRPr="001E34EF">
        <w:rPr>
          <w:sz w:val="24"/>
          <w:szCs w:val="24"/>
        </w:rPr>
        <w:t>finanțare</w:t>
      </w:r>
      <w:r w:rsidRPr="001E34EF">
        <w:rPr>
          <w:sz w:val="24"/>
          <w:szCs w:val="24"/>
        </w:rPr>
        <w:t xml:space="preserve"> în cadrul Programului </w:t>
      </w:r>
      <w:r w:rsidR="006E2941" w:rsidRPr="001E34EF">
        <w:rPr>
          <w:sz w:val="24"/>
          <w:szCs w:val="24"/>
        </w:rPr>
        <w:t>Operațional</w:t>
      </w:r>
      <w:r w:rsidRPr="001E34EF">
        <w:rPr>
          <w:sz w:val="24"/>
          <w:szCs w:val="24"/>
        </w:rPr>
        <w:t xml:space="preserve"> Regional 2014-2020, Axa prioritară 10 - Îmbunătă</w:t>
      </w:r>
      <w:r w:rsidRPr="001E34EF">
        <w:rPr>
          <w:rFonts w:ascii="Arial" w:hAnsi="Arial" w:cs="Arial"/>
          <w:sz w:val="24"/>
          <w:szCs w:val="24"/>
        </w:rPr>
        <w:t>ț</w:t>
      </w:r>
      <w:r w:rsidRPr="001E34EF">
        <w:rPr>
          <w:sz w:val="24"/>
          <w:szCs w:val="24"/>
        </w:rPr>
        <w:t>irea infrastructurii educa</w:t>
      </w:r>
      <w:r w:rsidRPr="001E34EF">
        <w:rPr>
          <w:rFonts w:ascii="Arial" w:hAnsi="Arial" w:cs="Arial"/>
          <w:sz w:val="24"/>
          <w:szCs w:val="24"/>
        </w:rPr>
        <w:t>ț</w:t>
      </w:r>
      <w:r w:rsidRPr="001E34EF">
        <w:rPr>
          <w:sz w:val="24"/>
          <w:szCs w:val="24"/>
        </w:rPr>
        <w:t>ionale</w:t>
      </w:r>
      <w:r w:rsidR="006E2941">
        <w:rPr>
          <w:sz w:val="24"/>
          <w:szCs w:val="24"/>
        </w:rPr>
        <w:t>,</w:t>
      </w:r>
      <w:r w:rsidRPr="001E34EF">
        <w:rPr>
          <w:sz w:val="24"/>
          <w:szCs w:val="24"/>
        </w:rPr>
        <w:t xml:space="preserve"> </w:t>
      </w:r>
      <w:r w:rsidR="006E2941" w:rsidRPr="001E34EF">
        <w:rPr>
          <w:sz w:val="24"/>
          <w:szCs w:val="24"/>
        </w:rPr>
        <w:t>Operațiunea</w:t>
      </w:r>
      <w:r w:rsidRPr="001E34EF">
        <w:rPr>
          <w:sz w:val="24"/>
          <w:szCs w:val="24"/>
        </w:rPr>
        <w:t xml:space="preserve"> 10.1 - </w:t>
      </w:r>
      <w:r w:rsidR="006E2941" w:rsidRPr="001E34EF">
        <w:rPr>
          <w:sz w:val="24"/>
          <w:szCs w:val="24"/>
        </w:rPr>
        <w:t>Creșterea</w:t>
      </w:r>
      <w:r w:rsidRPr="001E34EF">
        <w:rPr>
          <w:sz w:val="24"/>
          <w:szCs w:val="24"/>
        </w:rPr>
        <w:t xml:space="preserve"> gradului de participare la nivelul </w:t>
      </w:r>
      <w:r w:rsidR="006E2941" w:rsidRPr="001E34EF">
        <w:rPr>
          <w:sz w:val="24"/>
          <w:szCs w:val="24"/>
        </w:rPr>
        <w:t>educației</w:t>
      </w:r>
      <w:r w:rsidRPr="001E34EF">
        <w:rPr>
          <w:sz w:val="24"/>
          <w:szCs w:val="24"/>
        </w:rPr>
        <w:t xml:space="preserve"> timpurii </w:t>
      </w:r>
      <w:r w:rsidR="006E2941" w:rsidRPr="001E34EF">
        <w:rPr>
          <w:sz w:val="24"/>
          <w:szCs w:val="24"/>
        </w:rPr>
        <w:t>și</w:t>
      </w:r>
      <w:r w:rsidRPr="001E34EF">
        <w:rPr>
          <w:sz w:val="24"/>
          <w:szCs w:val="24"/>
        </w:rPr>
        <w:t xml:space="preserve"> </w:t>
      </w:r>
      <w:r w:rsidR="006E2941" w:rsidRPr="001E34EF">
        <w:rPr>
          <w:sz w:val="24"/>
          <w:szCs w:val="24"/>
        </w:rPr>
        <w:t>învățământului</w:t>
      </w:r>
      <w:r w:rsidRPr="001E34EF">
        <w:rPr>
          <w:sz w:val="24"/>
          <w:szCs w:val="24"/>
        </w:rPr>
        <w:t xml:space="preserve"> obligatoriu, în special pentru copii cu risc crescut de părăsire timpurie a sistemului;</w:t>
      </w:r>
    </w:p>
    <w:p w14:paraId="33C77598" w14:textId="3B1524A8" w:rsidR="00965A40" w:rsidRPr="001E34EF" w:rsidRDefault="006E2941"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Documentație</w:t>
      </w:r>
      <w:r w:rsidR="00965A40" w:rsidRPr="001E34EF">
        <w:rPr>
          <w:b/>
          <w:sz w:val="24"/>
          <w:szCs w:val="24"/>
        </w:rPr>
        <w:t xml:space="preserve"> de atribuire</w:t>
      </w:r>
      <w:r w:rsidR="00965A40" w:rsidRPr="001E34EF">
        <w:rPr>
          <w:sz w:val="24"/>
          <w:szCs w:val="24"/>
        </w:rPr>
        <w:t xml:space="preserve"> - </w:t>
      </w:r>
      <w:r w:rsidRPr="001E34EF">
        <w:rPr>
          <w:sz w:val="24"/>
          <w:szCs w:val="24"/>
        </w:rPr>
        <w:t>documentație</w:t>
      </w:r>
      <w:r w:rsidR="00965A40" w:rsidRPr="001E34EF">
        <w:rPr>
          <w:sz w:val="24"/>
          <w:szCs w:val="24"/>
        </w:rPr>
        <w:t xml:space="preserve"> ce cuprinde toate </w:t>
      </w:r>
      <w:r w:rsidRPr="001E34EF">
        <w:rPr>
          <w:sz w:val="24"/>
          <w:szCs w:val="24"/>
        </w:rPr>
        <w:t>informațiile</w:t>
      </w:r>
      <w:r w:rsidR="00965A40" w:rsidRPr="001E34EF">
        <w:rPr>
          <w:sz w:val="24"/>
          <w:szCs w:val="24"/>
        </w:rPr>
        <w:t xml:space="preserve"> legate de obiectul contractului de </w:t>
      </w:r>
      <w:r w:rsidRPr="001E34EF">
        <w:rPr>
          <w:sz w:val="24"/>
          <w:szCs w:val="24"/>
        </w:rPr>
        <w:t>achiziție</w:t>
      </w:r>
      <w:r w:rsidR="00965A40" w:rsidRPr="001E34EF">
        <w:rPr>
          <w:sz w:val="24"/>
          <w:szCs w:val="24"/>
        </w:rPr>
        <w:t xml:space="preserve"> publică </w:t>
      </w:r>
      <w:r w:rsidRPr="001E34EF">
        <w:rPr>
          <w:sz w:val="24"/>
          <w:szCs w:val="24"/>
        </w:rPr>
        <w:t>și</w:t>
      </w:r>
      <w:r w:rsidR="00965A40" w:rsidRPr="001E34EF">
        <w:rPr>
          <w:sz w:val="24"/>
          <w:szCs w:val="24"/>
        </w:rPr>
        <w:t xml:space="preserve"> de procedura de atribuire a acestuia, inclusiv caietul de sarcini;</w:t>
      </w:r>
    </w:p>
    <w:p w14:paraId="05F72416" w14:textId="1FD8ADD4" w:rsidR="00965A40" w:rsidRPr="001E34EF" w:rsidRDefault="00965A40"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Documente justificative</w:t>
      </w:r>
      <w:r w:rsidRPr="001E34EF">
        <w:rPr>
          <w:sz w:val="24"/>
          <w:szCs w:val="24"/>
        </w:rPr>
        <w:t xml:space="preserve"> - Documente pe baza cărora pot fi efectuate </w:t>
      </w:r>
      <w:r w:rsidR="006E2941" w:rsidRPr="001E34EF">
        <w:rPr>
          <w:sz w:val="24"/>
          <w:szCs w:val="24"/>
        </w:rPr>
        <w:t>plățile</w:t>
      </w:r>
      <w:r w:rsidRPr="001E34EF">
        <w:rPr>
          <w:sz w:val="24"/>
          <w:szCs w:val="24"/>
        </w:rPr>
        <w:t xml:space="preserve"> în cadrul unui contract de </w:t>
      </w:r>
      <w:r w:rsidR="006E2941" w:rsidRPr="001E34EF">
        <w:rPr>
          <w:sz w:val="24"/>
          <w:szCs w:val="24"/>
        </w:rPr>
        <w:t>finanțare</w:t>
      </w:r>
      <w:r w:rsidRPr="001E34EF">
        <w:rPr>
          <w:sz w:val="24"/>
          <w:szCs w:val="24"/>
        </w:rPr>
        <w:t>;</w:t>
      </w:r>
    </w:p>
    <w:p w14:paraId="753007A0" w14:textId="23C1CB38" w:rsidR="00965A40" w:rsidRPr="001E34EF" w:rsidRDefault="00965A40"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Durata contractului</w:t>
      </w:r>
      <w:r w:rsidRPr="001E34EF">
        <w:rPr>
          <w:sz w:val="24"/>
          <w:szCs w:val="24"/>
        </w:rPr>
        <w:t xml:space="preserve"> - intervalul de timp în care prezentul contract operează valabil între </w:t>
      </w:r>
      <w:r w:rsidR="006E2941" w:rsidRPr="001E34EF">
        <w:rPr>
          <w:sz w:val="24"/>
          <w:szCs w:val="24"/>
        </w:rPr>
        <w:t>părți</w:t>
      </w:r>
      <w:r w:rsidRPr="001E34EF">
        <w:rPr>
          <w:sz w:val="24"/>
          <w:szCs w:val="24"/>
        </w:rPr>
        <w:t xml:space="preserve">, potrivit legii, ofertei </w:t>
      </w:r>
      <w:r w:rsidR="006E2941" w:rsidRPr="001E34EF">
        <w:rPr>
          <w:sz w:val="24"/>
          <w:szCs w:val="24"/>
        </w:rPr>
        <w:t>și</w:t>
      </w:r>
      <w:r w:rsidRPr="001E34EF">
        <w:rPr>
          <w:sz w:val="24"/>
          <w:szCs w:val="24"/>
        </w:rPr>
        <w:t xml:space="preserve"> </w:t>
      </w:r>
      <w:r w:rsidR="006E2941" w:rsidRPr="001E34EF">
        <w:rPr>
          <w:sz w:val="24"/>
          <w:szCs w:val="24"/>
        </w:rPr>
        <w:t>documentației</w:t>
      </w:r>
      <w:r w:rsidRPr="001E34EF">
        <w:rPr>
          <w:sz w:val="24"/>
          <w:szCs w:val="24"/>
        </w:rPr>
        <w:t xml:space="preserve"> de atribuire de la data intrării sale în vigoare </w:t>
      </w:r>
      <w:r w:rsidR="006E2941" w:rsidRPr="001E34EF">
        <w:rPr>
          <w:sz w:val="24"/>
          <w:szCs w:val="24"/>
        </w:rPr>
        <w:t>și</w:t>
      </w:r>
      <w:r w:rsidRPr="001E34EF">
        <w:rPr>
          <w:sz w:val="24"/>
          <w:szCs w:val="24"/>
        </w:rPr>
        <w:t xml:space="preserve"> până la epuizarea </w:t>
      </w:r>
      <w:r w:rsidR="006E2941" w:rsidRPr="001E34EF">
        <w:rPr>
          <w:sz w:val="24"/>
          <w:szCs w:val="24"/>
        </w:rPr>
        <w:t>convențională</w:t>
      </w:r>
      <w:r w:rsidRPr="001E34EF">
        <w:rPr>
          <w:sz w:val="24"/>
          <w:szCs w:val="24"/>
        </w:rPr>
        <w:t xml:space="preserve"> sau legală a oricărui efect pe care îl produce, inclusiv eventualele </w:t>
      </w:r>
      <w:r w:rsidR="006E2941" w:rsidRPr="001E34EF">
        <w:rPr>
          <w:sz w:val="24"/>
          <w:szCs w:val="24"/>
        </w:rPr>
        <w:t>pretenții</w:t>
      </w:r>
      <w:r w:rsidRPr="001E34EF">
        <w:rPr>
          <w:sz w:val="24"/>
          <w:szCs w:val="24"/>
        </w:rPr>
        <w:t xml:space="preserve"> fondate pe clauzele sale;</w:t>
      </w:r>
    </w:p>
    <w:p w14:paraId="4EA188B3" w14:textId="4FFE27A7" w:rsidR="00965A40" w:rsidRPr="001E34EF" w:rsidRDefault="00965A40"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Durata de prestare a serviciilor</w:t>
      </w:r>
      <w:r w:rsidRPr="001E34EF">
        <w:rPr>
          <w:sz w:val="24"/>
          <w:szCs w:val="24"/>
        </w:rPr>
        <w:t xml:space="preserve"> - intervalul de timp </w:t>
      </w:r>
      <w:r w:rsidR="006E2941">
        <w:rPr>
          <w:sz w:val="24"/>
          <w:szCs w:val="24"/>
        </w:rPr>
        <w:t>î</w:t>
      </w:r>
      <w:r w:rsidRPr="001E34EF">
        <w:rPr>
          <w:sz w:val="24"/>
          <w:szCs w:val="24"/>
        </w:rPr>
        <w:t xml:space="preserve">n care </w:t>
      </w:r>
      <w:r w:rsidR="006E2941">
        <w:rPr>
          <w:sz w:val="24"/>
          <w:szCs w:val="24"/>
        </w:rPr>
        <w:t>P</w:t>
      </w:r>
      <w:r w:rsidRPr="001E34EF">
        <w:rPr>
          <w:sz w:val="24"/>
          <w:szCs w:val="24"/>
        </w:rPr>
        <w:t xml:space="preserve">restatorul prestează serviciile pe care le </w:t>
      </w:r>
      <w:r w:rsidRPr="001E34EF">
        <w:rPr>
          <w:sz w:val="24"/>
          <w:szCs w:val="24"/>
        </w:rPr>
        <w:lastRenderedPageBreak/>
        <w:t xml:space="preserve">presupune îndeplinirea contractului, astfel cum acestea sunt prevăzute </w:t>
      </w:r>
      <w:r w:rsidR="00066CE0">
        <w:rPr>
          <w:sz w:val="24"/>
          <w:szCs w:val="24"/>
        </w:rPr>
        <w:t>î</w:t>
      </w:r>
      <w:r w:rsidRPr="001E34EF">
        <w:rPr>
          <w:sz w:val="24"/>
          <w:szCs w:val="24"/>
        </w:rPr>
        <w:t xml:space="preserve">n caietul de sarcini şi </w:t>
      </w:r>
      <w:r w:rsidR="00066CE0">
        <w:rPr>
          <w:sz w:val="24"/>
          <w:szCs w:val="24"/>
        </w:rPr>
        <w:t>î</w:t>
      </w:r>
      <w:r w:rsidRPr="001E34EF">
        <w:rPr>
          <w:sz w:val="24"/>
          <w:szCs w:val="24"/>
        </w:rPr>
        <w:t xml:space="preserve">n contract, inclusiv </w:t>
      </w:r>
      <w:r w:rsidR="00066CE0" w:rsidRPr="001E34EF">
        <w:rPr>
          <w:sz w:val="24"/>
          <w:szCs w:val="24"/>
        </w:rPr>
        <w:t>operațiunile</w:t>
      </w:r>
      <w:r w:rsidRPr="001E34EF">
        <w:rPr>
          <w:sz w:val="24"/>
          <w:szCs w:val="24"/>
        </w:rPr>
        <w:t xml:space="preserve"> preliminare </w:t>
      </w:r>
      <w:r w:rsidR="00066CE0">
        <w:rPr>
          <w:sz w:val="24"/>
          <w:szCs w:val="24"/>
        </w:rPr>
        <w:t>ș</w:t>
      </w:r>
      <w:r w:rsidRPr="001E34EF">
        <w:rPr>
          <w:sz w:val="24"/>
          <w:szCs w:val="24"/>
        </w:rPr>
        <w:t xml:space="preserve">i finale previzibile </w:t>
      </w:r>
      <w:r w:rsidR="00066CE0">
        <w:rPr>
          <w:sz w:val="24"/>
          <w:szCs w:val="24"/>
        </w:rPr>
        <w:t>ș</w:t>
      </w:r>
      <w:r w:rsidRPr="001E34EF">
        <w:rPr>
          <w:sz w:val="24"/>
          <w:szCs w:val="24"/>
        </w:rPr>
        <w:t xml:space="preserve">i imprevizibile, cu </w:t>
      </w:r>
      <w:r w:rsidR="00066CE0" w:rsidRPr="001E34EF">
        <w:rPr>
          <w:sz w:val="24"/>
          <w:szCs w:val="24"/>
        </w:rPr>
        <w:t>excepția</w:t>
      </w:r>
      <w:r w:rsidRPr="001E34EF">
        <w:rPr>
          <w:sz w:val="24"/>
          <w:szCs w:val="24"/>
        </w:rPr>
        <w:t xml:space="preserve"> cazurilor de </w:t>
      </w:r>
      <w:r w:rsidR="00066CE0" w:rsidRPr="001E34EF">
        <w:rPr>
          <w:sz w:val="24"/>
          <w:szCs w:val="24"/>
        </w:rPr>
        <w:t>forț</w:t>
      </w:r>
      <w:r w:rsidR="00066CE0">
        <w:rPr>
          <w:sz w:val="24"/>
          <w:szCs w:val="24"/>
        </w:rPr>
        <w:t>ă</w:t>
      </w:r>
      <w:r w:rsidRPr="001E34EF">
        <w:rPr>
          <w:sz w:val="24"/>
          <w:szCs w:val="24"/>
        </w:rPr>
        <w:t xml:space="preserve"> majoră, începând cu data încheierii contractului;</w:t>
      </w:r>
    </w:p>
    <w:p w14:paraId="2606135F" w14:textId="4001BC24" w:rsidR="00965A40" w:rsidRPr="001E34EF" w:rsidRDefault="00066CE0"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Forța</w:t>
      </w:r>
      <w:r w:rsidR="00965A40" w:rsidRPr="001E34EF">
        <w:rPr>
          <w:b/>
          <w:sz w:val="24"/>
          <w:szCs w:val="24"/>
        </w:rPr>
        <w:t xml:space="preserve"> majora</w:t>
      </w:r>
      <w:r w:rsidR="00965A40" w:rsidRPr="001E34EF">
        <w:rPr>
          <w:sz w:val="24"/>
          <w:szCs w:val="24"/>
        </w:rPr>
        <w:t xml:space="preserve"> - eveniment independent de controlul </w:t>
      </w:r>
      <w:r w:rsidRPr="001E34EF">
        <w:rPr>
          <w:rStyle w:val="Bodytext2Italic"/>
          <w:sz w:val="24"/>
          <w:szCs w:val="24"/>
        </w:rPr>
        <w:t>Părților</w:t>
      </w:r>
      <w:r w:rsidR="00965A40" w:rsidRPr="001E34EF">
        <w:rPr>
          <w:rStyle w:val="Bodytext2Italic"/>
          <w:sz w:val="24"/>
          <w:szCs w:val="24"/>
        </w:rPr>
        <w:t>,</w:t>
      </w:r>
      <w:r w:rsidR="00965A40" w:rsidRPr="001E34EF">
        <w:rPr>
          <w:sz w:val="24"/>
          <w:szCs w:val="24"/>
        </w:rPr>
        <w:t xml:space="preserve"> care nu se datorează </w:t>
      </w:r>
      <w:r w:rsidRPr="001E34EF">
        <w:rPr>
          <w:sz w:val="24"/>
          <w:szCs w:val="24"/>
        </w:rPr>
        <w:t>greșelii</w:t>
      </w:r>
      <w:r w:rsidR="00965A40" w:rsidRPr="001E34EF">
        <w:rPr>
          <w:sz w:val="24"/>
          <w:szCs w:val="24"/>
        </w:rPr>
        <w:t xml:space="preserve"> sau vinei acestora, care nu putea fi prevăzut în momentul încheierii </w:t>
      </w:r>
      <w:r w:rsidR="00965A40" w:rsidRPr="001E34EF">
        <w:rPr>
          <w:rStyle w:val="Bodytext2Italic"/>
          <w:sz w:val="24"/>
          <w:szCs w:val="24"/>
        </w:rPr>
        <w:t>Contractului</w:t>
      </w:r>
      <w:r w:rsidR="00965A40" w:rsidRPr="001E34EF">
        <w:rPr>
          <w:sz w:val="24"/>
          <w:szCs w:val="24"/>
        </w:rPr>
        <w:t xml:space="preserve"> şi care face imposibilă îndeplinirea </w:t>
      </w:r>
      <w:r w:rsidRPr="001E34EF">
        <w:rPr>
          <w:sz w:val="24"/>
          <w:szCs w:val="24"/>
        </w:rPr>
        <w:t>obligațiilor</w:t>
      </w:r>
      <w:r w:rsidR="00965A40" w:rsidRPr="001E34EF">
        <w:rPr>
          <w:sz w:val="24"/>
          <w:szCs w:val="24"/>
        </w:rPr>
        <w:t xml:space="preserve"> de către una dintre </w:t>
      </w:r>
      <w:r w:rsidRPr="001E34EF">
        <w:rPr>
          <w:rStyle w:val="Bodytext2Italic"/>
          <w:sz w:val="24"/>
          <w:szCs w:val="24"/>
        </w:rPr>
        <w:t>Părți</w:t>
      </w:r>
      <w:r w:rsidR="00965A40" w:rsidRPr="001E34EF">
        <w:rPr>
          <w:sz w:val="24"/>
          <w:szCs w:val="24"/>
        </w:rPr>
        <w:t xml:space="preserve"> şi include </w:t>
      </w:r>
      <w:r w:rsidRPr="001E34EF">
        <w:rPr>
          <w:sz w:val="24"/>
          <w:szCs w:val="24"/>
        </w:rPr>
        <w:t>calamități</w:t>
      </w:r>
      <w:r w:rsidR="00965A40" w:rsidRPr="001E34EF">
        <w:rPr>
          <w:sz w:val="24"/>
          <w:szCs w:val="24"/>
        </w:rPr>
        <w:t xml:space="preserve">, greve, sau alte perturbări ale </w:t>
      </w:r>
      <w:r w:rsidRPr="001E34EF">
        <w:rPr>
          <w:sz w:val="24"/>
          <w:szCs w:val="24"/>
        </w:rPr>
        <w:t>activității</w:t>
      </w:r>
      <w:r w:rsidR="00965A40" w:rsidRPr="001E34EF">
        <w:rPr>
          <w:sz w:val="24"/>
          <w:szCs w:val="24"/>
        </w:rPr>
        <w:t xml:space="preserve"> industriale, </w:t>
      </w:r>
      <w:r w:rsidRPr="001E34EF">
        <w:rPr>
          <w:sz w:val="24"/>
          <w:szCs w:val="24"/>
        </w:rPr>
        <w:t>acțiuni</w:t>
      </w:r>
      <w:r w:rsidR="00965A40" w:rsidRPr="001E34EF">
        <w:rPr>
          <w:sz w:val="24"/>
          <w:szCs w:val="24"/>
        </w:rPr>
        <w:t xml:space="preserve"> ale unui inamic public, războaie, fie declarate sau nu, blocade, </w:t>
      </w:r>
      <w:r w:rsidRPr="001E34EF">
        <w:rPr>
          <w:sz w:val="24"/>
          <w:szCs w:val="24"/>
        </w:rPr>
        <w:t>insurecții</w:t>
      </w:r>
      <w:r w:rsidR="00965A40" w:rsidRPr="001E34EF">
        <w:rPr>
          <w:sz w:val="24"/>
          <w:szCs w:val="24"/>
        </w:rPr>
        <w:t xml:space="preserve">, revolte, epidemii, alunecări de teren, cutremure, furtuni, trăsnete, </w:t>
      </w:r>
      <w:r w:rsidRPr="001E34EF">
        <w:rPr>
          <w:sz w:val="24"/>
          <w:szCs w:val="24"/>
        </w:rPr>
        <w:t>inundații</w:t>
      </w:r>
      <w:r w:rsidR="00965A40" w:rsidRPr="001E34EF">
        <w:rPr>
          <w:sz w:val="24"/>
          <w:szCs w:val="24"/>
        </w:rPr>
        <w:t xml:space="preserve">, deversări, </w:t>
      </w:r>
      <w:r w:rsidRPr="001E34EF">
        <w:rPr>
          <w:sz w:val="24"/>
          <w:szCs w:val="24"/>
        </w:rPr>
        <w:t>turbulente</w:t>
      </w:r>
      <w:r w:rsidR="00965A40" w:rsidRPr="001E34EF">
        <w:rPr>
          <w:sz w:val="24"/>
          <w:szCs w:val="24"/>
        </w:rPr>
        <w:t xml:space="preserve"> civile, explozii şi orice alte evenimente similare imprevizibile, mai presus de controlul </w:t>
      </w:r>
      <w:r w:rsidRPr="001E34EF">
        <w:rPr>
          <w:rStyle w:val="Bodytext2Italic"/>
          <w:sz w:val="24"/>
          <w:szCs w:val="24"/>
        </w:rPr>
        <w:t>Părților</w:t>
      </w:r>
      <w:r w:rsidR="00965A40" w:rsidRPr="001E34EF">
        <w:rPr>
          <w:sz w:val="24"/>
          <w:szCs w:val="24"/>
        </w:rPr>
        <w:t xml:space="preserve"> şi care nu ar putea fi evitate prin luarea măsurilor corespunzătoare de diligentă;</w:t>
      </w:r>
    </w:p>
    <w:p w14:paraId="5221DCE8" w14:textId="02D3D3B5" w:rsidR="00965A40" w:rsidRPr="001E34EF" w:rsidRDefault="00965A40"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Ofertă</w:t>
      </w:r>
      <w:r w:rsidRPr="001E34EF">
        <w:rPr>
          <w:sz w:val="24"/>
          <w:szCs w:val="24"/>
        </w:rPr>
        <w:t xml:space="preserve"> - actul juridic prin care </w:t>
      </w:r>
      <w:r w:rsidRPr="001E34EF">
        <w:rPr>
          <w:rStyle w:val="Bodytext2Italic"/>
          <w:sz w:val="24"/>
          <w:szCs w:val="24"/>
        </w:rPr>
        <w:t>Prestatorul</w:t>
      </w:r>
      <w:r w:rsidRPr="001E34EF">
        <w:rPr>
          <w:sz w:val="24"/>
          <w:szCs w:val="24"/>
        </w:rPr>
        <w:t xml:space="preserve"> şi-a manifestat </w:t>
      </w:r>
      <w:r w:rsidR="00066CE0" w:rsidRPr="001E34EF">
        <w:rPr>
          <w:sz w:val="24"/>
          <w:szCs w:val="24"/>
        </w:rPr>
        <w:t>voința</w:t>
      </w:r>
      <w:r w:rsidRPr="001E34EF">
        <w:rPr>
          <w:sz w:val="24"/>
          <w:szCs w:val="24"/>
        </w:rPr>
        <w:t xml:space="preserve"> de a se angaja, din punct de vedere juridic, </w:t>
      </w:r>
      <w:r w:rsidR="00066CE0">
        <w:rPr>
          <w:sz w:val="24"/>
          <w:szCs w:val="24"/>
        </w:rPr>
        <w:t>î</w:t>
      </w:r>
      <w:r w:rsidRPr="001E34EF">
        <w:rPr>
          <w:sz w:val="24"/>
          <w:szCs w:val="24"/>
        </w:rPr>
        <w:t xml:space="preserve">n acest </w:t>
      </w:r>
      <w:r w:rsidRPr="001E34EF">
        <w:rPr>
          <w:rStyle w:val="Bodytext2Italic"/>
          <w:sz w:val="24"/>
          <w:szCs w:val="24"/>
        </w:rPr>
        <w:t>Contract</w:t>
      </w:r>
      <w:r w:rsidRPr="001E34EF">
        <w:rPr>
          <w:sz w:val="24"/>
          <w:szCs w:val="24"/>
        </w:rPr>
        <w:t xml:space="preserve"> </w:t>
      </w:r>
      <w:r w:rsidRPr="00066CE0">
        <w:rPr>
          <w:i/>
          <w:iCs/>
          <w:sz w:val="24"/>
          <w:szCs w:val="24"/>
        </w:rPr>
        <w:t xml:space="preserve">de </w:t>
      </w:r>
      <w:r w:rsidR="00066CE0" w:rsidRPr="00066CE0">
        <w:rPr>
          <w:i/>
          <w:iCs/>
          <w:sz w:val="24"/>
          <w:szCs w:val="24"/>
        </w:rPr>
        <w:t>achiziție</w:t>
      </w:r>
      <w:r w:rsidRPr="00066CE0">
        <w:rPr>
          <w:i/>
          <w:iCs/>
          <w:sz w:val="24"/>
          <w:szCs w:val="24"/>
        </w:rPr>
        <w:t xml:space="preserve"> publică de</w:t>
      </w:r>
      <w:r w:rsidRPr="001E34EF">
        <w:rPr>
          <w:sz w:val="24"/>
          <w:szCs w:val="24"/>
        </w:rPr>
        <w:t xml:space="preserve"> </w:t>
      </w:r>
      <w:r w:rsidR="00066CE0">
        <w:rPr>
          <w:rStyle w:val="Bodytext2Italic"/>
          <w:sz w:val="24"/>
          <w:szCs w:val="24"/>
        </w:rPr>
        <w:t>s</w:t>
      </w:r>
      <w:r w:rsidRPr="001E34EF">
        <w:rPr>
          <w:rStyle w:val="Bodytext2Italic"/>
          <w:sz w:val="24"/>
          <w:szCs w:val="24"/>
        </w:rPr>
        <w:t>ervicii</w:t>
      </w:r>
      <w:r w:rsidR="00F058F4">
        <w:rPr>
          <w:sz w:val="24"/>
          <w:szCs w:val="24"/>
        </w:rPr>
        <w:t>;</w:t>
      </w:r>
    </w:p>
    <w:p w14:paraId="78248F5D" w14:textId="19795D8D" w:rsidR="00965A40" w:rsidRPr="001E34EF" w:rsidRDefault="00965A40" w:rsidP="00965A40">
      <w:pPr>
        <w:pStyle w:val="Bodytext20"/>
        <w:numPr>
          <w:ilvl w:val="0"/>
          <w:numId w:val="18"/>
        </w:numPr>
        <w:shd w:val="clear" w:color="auto" w:fill="auto"/>
        <w:tabs>
          <w:tab w:val="left" w:pos="730"/>
        </w:tabs>
        <w:spacing w:line="276" w:lineRule="auto"/>
        <w:ind w:left="360"/>
        <w:rPr>
          <w:sz w:val="24"/>
          <w:szCs w:val="24"/>
        </w:rPr>
      </w:pPr>
      <w:r w:rsidRPr="001E34EF">
        <w:rPr>
          <w:b/>
          <w:sz w:val="24"/>
          <w:szCs w:val="24"/>
        </w:rPr>
        <w:t>Organism Intermediar POR (OI)</w:t>
      </w:r>
      <w:r w:rsidRPr="001E34EF">
        <w:rPr>
          <w:sz w:val="24"/>
          <w:szCs w:val="24"/>
        </w:rPr>
        <w:t xml:space="preserve"> - unitatea de implementare la nivel regional, care preia o parte din </w:t>
      </w:r>
      <w:r w:rsidR="00066CE0" w:rsidRPr="001E34EF">
        <w:rPr>
          <w:sz w:val="24"/>
          <w:szCs w:val="24"/>
        </w:rPr>
        <w:t>responsabilitățile</w:t>
      </w:r>
      <w:r w:rsidRPr="001E34EF">
        <w:rPr>
          <w:sz w:val="24"/>
          <w:szCs w:val="24"/>
        </w:rPr>
        <w:t xml:space="preserve"> </w:t>
      </w:r>
      <w:r w:rsidR="00066CE0" w:rsidRPr="001E34EF">
        <w:rPr>
          <w:sz w:val="24"/>
          <w:szCs w:val="24"/>
        </w:rPr>
        <w:t>Autorității</w:t>
      </w:r>
      <w:r w:rsidRPr="001E34EF">
        <w:rPr>
          <w:sz w:val="24"/>
          <w:szCs w:val="24"/>
        </w:rPr>
        <w:t xml:space="preserve"> de Management, pe baza unui acord scris, şi reprezintă principalul organism care are contact direct cu solicitantul;</w:t>
      </w:r>
    </w:p>
    <w:p w14:paraId="2D9CCFE2" w14:textId="68D7880A" w:rsidR="00965A40" w:rsidRPr="001E34EF" w:rsidRDefault="00965A40" w:rsidP="00965A40">
      <w:pPr>
        <w:pStyle w:val="Bodytext20"/>
        <w:numPr>
          <w:ilvl w:val="0"/>
          <w:numId w:val="18"/>
        </w:numPr>
        <w:shd w:val="clear" w:color="auto" w:fill="auto"/>
        <w:tabs>
          <w:tab w:val="left" w:pos="731"/>
        </w:tabs>
        <w:spacing w:line="276" w:lineRule="auto"/>
        <w:ind w:left="360"/>
        <w:rPr>
          <w:sz w:val="24"/>
          <w:szCs w:val="24"/>
        </w:rPr>
      </w:pPr>
      <w:r w:rsidRPr="001E34EF">
        <w:rPr>
          <w:b/>
          <w:sz w:val="24"/>
          <w:szCs w:val="24"/>
        </w:rPr>
        <w:t>Penalitate contractuală</w:t>
      </w:r>
      <w:r w:rsidRPr="001E34EF">
        <w:rPr>
          <w:sz w:val="24"/>
          <w:szCs w:val="24"/>
        </w:rPr>
        <w:t xml:space="preserve"> - despăgubirea stabilită în contractul de prestări servicii ca fiind plătibilă de către una din </w:t>
      </w:r>
      <w:r w:rsidR="00066CE0" w:rsidRPr="001E34EF">
        <w:rPr>
          <w:sz w:val="24"/>
          <w:szCs w:val="24"/>
        </w:rPr>
        <w:t>părțile</w:t>
      </w:r>
      <w:r w:rsidRPr="001E34EF">
        <w:rPr>
          <w:sz w:val="24"/>
          <w:szCs w:val="24"/>
        </w:rPr>
        <w:t xml:space="preserve"> contractante către cealaltă parte, în caz de neîndeplinire sau îndeplinire necorespunzătoare sau cu întârziere a </w:t>
      </w:r>
      <w:r w:rsidR="00066CE0" w:rsidRPr="001E34EF">
        <w:rPr>
          <w:sz w:val="24"/>
          <w:szCs w:val="24"/>
        </w:rPr>
        <w:t>obligațiilor</w:t>
      </w:r>
      <w:r w:rsidRPr="001E34EF">
        <w:rPr>
          <w:sz w:val="24"/>
          <w:szCs w:val="24"/>
        </w:rPr>
        <w:t xml:space="preserve"> din contract (majorări de întârziere şi/sau daune- interese)</w:t>
      </w:r>
      <w:r w:rsidR="00F058F4">
        <w:rPr>
          <w:sz w:val="24"/>
          <w:szCs w:val="24"/>
        </w:rPr>
        <w:t>;</w:t>
      </w:r>
    </w:p>
    <w:p w14:paraId="73DFD68F" w14:textId="64C96DEE" w:rsidR="00965A40" w:rsidRPr="001E34EF" w:rsidRDefault="00066CE0" w:rsidP="00965A40">
      <w:pPr>
        <w:pStyle w:val="Bodytext20"/>
        <w:numPr>
          <w:ilvl w:val="0"/>
          <w:numId w:val="18"/>
        </w:numPr>
        <w:shd w:val="clear" w:color="auto" w:fill="auto"/>
        <w:tabs>
          <w:tab w:val="left" w:pos="731"/>
        </w:tabs>
        <w:spacing w:line="276" w:lineRule="auto"/>
        <w:ind w:left="360"/>
        <w:rPr>
          <w:sz w:val="24"/>
          <w:szCs w:val="24"/>
        </w:rPr>
      </w:pPr>
      <w:r w:rsidRPr="001E34EF">
        <w:rPr>
          <w:b/>
          <w:sz w:val="24"/>
          <w:szCs w:val="24"/>
        </w:rPr>
        <w:t>Prețul</w:t>
      </w:r>
      <w:r w:rsidR="00965A40" w:rsidRPr="001E34EF">
        <w:rPr>
          <w:b/>
          <w:sz w:val="24"/>
          <w:szCs w:val="24"/>
        </w:rPr>
        <w:t xml:space="preserve"> contractului</w:t>
      </w:r>
      <w:r w:rsidR="00965A40" w:rsidRPr="001E34EF">
        <w:rPr>
          <w:sz w:val="24"/>
          <w:szCs w:val="24"/>
        </w:rPr>
        <w:t xml:space="preserve"> - </w:t>
      </w:r>
      <w:r w:rsidRPr="001E34EF">
        <w:rPr>
          <w:sz w:val="24"/>
          <w:szCs w:val="24"/>
        </w:rPr>
        <w:t>prețul</w:t>
      </w:r>
      <w:r w:rsidR="00965A40" w:rsidRPr="001E34EF">
        <w:rPr>
          <w:sz w:val="24"/>
          <w:szCs w:val="24"/>
        </w:rPr>
        <w:t xml:space="preserve"> plătibil </w:t>
      </w:r>
      <w:r>
        <w:rPr>
          <w:sz w:val="24"/>
          <w:szCs w:val="24"/>
        </w:rPr>
        <w:t>P</w:t>
      </w:r>
      <w:r w:rsidR="00965A40" w:rsidRPr="001E34EF">
        <w:rPr>
          <w:sz w:val="24"/>
          <w:szCs w:val="24"/>
        </w:rPr>
        <w:t xml:space="preserve">restatorului de către </w:t>
      </w:r>
      <w:r>
        <w:rPr>
          <w:sz w:val="24"/>
          <w:szCs w:val="24"/>
        </w:rPr>
        <w:t>A</w:t>
      </w:r>
      <w:r w:rsidR="00965A40" w:rsidRPr="001E34EF">
        <w:rPr>
          <w:sz w:val="24"/>
          <w:szCs w:val="24"/>
        </w:rPr>
        <w:t xml:space="preserve">chizitor, în baza contractului, pentru îndeplinirea integrală şi corespunzătoare a tuturor </w:t>
      </w:r>
      <w:r w:rsidRPr="001E34EF">
        <w:rPr>
          <w:sz w:val="24"/>
          <w:szCs w:val="24"/>
        </w:rPr>
        <w:t>obligațiilor</w:t>
      </w:r>
      <w:r w:rsidR="00965A40" w:rsidRPr="001E34EF">
        <w:rPr>
          <w:sz w:val="24"/>
          <w:szCs w:val="24"/>
        </w:rPr>
        <w:t xml:space="preserve"> asumate prin contract;</w:t>
      </w:r>
    </w:p>
    <w:p w14:paraId="6D371466" w14:textId="574BCF05" w:rsidR="00965A40" w:rsidRPr="001E34EF" w:rsidRDefault="00965A40" w:rsidP="00965A40">
      <w:pPr>
        <w:pStyle w:val="Bodytext20"/>
        <w:numPr>
          <w:ilvl w:val="0"/>
          <w:numId w:val="18"/>
        </w:numPr>
        <w:shd w:val="clear" w:color="auto" w:fill="auto"/>
        <w:tabs>
          <w:tab w:val="left" w:pos="731"/>
        </w:tabs>
        <w:spacing w:line="276" w:lineRule="auto"/>
        <w:ind w:left="360"/>
        <w:rPr>
          <w:sz w:val="24"/>
          <w:szCs w:val="24"/>
        </w:rPr>
      </w:pPr>
      <w:r w:rsidRPr="001E34EF">
        <w:rPr>
          <w:b/>
          <w:sz w:val="24"/>
          <w:szCs w:val="24"/>
        </w:rPr>
        <w:t>Rezilierea contractului</w:t>
      </w:r>
      <w:r w:rsidRPr="001E34EF">
        <w:rPr>
          <w:sz w:val="24"/>
          <w:szCs w:val="24"/>
        </w:rPr>
        <w:t xml:space="preserve"> - se </w:t>
      </w:r>
      <w:r w:rsidR="00066CE0" w:rsidRPr="001E34EF">
        <w:rPr>
          <w:sz w:val="24"/>
          <w:szCs w:val="24"/>
        </w:rPr>
        <w:t>înțelege</w:t>
      </w:r>
      <w:r w:rsidRPr="001E34EF">
        <w:rPr>
          <w:sz w:val="24"/>
          <w:szCs w:val="24"/>
        </w:rPr>
        <w:t xml:space="preserve"> </w:t>
      </w:r>
      <w:r w:rsidR="00066CE0" w:rsidRPr="001E34EF">
        <w:rPr>
          <w:sz w:val="24"/>
          <w:szCs w:val="24"/>
        </w:rPr>
        <w:t>desființarea</w:t>
      </w:r>
      <w:r w:rsidRPr="001E34EF">
        <w:rPr>
          <w:sz w:val="24"/>
          <w:szCs w:val="24"/>
        </w:rPr>
        <w:t xml:space="preserve"> pe viitor a contractului de servicii, </w:t>
      </w:r>
      <w:r w:rsidR="00066CE0" w:rsidRPr="001E34EF">
        <w:rPr>
          <w:sz w:val="24"/>
          <w:szCs w:val="24"/>
        </w:rPr>
        <w:t>fără</w:t>
      </w:r>
      <w:r w:rsidRPr="001E34EF">
        <w:rPr>
          <w:sz w:val="24"/>
          <w:szCs w:val="24"/>
        </w:rPr>
        <w:t xml:space="preserve"> ca aceasta s</w:t>
      </w:r>
      <w:r w:rsidR="00066CE0">
        <w:rPr>
          <w:sz w:val="24"/>
          <w:szCs w:val="24"/>
        </w:rPr>
        <w:t>ă</w:t>
      </w:r>
      <w:r w:rsidRPr="001E34EF">
        <w:rPr>
          <w:sz w:val="24"/>
          <w:szCs w:val="24"/>
        </w:rPr>
        <w:t xml:space="preserve"> aduc</w:t>
      </w:r>
      <w:r w:rsidR="00066CE0">
        <w:rPr>
          <w:sz w:val="24"/>
          <w:szCs w:val="24"/>
        </w:rPr>
        <w:t>ă</w:t>
      </w:r>
      <w:r w:rsidRPr="001E34EF">
        <w:rPr>
          <w:sz w:val="24"/>
          <w:szCs w:val="24"/>
        </w:rPr>
        <w:t xml:space="preserve"> atingere </w:t>
      </w:r>
      <w:r w:rsidR="00066CE0" w:rsidRPr="001E34EF">
        <w:rPr>
          <w:sz w:val="24"/>
          <w:szCs w:val="24"/>
        </w:rPr>
        <w:t>prestațiilor</w:t>
      </w:r>
      <w:r w:rsidRPr="001E34EF">
        <w:rPr>
          <w:sz w:val="24"/>
          <w:szCs w:val="24"/>
        </w:rPr>
        <w:t xml:space="preserve"> succesive care au fost făcute anterior rezilierii;</w:t>
      </w:r>
    </w:p>
    <w:p w14:paraId="75166EFC" w14:textId="54DF4E9B" w:rsidR="00965A40" w:rsidRPr="001E34EF" w:rsidRDefault="00965A40" w:rsidP="00965A40">
      <w:pPr>
        <w:pStyle w:val="Bodytext20"/>
        <w:numPr>
          <w:ilvl w:val="0"/>
          <w:numId w:val="18"/>
        </w:numPr>
        <w:shd w:val="clear" w:color="auto" w:fill="auto"/>
        <w:tabs>
          <w:tab w:val="left" w:pos="731"/>
        </w:tabs>
        <w:spacing w:line="276" w:lineRule="auto"/>
        <w:ind w:left="360"/>
        <w:rPr>
          <w:sz w:val="24"/>
          <w:szCs w:val="24"/>
        </w:rPr>
      </w:pPr>
      <w:r w:rsidRPr="001E34EF">
        <w:rPr>
          <w:b/>
          <w:sz w:val="24"/>
          <w:szCs w:val="24"/>
        </w:rPr>
        <w:t xml:space="preserve">Servicii </w:t>
      </w:r>
      <w:r w:rsidRPr="001E34EF">
        <w:rPr>
          <w:sz w:val="24"/>
          <w:szCs w:val="24"/>
        </w:rPr>
        <w:t xml:space="preserve">- orice </w:t>
      </w:r>
      <w:r w:rsidR="00066CE0" w:rsidRPr="001E34EF">
        <w:rPr>
          <w:sz w:val="24"/>
          <w:szCs w:val="24"/>
        </w:rPr>
        <w:t>activități</w:t>
      </w:r>
      <w:r w:rsidRPr="001E34EF">
        <w:rPr>
          <w:sz w:val="24"/>
          <w:szCs w:val="24"/>
        </w:rPr>
        <w:t xml:space="preserve"> şi </w:t>
      </w:r>
      <w:r w:rsidR="00066CE0">
        <w:rPr>
          <w:rStyle w:val="Bodytext2Italic"/>
          <w:sz w:val="24"/>
          <w:szCs w:val="24"/>
        </w:rPr>
        <w:t>r</w:t>
      </w:r>
      <w:r w:rsidRPr="001E34EF">
        <w:rPr>
          <w:rStyle w:val="Bodytext2Italic"/>
          <w:sz w:val="24"/>
          <w:szCs w:val="24"/>
        </w:rPr>
        <w:t>ezultatul</w:t>
      </w:r>
      <w:r w:rsidR="00066CE0">
        <w:rPr>
          <w:rStyle w:val="Bodytext2Italic"/>
          <w:sz w:val="24"/>
          <w:szCs w:val="24"/>
        </w:rPr>
        <w:t>/r</w:t>
      </w:r>
      <w:r w:rsidRPr="001E34EF">
        <w:rPr>
          <w:rStyle w:val="Bodytext2Italic"/>
          <w:sz w:val="24"/>
          <w:szCs w:val="24"/>
        </w:rPr>
        <w:t>ezultatele</w:t>
      </w:r>
      <w:r w:rsidRPr="001E34EF">
        <w:rPr>
          <w:sz w:val="24"/>
          <w:szCs w:val="24"/>
        </w:rPr>
        <w:t xml:space="preserve"> acestora care vor fi prestate de către </w:t>
      </w:r>
      <w:r w:rsidRPr="001E34EF">
        <w:rPr>
          <w:rStyle w:val="Bodytext2Italic"/>
          <w:sz w:val="24"/>
          <w:szCs w:val="24"/>
        </w:rPr>
        <w:t xml:space="preserve">Prestator </w:t>
      </w:r>
      <w:r w:rsidRPr="001E34EF">
        <w:rPr>
          <w:sz w:val="24"/>
          <w:szCs w:val="24"/>
        </w:rPr>
        <w:t xml:space="preserve">în baza </w:t>
      </w:r>
      <w:r w:rsidRPr="001E34EF">
        <w:rPr>
          <w:rStyle w:val="Bodytext2Italic"/>
          <w:sz w:val="24"/>
          <w:szCs w:val="24"/>
        </w:rPr>
        <w:t xml:space="preserve">Contractului de </w:t>
      </w:r>
      <w:r w:rsidR="00066CE0">
        <w:rPr>
          <w:rStyle w:val="Bodytext2Italic"/>
          <w:sz w:val="24"/>
          <w:szCs w:val="24"/>
        </w:rPr>
        <w:t>prestări s</w:t>
      </w:r>
      <w:r w:rsidRPr="001E34EF">
        <w:rPr>
          <w:rStyle w:val="Bodytext2Italic"/>
          <w:sz w:val="24"/>
          <w:szCs w:val="24"/>
        </w:rPr>
        <w:t>e</w:t>
      </w:r>
      <w:r w:rsidR="00066CE0">
        <w:rPr>
          <w:rStyle w:val="Bodytext2Italic"/>
          <w:sz w:val="24"/>
          <w:szCs w:val="24"/>
        </w:rPr>
        <w:t>r</w:t>
      </w:r>
      <w:r w:rsidRPr="001E34EF">
        <w:rPr>
          <w:rStyle w:val="Bodytext2Italic"/>
          <w:sz w:val="24"/>
          <w:szCs w:val="24"/>
        </w:rPr>
        <w:t>vicii,</w:t>
      </w:r>
      <w:r w:rsidRPr="001E34EF">
        <w:rPr>
          <w:sz w:val="24"/>
          <w:szCs w:val="24"/>
        </w:rPr>
        <w:t xml:space="preserve"> inclusiv toate </w:t>
      </w:r>
      <w:r w:rsidR="00066CE0" w:rsidRPr="001E34EF">
        <w:rPr>
          <w:sz w:val="24"/>
          <w:szCs w:val="24"/>
        </w:rPr>
        <w:t>activitățile</w:t>
      </w:r>
      <w:r w:rsidRPr="001E34EF">
        <w:rPr>
          <w:sz w:val="24"/>
          <w:szCs w:val="24"/>
        </w:rPr>
        <w:t xml:space="preserve"> care necesită exercitarea unui rol de </w:t>
      </w:r>
      <w:r w:rsidRPr="001E34EF">
        <w:rPr>
          <w:rStyle w:val="Bodytext2Italic"/>
          <w:sz w:val="24"/>
          <w:szCs w:val="24"/>
        </w:rPr>
        <w:t>Prestator</w:t>
      </w:r>
      <w:r w:rsidRPr="001E34EF">
        <w:rPr>
          <w:sz w:val="24"/>
          <w:szCs w:val="24"/>
        </w:rPr>
        <w:t xml:space="preserve"> în cadrul sau în legătură cu acest </w:t>
      </w:r>
      <w:r w:rsidRPr="001E34EF">
        <w:rPr>
          <w:rStyle w:val="Bodytext2Italic"/>
          <w:sz w:val="24"/>
          <w:szCs w:val="24"/>
        </w:rPr>
        <w:t>Contract</w:t>
      </w:r>
      <w:r w:rsidR="00F058F4">
        <w:rPr>
          <w:rStyle w:val="Bodytext2Italic"/>
          <w:sz w:val="24"/>
          <w:szCs w:val="24"/>
        </w:rPr>
        <w:t>;</w:t>
      </w:r>
    </w:p>
    <w:p w14:paraId="78ACA2F8" w14:textId="7287FD1F" w:rsidR="00965A40" w:rsidRPr="001E34EF" w:rsidRDefault="00965A40" w:rsidP="00965A40">
      <w:pPr>
        <w:pStyle w:val="Bodytext20"/>
        <w:numPr>
          <w:ilvl w:val="0"/>
          <w:numId w:val="18"/>
        </w:numPr>
        <w:shd w:val="clear" w:color="auto" w:fill="auto"/>
        <w:tabs>
          <w:tab w:val="left" w:pos="731"/>
        </w:tabs>
        <w:spacing w:line="276" w:lineRule="auto"/>
        <w:ind w:left="360"/>
        <w:rPr>
          <w:sz w:val="24"/>
          <w:szCs w:val="24"/>
        </w:rPr>
      </w:pPr>
      <w:r w:rsidRPr="001E34EF">
        <w:rPr>
          <w:b/>
          <w:sz w:val="24"/>
          <w:szCs w:val="24"/>
        </w:rPr>
        <w:t>Standarde/</w:t>
      </w:r>
      <w:r w:rsidR="00F058F4" w:rsidRPr="001E34EF">
        <w:rPr>
          <w:b/>
          <w:sz w:val="24"/>
          <w:szCs w:val="24"/>
        </w:rPr>
        <w:t>condiții</w:t>
      </w:r>
      <w:r w:rsidRPr="001E34EF">
        <w:rPr>
          <w:b/>
          <w:sz w:val="24"/>
          <w:szCs w:val="24"/>
        </w:rPr>
        <w:t xml:space="preserve"> tehnice de calitate</w:t>
      </w:r>
      <w:r w:rsidRPr="001E34EF">
        <w:rPr>
          <w:sz w:val="24"/>
          <w:szCs w:val="24"/>
        </w:rPr>
        <w:t xml:space="preserve"> - </w:t>
      </w:r>
      <w:r w:rsidR="00F058F4" w:rsidRPr="001E34EF">
        <w:rPr>
          <w:sz w:val="24"/>
          <w:szCs w:val="24"/>
        </w:rPr>
        <w:t>cerințele</w:t>
      </w:r>
      <w:r w:rsidRPr="001E34EF">
        <w:rPr>
          <w:sz w:val="24"/>
          <w:szCs w:val="24"/>
        </w:rPr>
        <w:t xml:space="preserve"> profesionale legate de calitatea </w:t>
      </w:r>
      <w:r w:rsidR="00F058F4">
        <w:rPr>
          <w:rStyle w:val="Bodytext2Italic"/>
          <w:sz w:val="24"/>
          <w:szCs w:val="24"/>
        </w:rPr>
        <w:t>r</w:t>
      </w:r>
      <w:r w:rsidRPr="001E34EF">
        <w:rPr>
          <w:rStyle w:val="Bodytext2Italic"/>
          <w:sz w:val="24"/>
          <w:szCs w:val="24"/>
        </w:rPr>
        <w:t xml:space="preserve">ezultatului </w:t>
      </w:r>
      <w:r w:rsidRPr="001E34EF">
        <w:rPr>
          <w:sz w:val="24"/>
          <w:szCs w:val="24"/>
        </w:rPr>
        <w:t xml:space="preserve">prestării </w:t>
      </w:r>
      <w:r w:rsidR="00F058F4">
        <w:rPr>
          <w:rStyle w:val="Bodytext2Italic"/>
          <w:sz w:val="24"/>
          <w:szCs w:val="24"/>
        </w:rPr>
        <w:t>se</w:t>
      </w:r>
      <w:r w:rsidR="00F058F4" w:rsidRPr="001E34EF">
        <w:rPr>
          <w:rStyle w:val="Bodytext2Italic"/>
          <w:sz w:val="24"/>
          <w:szCs w:val="24"/>
        </w:rPr>
        <w:t>rviciilor</w:t>
      </w:r>
      <w:r w:rsidRPr="001E34EF">
        <w:rPr>
          <w:sz w:val="24"/>
          <w:szCs w:val="24"/>
        </w:rPr>
        <w:t xml:space="preserve"> şi de calitatea </w:t>
      </w:r>
      <w:r w:rsidR="00F058F4" w:rsidRPr="001E34EF">
        <w:rPr>
          <w:sz w:val="24"/>
          <w:szCs w:val="24"/>
        </w:rPr>
        <w:t>activității</w:t>
      </w:r>
      <w:r w:rsidRPr="001E34EF">
        <w:rPr>
          <w:sz w:val="24"/>
          <w:szCs w:val="24"/>
        </w:rPr>
        <w:t xml:space="preserve"> de prestare a serviciului care ar fi respectate de către orice </w:t>
      </w:r>
      <w:r w:rsidRPr="001E34EF">
        <w:rPr>
          <w:rStyle w:val="Bodytext2Italic"/>
          <w:sz w:val="24"/>
          <w:szCs w:val="24"/>
        </w:rPr>
        <w:t>Prestator</w:t>
      </w:r>
      <w:r w:rsidRPr="001E34EF">
        <w:rPr>
          <w:sz w:val="24"/>
          <w:szCs w:val="24"/>
        </w:rPr>
        <w:t xml:space="preserve"> diligent care posedă </w:t>
      </w:r>
      <w:r w:rsidR="00F058F4" w:rsidRPr="001E34EF">
        <w:rPr>
          <w:sz w:val="24"/>
          <w:szCs w:val="24"/>
        </w:rPr>
        <w:t>cunoștințele</w:t>
      </w:r>
      <w:r w:rsidRPr="001E34EF">
        <w:rPr>
          <w:sz w:val="24"/>
          <w:szCs w:val="24"/>
        </w:rPr>
        <w:t xml:space="preserve"> şi </w:t>
      </w:r>
      <w:r w:rsidR="00F058F4" w:rsidRPr="001E34EF">
        <w:rPr>
          <w:sz w:val="24"/>
          <w:szCs w:val="24"/>
        </w:rPr>
        <w:t>experiența</w:t>
      </w:r>
      <w:r w:rsidRPr="001E34EF">
        <w:rPr>
          <w:sz w:val="24"/>
          <w:szCs w:val="24"/>
        </w:rPr>
        <w:t xml:space="preserve"> unui </w:t>
      </w:r>
      <w:r w:rsidR="00F058F4">
        <w:rPr>
          <w:sz w:val="24"/>
          <w:szCs w:val="24"/>
        </w:rPr>
        <w:t>profesionist</w:t>
      </w:r>
      <w:r w:rsidRPr="001E34EF">
        <w:rPr>
          <w:sz w:val="24"/>
          <w:szCs w:val="24"/>
        </w:rPr>
        <w:t xml:space="preserve"> care prestează servicii similare şi pe care </w:t>
      </w:r>
      <w:r w:rsidRPr="001E34EF">
        <w:rPr>
          <w:rStyle w:val="Bodytext2Italic"/>
          <w:sz w:val="24"/>
          <w:szCs w:val="24"/>
        </w:rPr>
        <w:t>Prestatorul</w:t>
      </w:r>
      <w:r w:rsidRPr="001E34EF">
        <w:rPr>
          <w:sz w:val="24"/>
          <w:szCs w:val="24"/>
        </w:rPr>
        <w:t xml:space="preserve"> este obligat să le respecte în prestarea tuturor </w:t>
      </w:r>
      <w:r w:rsidR="00F058F4">
        <w:rPr>
          <w:rStyle w:val="Bodytext2Italic"/>
          <w:sz w:val="24"/>
          <w:szCs w:val="24"/>
        </w:rPr>
        <w:t>s</w:t>
      </w:r>
      <w:r w:rsidRPr="001E34EF">
        <w:rPr>
          <w:rStyle w:val="Bodytext2Italic"/>
          <w:sz w:val="24"/>
          <w:szCs w:val="24"/>
        </w:rPr>
        <w:t>erviciilor</w:t>
      </w:r>
      <w:r w:rsidRPr="001E34EF">
        <w:rPr>
          <w:sz w:val="24"/>
          <w:szCs w:val="24"/>
        </w:rPr>
        <w:t xml:space="preserve"> incluse în prezentul </w:t>
      </w:r>
      <w:r w:rsidRPr="001E34EF">
        <w:rPr>
          <w:rStyle w:val="Bodytext2Italic"/>
          <w:sz w:val="24"/>
          <w:szCs w:val="24"/>
        </w:rPr>
        <w:t>Contract</w:t>
      </w:r>
      <w:r w:rsidR="00F058F4">
        <w:rPr>
          <w:rStyle w:val="Bodytext2Italic"/>
          <w:sz w:val="24"/>
          <w:szCs w:val="24"/>
        </w:rPr>
        <w:t>;</w:t>
      </w:r>
    </w:p>
    <w:p w14:paraId="11F4F3D1" w14:textId="77777777" w:rsidR="00965A40" w:rsidRPr="001E34EF" w:rsidRDefault="00965A40" w:rsidP="00965A40">
      <w:pPr>
        <w:pStyle w:val="Bodytext20"/>
        <w:numPr>
          <w:ilvl w:val="0"/>
          <w:numId w:val="18"/>
        </w:numPr>
        <w:shd w:val="clear" w:color="auto" w:fill="auto"/>
        <w:tabs>
          <w:tab w:val="left" w:pos="731"/>
        </w:tabs>
        <w:spacing w:line="276" w:lineRule="auto"/>
        <w:ind w:left="360"/>
        <w:rPr>
          <w:sz w:val="24"/>
          <w:szCs w:val="24"/>
        </w:rPr>
      </w:pPr>
      <w:r w:rsidRPr="001E34EF">
        <w:rPr>
          <w:b/>
          <w:sz w:val="24"/>
          <w:szCs w:val="24"/>
        </w:rPr>
        <w:t xml:space="preserve"> Zi</w:t>
      </w:r>
      <w:r w:rsidRPr="001E34EF">
        <w:rPr>
          <w:sz w:val="24"/>
          <w:szCs w:val="24"/>
        </w:rPr>
        <w:t xml:space="preserve"> - înseamnă zi calendaristică, iar anul înseamnă 365 de zile; în afara cazului în care se prevede expres că sunt zile lucrătoare.</w:t>
      </w:r>
    </w:p>
    <w:p w14:paraId="393E48F6" w14:textId="77777777" w:rsidR="00B31D61" w:rsidRPr="00F74B9E" w:rsidRDefault="00B31D61" w:rsidP="00F74B9E">
      <w:pPr>
        <w:pStyle w:val="DefaultText1"/>
        <w:tabs>
          <w:tab w:val="left" w:pos="360"/>
        </w:tabs>
        <w:ind w:left="648"/>
        <w:jc w:val="both"/>
        <w:rPr>
          <w:b/>
          <w:bCs/>
          <w:lang w:val="it-IT"/>
        </w:rPr>
      </w:pPr>
    </w:p>
    <w:p w14:paraId="2581D564" w14:textId="77777777" w:rsidR="00B31D61" w:rsidRDefault="00B31D61" w:rsidP="00F74B9E">
      <w:pPr>
        <w:pStyle w:val="DefaultText1"/>
        <w:tabs>
          <w:tab w:val="left" w:pos="540"/>
        </w:tabs>
        <w:jc w:val="both"/>
        <w:rPr>
          <w:b/>
          <w:bCs/>
          <w:lang w:val="it-IT"/>
        </w:rPr>
      </w:pPr>
      <w:r w:rsidRPr="00F74B9E">
        <w:rPr>
          <w:b/>
          <w:bCs/>
          <w:lang w:val="it-IT"/>
        </w:rPr>
        <w:t>3. Interpretare</w:t>
      </w:r>
    </w:p>
    <w:p w14:paraId="4E19BECF" w14:textId="299619F5" w:rsidR="00B31D61" w:rsidRPr="00F74B9E" w:rsidRDefault="00B31D61" w:rsidP="00F74B9E">
      <w:pPr>
        <w:pStyle w:val="DefaultText"/>
        <w:jc w:val="both"/>
        <w:rPr>
          <w:lang w:val="it-IT"/>
        </w:rPr>
      </w:pPr>
      <w:r w:rsidRPr="00F74B9E">
        <w:rPr>
          <w:b/>
          <w:bCs/>
          <w:lang w:val="it-IT"/>
        </w:rPr>
        <w:t xml:space="preserve">3.1 </w:t>
      </w:r>
      <w:r w:rsidRPr="00F74B9E">
        <w:rPr>
          <w:lang w:val="it-IT"/>
        </w:rPr>
        <w:t>În prezentul contract, cu excepţia unei prevederi contrare</w:t>
      </w:r>
      <w:r w:rsidR="00F058F4">
        <w:rPr>
          <w:lang w:val="it-IT"/>
        </w:rPr>
        <w:t>,</w:t>
      </w:r>
      <w:r w:rsidRPr="00F74B9E">
        <w:rPr>
          <w:lang w:val="it-IT"/>
        </w:rPr>
        <w:t xml:space="preserve"> cuvintele la forma singular vor include forma de plural şi vice versa, acolo unde acest lucru este permis de context.</w:t>
      </w:r>
    </w:p>
    <w:p w14:paraId="4CB9F513" w14:textId="7098FDCB" w:rsidR="00B31D61" w:rsidRPr="00F74B9E" w:rsidRDefault="00B31D61" w:rsidP="00F74B9E">
      <w:pPr>
        <w:pStyle w:val="DefaultText"/>
        <w:jc w:val="both"/>
        <w:rPr>
          <w:lang w:val="it-IT"/>
        </w:rPr>
      </w:pPr>
      <w:r w:rsidRPr="00F74B9E">
        <w:rPr>
          <w:b/>
          <w:bCs/>
          <w:lang w:val="it-IT"/>
        </w:rPr>
        <w:t xml:space="preserve">3.2 </w:t>
      </w:r>
      <w:r w:rsidRPr="00F74B9E">
        <w:rPr>
          <w:lang w:val="it-IT"/>
        </w:rPr>
        <w:t>Termenul “zi”sau “zile” sau orice referire la zile reprezintă zile calendaristice dacă nu se specifică în mod diferit.</w:t>
      </w:r>
    </w:p>
    <w:p w14:paraId="14FBB219" w14:textId="77777777" w:rsidR="00B31D61" w:rsidRDefault="00B31D61" w:rsidP="00F74B9E">
      <w:pPr>
        <w:pStyle w:val="DefaultText"/>
        <w:jc w:val="center"/>
        <w:rPr>
          <w:b/>
          <w:bCs/>
          <w:lang w:val="es-ES"/>
        </w:rPr>
      </w:pPr>
    </w:p>
    <w:p w14:paraId="16EC148B" w14:textId="77777777" w:rsidR="00B31D61" w:rsidRDefault="00B31D61" w:rsidP="00F74B9E">
      <w:pPr>
        <w:pStyle w:val="DefaultText"/>
        <w:jc w:val="center"/>
        <w:rPr>
          <w:b/>
          <w:bCs/>
          <w:lang w:val="es-ES"/>
        </w:rPr>
      </w:pPr>
    </w:p>
    <w:p w14:paraId="79DCD975" w14:textId="77777777" w:rsidR="00B31D61" w:rsidRPr="00F74B9E" w:rsidRDefault="00B31D61" w:rsidP="00F74B9E">
      <w:pPr>
        <w:pStyle w:val="DefaultText"/>
        <w:jc w:val="center"/>
        <w:rPr>
          <w:b/>
          <w:bCs/>
          <w:lang w:val="es-ES"/>
        </w:rPr>
      </w:pPr>
      <w:r w:rsidRPr="00F74B9E">
        <w:rPr>
          <w:b/>
          <w:bCs/>
          <w:lang w:val="es-ES"/>
        </w:rPr>
        <w:t>Clauze obligatorii</w:t>
      </w:r>
    </w:p>
    <w:p w14:paraId="288F49DA" w14:textId="77777777" w:rsidR="00B31D61" w:rsidRPr="00F74B9E" w:rsidRDefault="00B31D61" w:rsidP="00F74B9E">
      <w:pPr>
        <w:pStyle w:val="DefaultText"/>
        <w:jc w:val="both"/>
        <w:rPr>
          <w:b/>
          <w:bCs/>
          <w:i/>
          <w:iCs/>
          <w:lang w:val="es-ES"/>
        </w:rPr>
      </w:pPr>
      <w:r w:rsidRPr="00F74B9E">
        <w:rPr>
          <w:b/>
          <w:bCs/>
          <w:i/>
          <w:iCs/>
          <w:lang w:val="es-ES"/>
        </w:rPr>
        <w:tab/>
      </w:r>
    </w:p>
    <w:p w14:paraId="1C10FCD9" w14:textId="77777777" w:rsidR="00B31D61" w:rsidRDefault="00B31D61" w:rsidP="00F74B9E">
      <w:pPr>
        <w:pStyle w:val="DefaultText"/>
        <w:jc w:val="both"/>
        <w:rPr>
          <w:b/>
          <w:bCs/>
          <w:lang w:val="es-ES"/>
        </w:rPr>
      </w:pPr>
      <w:r w:rsidRPr="00F74B9E">
        <w:rPr>
          <w:b/>
          <w:bCs/>
          <w:lang w:val="es-ES"/>
        </w:rPr>
        <w:t>4. Obiectul principal al contractului</w:t>
      </w:r>
    </w:p>
    <w:p w14:paraId="4CEC462F" w14:textId="521B6BDC" w:rsidR="00B31D61" w:rsidRPr="00F74B9E" w:rsidRDefault="00B31D61" w:rsidP="00F74B9E">
      <w:pPr>
        <w:spacing w:line="240" w:lineRule="auto"/>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4.1</w:t>
      </w:r>
      <w:r w:rsidRPr="00F74B9E">
        <w:rPr>
          <w:rFonts w:ascii="Times New Roman" w:hAnsi="Times New Roman" w:cs="Times New Roman"/>
          <w:noProof/>
          <w:sz w:val="24"/>
          <w:szCs w:val="24"/>
          <w:lang w:val="ro-RO"/>
        </w:rPr>
        <w:t xml:space="preserve"> Prestatorul se obligă să presteze, în perioada convenită și în conformitate cu obligațiile asumate prin prezentul contract, </w:t>
      </w:r>
      <w:r w:rsidR="00C85351">
        <w:rPr>
          <w:rFonts w:ascii="Times New Roman" w:hAnsi="Times New Roman" w:cs="Times New Roman"/>
          <w:b/>
          <w:bCs/>
          <w:noProof/>
          <w:sz w:val="24"/>
          <w:szCs w:val="24"/>
          <w:lang w:val="ro-RO"/>
        </w:rPr>
        <w:t>s</w:t>
      </w:r>
      <w:r w:rsidRPr="00F74B9E">
        <w:rPr>
          <w:rFonts w:ascii="Times New Roman" w:hAnsi="Times New Roman" w:cs="Times New Roman"/>
          <w:b/>
          <w:bCs/>
          <w:noProof/>
          <w:sz w:val="24"/>
          <w:szCs w:val="24"/>
          <w:lang w:val="ro-RO"/>
        </w:rPr>
        <w:t xml:space="preserve">ervicii de promovare și publicitate pentru proiectul </w:t>
      </w:r>
      <w:r w:rsidRPr="00F74B9E">
        <w:rPr>
          <w:rFonts w:ascii="Times New Roman" w:hAnsi="Times New Roman" w:cs="Times New Roman"/>
          <w:b/>
          <w:bCs/>
          <w:sz w:val="24"/>
          <w:szCs w:val="24"/>
        </w:rPr>
        <w:t>“</w:t>
      </w:r>
      <w:proofErr w:type="spellStart"/>
      <w:r w:rsidRPr="00F74B9E">
        <w:rPr>
          <w:rFonts w:ascii="Times New Roman" w:hAnsi="Times New Roman" w:cs="Times New Roman"/>
          <w:b/>
          <w:bCs/>
          <w:sz w:val="24"/>
          <w:szCs w:val="24"/>
        </w:rPr>
        <w:t>Reabilitarea</w:t>
      </w:r>
      <w:proofErr w:type="spellEnd"/>
      <w:r>
        <w:rPr>
          <w:rFonts w:ascii="Times New Roman" w:hAnsi="Times New Roman" w:cs="Times New Roman"/>
          <w:b/>
          <w:bCs/>
          <w:sz w:val="24"/>
          <w:szCs w:val="24"/>
        </w:rPr>
        <w:t xml:space="preserve"> </w:t>
      </w:r>
      <w:proofErr w:type="spellStart"/>
      <w:r w:rsidRPr="00F74B9E">
        <w:rPr>
          <w:rFonts w:ascii="Times New Roman" w:hAnsi="Times New Roman" w:cs="Times New Roman"/>
          <w:b/>
          <w:bCs/>
          <w:sz w:val="24"/>
          <w:szCs w:val="24"/>
        </w:rPr>
        <w:t>şi</w:t>
      </w:r>
      <w:proofErr w:type="spellEnd"/>
      <w:r>
        <w:rPr>
          <w:rFonts w:ascii="Times New Roman" w:hAnsi="Times New Roman" w:cs="Times New Roman"/>
          <w:b/>
          <w:bCs/>
          <w:sz w:val="24"/>
          <w:szCs w:val="24"/>
        </w:rPr>
        <w:t xml:space="preserve"> </w:t>
      </w:r>
      <w:proofErr w:type="spellStart"/>
      <w:r w:rsidRPr="00F74B9E">
        <w:rPr>
          <w:rFonts w:ascii="Times New Roman" w:hAnsi="Times New Roman" w:cs="Times New Roman"/>
          <w:b/>
          <w:bCs/>
          <w:sz w:val="24"/>
          <w:szCs w:val="24"/>
        </w:rPr>
        <w:t>modernizarea</w:t>
      </w:r>
      <w:proofErr w:type="spellEnd"/>
      <w:r>
        <w:rPr>
          <w:rFonts w:ascii="Times New Roman" w:hAnsi="Times New Roman" w:cs="Times New Roman"/>
          <w:b/>
          <w:bCs/>
          <w:sz w:val="24"/>
          <w:szCs w:val="24"/>
        </w:rPr>
        <w:t xml:space="preserve"> </w:t>
      </w:r>
      <w:proofErr w:type="spellStart"/>
      <w:r w:rsidRPr="00F74B9E">
        <w:rPr>
          <w:rFonts w:ascii="Times New Roman" w:hAnsi="Times New Roman" w:cs="Times New Roman"/>
          <w:b/>
          <w:bCs/>
          <w:sz w:val="24"/>
          <w:szCs w:val="24"/>
        </w:rPr>
        <w:t>imobilului</w:t>
      </w:r>
      <w:proofErr w:type="spellEnd"/>
      <w:r>
        <w:rPr>
          <w:rFonts w:ascii="Times New Roman" w:hAnsi="Times New Roman" w:cs="Times New Roman"/>
          <w:b/>
          <w:bCs/>
          <w:sz w:val="24"/>
          <w:szCs w:val="24"/>
        </w:rPr>
        <w:t xml:space="preserve"> </w:t>
      </w:r>
      <w:proofErr w:type="spellStart"/>
      <w:r w:rsidRPr="00F74B9E">
        <w:rPr>
          <w:rFonts w:ascii="Times New Roman" w:hAnsi="Times New Roman" w:cs="Times New Roman"/>
          <w:b/>
          <w:bCs/>
          <w:sz w:val="24"/>
          <w:szCs w:val="24"/>
        </w:rPr>
        <w:t>Grădiniţa</w:t>
      </w:r>
      <w:proofErr w:type="spellEnd"/>
      <w:r w:rsidR="00FF069A">
        <w:rPr>
          <w:rFonts w:ascii="Times New Roman" w:hAnsi="Times New Roman" w:cs="Times New Roman"/>
          <w:b/>
          <w:bCs/>
          <w:sz w:val="24"/>
          <w:szCs w:val="24"/>
        </w:rPr>
        <w:t xml:space="preserve"> </w:t>
      </w:r>
      <w:proofErr w:type="spellStart"/>
      <w:r w:rsidR="00EE5C51">
        <w:rPr>
          <w:rFonts w:ascii="Times New Roman" w:hAnsi="Times New Roman" w:cs="Times New Roman"/>
          <w:b/>
          <w:bCs/>
          <w:sz w:val="24"/>
          <w:szCs w:val="24"/>
        </w:rPr>
        <w:t>Albinuța</w:t>
      </w:r>
      <w:proofErr w:type="spellEnd"/>
      <w:r w:rsidRPr="00F74B9E">
        <w:rPr>
          <w:rFonts w:ascii="Times New Roman" w:hAnsi="Times New Roman" w:cs="Times New Roman"/>
          <w:b/>
          <w:bCs/>
          <w:sz w:val="24"/>
          <w:szCs w:val="24"/>
        </w:rPr>
        <w:t>”</w:t>
      </w:r>
      <w:r w:rsidRPr="00F74B9E">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w:t>
      </w:r>
      <w:r w:rsidRPr="00F74B9E">
        <w:rPr>
          <w:rFonts w:ascii="Times New Roman" w:hAnsi="Times New Roman" w:cs="Times New Roman"/>
          <w:noProof/>
          <w:sz w:val="24"/>
          <w:szCs w:val="24"/>
          <w:lang w:val="ro-RO"/>
        </w:rPr>
        <w:t>finanțat prin Programul Operațional Regional 2014 - 2020, Axa prioritară</w:t>
      </w:r>
      <w:r>
        <w:rPr>
          <w:rFonts w:ascii="Times New Roman" w:hAnsi="Times New Roman" w:cs="Times New Roman"/>
          <w:noProof/>
          <w:sz w:val="24"/>
          <w:szCs w:val="24"/>
          <w:lang w:val="ro-RO"/>
        </w:rPr>
        <w:t xml:space="preserve"> </w:t>
      </w:r>
      <w:r w:rsidRPr="00F74B9E">
        <w:rPr>
          <w:rFonts w:ascii="Times New Roman" w:hAnsi="Times New Roman" w:cs="Times New Roman"/>
          <w:sz w:val="24"/>
          <w:szCs w:val="24"/>
        </w:rPr>
        <w:t xml:space="preserve">10 </w:t>
      </w:r>
      <w:r>
        <w:rPr>
          <w:rFonts w:ascii="Times New Roman" w:hAnsi="Times New Roman" w:cs="Times New Roman"/>
          <w:sz w:val="24"/>
          <w:szCs w:val="24"/>
        </w:rPr>
        <w:t>-</w:t>
      </w:r>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Îmbunătăţirea</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infrastructurii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educaţionale</w:t>
      </w:r>
      <w:proofErr w:type="spellEnd"/>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Prioritatea</w:t>
      </w:r>
      <w:proofErr w:type="spellEnd"/>
      <w:r w:rsidRPr="00F74B9E">
        <w:rPr>
          <w:rFonts w:ascii="Times New Roman" w:hAnsi="Times New Roman" w:cs="Times New Roman"/>
          <w:sz w:val="24"/>
          <w:szCs w:val="24"/>
        </w:rPr>
        <w:t xml:space="preserve"> de </w:t>
      </w:r>
      <w:proofErr w:type="spellStart"/>
      <w:r w:rsidRPr="00F74B9E">
        <w:rPr>
          <w:rFonts w:ascii="Times New Roman" w:hAnsi="Times New Roman" w:cs="Times New Roman"/>
          <w:sz w:val="24"/>
          <w:szCs w:val="24"/>
        </w:rPr>
        <w:t>investiții</w:t>
      </w:r>
      <w:proofErr w:type="spellEnd"/>
      <w:r w:rsidRPr="00F74B9E">
        <w:rPr>
          <w:rFonts w:ascii="Times New Roman" w:hAnsi="Times New Roman" w:cs="Times New Roman"/>
          <w:sz w:val="24"/>
          <w:szCs w:val="24"/>
        </w:rPr>
        <w:t xml:space="preserve"> 10.</w:t>
      </w:r>
      <w:r w:rsidR="00EE5C51">
        <w:rPr>
          <w:rFonts w:ascii="Times New Roman" w:hAnsi="Times New Roman" w:cs="Times New Roman"/>
          <w:sz w:val="24"/>
          <w:szCs w:val="24"/>
        </w:rPr>
        <w:t>1</w:t>
      </w:r>
      <w:r w:rsidRPr="00F74B9E">
        <w:rPr>
          <w:rFonts w:ascii="Times New Roman" w:hAnsi="Times New Roman" w:cs="Times New Roman"/>
          <w:sz w:val="24"/>
          <w:szCs w:val="24"/>
        </w:rPr>
        <w:t xml:space="preserve"> </w:t>
      </w:r>
      <w:r>
        <w:rPr>
          <w:rFonts w:ascii="Times New Roman" w:hAnsi="Times New Roman" w:cs="Times New Roman"/>
          <w:sz w:val="24"/>
          <w:szCs w:val="24"/>
        </w:rPr>
        <w:t>-</w:t>
      </w:r>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Investiţii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educaţie</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inclusiv</w:t>
      </w:r>
      <w:proofErr w:type="spellEnd"/>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formare</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profesională</w:t>
      </w:r>
      <w:proofErr w:type="spellEnd"/>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dobândirea</w:t>
      </w:r>
      <w:proofErr w:type="spellEnd"/>
      <w:r w:rsidRPr="00F74B9E">
        <w:rPr>
          <w:rFonts w:ascii="Times New Roman" w:hAnsi="Times New Roman" w:cs="Times New Roman"/>
          <w:sz w:val="24"/>
          <w:szCs w:val="24"/>
        </w:rPr>
        <w:t xml:space="preserve"> de </w:t>
      </w:r>
      <w:proofErr w:type="spellStart"/>
      <w:r w:rsidRPr="00F74B9E">
        <w:rPr>
          <w:rFonts w:ascii="Times New Roman" w:hAnsi="Times New Roman" w:cs="Times New Roman"/>
          <w:sz w:val="24"/>
          <w:szCs w:val="24"/>
        </w:rPr>
        <w:t>competenţe</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învăţarea</w:t>
      </w:r>
      <w:proofErr w:type="spellEnd"/>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pe</w:t>
      </w:r>
      <w:proofErr w:type="spellEnd"/>
      <w:r w:rsidRPr="00F74B9E">
        <w:rPr>
          <w:rFonts w:ascii="Times New Roman" w:hAnsi="Times New Roman" w:cs="Times New Roman"/>
          <w:sz w:val="24"/>
          <w:szCs w:val="24"/>
        </w:rPr>
        <w:t xml:space="preserve"> tot </w:t>
      </w:r>
      <w:proofErr w:type="spellStart"/>
      <w:r w:rsidRPr="00F74B9E">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vieţii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dezvoltarea</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infrastructurilor</w:t>
      </w:r>
      <w:proofErr w:type="spellEnd"/>
      <w:r w:rsidRPr="00F74B9E">
        <w:rPr>
          <w:rFonts w:ascii="Times New Roman" w:hAnsi="Times New Roman" w:cs="Times New Roman"/>
          <w:sz w:val="24"/>
          <w:szCs w:val="24"/>
        </w:rPr>
        <w:t xml:space="preserve"> de </w:t>
      </w:r>
      <w:proofErr w:type="spellStart"/>
      <w:r w:rsidRPr="00F74B9E">
        <w:rPr>
          <w:rFonts w:ascii="Times New Roman" w:hAnsi="Times New Roman" w:cs="Times New Roman"/>
          <w:sz w:val="24"/>
          <w:szCs w:val="24"/>
        </w:rPr>
        <w:t>educaţie</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formare</w:t>
      </w:r>
      <w:proofErr w:type="spellEnd"/>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Operaţiunea</w:t>
      </w:r>
      <w:proofErr w:type="spellEnd"/>
      <w:r w:rsidRPr="00F74B9E">
        <w:rPr>
          <w:rFonts w:ascii="Times New Roman" w:hAnsi="Times New Roman" w:cs="Times New Roman"/>
          <w:sz w:val="24"/>
          <w:szCs w:val="24"/>
        </w:rPr>
        <w:t xml:space="preserve"> 10.1 </w:t>
      </w:r>
      <w:r>
        <w:rPr>
          <w:rFonts w:ascii="Times New Roman" w:hAnsi="Times New Roman" w:cs="Times New Roman"/>
          <w:sz w:val="24"/>
          <w:szCs w:val="24"/>
        </w:rPr>
        <w:t>–</w:t>
      </w:r>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Creşterea</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lastRenderedPageBreak/>
        <w:t>gradului</w:t>
      </w:r>
      <w:proofErr w:type="spellEnd"/>
      <w:r w:rsidRPr="00F74B9E">
        <w:rPr>
          <w:rFonts w:ascii="Times New Roman" w:hAnsi="Times New Roman" w:cs="Times New Roman"/>
          <w:sz w:val="24"/>
          <w:szCs w:val="24"/>
        </w:rPr>
        <w:t xml:space="preserve"> de </w:t>
      </w:r>
      <w:proofErr w:type="spellStart"/>
      <w:r w:rsidRPr="00F74B9E">
        <w:rPr>
          <w:rFonts w:ascii="Times New Roman" w:hAnsi="Times New Roman" w:cs="Times New Roman"/>
          <w:sz w:val="24"/>
          <w:szCs w:val="24"/>
        </w:rPr>
        <w:t>participare</w:t>
      </w:r>
      <w:proofErr w:type="spellEnd"/>
      <w:r w:rsidRPr="00F74B9E">
        <w:rPr>
          <w:rFonts w:ascii="Times New Roman" w:hAnsi="Times New Roman" w:cs="Times New Roman"/>
          <w:sz w:val="24"/>
          <w:szCs w:val="24"/>
        </w:rPr>
        <w:t xml:space="preserve"> la </w:t>
      </w:r>
      <w:proofErr w:type="spellStart"/>
      <w:r w:rsidRPr="00F74B9E">
        <w:rPr>
          <w:rFonts w:ascii="Times New Roman" w:hAnsi="Times New Roman" w:cs="Times New Roman"/>
          <w:sz w:val="24"/>
          <w:szCs w:val="24"/>
        </w:rPr>
        <w:t>nivelul</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educaţiei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timpurii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învăţământului</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obligatoriu</w:t>
      </w:r>
      <w:proofErr w:type="spellEnd"/>
      <w:r w:rsidRPr="00F74B9E">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în</w:t>
      </w:r>
      <w:proofErr w:type="spellEnd"/>
      <w:r w:rsidRPr="00F74B9E">
        <w:rPr>
          <w:rFonts w:ascii="Times New Roman" w:hAnsi="Times New Roman" w:cs="Times New Roman"/>
          <w:sz w:val="24"/>
          <w:szCs w:val="24"/>
        </w:rPr>
        <w:t xml:space="preserve"> special </w:t>
      </w:r>
      <w:proofErr w:type="spellStart"/>
      <w:r w:rsidRPr="00F74B9E">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copii</w:t>
      </w:r>
      <w:proofErr w:type="spellEnd"/>
      <w:r w:rsidRPr="00F74B9E">
        <w:rPr>
          <w:rFonts w:ascii="Times New Roman" w:hAnsi="Times New Roman" w:cs="Times New Roman"/>
          <w:sz w:val="24"/>
          <w:szCs w:val="24"/>
        </w:rPr>
        <w:t xml:space="preserve"> cu </w:t>
      </w:r>
      <w:proofErr w:type="spellStart"/>
      <w:r w:rsidRPr="00F74B9E">
        <w:rPr>
          <w:rFonts w:ascii="Times New Roman" w:hAnsi="Times New Roman" w:cs="Times New Roman"/>
          <w:sz w:val="24"/>
          <w:szCs w:val="24"/>
        </w:rPr>
        <w:t>risc</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crescut</w:t>
      </w:r>
      <w:proofErr w:type="spellEnd"/>
      <w:r w:rsidRPr="00F74B9E">
        <w:rPr>
          <w:rFonts w:ascii="Times New Roman" w:hAnsi="Times New Roman" w:cs="Times New Roman"/>
          <w:sz w:val="24"/>
          <w:szCs w:val="24"/>
        </w:rPr>
        <w:t xml:space="preserve"> de </w:t>
      </w:r>
      <w:proofErr w:type="spellStart"/>
      <w:r w:rsidRPr="00F74B9E">
        <w:rPr>
          <w:rFonts w:ascii="Times New Roman" w:hAnsi="Times New Roman" w:cs="Times New Roman"/>
          <w:sz w:val="24"/>
          <w:szCs w:val="24"/>
        </w:rPr>
        <w:t>părăsire</w:t>
      </w:r>
      <w:proofErr w:type="spellEnd"/>
      <w:r>
        <w:rPr>
          <w:rFonts w:ascii="Times New Roman" w:hAnsi="Times New Roman" w:cs="Times New Roman"/>
          <w:sz w:val="24"/>
          <w:szCs w:val="24"/>
        </w:rPr>
        <w:t xml:space="preserve"> </w:t>
      </w:r>
      <w:proofErr w:type="spellStart"/>
      <w:r w:rsidRPr="00F74B9E">
        <w:rPr>
          <w:rFonts w:ascii="Times New Roman" w:hAnsi="Times New Roman" w:cs="Times New Roman"/>
          <w:sz w:val="24"/>
          <w:szCs w:val="24"/>
        </w:rPr>
        <w:t>timpurie</w:t>
      </w:r>
      <w:proofErr w:type="spellEnd"/>
      <w:r w:rsidRPr="00F74B9E">
        <w:rPr>
          <w:rFonts w:ascii="Times New Roman" w:hAnsi="Times New Roman" w:cs="Times New Roman"/>
          <w:sz w:val="24"/>
          <w:szCs w:val="24"/>
        </w:rPr>
        <w:t xml:space="preserve"> a </w:t>
      </w:r>
      <w:proofErr w:type="spellStart"/>
      <w:r w:rsidRPr="00F74B9E">
        <w:rPr>
          <w:rFonts w:ascii="Times New Roman" w:hAnsi="Times New Roman" w:cs="Times New Roman"/>
          <w:sz w:val="24"/>
          <w:szCs w:val="24"/>
        </w:rPr>
        <w:t>sistemului</w:t>
      </w:r>
      <w:proofErr w:type="spellEnd"/>
      <w:r w:rsidRPr="00F74B9E">
        <w:rPr>
          <w:rFonts w:ascii="Times New Roman" w:eastAsia="SimSun" w:hAnsi="Times New Roman" w:cs="Times New Roman"/>
          <w:b/>
          <w:bCs/>
          <w:sz w:val="24"/>
          <w:szCs w:val="24"/>
        </w:rPr>
        <w:t xml:space="preserve">, </w:t>
      </w:r>
      <w:r w:rsidRPr="00F74B9E">
        <w:rPr>
          <w:rFonts w:ascii="Times New Roman" w:eastAsia="SimSun" w:hAnsi="Times New Roman" w:cs="Times New Roman"/>
          <w:sz w:val="24"/>
          <w:szCs w:val="24"/>
        </w:rPr>
        <w:t>cod SMIS 12431</w:t>
      </w:r>
      <w:r w:rsidR="00EE5C51">
        <w:rPr>
          <w:rFonts w:ascii="Times New Roman" w:eastAsia="SimSun" w:hAnsi="Times New Roman" w:cs="Times New Roman"/>
          <w:sz w:val="24"/>
          <w:szCs w:val="24"/>
        </w:rPr>
        <w:t>5</w:t>
      </w:r>
      <w:r w:rsidRPr="00F74B9E">
        <w:rPr>
          <w:rFonts w:ascii="Times New Roman" w:hAnsi="Times New Roman" w:cs="Times New Roman"/>
          <w:noProof/>
          <w:sz w:val="24"/>
          <w:szCs w:val="24"/>
          <w:lang w:val="ro-RO"/>
        </w:rPr>
        <w:t>.</w:t>
      </w:r>
    </w:p>
    <w:p w14:paraId="1F4D5217" w14:textId="0AA044F3" w:rsidR="00B31D61" w:rsidRPr="00F74B9E" w:rsidRDefault="00B31D61" w:rsidP="00F74B9E">
      <w:pPr>
        <w:spacing w:line="240" w:lineRule="auto"/>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4.2.</w:t>
      </w:r>
      <w:r w:rsidRPr="00F74B9E">
        <w:rPr>
          <w:rFonts w:ascii="Times New Roman" w:hAnsi="Times New Roman" w:cs="Times New Roman"/>
          <w:noProof/>
          <w:sz w:val="24"/>
          <w:szCs w:val="24"/>
          <w:lang w:val="ro-RO"/>
        </w:rPr>
        <w:t xml:space="preserve"> Serviciile care vor fi prestate: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49"/>
        <w:gridCol w:w="851"/>
        <w:gridCol w:w="1134"/>
      </w:tblGrid>
      <w:tr w:rsidR="00965A40" w:rsidRPr="001E34EF" w14:paraId="25607804" w14:textId="77777777" w:rsidTr="00965A40">
        <w:trPr>
          <w:trHeight w:val="1009"/>
        </w:trPr>
        <w:tc>
          <w:tcPr>
            <w:tcW w:w="709" w:type="dxa"/>
            <w:vAlign w:val="center"/>
          </w:tcPr>
          <w:p w14:paraId="74530E19" w14:textId="77777777" w:rsidR="00965A40" w:rsidRPr="001E34EF" w:rsidRDefault="00965A40" w:rsidP="00291B79">
            <w:pPr>
              <w:spacing w:line="240" w:lineRule="auto"/>
              <w:jc w:val="center"/>
              <w:rPr>
                <w:rFonts w:ascii="Times New Roman" w:hAnsi="Times New Roman" w:cs="Times New Roman"/>
                <w:b/>
                <w:bCs/>
                <w:noProof/>
                <w:lang w:val="ro-RO"/>
              </w:rPr>
            </w:pPr>
            <w:r w:rsidRPr="001E34EF">
              <w:rPr>
                <w:rFonts w:ascii="Times New Roman" w:hAnsi="Times New Roman" w:cs="Times New Roman"/>
                <w:b/>
                <w:bCs/>
                <w:noProof/>
                <w:lang w:val="ro-RO"/>
              </w:rPr>
              <w:t>Nr.                    Crt.</w:t>
            </w:r>
          </w:p>
        </w:tc>
        <w:tc>
          <w:tcPr>
            <w:tcW w:w="6549" w:type="dxa"/>
            <w:vAlign w:val="center"/>
          </w:tcPr>
          <w:p w14:paraId="3150DBCE" w14:textId="77777777" w:rsidR="00965A40" w:rsidRPr="001E34EF" w:rsidRDefault="00965A40" w:rsidP="00291B79">
            <w:pPr>
              <w:spacing w:line="240" w:lineRule="auto"/>
              <w:jc w:val="center"/>
              <w:rPr>
                <w:rFonts w:ascii="Times New Roman" w:hAnsi="Times New Roman" w:cs="Times New Roman"/>
                <w:b/>
                <w:bCs/>
                <w:noProof/>
                <w:lang w:val="ro-RO"/>
              </w:rPr>
            </w:pPr>
            <w:r w:rsidRPr="001E34EF">
              <w:rPr>
                <w:rFonts w:ascii="Times New Roman" w:hAnsi="Times New Roman" w:cs="Times New Roman"/>
                <w:b/>
                <w:bCs/>
                <w:noProof/>
                <w:lang w:val="ro-RO"/>
              </w:rPr>
              <w:t>Categoria de servicii</w:t>
            </w:r>
          </w:p>
        </w:tc>
        <w:tc>
          <w:tcPr>
            <w:tcW w:w="851" w:type="dxa"/>
            <w:vAlign w:val="center"/>
          </w:tcPr>
          <w:p w14:paraId="060D3818" w14:textId="77777777" w:rsidR="00965A40" w:rsidRPr="001E34EF" w:rsidRDefault="00965A40" w:rsidP="00291B79">
            <w:pPr>
              <w:spacing w:line="240" w:lineRule="auto"/>
              <w:jc w:val="center"/>
              <w:rPr>
                <w:rFonts w:ascii="Times New Roman" w:hAnsi="Times New Roman" w:cs="Times New Roman"/>
                <w:b/>
                <w:bCs/>
                <w:noProof/>
                <w:lang w:val="ro-RO"/>
              </w:rPr>
            </w:pPr>
            <w:r w:rsidRPr="001E34EF">
              <w:rPr>
                <w:rFonts w:ascii="Times New Roman" w:hAnsi="Times New Roman" w:cs="Times New Roman"/>
                <w:b/>
                <w:bCs/>
                <w:noProof/>
                <w:lang w:val="ro-RO"/>
              </w:rPr>
              <w:t>U.M.</w:t>
            </w:r>
          </w:p>
        </w:tc>
        <w:tc>
          <w:tcPr>
            <w:tcW w:w="1134" w:type="dxa"/>
            <w:vAlign w:val="center"/>
          </w:tcPr>
          <w:p w14:paraId="442DA46B" w14:textId="77777777" w:rsidR="00965A40" w:rsidRPr="001E34EF" w:rsidRDefault="00965A40" w:rsidP="00291B79">
            <w:pPr>
              <w:spacing w:line="240" w:lineRule="auto"/>
              <w:jc w:val="center"/>
              <w:rPr>
                <w:rFonts w:ascii="Times New Roman" w:hAnsi="Times New Roman" w:cs="Times New Roman"/>
                <w:b/>
                <w:bCs/>
                <w:noProof/>
                <w:lang w:val="ro-RO"/>
              </w:rPr>
            </w:pPr>
            <w:r w:rsidRPr="001E34EF">
              <w:rPr>
                <w:rFonts w:ascii="Times New Roman" w:hAnsi="Times New Roman" w:cs="Times New Roman"/>
                <w:b/>
                <w:bCs/>
                <w:noProof/>
                <w:lang w:val="ro-RO"/>
              </w:rPr>
              <w:t>Cantitate</w:t>
            </w:r>
          </w:p>
        </w:tc>
      </w:tr>
      <w:tr w:rsidR="00965A40" w:rsidRPr="001E34EF" w14:paraId="069A3F33" w14:textId="77777777" w:rsidTr="00965A40">
        <w:trPr>
          <w:trHeight w:val="530"/>
        </w:trPr>
        <w:tc>
          <w:tcPr>
            <w:tcW w:w="709" w:type="dxa"/>
            <w:vAlign w:val="center"/>
          </w:tcPr>
          <w:p w14:paraId="00E8F199"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1</w:t>
            </w:r>
          </w:p>
        </w:tc>
        <w:tc>
          <w:tcPr>
            <w:tcW w:w="6549" w:type="dxa"/>
          </w:tcPr>
          <w:p w14:paraId="03891A48" w14:textId="1011413A" w:rsidR="00965A40" w:rsidRPr="00AE3245" w:rsidRDefault="00965A40" w:rsidP="00291B79">
            <w:pPr>
              <w:spacing w:line="240" w:lineRule="auto"/>
              <w:jc w:val="both"/>
              <w:rPr>
                <w:rFonts w:ascii="Times New Roman" w:hAnsi="Times New Roman" w:cs="Times New Roman"/>
                <w:noProof/>
                <w:lang w:val="ro-RO"/>
              </w:rPr>
            </w:pPr>
            <w:r w:rsidRPr="00AE3245">
              <w:rPr>
                <w:rFonts w:ascii="Times New Roman" w:hAnsi="Times New Roman" w:cs="Times New Roman"/>
                <w:noProof/>
                <w:lang w:val="ro-RO"/>
              </w:rPr>
              <w:t xml:space="preserve">Publicare </w:t>
            </w:r>
            <w:proofErr w:type="spellStart"/>
            <w:r w:rsidRPr="00AE3245">
              <w:rPr>
                <w:rFonts w:ascii="Times New Roman" w:hAnsi="Times New Roman" w:cs="Times New Roman"/>
              </w:rPr>
              <w:t>Comunicat</w:t>
            </w:r>
            <w:proofErr w:type="spellEnd"/>
            <w:r w:rsidRPr="00AE3245">
              <w:rPr>
                <w:rFonts w:ascii="Times New Roman" w:hAnsi="Times New Roman" w:cs="Times New Roman"/>
              </w:rPr>
              <w:t xml:space="preserve"> de </w:t>
            </w:r>
            <w:proofErr w:type="spellStart"/>
            <w:r w:rsidRPr="00AE3245">
              <w:rPr>
                <w:rFonts w:ascii="Times New Roman" w:hAnsi="Times New Roman" w:cs="Times New Roman"/>
              </w:rPr>
              <w:t>presă</w:t>
            </w:r>
            <w:proofErr w:type="spellEnd"/>
            <w:r w:rsidRPr="00AE3245">
              <w:rPr>
                <w:rFonts w:ascii="Times New Roman" w:hAnsi="Times New Roman" w:cs="Times New Roman"/>
              </w:rPr>
              <w:t xml:space="preserve"> </w:t>
            </w:r>
            <w:proofErr w:type="spellStart"/>
            <w:r w:rsidR="00AE3245" w:rsidRPr="00AE3245">
              <w:rPr>
                <w:rFonts w:ascii="Times New Roman" w:hAnsi="Times New Roman" w:cs="Times New Roman"/>
              </w:rPr>
              <w:t>referitor</w:t>
            </w:r>
            <w:proofErr w:type="spellEnd"/>
            <w:r w:rsidR="00AE3245" w:rsidRPr="00AE3245">
              <w:rPr>
                <w:rFonts w:ascii="Times New Roman" w:hAnsi="Times New Roman" w:cs="Times New Roman"/>
              </w:rPr>
              <w:t xml:space="preserve"> la </w:t>
            </w:r>
            <w:proofErr w:type="spellStart"/>
            <w:r w:rsidRPr="00AE3245">
              <w:rPr>
                <w:rFonts w:ascii="Times New Roman" w:hAnsi="Times New Roman" w:cs="Times New Roman"/>
              </w:rPr>
              <w:t>începere</w:t>
            </w:r>
            <w:r w:rsidR="00AE3245" w:rsidRPr="00AE3245">
              <w:rPr>
                <w:rFonts w:ascii="Times New Roman" w:hAnsi="Times New Roman" w:cs="Times New Roman"/>
              </w:rPr>
              <w:t>a</w:t>
            </w:r>
            <w:proofErr w:type="spellEnd"/>
            <w:r w:rsidRPr="00AE3245">
              <w:rPr>
                <w:rFonts w:ascii="Times New Roman" w:hAnsi="Times New Roman" w:cs="Times New Roman"/>
              </w:rPr>
              <w:t xml:space="preserve"> </w:t>
            </w:r>
            <w:proofErr w:type="spellStart"/>
            <w:r w:rsidRPr="00AE3245">
              <w:rPr>
                <w:rFonts w:ascii="Times New Roman" w:hAnsi="Times New Roman" w:cs="Times New Roman"/>
              </w:rPr>
              <w:t>proiect</w:t>
            </w:r>
            <w:r w:rsidR="00AE3245" w:rsidRPr="00AE3245">
              <w:rPr>
                <w:rFonts w:ascii="Times New Roman" w:hAnsi="Times New Roman" w:cs="Times New Roman"/>
              </w:rPr>
              <w:t>ului</w:t>
            </w:r>
            <w:proofErr w:type="spellEnd"/>
            <w:r w:rsidRPr="00AE3245">
              <w:rPr>
                <w:rFonts w:ascii="Times New Roman" w:hAnsi="Times New Roman" w:cs="Times New Roman"/>
              </w:rPr>
              <w:t xml:space="preserve"> </w:t>
            </w:r>
            <w:r w:rsidR="00AE3245" w:rsidRPr="00AE3245">
              <w:rPr>
                <w:rFonts w:ascii="Times New Roman" w:hAnsi="Times New Roman" w:cs="Times New Roman"/>
                <w:b/>
                <w:bCs/>
              </w:rPr>
              <w:t>“</w:t>
            </w:r>
            <w:proofErr w:type="spellStart"/>
            <w:r w:rsidR="00AE3245" w:rsidRPr="00AE3245">
              <w:rPr>
                <w:rFonts w:ascii="Times New Roman" w:hAnsi="Times New Roman" w:cs="Times New Roman"/>
                <w:b/>
                <w:bCs/>
              </w:rPr>
              <w:t>Reabilitarea</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şi</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modernizarea</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imobilului</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Grădiniţa</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Albinuța</w:t>
            </w:r>
            <w:proofErr w:type="spellEnd"/>
            <w:r w:rsidR="00AE3245" w:rsidRPr="00AE3245">
              <w:rPr>
                <w:rFonts w:ascii="Times New Roman" w:hAnsi="Times New Roman" w:cs="Times New Roman"/>
                <w:b/>
                <w:bCs/>
              </w:rPr>
              <w:t>”</w:t>
            </w:r>
            <w:r w:rsidR="00AE3245">
              <w:rPr>
                <w:rFonts w:ascii="Times New Roman" w:hAnsi="Times New Roman" w:cs="Times New Roman"/>
                <w:b/>
                <w:bCs/>
              </w:rPr>
              <w:t xml:space="preserve"> </w:t>
            </w:r>
            <w:proofErr w:type="spellStart"/>
            <w:r w:rsidRPr="00AE3245">
              <w:rPr>
                <w:rFonts w:ascii="Times New Roman" w:hAnsi="Times New Roman" w:cs="Times New Roman"/>
              </w:rPr>
              <w:t>publicat</w:t>
            </w:r>
            <w:proofErr w:type="spellEnd"/>
            <w:r w:rsidRPr="00AE3245">
              <w:rPr>
                <w:rFonts w:ascii="Times New Roman" w:hAnsi="Times New Roman" w:cs="Times New Roman"/>
              </w:rPr>
              <w:t xml:space="preserve"> </w:t>
            </w:r>
            <w:proofErr w:type="spellStart"/>
            <w:r w:rsidRPr="00AE3245">
              <w:rPr>
                <w:rFonts w:ascii="Times New Roman" w:hAnsi="Times New Roman" w:cs="Times New Roman"/>
              </w:rPr>
              <w:t>în</w:t>
            </w:r>
            <w:proofErr w:type="spellEnd"/>
            <w:r w:rsidRPr="00AE3245">
              <w:rPr>
                <w:rFonts w:ascii="Times New Roman" w:hAnsi="Times New Roman" w:cs="Times New Roman"/>
              </w:rPr>
              <w:t xml:space="preserve"> </w:t>
            </w:r>
            <w:proofErr w:type="spellStart"/>
            <w:r w:rsidRPr="00AE3245">
              <w:rPr>
                <w:rFonts w:ascii="Times New Roman" w:hAnsi="Times New Roman" w:cs="Times New Roman"/>
              </w:rPr>
              <w:t>presa</w:t>
            </w:r>
            <w:proofErr w:type="spellEnd"/>
            <w:r w:rsidRPr="00AE3245">
              <w:rPr>
                <w:rFonts w:ascii="Times New Roman" w:hAnsi="Times New Roman" w:cs="Times New Roman"/>
              </w:rPr>
              <w:t xml:space="preserve"> </w:t>
            </w:r>
            <w:proofErr w:type="spellStart"/>
            <w:r w:rsidRPr="00AE3245">
              <w:rPr>
                <w:rFonts w:ascii="Times New Roman" w:hAnsi="Times New Roman" w:cs="Times New Roman"/>
              </w:rPr>
              <w:t>scrisă</w:t>
            </w:r>
            <w:proofErr w:type="spellEnd"/>
            <w:r w:rsidRPr="00AE3245">
              <w:rPr>
                <w:rFonts w:ascii="Times New Roman" w:hAnsi="Times New Roman" w:cs="Times New Roman"/>
              </w:rPr>
              <w:t xml:space="preserve"> </w:t>
            </w:r>
            <w:proofErr w:type="spellStart"/>
            <w:r w:rsidRPr="00AE3245">
              <w:rPr>
                <w:rFonts w:ascii="Times New Roman" w:hAnsi="Times New Roman" w:cs="Times New Roman"/>
              </w:rPr>
              <w:t>sau</w:t>
            </w:r>
            <w:proofErr w:type="spellEnd"/>
            <w:r w:rsidRPr="00AE3245">
              <w:rPr>
                <w:rFonts w:ascii="Times New Roman" w:hAnsi="Times New Roman" w:cs="Times New Roman"/>
              </w:rPr>
              <w:t xml:space="preserve"> on-line</w:t>
            </w:r>
          </w:p>
        </w:tc>
        <w:tc>
          <w:tcPr>
            <w:tcW w:w="851" w:type="dxa"/>
            <w:vAlign w:val="center"/>
          </w:tcPr>
          <w:p w14:paraId="3DC1E944"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buc.</w:t>
            </w:r>
          </w:p>
        </w:tc>
        <w:tc>
          <w:tcPr>
            <w:tcW w:w="1134" w:type="dxa"/>
            <w:vAlign w:val="center"/>
          </w:tcPr>
          <w:p w14:paraId="531EA203"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1</w:t>
            </w:r>
          </w:p>
        </w:tc>
      </w:tr>
      <w:tr w:rsidR="00965A40" w:rsidRPr="001E34EF" w14:paraId="73027405" w14:textId="77777777" w:rsidTr="00965A40">
        <w:trPr>
          <w:trHeight w:val="653"/>
        </w:trPr>
        <w:tc>
          <w:tcPr>
            <w:tcW w:w="709" w:type="dxa"/>
            <w:vAlign w:val="center"/>
          </w:tcPr>
          <w:p w14:paraId="667749D6"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2</w:t>
            </w:r>
          </w:p>
        </w:tc>
        <w:tc>
          <w:tcPr>
            <w:tcW w:w="6549" w:type="dxa"/>
          </w:tcPr>
          <w:p w14:paraId="09588D6F" w14:textId="2E7DA135" w:rsidR="00965A40" w:rsidRPr="001E34EF" w:rsidRDefault="00965A40" w:rsidP="00291B79">
            <w:pPr>
              <w:spacing w:line="240" w:lineRule="auto"/>
              <w:jc w:val="both"/>
              <w:rPr>
                <w:rFonts w:ascii="Times New Roman" w:hAnsi="Times New Roman" w:cs="Times New Roman"/>
              </w:rPr>
            </w:pPr>
            <w:r w:rsidRPr="001E34EF">
              <w:rPr>
                <w:rFonts w:ascii="Times New Roman" w:hAnsi="Times New Roman" w:cs="Times New Roman"/>
                <w:noProof/>
                <w:lang w:val="ro-RO"/>
              </w:rPr>
              <w:t xml:space="preserve">Publicare </w:t>
            </w:r>
            <w:proofErr w:type="spellStart"/>
            <w:r w:rsidRPr="001E34EF">
              <w:rPr>
                <w:rFonts w:ascii="Times New Roman" w:hAnsi="Times New Roman" w:cs="Times New Roman"/>
              </w:rPr>
              <w:t>Comunicat</w:t>
            </w:r>
            <w:proofErr w:type="spellEnd"/>
            <w:r w:rsidRPr="001E34EF">
              <w:rPr>
                <w:rFonts w:ascii="Times New Roman" w:hAnsi="Times New Roman" w:cs="Times New Roman"/>
              </w:rPr>
              <w:t xml:space="preserve"> de </w:t>
            </w:r>
            <w:proofErr w:type="spellStart"/>
            <w:r w:rsidRPr="001E34EF">
              <w:rPr>
                <w:rFonts w:ascii="Times New Roman" w:hAnsi="Times New Roman" w:cs="Times New Roman"/>
              </w:rPr>
              <w:t>presă</w:t>
            </w:r>
            <w:proofErr w:type="spellEnd"/>
            <w:r w:rsidRPr="001E34EF">
              <w:rPr>
                <w:rFonts w:ascii="Times New Roman" w:hAnsi="Times New Roman" w:cs="Times New Roman"/>
              </w:rPr>
              <w:t xml:space="preserve"> </w:t>
            </w:r>
            <w:proofErr w:type="spellStart"/>
            <w:r w:rsidRPr="00AE3245">
              <w:rPr>
                <w:rFonts w:ascii="Times New Roman" w:hAnsi="Times New Roman" w:cs="Times New Roman"/>
              </w:rPr>
              <w:t>finalizare</w:t>
            </w:r>
            <w:proofErr w:type="spellEnd"/>
            <w:r w:rsidRPr="00AE3245">
              <w:rPr>
                <w:rFonts w:ascii="Times New Roman" w:hAnsi="Times New Roman" w:cs="Times New Roman"/>
              </w:rPr>
              <w:t xml:space="preserve"> </w:t>
            </w:r>
            <w:proofErr w:type="spellStart"/>
            <w:r w:rsidRPr="00AE3245">
              <w:rPr>
                <w:rFonts w:ascii="Times New Roman" w:hAnsi="Times New Roman" w:cs="Times New Roman"/>
              </w:rPr>
              <w:t>proiect</w:t>
            </w:r>
            <w:proofErr w:type="spellEnd"/>
            <w:r w:rsidRPr="00AE3245">
              <w:rPr>
                <w:rFonts w:ascii="Times New Roman" w:hAnsi="Times New Roman" w:cs="Times New Roman"/>
              </w:rPr>
              <w:t xml:space="preserve"> </w:t>
            </w:r>
            <w:r w:rsidR="00AE3245" w:rsidRPr="00AE3245">
              <w:rPr>
                <w:rFonts w:ascii="Times New Roman" w:hAnsi="Times New Roman" w:cs="Times New Roman"/>
                <w:b/>
                <w:bCs/>
              </w:rPr>
              <w:t>“</w:t>
            </w:r>
            <w:proofErr w:type="spellStart"/>
            <w:r w:rsidR="00AE3245" w:rsidRPr="00AE3245">
              <w:rPr>
                <w:rFonts w:ascii="Times New Roman" w:hAnsi="Times New Roman" w:cs="Times New Roman"/>
                <w:b/>
                <w:bCs/>
              </w:rPr>
              <w:t>Reabilitarea</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şi</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modernizarea</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imobilului</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Grădiniţa</w:t>
            </w:r>
            <w:proofErr w:type="spellEnd"/>
            <w:r w:rsidR="00AE3245" w:rsidRPr="00AE3245">
              <w:rPr>
                <w:rFonts w:ascii="Times New Roman" w:hAnsi="Times New Roman" w:cs="Times New Roman"/>
                <w:b/>
                <w:bCs/>
              </w:rPr>
              <w:t xml:space="preserve"> </w:t>
            </w:r>
            <w:proofErr w:type="spellStart"/>
            <w:r w:rsidR="00AE3245" w:rsidRPr="00AE3245">
              <w:rPr>
                <w:rFonts w:ascii="Times New Roman" w:hAnsi="Times New Roman" w:cs="Times New Roman"/>
                <w:b/>
                <w:bCs/>
              </w:rPr>
              <w:t>Albinuța</w:t>
            </w:r>
            <w:proofErr w:type="spellEnd"/>
            <w:r w:rsidR="00AE3245" w:rsidRPr="00AE3245">
              <w:rPr>
                <w:rFonts w:ascii="Times New Roman" w:hAnsi="Times New Roman" w:cs="Times New Roman"/>
                <w:b/>
                <w:bCs/>
              </w:rPr>
              <w:t>”</w:t>
            </w:r>
            <w:r w:rsidR="00AE3245">
              <w:rPr>
                <w:rFonts w:ascii="Times New Roman" w:hAnsi="Times New Roman" w:cs="Times New Roman"/>
                <w:b/>
                <w:bCs/>
              </w:rPr>
              <w:t xml:space="preserve"> </w:t>
            </w:r>
            <w:proofErr w:type="spellStart"/>
            <w:r w:rsidRPr="001E34EF">
              <w:rPr>
                <w:rFonts w:ascii="Times New Roman" w:hAnsi="Times New Roman" w:cs="Times New Roman"/>
              </w:rPr>
              <w:t>publicat</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în</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presa</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scrisă</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sau</w:t>
            </w:r>
            <w:proofErr w:type="spellEnd"/>
            <w:r w:rsidRPr="001E34EF">
              <w:rPr>
                <w:rFonts w:ascii="Times New Roman" w:hAnsi="Times New Roman" w:cs="Times New Roman"/>
              </w:rPr>
              <w:t xml:space="preserve"> on-line</w:t>
            </w:r>
          </w:p>
        </w:tc>
        <w:tc>
          <w:tcPr>
            <w:tcW w:w="851" w:type="dxa"/>
            <w:vAlign w:val="center"/>
          </w:tcPr>
          <w:p w14:paraId="25368403"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buc.</w:t>
            </w:r>
          </w:p>
        </w:tc>
        <w:tc>
          <w:tcPr>
            <w:tcW w:w="1134" w:type="dxa"/>
            <w:vAlign w:val="center"/>
          </w:tcPr>
          <w:p w14:paraId="377332C5"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1</w:t>
            </w:r>
          </w:p>
        </w:tc>
      </w:tr>
      <w:tr w:rsidR="00965A40" w:rsidRPr="001E34EF" w14:paraId="57CC9596" w14:textId="77777777" w:rsidTr="00965A40">
        <w:tc>
          <w:tcPr>
            <w:tcW w:w="709" w:type="dxa"/>
            <w:vAlign w:val="center"/>
          </w:tcPr>
          <w:p w14:paraId="4029E24C"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3</w:t>
            </w:r>
          </w:p>
        </w:tc>
        <w:tc>
          <w:tcPr>
            <w:tcW w:w="6549" w:type="dxa"/>
          </w:tcPr>
          <w:p w14:paraId="21DB4877" w14:textId="77777777" w:rsidR="00965A40" w:rsidRPr="001E34EF" w:rsidRDefault="00965A40" w:rsidP="00291B79">
            <w:pPr>
              <w:spacing w:line="240" w:lineRule="auto"/>
              <w:jc w:val="both"/>
              <w:rPr>
                <w:rFonts w:ascii="Times New Roman" w:hAnsi="Times New Roman" w:cs="Times New Roman"/>
              </w:rPr>
            </w:pPr>
            <w:proofErr w:type="spellStart"/>
            <w:r w:rsidRPr="001E34EF">
              <w:rPr>
                <w:rFonts w:ascii="Times New Roman" w:hAnsi="Times New Roman" w:cs="Times New Roman"/>
              </w:rPr>
              <w:t>Panou</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temporar</w:t>
            </w:r>
            <w:proofErr w:type="spellEnd"/>
          </w:p>
        </w:tc>
        <w:tc>
          <w:tcPr>
            <w:tcW w:w="851" w:type="dxa"/>
            <w:vAlign w:val="center"/>
          </w:tcPr>
          <w:p w14:paraId="7477C250"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buc.</w:t>
            </w:r>
          </w:p>
        </w:tc>
        <w:tc>
          <w:tcPr>
            <w:tcW w:w="1134" w:type="dxa"/>
            <w:vAlign w:val="center"/>
          </w:tcPr>
          <w:p w14:paraId="31666309"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1</w:t>
            </w:r>
          </w:p>
        </w:tc>
      </w:tr>
      <w:tr w:rsidR="00965A40" w:rsidRPr="001E34EF" w14:paraId="775504F7" w14:textId="77777777" w:rsidTr="00965A40">
        <w:tc>
          <w:tcPr>
            <w:tcW w:w="709" w:type="dxa"/>
            <w:vAlign w:val="center"/>
          </w:tcPr>
          <w:p w14:paraId="5E938716"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4</w:t>
            </w:r>
          </w:p>
        </w:tc>
        <w:tc>
          <w:tcPr>
            <w:tcW w:w="6549" w:type="dxa"/>
          </w:tcPr>
          <w:p w14:paraId="5CB250E6" w14:textId="77777777" w:rsidR="00965A40" w:rsidRPr="001E34EF" w:rsidRDefault="00965A40" w:rsidP="00291B79">
            <w:pPr>
              <w:spacing w:line="240" w:lineRule="auto"/>
              <w:jc w:val="both"/>
              <w:rPr>
                <w:rFonts w:ascii="Times New Roman" w:hAnsi="Times New Roman" w:cs="Times New Roman"/>
                <w:noProof/>
                <w:lang w:val="ro-RO"/>
              </w:rPr>
            </w:pPr>
            <w:proofErr w:type="spellStart"/>
            <w:r w:rsidRPr="001E34EF">
              <w:rPr>
                <w:rFonts w:ascii="Times New Roman" w:hAnsi="Times New Roman" w:cs="Times New Roman"/>
              </w:rPr>
              <w:t>Placă</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permanentă</w:t>
            </w:r>
            <w:proofErr w:type="spellEnd"/>
          </w:p>
        </w:tc>
        <w:tc>
          <w:tcPr>
            <w:tcW w:w="851" w:type="dxa"/>
            <w:vAlign w:val="center"/>
          </w:tcPr>
          <w:p w14:paraId="3FD675B3"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buc.</w:t>
            </w:r>
          </w:p>
        </w:tc>
        <w:tc>
          <w:tcPr>
            <w:tcW w:w="1134" w:type="dxa"/>
            <w:vAlign w:val="center"/>
          </w:tcPr>
          <w:p w14:paraId="216E2E51"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1</w:t>
            </w:r>
          </w:p>
        </w:tc>
      </w:tr>
      <w:tr w:rsidR="00965A40" w:rsidRPr="001E34EF" w14:paraId="3F99F4EA" w14:textId="77777777" w:rsidTr="00965A40">
        <w:tc>
          <w:tcPr>
            <w:tcW w:w="709" w:type="dxa"/>
            <w:vAlign w:val="center"/>
          </w:tcPr>
          <w:p w14:paraId="13AC63DB"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5</w:t>
            </w:r>
          </w:p>
        </w:tc>
        <w:tc>
          <w:tcPr>
            <w:tcW w:w="6549" w:type="dxa"/>
          </w:tcPr>
          <w:p w14:paraId="577F803B" w14:textId="249E3750" w:rsidR="00965A40" w:rsidRPr="001E34EF" w:rsidRDefault="00965A40" w:rsidP="00291B79">
            <w:pPr>
              <w:spacing w:line="240" w:lineRule="auto"/>
              <w:jc w:val="both"/>
              <w:rPr>
                <w:rFonts w:ascii="Times New Roman" w:hAnsi="Times New Roman" w:cs="Times New Roman"/>
                <w:noProof/>
                <w:lang w:val="ro-RO"/>
              </w:rPr>
            </w:pPr>
            <w:proofErr w:type="spellStart"/>
            <w:r w:rsidRPr="001E34EF">
              <w:rPr>
                <w:rFonts w:ascii="Times New Roman" w:hAnsi="Times New Roman" w:cs="Times New Roman"/>
              </w:rPr>
              <w:t>Afiş</w:t>
            </w:r>
            <w:r w:rsidR="00AE3245">
              <w:rPr>
                <w:rFonts w:ascii="Times New Roman" w:hAnsi="Times New Roman" w:cs="Times New Roman"/>
              </w:rPr>
              <w:t>e</w:t>
            </w:r>
            <w:proofErr w:type="spellEnd"/>
            <w:r w:rsidRPr="001E34EF">
              <w:rPr>
                <w:rFonts w:ascii="Times New Roman" w:hAnsi="Times New Roman" w:cs="Times New Roman"/>
              </w:rPr>
              <w:t xml:space="preserve"> A3</w:t>
            </w:r>
          </w:p>
        </w:tc>
        <w:tc>
          <w:tcPr>
            <w:tcW w:w="851" w:type="dxa"/>
            <w:vAlign w:val="center"/>
          </w:tcPr>
          <w:p w14:paraId="51672FB3"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buc.</w:t>
            </w:r>
          </w:p>
        </w:tc>
        <w:tc>
          <w:tcPr>
            <w:tcW w:w="1134" w:type="dxa"/>
            <w:vAlign w:val="center"/>
          </w:tcPr>
          <w:p w14:paraId="7E9DBED0"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5</w:t>
            </w:r>
          </w:p>
        </w:tc>
      </w:tr>
      <w:tr w:rsidR="00965A40" w:rsidRPr="00AC3840" w14:paraId="584C395E" w14:textId="77777777" w:rsidTr="00965A40">
        <w:trPr>
          <w:trHeight w:val="400"/>
        </w:trPr>
        <w:tc>
          <w:tcPr>
            <w:tcW w:w="709" w:type="dxa"/>
            <w:vAlign w:val="center"/>
          </w:tcPr>
          <w:p w14:paraId="105582A3"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6</w:t>
            </w:r>
          </w:p>
        </w:tc>
        <w:tc>
          <w:tcPr>
            <w:tcW w:w="6549" w:type="dxa"/>
          </w:tcPr>
          <w:p w14:paraId="3B816196" w14:textId="77777777" w:rsidR="00965A40" w:rsidRPr="001E34EF" w:rsidRDefault="00965A40" w:rsidP="00291B79">
            <w:pPr>
              <w:spacing w:line="240" w:lineRule="auto"/>
              <w:jc w:val="both"/>
              <w:rPr>
                <w:rFonts w:ascii="Times New Roman" w:hAnsi="Times New Roman" w:cs="Times New Roman"/>
                <w:noProof/>
                <w:lang w:val="ro-RO"/>
              </w:rPr>
            </w:pPr>
            <w:proofErr w:type="spellStart"/>
            <w:r w:rsidRPr="001E34EF">
              <w:rPr>
                <w:rFonts w:ascii="Times New Roman" w:hAnsi="Times New Roman" w:cs="Times New Roman"/>
              </w:rPr>
              <w:t>Etichete</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autocolante</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pentru</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echipamentele</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achiziţionate</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prin</w:t>
            </w:r>
            <w:proofErr w:type="spellEnd"/>
            <w:r w:rsidRPr="001E34EF">
              <w:rPr>
                <w:rFonts w:ascii="Times New Roman" w:hAnsi="Times New Roman" w:cs="Times New Roman"/>
              </w:rPr>
              <w:t xml:space="preserve"> </w:t>
            </w:r>
            <w:proofErr w:type="spellStart"/>
            <w:r w:rsidRPr="001E34EF">
              <w:rPr>
                <w:rFonts w:ascii="Times New Roman" w:hAnsi="Times New Roman" w:cs="Times New Roman"/>
              </w:rPr>
              <w:t>proiect</w:t>
            </w:r>
            <w:proofErr w:type="spellEnd"/>
          </w:p>
        </w:tc>
        <w:tc>
          <w:tcPr>
            <w:tcW w:w="851" w:type="dxa"/>
            <w:vAlign w:val="center"/>
          </w:tcPr>
          <w:p w14:paraId="6D897E12"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buc.</w:t>
            </w:r>
          </w:p>
        </w:tc>
        <w:tc>
          <w:tcPr>
            <w:tcW w:w="1134" w:type="dxa"/>
            <w:vAlign w:val="center"/>
          </w:tcPr>
          <w:p w14:paraId="4EB67CC9" w14:textId="77777777" w:rsidR="00965A40" w:rsidRPr="001E34EF" w:rsidRDefault="00965A40" w:rsidP="00291B79">
            <w:pPr>
              <w:spacing w:line="240" w:lineRule="auto"/>
              <w:jc w:val="center"/>
              <w:rPr>
                <w:rFonts w:ascii="Times New Roman" w:hAnsi="Times New Roman" w:cs="Times New Roman"/>
                <w:noProof/>
                <w:lang w:val="ro-RO"/>
              </w:rPr>
            </w:pPr>
            <w:r w:rsidRPr="001E34EF">
              <w:rPr>
                <w:rFonts w:ascii="Times New Roman" w:hAnsi="Times New Roman" w:cs="Times New Roman"/>
                <w:noProof/>
                <w:lang w:val="ro-RO"/>
              </w:rPr>
              <w:t>80</w:t>
            </w:r>
          </w:p>
        </w:tc>
      </w:tr>
    </w:tbl>
    <w:p w14:paraId="7F41BDDC" w14:textId="77777777" w:rsidR="00B31D61" w:rsidRPr="00F74B9E" w:rsidRDefault="00B31D61" w:rsidP="00F74B9E">
      <w:pPr>
        <w:pStyle w:val="DefaultText"/>
        <w:jc w:val="both"/>
        <w:rPr>
          <w:b/>
          <w:bCs/>
          <w:i/>
          <w:iCs/>
          <w:lang w:val="it-IT"/>
        </w:rPr>
      </w:pPr>
    </w:p>
    <w:p w14:paraId="35A03836" w14:textId="77777777" w:rsidR="00AE3245" w:rsidRDefault="00AE3245" w:rsidP="00F74B9E">
      <w:pPr>
        <w:pStyle w:val="DefaultText"/>
        <w:jc w:val="both"/>
        <w:rPr>
          <w:b/>
          <w:bCs/>
          <w:lang w:val="it-IT"/>
        </w:rPr>
      </w:pPr>
    </w:p>
    <w:p w14:paraId="181DA4A6" w14:textId="64BCAF5C" w:rsidR="00B31D61" w:rsidRPr="00F74B9E" w:rsidRDefault="00B31D61" w:rsidP="00F74B9E">
      <w:pPr>
        <w:pStyle w:val="DefaultText"/>
        <w:jc w:val="both"/>
        <w:rPr>
          <w:b/>
          <w:bCs/>
          <w:lang w:val="es-ES"/>
        </w:rPr>
      </w:pPr>
      <w:r w:rsidRPr="00F74B9E">
        <w:rPr>
          <w:b/>
          <w:bCs/>
          <w:lang w:val="it-IT"/>
        </w:rPr>
        <w:t xml:space="preserve">5. </w:t>
      </w:r>
      <w:r w:rsidRPr="00F74B9E">
        <w:rPr>
          <w:b/>
          <w:bCs/>
          <w:lang w:val="es-ES"/>
        </w:rPr>
        <w:t>Preţul şi modalitatea de plată a contractului</w:t>
      </w:r>
    </w:p>
    <w:p w14:paraId="3ADFDF9A" w14:textId="73C41856" w:rsidR="00B31D61" w:rsidRPr="00965A40" w:rsidRDefault="00B31D61" w:rsidP="00965A40">
      <w:pPr>
        <w:autoSpaceDE w:val="0"/>
        <w:autoSpaceDN w:val="0"/>
        <w:adjustRightInd w:val="0"/>
        <w:spacing w:after="0" w:line="240" w:lineRule="auto"/>
        <w:jc w:val="both"/>
        <w:rPr>
          <w:rFonts w:ascii="Times New Roman" w:hAnsi="Times New Roman" w:cs="Times New Roman"/>
          <w:sz w:val="24"/>
          <w:szCs w:val="24"/>
          <w:lang w:val="es-ES"/>
        </w:rPr>
      </w:pPr>
      <w:r w:rsidRPr="00965A40">
        <w:rPr>
          <w:rFonts w:ascii="Times New Roman" w:hAnsi="Times New Roman" w:cs="Times New Roman"/>
          <w:b/>
          <w:bCs/>
          <w:sz w:val="24"/>
          <w:szCs w:val="24"/>
          <w:lang w:val="es-ES"/>
        </w:rPr>
        <w:t>5.1</w:t>
      </w:r>
      <w:r w:rsidR="00C85351">
        <w:rPr>
          <w:rFonts w:ascii="Times New Roman" w:hAnsi="Times New Roman" w:cs="Times New Roman"/>
          <w:b/>
          <w:bCs/>
          <w:sz w:val="24"/>
          <w:szCs w:val="24"/>
          <w:lang w:val="es-ES"/>
        </w:rPr>
        <w:t xml:space="preserve"> </w:t>
      </w:r>
      <w:r w:rsidR="003D2113" w:rsidRPr="00965A40">
        <w:rPr>
          <w:rFonts w:ascii="Times New Roman" w:hAnsi="Times New Roman" w:cs="Times New Roman"/>
          <w:sz w:val="24"/>
          <w:szCs w:val="24"/>
          <w:lang w:val="es-ES"/>
        </w:rPr>
        <w:t xml:space="preserve">Prețul convenit pentru îndeplinirea contractului, respectiv prețul serviciilor prestate, plătibil prestatorului de către achizitor, este de </w:t>
      </w:r>
      <w:r w:rsidR="00281BE1" w:rsidRPr="00DD44FD">
        <w:rPr>
          <w:rFonts w:ascii="Times New Roman" w:hAnsi="Times New Roman" w:cs="Times New Roman"/>
          <w:b/>
          <w:bCs/>
          <w:sz w:val="24"/>
          <w:szCs w:val="24"/>
          <w:lang w:val="es-ES"/>
        </w:rPr>
        <w:t>6.722.40</w:t>
      </w:r>
      <w:r w:rsidR="003D2113" w:rsidRPr="00965A40">
        <w:rPr>
          <w:rFonts w:ascii="Times New Roman" w:hAnsi="Times New Roman" w:cs="Times New Roman"/>
          <w:sz w:val="24"/>
          <w:szCs w:val="24"/>
          <w:lang w:val="es-ES"/>
        </w:rPr>
        <w:t xml:space="preserve"> lei exclusiv TVA, la care se adaugă </w:t>
      </w:r>
      <w:r w:rsidR="00142382">
        <w:rPr>
          <w:rFonts w:ascii="Times New Roman" w:hAnsi="Times New Roman" w:cs="Times New Roman"/>
          <w:sz w:val="24"/>
          <w:szCs w:val="24"/>
          <w:lang w:val="es-ES"/>
        </w:rPr>
        <w:t>1.277,2</w:t>
      </w:r>
      <w:r w:rsidR="00DD44FD">
        <w:rPr>
          <w:rFonts w:ascii="Times New Roman" w:hAnsi="Times New Roman" w:cs="Times New Roman"/>
          <w:sz w:val="24"/>
          <w:szCs w:val="24"/>
          <w:lang w:val="es-ES"/>
        </w:rPr>
        <w:t>6</w:t>
      </w:r>
      <w:r w:rsidR="003D2113" w:rsidRPr="00965A40">
        <w:rPr>
          <w:rFonts w:ascii="Times New Roman" w:hAnsi="Times New Roman" w:cs="Times New Roman"/>
          <w:sz w:val="24"/>
          <w:szCs w:val="24"/>
          <w:lang w:val="es-ES"/>
        </w:rPr>
        <w:t xml:space="preserve"> lei TVA, preţul total </w:t>
      </w:r>
      <w:r w:rsidR="00142382" w:rsidRPr="00DD44FD">
        <w:rPr>
          <w:rFonts w:ascii="Times New Roman" w:hAnsi="Times New Roman" w:cs="Times New Roman"/>
          <w:b/>
          <w:bCs/>
          <w:sz w:val="24"/>
          <w:szCs w:val="24"/>
          <w:lang w:val="es-ES"/>
        </w:rPr>
        <w:t>7999,6</w:t>
      </w:r>
      <w:r w:rsidR="00DD44FD">
        <w:rPr>
          <w:rFonts w:ascii="Times New Roman" w:hAnsi="Times New Roman" w:cs="Times New Roman"/>
          <w:b/>
          <w:bCs/>
          <w:sz w:val="24"/>
          <w:szCs w:val="24"/>
          <w:lang w:val="es-ES"/>
        </w:rPr>
        <w:t>6</w:t>
      </w:r>
      <w:r w:rsidR="003D2113" w:rsidRPr="00965A40">
        <w:rPr>
          <w:rFonts w:ascii="Times New Roman" w:hAnsi="Times New Roman" w:cs="Times New Roman"/>
          <w:sz w:val="24"/>
          <w:szCs w:val="24"/>
          <w:lang w:val="es-ES"/>
        </w:rPr>
        <w:t xml:space="preserve"> lei inclusiv TVA.</w:t>
      </w:r>
    </w:p>
    <w:p w14:paraId="5ECA804C" w14:textId="461F8451" w:rsidR="001E34EF" w:rsidRDefault="00B31D61" w:rsidP="00965A40">
      <w:pPr>
        <w:pStyle w:val="DefaultText2"/>
        <w:jc w:val="both"/>
        <w:rPr>
          <w:lang w:val="it-IT"/>
        </w:rPr>
      </w:pPr>
      <w:r w:rsidRPr="00965A40">
        <w:rPr>
          <w:b/>
          <w:bCs/>
          <w:lang w:val="it-IT"/>
        </w:rPr>
        <w:t>5.2</w:t>
      </w:r>
      <w:r w:rsidR="00965A40" w:rsidRPr="00965A40">
        <w:rPr>
          <w:lang w:val="it-IT"/>
        </w:rPr>
        <w:t xml:space="preserve"> </w:t>
      </w:r>
      <w:r w:rsidR="00C85351">
        <w:rPr>
          <w:lang w:val="it-IT"/>
        </w:rPr>
        <w:t xml:space="preserve">  </w:t>
      </w:r>
      <w:r w:rsidRPr="00965A40">
        <w:rPr>
          <w:lang w:val="it-IT"/>
        </w:rPr>
        <w:t xml:space="preserve">Plata serviciilor prestate se va </w:t>
      </w:r>
      <w:r w:rsidR="001E34EF">
        <w:rPr>
          <w:lang w:val="it-IT"/>
        </w:rPr>
        <w:t>face pe baza facturilor emise de prestator în termen de 30 zile de la :</w:t>
      </w:r>
    </w:p>
    <w:p w14:paraId="4CF56FB2" w14:textId="70DF8132" w:rsidR="001E34EF" w:rsidRDefault="00C85351" w:rsidP="001E34EF">
      <w:pPr>
        <w:pStyle w:val="DefaultText2"/>
        <w:numPr>
          <w:ilvl w:val="0"/>
          <w:numId w:val="19"/>
        </w:numPr>
        <w:jc w:val="both"/>
        <w:rPr>
          <w:lang w:val="it-IT"/>
        </w:rPr>
      </w:pPr>
      <w:r>
        <w:rPr>
          <w:lang w:val="it-IT"/>
        </w:rPr>
        <w:t>d</w:t>
      </w:r>
      <w:r w:rsidR="001E34EF">
        <w:rPr>
          <w:lang w:val="it-IT"/>
        </w:rPr>
        <w:t xml:space="preserve">ata comunicării facturii, dacă factura a fost comunicată după semnarea </w:t>
      </w:r>
      <w:r>
        <w:rPr>
          <w:lang w:val="it-IT"/>
        </w:rPr>
        <w:t>P</w:t>
      </w:r>
      <w:r w:rsidR="001E34EF">
        <w:rPr>
          <w:lang w:val="it-IT"/>
        </w:rPr>
        <w:t>rocesului</w:t>
      </w:r>
      <w:r>
        <w:rPr>
          <w:lang w:val="it-IT"/>
        </w:rPr>
        <w:t>-</w:t>
      </w:r>
      <w:r w:rsidR="001E34EF">
        <w:rPr>
          <w:lang w:val="it-IT"/>
        </w:rPr>
        <w:t>verbal de recepție;</w:t>
      </w:r>
    </w:p>
    <w:p w14:paraId="3991EE8A" w14:textId="43851AB4" w:rsidR="00B31D61" w:rsidRPr="00965A40" w:rsidRDefault="00C85351" w:rsidP="001E34EF">
      <w:pPr>
        <w:pStyle w:val="DefaultText2"/>
        <w:numPr>
          <w:ilvl w:val="0"/>
          <w:numId w:val="19"/>
        </w:numPr>
        <w:jc w:val="both"/>
        <w:rPr>
          <w:lang w:val="it-IT"/>
        </w:rPr>
      </w:pPr>
      <w:r>
        <w:rPr>
          <w:lang w:val="it-IT"/>
        </w:rPr>
        <w:t>d</w:t>
      </w:r>
      <w:r w:rsidR="001E34EF">
        <w:rPr>
          <w:lang w:val="it-IT"/>
        </w:rPr>
        <w:t>ata semnării Procesului</w:t>
      </w:r>
      <w:r>
        <w:rPr>
          <w:lang w:val="it-IT"/>
        </w:rPr>
        <w:t>-</w:t>
      </w:r>
      <w:r w:rsidR="001E34EF">
        <w:rPr>
          <w:lang w:val="it-IT"/>
        </w:rPr>
        <w:t>verbal de recepție</w:t>
      </w:r>
      <w:r>
        <w:rPr>
          <w:lang w:val="it-IT"/>
        </w:rPr>
        <w:t>,</w:t>
      </w:r>
      <w:r w:rsidR="001E34EF">
        <w:rPr>
          <w:lang w:val="it-IT"/>
        </w:rPr>
        <w:t xml:space="preserve"> dacă factura a fost comunicată anterior semnării </w:t>
      </w:r>
      <w:r>
        <w:rPr>
          <w:lang w:val="it-IT"/>
        </w:rPr>
        <w:t>P</w:t>
      </w:r>
      <w:r w:rsidR="001E34EF">
        <w:rPr>
          <w:lang w:val="it-IT"/>
        </w:rPr>
        <w:t>rocesului</w:t>
      </w:r>
      <w:r>
        <w:rPr>
          <w:lang w:val="it-IT"/>
        </w:rPr>
        <w:t>-</w:t>
      </w:r>
      <w:r w:rsidR="001E34EF">
        <w:rPr>
          <w:lang w:val="it-IT"/>
        </w:rPr>
        <w:t>verbal de recepție.</w:t>
      </w:r>
    </w:p>
    <w:p w14:paraId="2954DCAD" w14:textId="79869CE1" w:rsidR="00965A40" w:rsidRPr="00965A40" w:rsidRDefault="00965A40" w:rsidP="00965A40">
      <w:pPr>
        <w:spacing w:after="0" w:line="240" w:lineRule="auto"/>
        <w:jc w:val="both"/>
        <w:rPr>
          <w:rFonts w:ascii="Times New Roman" w:hAnsi="Times New Roman" w:cs="Times New Roman"/>
          <w:sz w:val="24"/>
          <w:szCs w:val="24"/>
        </w:rPr>
      </w:pPr>
      <w:r w:rsidRPr="00965A40">
        <w:rPr>
          <w:rFonts w:ascii="Times New Roman" w:hAnsi="Times New Roman" w:cs="Times New Roman"/>
          <w:b/>
          <w:sz w:val="24"/>
          <w:szCs w:val="24"/>
        </w:rPr>
        <w:t xml:space="preserve">5.4 </w:t>
      </w:r>
      <w:proofErr w:type="spellStart"/>
      <w:r w:rsidRPr="00965A40">
        <w:rPr>
          <w:rFonts w:ascii="Times New Roman" w:hAnsi="Times New Roman" w:cs="Times New Roman"/>
          <w:sz w:val="24"/>
          <w:szCs w:val="24"/>
        </w:rPr>
        <w:t>Preţul</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contractului</w:t>
      </w:r>
      <w:proofErr w:type="spellEnd"/>
      <w:r w:rsidRPr="00965A40">
        <w:rPr>
          <w:rFonts w:ascii="Times New Roman" w:hAnsi="Times New Roman" w:cs="Times New Roman"/>
          <w:sz w:val="24"/>
          <w:szCs w:val="24"/>
        </w:rPr>
        <w:t xml:space="preserve"> </w:t>
      </w:r>
      <w:proofErr w:type="spellStart"/>
      <w:proofErr w:type="gramStart"/>
      <w:r w:rsidRPr="00965A40">
        <w:rPr>
          <w:rFonts w:ascii="Times New Roman" w:hAnsi="Times New Roman" w:cs="Times New Roman"/>
          <w:sz w:val="24"/>
          <w:szCs w:val="24"/>
        </w:rPr>
        <w:t>este</w:t>
      </w:r>
      <w:proofErr w:type="spellEnd"/>
      <w:proofErr w:type="gram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ferm</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pe</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toată</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perioada</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derulării</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acestuia</w:t>
      </w:r>
      <w:proofErr w:type="spellEnd"/>
      <w:r w:rsidRPr="00965A40">
        <w:rPr>
          <w:rFonts w:ascii="Times New Roman" w:hAnsi="Times New Roman" w:cs="Times New Roman"/>
          <w:sz w:val="24"/>
          <w:szCs w:val="24"/>
        </w:rPr>
        <w:t xml:space="preserve"> </w:t>
      </w:r>
      <w:proofErr w:type="spellStart"/>
      <w:r w:rsidRPr="00965A40">
        <w:rPr>
          <w:rFonts w:ascii="Times New Roman" w:hAnsi="Times New Roman" w:cs="Times New Roman"/>
          <w:sz w:val="24"/>
          <w:szCs w:val="24"/>
        </w:rPr>
        <w:t>şi</w:t>
      </w:r>
      <w:proofErr w:type="spellEnd"/>
      <w:r w:rsidRPr="00965A40">
        <w:rPr>
          <w:rFonts w:ascii="Times New Roman" w:hAnsi="Times New Roman" w:cs="Times New Roman"/>
          <w:sz w:val="24"/>
          <w:szCs w:val="24"/>
        </w:rPr>
        <w:t xml:space="preserve"> nu se </w:t>
      </w:r>
      <w:proofErr w:type="spellStart"/>
      <w:r w:rsidRPr="00965A40">
        <w:rPr>
          <w:rFonts w:ascii="Times New Roman" w:hAnsi="Times New Roman" w:cs="Times New Roman"/>
          <w:sz w:val="24"/>
          <w:szCs w:val="24"/>
        </w:rPr>
        <w:t>actualizează</w:t>
      </w:r>
      <w:proofErr w:type="spellEnd"/>
      <w:r w:rsidRPr="00965A40">
        <w:rPr>
          <w:rFonts w:ascii="Times New Roman" w:hAnsi="Times New Roman" w:cs="Times New Roman"/>
          <w:sz w:val="24"/>
          <w:szCs w:val="24"/>
        </w:rPr>
        <w:t>.</w:t>
      </w:r>
    </w:p>
    <w:p w14:paraId="08D6ABF9" w14:textId="77777777" w:rsidR="00FB2A48" w:rsidRDefault="00FB2A48" w:rsidP="00F74B9E">
      <w:pPr>
        <w:pStyle w:val="DefaultText2"/>
        <w:jc w:val="both"/>
        <w:rPr>
          <w:b/>
          <w:bCs/>
          <w:lang w:val="it-IT"/>
        </w:rPr>
      </w:pPr>
    </w:p>
    <w:p w14:paraId="6EE596F8" w14:textId="205C1D24" w:rsidR="00B31D61" w:rsidRPr="00CF1988" w:rsidRDefault="00B31D61" w:rsidP="00F74B9E">
      <w:pPr>
        <w:pStyle w:val="DefaultText2"/>
        <w:jc w:val="both"/>
        <w:rPr>
          <w:b/>
          <w:bCs/>
          <w:lang w:val="it-IT"/>
        </w:rPr>
      </w:pPr>
      <w:r w:rsidRPr="00CF1988">
        <w:rPr>
          <w:b/>
          <w:bCs/>
          <w:lang w:val="it-IT"/>
        </w:rPr>
        <w:t>6. Durata contractului</w:t>
      </w:r>
    </w:p>
    <w:p w14:paraId="2D5CBC7B" w14:textId="4FBDB523" w:rsidR="00965A40" w:rsidRPr="00CF1988" w:rsidRDefault="00965A40" w:rsidP="00965A40">
      <w:pPr>
        <w:pStyle w:val="Bodytext20"/>
        <w:shd w:val="clear" w:color="auto" w:fill="auto"/>
        <w:tabs>
          <w:tab w:val="left" w:pos="466"/>
        </w:tabs>
        <w:spacing w:line="240" w:lineRule="auto"/>
        <w:ind w:firstLine="0"/>
        <w:rPr>
          <w:sz w:val="24"/>
          <w:szCs w:val="24"/>
        </w:rPr>
      </w:pPr>
      <w:r w:rsidRPr="00CF1988">
        <w:rPr>
          <w:b/>
          <w:bCs/>
          <w:sz w:val="24"/>
          <w:szCs w:val="24"/>
        </w:rPr>
        <w:t>6.1</w:t>
      </w:r>
      <w:r w:rsidRPr="00CF1988">
        <w:rPr>
          <w:sz w:val="24"/>
          <w:szCs w:val="24"/>
        </w:rPr>
        <w:t xml:space="preserve"> Contractul se va derula pe toată perioada de implementare a proiectului, Cod SMIS 124315. </w:t>
      </w:r>
      <w:r w:rsidR="00C85351">
        <w:rPr>
          <w:sz w:val="24"/>
          <w:szCs w:val="24"/>
        </w:rPr>
        <w:t>Î</w:t>
      </w:r>
      <w:r w:rsidRPr="00CF1988">
        <w:rPr>
          <w:sz w:val="24"/>
          <w:szCs w:val="24"/>
        </w:rPr>
        <w:t>n cazul în care, din motive obiective, perioada de implementare a proiectului se va prelungi pe baza unui act adiţional încheiat cu autoritatea de management, contractul se va prelungi automat, fără modificarea valorii acestuia</w:t>
      </w:r>
      <w:r w:rsidR="002D392D">
        <w:rPr>
          <w:sz w:val="24"/>
          <w:szCs w:val="24"/>
        </w:rPr>
        <w:t>,</w:t>
      </w:r>
      <w:r w:rsidRPr="00CF1988">
        <w:rPr>
          <w:sz w:val="24"/>
          <w:szCs w:val="24"/>
        </w:rPr>
        <w:t xml:space="preserve"> sens</w:t>
      </w:r>
      <w:r w:rsidR="002D392D">
        <w:rPr>
          <w:sz w:val="24"/>
          <w:szCs w:val="24"/>
        </w:rPr>
        <w:t xml:space="preserve"> în care</w:t>
      </w:r>
      <w:r w:rsidRPr="00CF1988">
        <w:rPr>
          <w:sz w:val="24"/>
          <w:szCs w:val="24"/>
        </w:rPr>
        <w:t xml:space="preserve"> ofertantul va anexa prezentului contract o </w:t>
      </w:r>
      <w:r w:rsidR="002D392D" w:rsidRPr="00CF1988">
        <w:rPr>
          <w:sz w:val="24"/>
          <w:szCs w:val="24"/>
        </w:rPr>
        <w:t>declarație</w:t>
      </w:r>
      <w:r w:rsidRPr="00CF1988">
        <w:rPr>
          <w:sz w:val="24"/>
          <w:szCs w:val="24"/>
        </w:rPr>
        <w:t xml:space="preserve"> prin care </w:t>
      </w:r>
      <w:r w:rsidR="002D392D" w:rsidRPr="00CF1988">
        <w:rPr>
          <w:sz w:val="24"/>
          <w:szCs w:val="24"/>
        </w:rPr>
        <w:t>își</w:t>
      </w:r>
      <w:r w:rsidRPr="00CF1988">
        <w:rPr>
          <w:sz w:val="24"/>
          <w:szCs w:val="24"/>
        </w:rPr>
        <w:t xml:space="preserve"> exprimă acordul prelungirii automate a contractului, fără modificarea valorii acestuia, până la momentul finalizării </w:t>
      </w:r>
      <w:r w:rsidR="002D392D" w:rsidRPr="00CF1988">
        <w:rPr>
          <w:sz w:val="24"/>
          <w:szCs w:val="24"/>
        </w:rPr>
        <w:t>activităților</w:t>
      </w:r>
      <w:r w:rsidRPr="00CF1988">
        <w:rPr>
          <w:sz w:val="24"/>
          <w:szCs w:val="24"/>
        </w:rPr>
        <w:t xml:space="preserve"> prevăzute în contractul de </w:t>
      </w:r>
      <w:r w:rsidR="002D392D" w:rsidRPr="00CF1988">
        <w:rPr>
          <w:sz w:val="24"/>
          <w:szCs w:val="24"/>
        </w:rPr>
        <w:t>finanțare</w:t>
      </w:r>
      <w:r w:rsidRPr="00CF1988">
        <w:rPr>
          <w:sz w:val="24"/>
          <w:szCs w:val="24"/>
        </w:rPr>
        <w:t>.</w:t>
      </w:r>
    </w:p>
    <w:p w14:paraId="59B77F04" w14:textId="212DF294" w:rsidR="00965A40" w:rsidRPr="00CF1988" w:rsidRDefault="00965A40" w:rsidP="00965A40">
      <w:pPr>
        <w:pStyle w:val="Bodytext20"/>
        <w:shd w:val="clear" w:color="auto" w:fill="auto"/>
        <w:tabs>
          <w:tab w:val="left" w:pos="466"/>
        </w:tabs>
        <w:spacing w:line="240" w:lineRule="auto"/>
        <w:ind w:firstLine="0"/>
        <w:rPr>
          <w:sz w:val="24"/>
          <w:szCs w:val="24"/>
        </w:rPr>
      </w:pPr>
      <w:r w:rsidRPr="00CF1988">
        <w:rPr>
          <w:b/>
          <w:bCs/>
          <w:sz w:val="24"/>
          <w:szCs w:val="24"/>
        </w:rPr>
        <w:t>6.2</w:t>
      </w:r>
      <w:r w:rsidRPr="00CF1988">
        <w:rPr>
          <w:sz w:val="24"/>
          <w:szCs w:val="24"/>
        </w:rPr>
        <w:t xml:space="preserve"> În cazul în care va interveni o extindere/restrângere a perioadei de implementare a proiectului, </w:t>
      </w:r>
      <w:r w:rsidR="002D392D">
        <w:rPr>
          <w:sz w:val="24"/>
          <w:szCs w:val="24"/>
        </w:rPr>
        <w:t xml:space="preserve">prezentul </w:t>
      </w:r>
      <w:r w:rsidRPr="00CF1988">
        <w:rPr>
          <w:sz w:val="24"/>
          <w:szCs w:val="24"/>
        </w:rPr>
        <w:t xml:space="preserve">contract </w:t>
      </w:r>
      <w:r w:rsidRPr="00CF1988">
        <w:rPr>
          <w:sz w:val="24"/>
          <w:szCs w:val="24"/>
          <w:lang w:val="es-ES" w:eastAsia="es-ES" w:bidi="es-ES"/>
        </w:rPr>
        <w:t xml:space="preserve">se va modifica, </w:t>
      </w:r>
      <w:r w:rsidRPr="00CF1988">
        <w:rPr>
          <w:sz w:val="24"/>
          <w:szCs w:val="24"/>
        </w:rPr>
        <w:t>până la noul termen de finalizare, fără majorarea valorii acestuia.</w:t>
      </w:r>
    </w:p>
    <w:p w14:paraId="6F90AF77" w14:textId="527CBE8B" w:rsidR="00965A40" w:rsidRPr="00CF1988" w:rsidRDefault="00965A40" w:rsidP="00965A40">
      <w:pPr>
        <w:pStyle w:val="Bodytext20"/>
        <w:shd w:val="clear" w:color="auto" w:fill="auto"/>
        <w:tabs>
          <w:tab w:val="left" w:pos="462"/>
        </w:tabs>
        <w:spacing w:line="240" w:lineRule="auto"/>
        <w:ind w:firstLine="0"/>
        <w:rPr>
          <w:sz w:val="24"/>
          <w:szCs w:val="24"/>
        </w:rPr>
      </w:pPr>
      <w:r w:rsidRPr="00CF1988">
        <w:rPr>
          <w:b/>
          <w:bCs/>
          <w:sz w:val="24"/>
          <w:szCs w:val="24"/>
        </w:rPr>
        <w:t>6.3</w:t>
      </w:r>
      <w:r w:rsidRPr="00CF1988">
        <w:rPr>
          <w:sz w:val="24"/>
          <w:szCs w:val="24"/>
        </w:rPr>
        <w:t xml:space="preserve"> </w:t>
      </w:r>
      <w:r w:rsidR="002D392D">
        <w:rPr>
          <w:sz w:val="24"/>
          <w:szCs w:val="24"/>
        </w:rPr>
        <w:t>C</w:t>
      </w:r>
      <w:r w:rsidRPr="00CF1988">
        <w:rPr>
          <w:sz w:val="24"/>
          <w:szCs w:val="24"/>
        </w:rPr>
        <w:t>ontract</w:t>
      </w:r>
      <w:r w:rsidR="002D392D">
        <w:rPr>
          <w:sz w:val="24"/>
          <w:szCs w:val="24"/>
        </w:rPr>
        <w:t>ul</w:t>
      </w:r>
      <w:r w:rsidRPr="00CF1988">
        <w:rPr>
          <w:sz w:val="24"/>
          <w:szCs w:val="24"/>
        </w:rPr>
        <w:t xml:space="preserve"> încetează să producă efecte de la data îndeplinirii de către ambele </w:t>
      </w:r>
      <w:r w:rsidR="002D392D" w:rsidRPr="00CF1988">
        <w:rPr>
          <w:sz w:val="24"/>
          <w:szCs w:val="24"/>
        </w:rPr>
        <w:t>părți</w:t>
      </w:r>
      <w:r w:rsidRPr="00CF1988">
        <w:rPr>
          <w:sz w:val="24"/>
          <w:szCs w:val="24"/>
        </w:rPr>
        <w:t xml:space="preserve"> contractante a </w:t>
      </w:r>
      <w:r w:rsidR="002D392D" w:rsidRPr="00CF1988">
        <w:rPr>
          <w:sz w:val="24"/>
          <w:szCs w:val="24"/>
        </w:rPr>
        <w:t>obligațiilor</w:t>
      </w:r>
      <w:r w:rsidRPr="00CF1988">
        <w:rPr>
          <w:sz w:val="24"/>
          <w:szCs w:val="24"/>
        </w:rPr>
        <w:t xml:space="preserve"> ce le revin conform clauzelor prezentului contract.</w:t>
      </w:r>
    </w:p>
    <w:p w14:paraId="5ABFBB7F" w14:textId="77777777" w:rsidR="00B31D61" w:rsidRPr="00CF1988" w:rsidRDefault="00B31D61" w:rsidP="00F74B9E">
      <w:pPr>
        <w:pStyle w:val="DefaultText"/>
        <w:jc w:val="both"/>
        <w:rPr>
          <w:b/>
          <w:bCs/>
          <w:lang w:val="it-IT"/>
        </w:rPr>
      </w:pPr>
    </w:p>
    <w:p w14:paraId="3829985B" w14:textId="16A6B9E2" w:rsidR="0010556E" w:rsidRPr="00CF1988" w:rsidRDefault="00F81D84" w:rsidP="00F81D84">
      <w:pPr>
        <w:pStyle w:val="Bodytext20"/>
        <w:shd w:val="clear" w:color="auto" w:fill="auto"/>
        <w:tabs>
          <w:tab w:val="left" w:pos="294"/>
        </w:tabs>
        <w:spacing w:line="276" w:lineRule="auto"/>
        <w:ind w:firstLine="0"/>
        <w:rPr>
          <w:b/>
          <w:sz w:val="24"/>
          <w:szCs w:val="24"/>
        </w:rPr>
      </w:pPr>
      <w:r w:rsidRPr="00CF1988">
        <w:rPr>
          <w:b/>
          <w:bCs/>
          <w:sz w:val="24"/>
          <w:szCs w:val="24"/>
        </w:rPr>
        <w:t>7.</w:t>
      </w:r>
      <w:r w:rsidR="002D392D">
        <w:rPr>
          <w:b/>
          <w:bCs/>
          <w:sz w:val="24"/>
          <w:szCs w:val="24"/>
        </w:rPr>
        <w:t xml:space="preserve"> </w:t>
      </w:r>
      <w:r w:rsidR="0010556E" w:rsidRPr="00CF1988">
        <w:rPr>
          <w:b/>
          <w:sz w:val="24"/>
          <w:szCs w:val="24"/>
        </w:rPr>
        <w:t>Executarea contractului</w:t>
      </w:r>
    </w:p>
    <w:p w14:paraId="18D74490" w14:textId="4C603E4E" w:rsidR="0010556E" w:rsidRPr="00CF1988" w:rsidRDefault="00F81D84" w:rsidP="00F81D84">
      <w:pPr>
        <w:pStyle w:val="Bodytext20"/>
        <w:shd w:val="clear" w:color="auto" w:fill="auto"/>
        <w:tabs>
          <w:tab w:val="left" w:pos="471"/>
        </w:tabs>
        <w:spacing w:line="276" w:lineRule="auto"/>
        <w:ind w:firstLine="0"/>
        <w:rPr>
          <w:sz w:val="24"/>
          <w:szCs w:val="24"/>
        </w:rPr>
      </w:pPr>
      <w:r w:rsidRPr="00CF1988">
        <w:rPr>
          <w:b/>
          <w:bCs/>
          <w:sz w:val="24"/>
          <w:szCs w:val="24"/>
        </w:rPr>
        <w:t>7.1</w:t>
      </w:r>
      <w:r w:rsidRPr="00CF1988">
        <w:rPr>
          <w:sz w:val="24"/>
          <w:szCs w:val="24"/>
        </w:rPr>
        <w:t xml:space="preserve"> </w:t>
      </w:r>
      <w:r w:rsidR="0010556E" w:rsidRPr="00CF1988">
        <w:rPr>
          <w:sz w:val="24"/>
          <w:szCs w:val="24"/>
        </w:rPr>
        <w:t xml:space="preserve">Executarea contractului începe după semnarea acestuia de către ambele </w:t>
      </w:r>
      <w:r w:rsidR="002D392D" w:rsidRPr="00CF1988">
        <w:rPr>
          <w:sz w:val="24"/>
          <w:szCs w:val="24"/>
        </w:rPr>
        <w:t>părți</w:t>
      </w:r>
      <w:r w:rsidR="0010556E" w:rsidRPr="00CF1988">
        <w:rPr>
          <w:sz w:val="24"/>
          <w:szCs w:val="24"/>
        </w:rPr>
        <w:t>.</w:t>
      </w:r>
    </w:p>
    <w:p w14:paraId="156E1A23" w14:textId="613A6436" w:rsidR="0010556E" w:rsidRPr="00CF1988" w:rsidRDefault="00F81D84" w:rsidP="00F81D84">
      <w:pPr>
        <w:pStyle w:val="Bodytext20"/>
        <w:shd w:val="clear" w:color="auto" w:fill="auto"/>
        <w:tabs>
          <w:tab w:val="left" w:pos="471"/>
        </w:tabs>
        <w:spacing w:line="276" w:lineRule="auto"/>
        <w:ind w:firstLine="0"/>
        <w:rPr>
          <w:sz w:val="24"/>
          <w:szCs w:val="24"/>
        </w:rPr>
      </w:pPr>
      <w:r w:rsidRPr="00CF1988">
        <w:rPr>
          <w:b/>
          <w:bCs/>
          <w:sz w:val="24"/>
          <w:szCs w:val="24"/>
        </w:rPr>
        <w:t>7.2</w:t>
      </w:r>
      <w:r w:rsidRPr="00CF1988">
        <w:rPr>
          <w:sz w:val="24"/>
          <w:szCs w:val="24"/>
        </w:rPr>
        <w:t xml:space="preserve"> </w:t>
      </w:r>
      <w:r w:rsidR="0010556E" w:rsidRPr="00CF1988">
        <w:rPr>
          <w:sz w:val="24"/>
          <w:szCs w:val="24"/>
        </w:rPr>
        <w:t xml:space="preserve">Prestarea serviciilor se va face pe baza comenzii/comenzilor ferme transmise de către </w:t>
      </w:r>
      <w:r w:rsidR="002D392D">
        <w:rPr>
          <w:sz w:val="24"/>
          <w:szCs w:val="24"/>
        </w:rPr>
        <w:t>A</w:t>
      </w:r>
      <w:r w:rsidR="0010556E" w:rsidRPr="00CF1988">
        <w:rPr>
          <w:sz w:val="24"/>
          <w:szCs w:val="24"/>
        </w:rPr>
        <w:t>chizitor.</w:t>
      </w:r>
    </w:p>
    <w:p w14:paraId="3BED71AE" w14:textId="32F43E49" w:rsidR="0010556E" w:rsidRPr="00CF1988" w:rsidRDefault="00F81D84" w:rsidP="00F81D84">
      <w:pPr>
        <w:pStyle w:val="Bodytext20"/>
        <w:shd w:val="clear" w:color="auto" w:fill="auto"/>
        <w:tabs>
          <w:tab w:val="left" w:pos="471"/>
        </w:tabs>
        <w:spacing w:line="276" w:lineRule="auto"/>
        <w:ind w:firstLine="0"/>
        <w:rPr>
          <w:sz w:val="24"/>
          <w:szCs w:val="24"/>
        </w:rPr>
      </w:pPr>
      <w:r w:rsidRPr="00CF1988">
        <w:rPr>
          <w:b/>
          <w:bCs/>
          <w:sz w:val="24"/>
          <w:szCs w:val="24"/>
        </w:rPr>
        <w:t>7.3</w:t>
      </w:r>
      <w:r w:rsidRPr="00CF1988">
        <w:rPr>
          <w:sz w:val="24"/>
          <w:szCs w:val="24"/>
        </w:rPr>
        <w:t xml:space="preserve"> </w:t>
      </w:r>
      <w:r w:rsidR="0010556E" w:rsidRPr="00CF1988">
        <w:rPr>
          <w:sz w:val="24"/>
          <w:szCs w:val="24"/>
        </w:rPr>
        <w:t>Termenele de prestare a serviciilor asumate prin prezentul contract sunt după cum urmează:</w:t>
      </w:r>
    </w:p>
    <w:p w14:paraId="5F063FDF" w14:textId="6C3A8513" w:rsidR="00965A40" w:rsidRDefault="00965A40" w:rsidP="00F81D84">
      <w:pPr>
        <w:pStyle w:val="Bodytext20"/>
        <w:shd w:val="clear" w:color="auto" w:fill="auto"/>
        <w:tabs>
          <w:tab w:val="left" w:pos="471"/>
        </w:tabs>
        <w:spacing w:line="276" w:lineRule="auto"/>
        <w:ind w:firstLine="0"/>
        <w:rPr>
          <w:sz w:val="24"/>
          <w:szCs w:val="24"/>
        </w:rPr>
      </w:pPr>
    </w:p>
    <w:p w14:paraId="1C100EAF" w14:textId="77777777" w:rsidR="007502CA" w:rsidRPr="00CF1988" w:rsidRDefault="007502CA" w:rsidP="00F81D84">
      <w:pPr>
        <w:pStyle w:val="Bodytext20"/>
        <w:shd w:val="clear" w:color="auto" w:fill="auto"/>
        <w:tabs>
          <w:tab w:val="left" w:pos="471"/>
        </w:tabs>
        <w:spacing w:line="276" w:lineRule="auto"/>
        <w:ind w:firstLine="0"/>
        <w:rPr>
          <w:sz w:val="24"/>
          <w:szCs w:val="24"/>
        </w:rPr>
      </w:pP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411"/>
        <w:gridCol w:w="5103"/>
        <w:gridCol w:w="4409"/>
      </w:tblGrid>
      <w:tr w:rsidR="0010556E" w:rsidRPr="00CF1988" w14:paraId="1FEABD88" w14:textId="77777777" w:rsidTr="002D392D">
        <w:trPr>
          <w:trHeight w:val="132"/>
        </w:trPr>
        <w:tc>
          <w:tcPr>
            <w:tcW w:w="411" w:type="dxa"/>
            <w:tcBorders>
              <w:top w:val="single" w:sz="4" w:space="0" w:color="auto"/>
              <w:left w:val="single" w:sz="4" w:space="0" w:color="auto"/>
            </w:tcBorders>
            <w:shd w:val="clear" w:color="auto" w:fill="FFFFFF"/>
            <w:vAlign w:val="bottom"/>
          </w:tcPr>
          <w:p w14:paraId="6541D8AA" w14:textId="77777777" w:rsidR="0010556E" w:rsidRPr="00CF1988" w:rsidRDefault="0010556E" w:rsidP="001C1DC9">
            <w:pPr>
              <w:pStyle w:val="Bodytext20"/>
              <w:shd w:val="clear" w:color="auto" w:fill="auto"/>
              <w:spacing w:line="220" w:lineRule="exact"/>
              <w:ind w:firstLine="0"/>
              <w:jc w:val="left"/>
              <w:rPr>
                <w:b/>
                <w:bCs/>
              </w:rPr>
            </w:pPr>
            <w:r w:rsidRPr="00CF1988">
              <w:rPr>
                <w:b/>
                <w:bCs/>
              </w:rPr>
              <w:lastRenderedPageBreak/>
              <w:t>Nr crt.</w:t>
            </w:r>
          </w:p>
        </w:tc>
        <w:tc>
          <w:tcPr>
            <w:tcW w:w="5103" w:type="dxa"/>
            <w:tcBorders>
              <w:top w:val="single" w:sz="4" w:space="0" w:color="auto"/>
              <w:left w:val="single" w:sz="4" w:space="0" w:color="auto"/>
            </w:tcBorders>
            <w:shd w:val="clear" w:color="auto" w:fill="FFFFFF"/>
            <w:vAlign w:val="bottom"/>
          </w:tcPr>
          <w:p w14:paraId="2A21DD0F" w14:textId="7BCB2B8C" w:rsidR="0010556E" w:rsidRPr="00CF1988" w:rsidRDefault="0010556E" w:rsidP="001C1DC9">
            <w:pPr>
              <w:pStyle w:val="Bodytext20"/>
              <w:shd w:val="clear" w:color="auto" w:fill="auto"/>
              <w:spacing w:line="220" w:lineRule="exact"/>
              <w:ind w:firstLine="0"/>
              <w:jc w:val="left"/>
              <w:rPr>
                <w:b/>
                <w:bCs/>
              </w:rPr>
            </w:pPr>
            <w:r w:rsidRPr="00CF1988">
              <w:rPr>
                <w:b/>
                <w:bCs/>
              </w:rPr>
              <w:t xml:space="preserve">Servicii de promovare </w:t>
            </w:r>
            <w:r w:rsidR="002D392D">
              <w:rPr>
                <w:b/>
                <w:bCs/>
              </w:rPr>
              <w:t>ș</w:t>
            </w:r>
            <w:r w:rsidRPr="00CF1988">
              <w:rPr>
                <w:b/>
                <w:bCs/>
              </w:rPr>
              <w:t>i publicitate</w:t>
            </w:r>
          </w:p>
        </w:tc>
        <w:tc>
          <w:tcPr>
            <w:tcW w:w="4409" w:type="dxa"/>
            <w:tcBorders>
              <w:top w:val="single" w:sz="4" w:space="0" w:color="auto"/>
              <w:left w:val="single" w:sz="4" w:space="0" w:color="auto"/>
              <w:right w:val="single" w:sz="4" w:space="0" w:color="auto"/>
            </w:tcBorders>
            <w:shd w:val="clear" w:color="auto" w:fill="FFFFFF"/>
            <w:vAlign w:val="bottom"/>
          </w:tcPr>
          <w:p w14:paraId="702A401E" w14:textId="2DBFACDD" w:rsidR="0010556E" w:rsidRPr="00CF1988" w:rsidRDefault="0010556E" w:rsidP="001C1DC9">
            <w:pPr>
              <w:pStyle w:val="Bodytext20"/>
              <w:shd w:val="clear" w:color="auto" w:fill="auto"/>
              <w:spacing w:line="220" w:lineRule="exact"/>
              <w:ind w:firstLine="0"/>
              <w:jc w:val="left"/>
              <w:rPr>
                <w:b/>
                <w:bCs/>
              </w:rPr>
            </w:pPr>
            <w:r w:rsidRPr="00CF1988">
              <w:rPr>
                <w:b/>
                <w:bCs/>
              </w:rPr>
              <w:t>Durata estimat</w:t>
            </w:r>
            <w:r w:rsidR="002D392D">
              <w:rPr>
                <w:b/>
                <w:bCs/>
              </w:rPr>
              <w:t>ă</w:t>
            </w:r>
            <w:r w:rsidRPr="00CF1988">
              <w:rPr>
                <w:b/>
                <w:bCs/>
              </w:rPr>
              <w:t>/Perioada</w:t>
            </w:r>
          </w:p>
        </w:tc>
      </w:tr>
      <w:tr w:rsidR="0010556E" w:rsidRPr="00CF1988" w14:paraId="7D84BE94" w14:textId="77777777" w:rsidTr="002D392D">
        <w:trPr>
          <w:trHeight w:val="252"/>
        </w:trPr>
        <w:tc>
          <w:tcPr>
            <w:tcW w:w="411" w:type="dxa"/>
            <w:tcBorders>
              <w:top w:val="single" w:sz="4" w:space="0" w:color="auto"/>
              <w:left w:val="single" w:sz="4" w:space="0" w:color="auto"/>
            </w:tcBorders>
            <w:shd w:val="clear" w:color="auto" w:fill="FFFFFF"/>
            <w:vAlign w:val="center"/>
          </w:tcPr>
          <w:p w14:paraId="0B75BCFD" w14:textId="5325EF3E" w:rsidR="0010556E" w:rsidRPr="00CF1988" w:rsidRDefault="0010556E" w:rsidP="001C1DC9">
            <w:pPr>
              <w:pStyle w:val="Bodytext20"/>
              <w:shd w:val="clear" w:color="auto" w:fill="auto"/>
              <w:spacing w:line="220" w:lineRule="exact"/>
              <w:ind w:firstLine="0"/>
              <w:jc w:val="center"/>
              <w:rPr>
                <w:sz w:val="24"/>
                <w:szCs w:val="24"/>
              </w:rPr>
            </w:pPr>
            <w:r w:rsidRPr="00CF1988">
              <w:rPr>
                <w:sz w:val="24"/>
                <w:szCs w:val="24"/>
              </w:rPr>
              <w:t>1</w:t>
            </w:r>
          </w:p>
        </w:tc>
        <w:tc>
          <w:tcPr>
            <w:tcW w:w="5103" w:type="dxa"/>
            <w:tcBorders>
              <w:top w:val="single" w:sz="4" w:space="0" w:color="auto"/>
              <w:left w:val="single" w:sz="4" w:space="0" w:color="auto"/>
            </w:tcBorders>
            <w:shd w:val="clear" w:color="auto" w:fill="FFFFFF"/>
          </w:tcPr>
          <w:p w14:paraId="3EDFDA53" w14:textId="77777777"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Comunicat</w:t>
            </w:r>
            <w:proofErr w:type="spellEnd"/>
            <w:r w:rsidRPr="00CF1988">
              <w:rPr>
                <w:rFonts w:ascii="Times New Roman" w:hAnsi="Times New Roman" w:cs="Times New Roman"/>
              </w:rPr>
              <w:t xml:space="preserve"> de </w:t>
            </w:r>
            <w:proofErr w:type="spellStart"/>
            <w:r w:rsidRPr="00CF1988">
              <w:rPr>
                <w:rFonts w:ascii="Times New Roman" w:hAnsi="Times New Roman" w:cs="Times New Roman"/>
              </w:rPr>
              <w:t>presă</w:t>
            </w:r>
            <w:proofErr w:type="spellEnd"/>
            <w:r w:rsidRPr="00CF1988">
              <w:rPr>
                <w:rFonts w:ascii="Times New Roman" w:hAnsi="Times New Roman" w:cs="Times New Roman"/>
              </w:rPr>
              <w:t xml:space="preserve"> online </w:t>
            </w:r>
            <w:proofErr w:type="spellStart"/>
            <w:r w:rsidRPr="00CF1988">
              <w:rPr>
                <w:rFonts w:ascii="Times New Roman" w:hAnsi="Times New Roman" w:cs="Times New Roman"/>
              </w:rPr>
              <w:t>privind</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începerea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proiectului</w:t>
            </w:r>
            <w:proofErr w:type="spellEnd"/>
          </w:p>
        </w:tc>
        <w:tc>
          <w:tcPr>
            <w:tcW w:w="4409" w:type="dxa"/>
            <w:tcBorders>
              <w:top w:val="single" w:sz="4" w:space="0" w:color="auto"/>
              <w:left w:val="single" w:sz="4" w:space="0" w:color="auto"/>
              <w:right w:val="single" w:sz="4" w:space="0" w:color="auto"/>
            </w:tcBorders>
            <w:shd w:val="clear" w:color="auto" w:fill="FFFFFF"/>
          </w:tcPr>
          <w:p w14:paraId="2CC786A2" w14:textId="7B1AEDE9"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În</w:t>
            </w:r>
            <w:proofErr w:type="spellEnd"/>
            <w:r w:rsidRPr="00CF1988">
              <w:rPr>
                <w:rFonts w:ascii="Times New Roman" w:hAnsi="Times New Roman" w:cs="Times New Roman"/>
              </w:rPr>
              <w:t xml:space="preserve"> maxim 10 </w:t>
            </w:r>
            <w:proofErr w:type="spellStart"/>
            <w:r w:rsidRPr="00CF1988">
              <w:rPr>
                <w:rFonts w:ascii="Times New Roman" w:hAnsi="Times New Roman" w:cs="Times New Roman"/>
              </w:rPr>
              <w:t>zile</w:t>
            </w:r>
            <w:proofErr w:type="spellEnd"/>
            <w:r w:rsidRPr="00CF1988">
              <w:rPr>
                <w:rFonts w:ascii="Times New Roman" w:hAnsi="Times New Roman" w:cs="Times New Roman"/>
              </w:rPr>
              <w:t xml:space="preserve"> de la </w:t>
            </w:r>
            <w:proofErr w:type="spellStart"/>
            <w:r w:rsidRPr="00CF1988">
              <w:rPr>
                <w:rFonts w:ascii="Times New Roman" w:hAnsi="Times New Roman" w:cs="Times New Roman"/>
              </w:rPr>
              <w:t>solicitarea</w:t>
            </w:r>
            <w:proofErr w:type="spellEnd"/>
            <w:r w:rsidRPr="00CF1988">
              <w:rPr>
                <w:rFonts w:ascii="Times New Roman" w:hAnsi="Times New Roman" w:cs="Times New Roman"/>
              </w:rPr>
              <w:t xml:space="preserve"> </w:t>
            </w:r>
            <w:proofErr w:type="spellStart"/>
            <w:r w:rsidR="002D392D">
              <w:rPr>
                <w:rFonts w:ascii="Times New Roman" w:hAnsi="Times New Roman" w:cs="Times New Roman"/>
              </w:rPr>
              <w:t>Achizitorului</w:t>
            </w:r>
            <w:proofErr w:type="spellEnd"/>
          </w:p>
        </w:tc>
      </w:tr>
      <w:tr w:rsidR="0010556E" w:rsidRPr="00CF1988" w14:paraId="2CBBCDE9" w14:textId="77777777" w:rsidTr="002D392D">
        <w:trPr>
          <w:trHeight w:val="614"/>
        </w:trPr>
        <w:tc>
          <w:tcPr>
            <w:tcW w:w="411" w:type="dxa"/>
            <w:tcBorders>
              <w:top w:val="single" w:sz="4" w:space="0" w:color="auto"/>
              <w:left w:val="single" w:sz="4" w:space="0" w:color="auto"/>
            </w:tcBorders>
            <w:shd w:val="clear" w:color="auto" w:fill="FFFFFF"/>
            <w:vAlign w:val="center"/>
          </w:tcPr>
          <w:p w14:paraId="689029C7" w14:textId="7157F111" w:rsidR="0010556E" w:rsidRPr="00CF1988" w:rsidRDefault="0010556E" w:rsidP="001C1DC9">
            <w:pPr>
              <w:pStyle w:val="Bodytext20"/>
              <w:shd w:val="clear" w:color="auto" w:fill="auto"/>
              <w:spacing w:line="220" w:lineRule="exact"/>
              <w:ind w:firstLine="0"/>
              <w:jc w:val="center"/>
              <w:rPr>
                <w:sz w:val="24"/>
                <w:szCs w:val="24"/>
              </w:rPr>
            </w:pPr>
            <w:r w:rsidRPr="00CF1988">
              <w:rPr>
                <w:sz w:val="24"/>
                <w:szCs w:val="24"/>
              </w:rPr>
              <w:t>2</w:t>
            </w:r>
          </w:p>
        </w:tc>
        <w:tc>
          <w:tcPr>
            <w:tcW w:w="5103" w:type="dxa"/>
            <w:tcBorders>
              <w:top w:val="single" w:sz="4" w:space="0" w:color="auto"/>
              <w:left w:val="single" w:sz="4" w:space="0" w:color="auto"/>
            </w:tcBorders>
            <w:shd w:val="clear" w:color="auto" w:fill="FFFFFF"/>
          </w:tcPr>
          <w:p w14:paraId="7D9F946D" w14:textId="55C80752"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Comunicat</w:t>
            </w:r>
            <w:proofErr w:type="spellEnd"/>
            <w:r w:rsidRPr="00CF1988">
              <w:rPr>
                <w:rFonts w:ascii="Times New Roman" w:hAnsi="Times New Roman" w:cs="Times New Roman"/>
              </w:rPr>
              <w:t xml:space="preserve"> de </w:t>
            </w:r>
            <w:proofErr w:type="spellStart"/>
            <w:r w:rsidRPr="00CF1988">
              <w:rPr>
                <w:rFonts w:ascii="Times New Roman" w:hAnsi="Times New Roman" w:cs="Times New Roman"/>
              </w:rPr>
              <w:t>presă</w:t>
            </w:r>
            <w:proofErr w:type="spellEnd"/>
            <w:r w:rsidRPr="00CF1988">
              <w:rPr>
                <w:rFonts w:ascii="Times New Roman" w:hAnsi="Times New Roman" w:cs="Times New Roman"/>
              </w:rPr>
              <w:t xml:space="preserve"> online </w:t>
            </w:r>
            <w:proofErr w:type="spellStart"/>
            <w:r w:rsidRPr="00CF1988">
              <w:rPr>
                <w:rFonts w:ascii="Times New Roman" w:hAnsi="Times New Roman" w:cs="Times New Roman"/>
              </w:rPr>
              <w:t>privind</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finalizarea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proiectului</w:t>
            </w:r>
            <w:proofErr w:type="spellEnd"/>
          </w:p>
        </w:tc>
        <w:tc>
          <w:tcPr>
            <w:tcW w:w="4409" w:type="dxa"/>
            <w:tcBorders>
              <w:top w:val="single" w:sz="4" w:space="0" w:color="auto"/>
              <w:left w:val="single" w:sz="4" w:space="0" w:color="auto"/>
              <w:right w:val="single" w:sz="4" w:space="0" w:color="auto"/>
            </w:tcBorders>
            <w:shd w:val="clear" w:color="auto" w:fill="FFFFFF"/>
          </w:tcPr>
          <w:p w14:paraId="6E0E1155" w14:textId="23CB4C22"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În</w:t>
            </w:r>
            <w:proofErr w:type="spellEnd"/>
            <w:r w:rsidRPr="00CF1988">
              <w:rPr>
                <w:rFonts w:ascii="Times New Roman" w:hAnsi="Times New Roman" w:cs="Times New Roman"/>
              </w:rPr>
              <w:t xml:space="preserve"> maxim 10 </w:t>
            </w:r>
            <w:proofErr w:type="spellStart"/>
            <w:r w:rsidRPr="00CF1988">
              <w:rPr>
                <w:rFonts w:ascii="Times New Roman" w:hAnsi="Times New Roman" w:cs="Times New Roman"/>
              </w:rPr>
              <w:t>zile</w:t>
            </w:r>
            <w:proofErr w:type="spellEnd"/>
            <w:r w:rsidRPr="00CF1988">
              <w:rPr>
                <w:rFonts w:ascii="Times New Roman" w:hAnsi="Times New Roman" w:cs="Times New Roman"/>
              </w:rPr>
              <w:t xml:space="preserve"> de la </w:t>
            </w:r>
            <w:proofErr w:type="spellStart"/>
            <w:r w:rsidRPr="00CF1988">
              <w:rPr>
                <w:rFonts w:ascii="Times New Roman" w:hAnsi="Times New Roman" w:cs="Times New Roman"/>
              </w:rPr>
              <w:t>solicitarea</w:t>
            </w:r>
            <w:proofErr w:type="spellEnd"/>
            <w:r w:rsidRPr="00CF1988">
              <w:rPr>
                <w:rFonts w:ascii="Times New Roman" w:hAnsi="Times New Roman" w:cs="Times New Roman"/>
              </w:rPr>
              <w:t xml:space="preserve"> </w:t>
            </w:r>
            <w:proofErr w:type="spellStart"/>
            <w:r w:rsidR="002D392D">
              <w:rPr>
                <w:rFonts w:ascii="Times New Roman" w:hAnsi="Times New Roman" w:cs="Times New Roman"/>
              </w:rPr>
              <w:t>Achizitorului</w:t>
            </w:r>
            <w:proofErr w:type="spellEnd"/>
          </w:p>
        </w:tc>
      </w:tr>
      <w:tr w:rsidR="0010556E" w:rsidRPr="00CF1988" w14:paraId="4D1CDA4D" w14:textId="77777777" w:rsidTr="002D392D">
        <w:trPr>
          <w:trHeight w:val="304"/>
        </w:trPr>
        <w:tc>
          <w:tcPr>
            <w:tcW w:w="411" w:type="dxa"/>
            <w:tcBorders>
              <w:top w:val="single" w:sz="4" w:space="0" w:color="auto"/>
              <w:left w:val="single" w:sz="4" w:space="0" w:color="auto"/>
            </w:tcBorders>
            <w:shd w:val="clear" w:color="auto" w:fill="FFFFFF"/>
            <w:vAlign w:val="center"/>
          </w:tcPr>
          <w:p w14:paraId="3BD72A01" w14:textId="77777777" w:rsidR="0010556E" w:rsidRPr="00CF1988" w:rsidRDefault="0010556E" w:rsidP="001C1DC9">
            <w:pPr>
              <w:pStyle w:val="Bodytext20"/>
              <w:shd w:val="clear" w:color="auto" w:fill="auto"/>
              <w:spacing w:line="220" w:lineRule="exact"/>
              <w:ind w:firstLine="0"/>
              <w:jc w:val="center"/>
              <w:rPr>
                <w:sz w:val="24"/>
                <w:szCs w:val="24"/>
              </w:rPr>
            </w:pPr>
            <w:r w:rsidRPr="00CF1988">
              <w:rPr>
                <w:sz w:val="24"/>
                <w:szCs w:val="24"/>
              </w:rPr>
              <w:t>3</w:t>
            </w:r>
          </w:p>
        </w:tc>
        <w:tc>
          <w:tcPr>
            <w:tcW w:w="5103" w:type="dxa"/>
            <w:tcBorders>
              <w:top w:val="single" w:sz="4" w:space="0" w:color="auto"/>
              <w:left w:val="single" w:sz="4" w:space="0" w:color="auto"/>
            </w:tcBorders>
            <w:shd w:val="clear" w:color="auto" w:fill="FFFFFF"/>
          </w:tcPr>
          <w:p w14:paraId="48733158" w14:textId="12BC1695"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Realizare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și</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amplasare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panou</w:t>
            </w:r>
            <w:r w:rsidR="00E840D3">
              <w:rPr>
                <w:rFonts w:ascii="Times New Roman" w:hAnsi="Times New Roman" w:cs="Times New Roman"/>
              </w:rPr>
              <w:t>lui</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temporar</w:t>
            </w:r>
            <w:proofErr w:type="spellEnd"/>
          </w:p>
        </w:tc>
        <w:tc>
          <w:tcPr>
            <w:tcW w:w="4409" w:type="dxa"/>
            <w:tcBorders>
              <w:top w:val="single" w:sz="4" w:space="0" w:color="auto"/>
              <w:left w:val="single" w:sz="4" w:space="0" w:color="auto"/>
              <w:right w:val="single" w:sz="4" w:space="0" w:color="auto"/>
            </w:tcBorders>
            <w:shd w:val="clear" w:color="auto" w:fill="FFFFFF"/>
          </w:tcPr>
          <w:p w14:paraId="0638D3AA" w14:textId="15CE33DE"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În</w:t>
            </w:r>
            <w:proofErr w:type="spellEnd"/>
            <w:r w:rsidRPr="00CF1988">
              <w:rPr>
                <w:rFonts w:ascii="Times New Roman" w:hAnsi="Times New Roman" w:cs="Times New Roman"/>
              </w:rPr>
              <w:t xml:space="preserve"> maxim 30 </w:t>
            </w:r>
            <w:proofErr w:type="spellStart"/>
            <w:r w:rsidRPr="00CF1988">
              <w:rPr>
                <w:rFonts w:ascii="Times New Roman" w:hAnsi="Times New Roman" w:cs="Times New Roman"/>
              </w:rPr>
              <w:t>zile</w:t>
            </w:r>
            <w:proofErr w:type="spellEnd"/>
            <w:r w:rsidRPr="00CF1988">
              <w:rPr>
                <w:rFonts w:ascii="Times New Roman" w:hAnsi="Times New Roman" w:cs="Times New Roman"/>
              </w:rPr>
              <w:t xml:space="preserve"> de la </w:t>
            </w:r>
            <w:proofErr w:type="spellStart"/>
            <w:r w:rsidRPr="00CF1988">
              <w:rPr>
                <w:rFonts w:ascii="Times New Roman" w:hAnsi="Times New Roman" w:cs="Times New Roman"/>
              </w:rPr>
              <w:t>solicitarea</w:t>
            </w:r>
            <w:proofErr w:type="spellEnd"/>
            <w:r w:rsidRPr="00CF1988">
              <w:rPr>
                <w:rFonts w:ascii="Times New Roman" w:hAnsi="Times New Roman" w:cs="Times New Roman"/>
              </w:rPr>
              <w:t xml:space="preserve"> </w:t>
            </w:r>
            <w:proofErr w:type="spellStart"/>
            <w:r w:rsidR="00E840D3">
              <w:rPr>
                <w:rFonts w:ascii="Times New Roman" w:hAnsi="Times New Roman" w:cs="Times New Roman"/>
              </w:rPr>
              <w:t>Achizitorului</w:t>
            </w:r>
            <w:proofErr w:type="spellEnd"/>
          </w:p>
        </w:tc>
      </w:tr>
      <w:tr w:rsidR="0010556E" w:rsidRPr="00CF1988" w14:paraId="0CA5DC93" w14:textId="77777777" w:rsidTr="002D392D">
        <w:trPr>
          <w:trHeight w:val="482"/>
        </w:trPr>
        <w:tc>
          <w:tcPr>
            <w:tcW w:w="411" w:type="dxa"/>
            <w:tcBorders>
              <w:top w:val="single" w:sz="4" w:space="0" w:color="auto"/>
              <w:left w:val="single" w:sz="4" w:space="0" w:color="auto"/>
            </w:tcBorders>
            <w:shd w:val="clear" w:color="auto" w:fill="FFFFFF"/>
            <w:vAlign w:val="center"/>
          </w:tcPr>
          <w:p w14:paraId="66EFA8FE" w14:textId="77777777" w:rsidR="0010556E" w:rsidRPr="00CF1988" w:rsidRDefault="0010556E" w:rsidP="001C1DC9">
            <w:pPr>
              <w:pStyle w:val="Bodytext20"/>
              <w:shd w:val="clear" w:color="auto" w:fill="auto"/>
              <w:spacing w:line="220" w:lineRule="exact"/>
              <w:ind w:firstLine="0"/>
              <w:jc w:val="center"/>
              <w:rPr>
                <w:sz w:val="24"/>
                <w:szCs w:val="24"/>
              </w:rPr>
            </w:pPr>
            <w:r w:rsidRPr="00CF1988">
              <w:rPr>
                <w:sz w:val="24"/>
                <w:szCs w:val="24"/>
              </w:rPr>
              <w:t>4</w:t>
            </w:r>
          </w:p>
        </w:tc>
        <w:tc>
          <w:tcPr>
            <w:tcW w:w="5103" w:type="dxa"/>
            <w:tcBorders>
              <w:top w:val="single" w:sz="4" w:space="0" w:color="auto"/>
              <w:left w:val="single" w:sz="4" w:space="0" w:color="auto"/>
            </w:tcBorders>
            <w:shd w:val="clear" w:color="auto" w:fill="FFFFFF"/>
          </w:tcPr>
          <w:p w14:paraId="1332FD21" w14:textId="7F62AD2A"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Realizare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și</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amplasare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pl</w:t>
            </w:r>
            <w:r w:rsidR="00E840D3">
              <w:rPr>
                <w:rFonts w:ascii="Times New Roman" w:hAnsi="Times New Roman" w:cs="Times New Roman"/>
              </w:rPr>
              <w:t>ăcii</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permanent</w:t>
            </w:r>
            <w:r w:rsidR="00E840D3">
              <w:rPr>
                <w:rFonts w:ascii="Times New Roman" w:hAnsi="Times New Roman" w:cs="Times New Roman"/>
              </w:rPr>
              <w:t>e</w:t>
            </w:r>
            <w:proofErr w:type="spellEnd"/>
          </w:p>
        </w:tc>
        <w:tc>
          <w:tcPr>
            <w:tcW w:w="4409" w:type="dxa"/>
            <w:tcBorders>
              <w:top w:val="single" w:sz="4" w:space="0" w:color="auto"/>
              <w:left w:val="single" w:sz="4" w:space="0" w:color="auto"/>
              <w:right w:val="single" w:sz="4" w:space="0" w:color="auto"/>
            </w:tcBorders>
            <w:shd w:val="clear" w:color="auto" w:fill="FFFFFF"/>
          </w:tcPr>
          <w:p w14:paraId="2625A133" w14:textId="3458895A"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În</w:t>
            </w:r>
            <w:proofErr w:type="spellEnd"/>
            <w:r w:rsidRPr="00CF1988">
              <w:rPr>
                <w:rFonts w:ascii="Times New Roman" w:hAnsi="Times New Roman" w:cs="Times New Roman"/>
              </w:rPr>
              <w:t xml:space="preserve"> maxim 30 </w:t>
            </w:r>
            <w:proofErr w:type="spellStart"/>
            <w:r w:rsidRPr="00CF1988">
              <w:rPr>
                <w:rFonts w:ascii="Times New Roman" w:hAnsi="Times New Roman" w:cs="Times New Roman"/>
              </w:rPr>
              <w:t>zile</w:t>
            </w:r>
            <w:proofErr w:type="spellEnd"/>
            <w:r w:rsidRPr="00CF1988">
              <w:rPr>
                <w:rFonts w:ascii="Times New Roman" w:hAnsi="Times New Roman" w:cs="Times New Roman"/>
              </w:rPr>
              <w:t xml:space="preserve"> de la </w:t>
            </w:r>
            <w:proofErr w:type="spellStart"/>
            <w:r w:rsidRPr="00CF1988">
              <w:rPr>
                <w:rFonts w:ascii="Times New Roman" w:hAnsi="Times New Roman" w:cs="Times New Roman"/>
              </w:rPr>
              <w:t>solicitarea</w:t>
            </w:r>
            <w:proofErr w:type="spellEnd"/>
            <w:r w:rsidRPr="00CF1988">
              <w:rPr>
                <w:rFonts w:ascii="Times New Roman" w:hAnsi="Times New Roman" w:cs="Times New Roman"/>
              </w:rPr>
              <w:t xml:space="preserve"> </w:t>
            </w:r>
            <w:proofErr w:type="spellStart"/>
            <w:r w:rsidR="00E840D3">
              <w:rPr>
                <w:rFonts w:ascii="Times New Roman" w:hAnsi="Times New Roman" w:cs="Times New Roman"/>
              </w:rPr>
              <w:t>Achizitorului</w:t>
            </w:r>
            <w:proofErr w:type="spellEnd"/>
          </w:p>
        </w:tc>
      </w:tr>
      <w:tr w:rsidR="0010556E" w:rsidRPr="00CF1988" w14:paraId="027F93C9" w14:textId="77777777" w:rsidTr="002D392D">
        <w:trPr>
          <w:trHeight w:val="320"/>
        </w:trPr>
        <w:tc>
          <w:tcPr>
            <w:tcW w:w="411" w:type="dxa"/>
            <w:tcBorders>
              <w:top w:val="single" w:sz="4" w:space="0" w:color="auto"/>
              <w:left w:val="single" w:sz="4" w:space="0" w:color="auto"/>
              <w:bottom w:val="single" w:sz="4" w:space="0" w:color="auto"/>
            </w:tcBorders>
            <w:shd w:val="clear" w:color="auto" w:fill="FFFFFF"/>
            <w:vAlign w:val="center"/>
          </w:tcPr>
          <w:p w14:paraId="520BABF9" w14:textId="77777777" w:rsidR="0010556E" w:rsidRPr="00CF1988" w:rsidRDefault="0010556E" w:rsidP="001C1DC9">
            <w:pPr>
              <w:pStyle w:val="Bodytext20"/>
              <w:shd w:val="clear" w:color="auto" w:fill="auto"/>
              <w:spacing w:line="220" w:lineRule="exact"/>
              <w:ind w:firstLine="0"/>
              <w:jc w:val="center"/>
              <w:rPr>
                <w:sz w:val="24"/>
                <w:szCs w:val="24"/>
              </w:rPr>
            </w:pPr>
            <w:r w:rsidRPr="00CF1988">
              <w:rPr>
                <w:sz w:val="24"/>
                <w:szCs w:val="24"/>
              </w:rPr>
              <w:t>5</w:t>
            </w:r>
          </w:p>
        </w:tc>
        <w:tc>
          <w:tcPr>
            <w:tcW w:w="5103" w:type="dxa"/>
            <w:tcBorders>
              <w:top w:val="single" w:sz="4" w:space="0" w:color="auto"/>
              <w:left w:val="single" w:sz="4" w:space="0" w:color="auto"/>
              <w:bottom w:val="single" w:sz="4" w:space="0" w:color="auto"/>
            </w:tcBorders>
            <w:shd w:val="clear" w:color="auto" w:fill="FFFFFF"/>
          </w:tcPr>
          <w:p w14:paraId="24D14E9E" w14:textId="6BAB0A04"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Realizare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și</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furnizare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Afiș</w:t>
            </w:r>
            <w:r w:rsidR="00E840D3">
              <w:rPr>
                <w:rFonts w:ascii="Times New Roman" w:hAnsi="Times New Roman" w:cs="Times New Roman"/>
              </w:rPr>
              <w:t>elor</w:t>
            </w:r>
            <w:proofErr w:type="spellEnd"/>
            <w:r w:rsidRPr="00CF1988">
              <w:rPr>
                <w:rFonts w:ascii="Times New Roman" w:hAnsi="Times New Roman" w:cs="Times New Roman"/>
              </w:rPr>
              <w:t xml:space="preserve"> A3</w:t>
            </w:r>
          </w:p>
        </w:tc>
        <w:tc>
          <w:tcPr>
            <w:tcW w:w="4409" w:type="dxa"/>
            <w:tcBorders>
              <w:top w:val="single" w:sz="4" w:space="0" w:color="auto"/>
              <w:left w:val="single" w:sz="4" w:space="0" w:color="auto"/>
              <w:bottom w:val="single" w:sz="4" w:space="0" w:color="auto"/>
              <w:right w:val="single" w:sz="4" w:space="0" w:color="auto"/>
            </w:tcBorders>
            <w:shd w:val="clear" w:color="auto" w:fill="FFFFFF"/>
          </w:tcPr>
          <w:p w14:paraId="0CC1D11A" w14:textId="6C7EDA2D"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În</w:t>
            </w:r>
            <w:proofErr w:type="spellEnd"/>
            <w:r w:rsidRPr="00CF1988">
              <w:rPr>
                <w:rFonts w:ascii="Times New Roman" w:hAnsi="Times New Roman" w:cs="Times New Roman"/>
              </w:rPr>
              <w:t xml:space="preserve"> maxim 10 </w:t>
            </w:r>
            <w:proofErr w:type="spellStart"/>
            <w:r w:rsidRPr="00CF1988">
              <w:rPr>
                <w:rFonts w:ascii="Times New Roman" w:hAnsi="Times New Roman" w:cs="Times New Roman"/>
              </w:rPr>
              <w:t>zile</w:t>
            </w:r>
            <w:proofErr w:type="spellEnd"/>
            <w:r w:rsidRPr="00CF1988">
              <w:rPr>
                <w:rFonts w:ascii="Times New Roman" w:hAnsi="Times New Roman" w:cs="Times New Roman"/>
              </w:rPr>
              <w:t xml:space="preserve"> de la </w:t>
            </w:r>
            <w:proofErr w:type="spellStart"/>
            <w:r w:rsidRPr="00CF1988">
              <w:rPr>
                <w:rFonts w:ascii="Times New Roman" w:hAnsi="Times New Roman" w:cs="Times New Roman"/>
              </w:rPr>
              <w:t>solicitarea</w:t>
            </w:r>
            <w:proofErr w:type="spellEnd"/>
            <w:r w:rsidRPr="00CF1988">
              <w:rPr>
                <w:rFonts w:ascii="Times New Roman" w:hAnsi="Times New Roman" w:cs="Times New Roman"/>
              </w:rPr>
              <w:t xml:space="preserve"> </w:t>
            </w:r>
            <w:proofErr w:type="spellStart"/>
            <w:r w:rsidR="00E840D3">
              <w:rPr>
                <w:rFonts w:ascii="Times New Roman" w:hAnsi="Times New Roman" w:cs="Times New Roman"/>
              </w:rPr>
              <w:t>Achizitorului</w:t>
            </w:r>
            <w:proofErr w:type="spellEnd"/>
          </w:p>
        </w:tc>
      </w:tr>
      <w:tr w:rsidR="0010556E" w:rsidRPr="00CF1988" w14:paraId="1A8393CE" w14:textId="77777777" w:rsidTr="002D392D">
        <w:trPr>
          <w:trHeight w:val="314"/>
        </w:trPr>
        <w:tc>
          <w:tcPr>
            <w:tcW w:w="411" w:type="dxa"/>
            <w:tcBorders>
              <w:top w:val="single" w:sz="4" w:space="0" w:color="auto"/>
              <w:left w:val="single" w:sz="4" w:space="0" w:color="auto"/>
              <w:bottom w:val="single" w:sz="4" w:space="0" w:color="auto"/>
            </w:tcBorders>
            <w:shd w:val="clear" w:color="auto" w:fill="FFFFFF"/>
            <w:vAlign w:val="center"/>
          </w:tcPr>
          <w:p w14:paraId="7355487A" w14:textId="77777777" w:rsidR="0010556E" w:rsidRPr="00CF1988" w:rsidRDefault="0010556E" w:rsidP="001C1DC9">
            <w:pPr>
              <w:pStyle w:val="Bodytext20"/>
              <w:shd w:val="clear" w:color="auto" w:fill="auto"/>
              <w:spacing w:line="220" w:lineRule="exact"/>
              <w:ind w:firstLine="0"/>
              <w:jc w:val="center"/>
              <w:rPr>
                <w:sz w:val="24"/>
                <w:szCs w:val="24"/>
              </w:rPr>
            </w:pPr>
            <w:r w:rsidRPr="00CF1988">
              <w:rPr>
                <w:sz w:val="24"/>
                <w:szCs w:val="24"/>
              </w:rPr>
              <w:t>5</w:t>
            </w:r>
          </w:p>
        </w:tc>
        <w:tc>
          <w:tcPr>
            <w:tcW w:w="5103" w:type="dxa"/>
            <w:tcBorders>
              <w:top w:val="single" w:sz="4" w:space="0" w:color="auto"/>
              <w:left w:val="single" w:sz="4" w:space="0" w:color="auto"/>
              <w:bottom w:val="single" w:sz="4" w:space="0" w:color="auto"/>
            </w:tcBorders>
            <w:shd w:val="clear" w:color="auto" w:fill="FFFFFF"/>
          </w:tcPr>
          <w:p w14:paraId="29CA74F3" w14:textId="525935F6"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Realizare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și</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furnizare</w:t>
            </w:r>
            <w:r w:rsidR="00E840D3">
              <w:rPr>
                <w:rFonts w:ascii="Times New Roman" w:hAnsi="Times New Roman" w:cs="Times New Roman"/>
              </w:rPr>
              <w:t>a</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etichete</w:t>
            </w:r>
            <w:r w:rsidR="00E840D3">
              <w:rPr>
                <w:rFonts w:ascii="Times New Roman" w:hAnsi="Times New Roman" w:cs="Times New Roman"/>
              </w:rPr>
              <w:t>lor</w:t>
            </w:r>
            <w:proofErr w:type="spellEnd"/>
            <w:r w:rsidRPr="00CF1988">
              <w:rPr>
                <w:rFonts w:ascii="Times New Roman" w:hAnsi="Times New Roman" w:cs="Times New Roman"/>
              </w:rPr>
              <w:t xml:space="preserve"> </w:t>
            </w:r>
            <w:proofErr w:type="spellStart"/>
            <w:r w:rsidRPr="00CF1988">
              <w:rPr>
                <w:rFonts w:ascii="Times New Roman" w:hAnsi="Times New Roman" w:cs="Times New Roman"/>
              </w:rPr>
              <w:t>autocolante</w:t>
            </w:r>
            <w:proofErr w:type="spellEnd"/>
          </w:p>
        </w:tc>
        <w:tc>
          <w:tcPr>
            <w:tcW w:w="4409" w:type="dxa"/>
            <w:tcBorders>
              <w:top w:val="single" w:sz="4" w:space="0" w:color="auto"/>
              <w:left w:val="single" w:sz="4" w:space="0" w:color="auto"/>
              <w:bottom w:val="single" w:sz="4" w:space="0" w:color="auto"/>
              <w:right w:val="single" w:sz="4" w:space="0" w:color="auto"/>
            </w:tcBorders>
            <w:shd w:val="clear" w:color="auto" w:fill="FFFFFF"/>
          </w:tcPr>
          <w:p w14:paraId="56F545CC" w14:textId="5AB4327D" w:rsidR="0010556E" w:rsidRPr="00CF1988" w:rsidRDefault="0010556E" w:rsidP="001C1DC9">
            <w:pPr>
              <w:rPr>
                <w:rFonts w:ascii="Times New Roman" w:hAnsi="Times New Roman" w:cs="Times New Roman"/>
              </w:rPr>
            </w:pPr>
            <w:proofErr w:type="spellStart"/>
            <w:r w:rsidRPr="00CF1988">
              <w:rPr>
                <w:rFonts w:ascii="Times New Roman" w:hAnsi="Times New Roman" w:cs="Times New Roman"/>
              </w:rPr>
              <w:t>În</w:t>
            </w:r>
            <w:proofErr w:type="spellEnd"/>
            <w:r w:rsidRPr="00CF1988">
              <w:rPr>
                <w:rFonts w:ascii="Times New Roman" w:hAnsi="Times New Roman" w:cs="Times New Roman"/>
              </w:rPr>
              <w:t xml:space="preserve"> maxim 10 </w:t>
            </w:r>
            <w:proofErr w:type="spellStart"/>
            <w:r w:rsidRPr="00CF1988">
              <w:rPr>
                <w:rFonts w:ascii="Times New Roman" w:hAnsi="Times New Roman" w:cs="Times New Roman"/>
              </w:rPr>
              <w:t>zile</w:t>
            </w:r>
            <w:proofErr w:type="spellEnd"/>
            <w:r w:rsidRPr="00CF1988">
              <w:rPr>
                <w:rFonts w:ascii="Times New Roman" w:hAnsi="Times New Roman" w:cs="Times New Roman"/>
              </w:rPr>
              <w:t xml:space="preserve"> de la </w:t>
            </w:r>
            <w:proofErr w:type="spellStart"/>
            <w:r w:rsidRPr="00CF1988">
              <w:rPr>
                <w:rFonts w:ascii="Times New Roman" w:hAnsi="Times New Roman" w:cs="Times New Roman"/>
              </w:rPr>
              <w:t>solicitarea</w:t>
            </w:r>
            <w:proofErr w:type="spellEnd"/>
            <w:r w:rsidRPr="00CF1988">
              <w:rPr>
                <w:rFonts w:ascii="Times New Roman" w:hAnsi="Times New Roman" w:cs="Times New Roman"/>
              </w:rPr>
              <w:t xml:space="preserve"> </w:t>
            </w:r>
            <w:proofErr w:type="spellStart"/>
            <w:r w:rsidR="00E840D3">
              <w:rPr>
                <w:rFonts w:ascii="Times New Roman" w:hAnsi="Times New Roman" w:cs="Times New Roman"/>
              </w:rPr>
              <w:t>Achizitorului</w:t>
            </w:r>
            <w:proofErr w:type="spellEnd"/>
          </w:p>
        </w:tc>
      </w:tr>
    </w:tbl>
    <w:p w14:paraId="44CA0081" w14:textId="77777777" w:rsidR="0010556E" w:rsidRPr="00CF1988" w:rsidRDefault="0010556E" w:rsidP="0010556E">
      <w:pPr>
        <w:pStyle w:val="Bodytext20"/>
        <w:shd w:val="clear" w:color="auto" w:fill="auto"/>
        <w:tabs>
          <w:tab w:val="left" w:pos="298"/>
        </w:tabs>
        <w:spacing w:line="276" w:lineRule="auto"/>
        <w:ind w:firstLine="0"/>
        <w:jc w:val="left"/>
        <w:rPr>
          <w:sz w:val="24"/>
          <w:szCs w:val="24"/>
        </w:rPr>
      </w:pPr>
    </w:p>
    <w:p w14:paraId="14823752" w14:textId="43780938" w:rsidR="0010556E" w:rsidRPr="00CF1988" w:rsidRDefault="00F81D84" w:rsidP="00965A40">
      <w:pPr>
        <w:pStyle w:val="Bodytext20"/>
        <w:shd w:val="clear" w:color="auto" w:fill="auto"/>
        <w:tabs>
          <w:tab w:val="left" w:pos="298"/>
        </w:tabs>
        <w:spacing w:line="240" w:lineRule="auto"/>
        <w:ind w:firstLine="0"/>
        <w:rPr>
          <w:b/>
          <w:sz w:val="24"/>
          <w:szCs w:val="24"/>
        </w:rPr>
      </w:pPr>
      <w:r w:rsidRPr="00CF1988">
        <w:rPr>
          <w:b/>
          <w:sz w:val="24"/>
          <w:szCs w:val="24"/>
        </w:rPr>
        <w:t>8.</w:t>
      </w:r>
      <w:r w:rsidR="00E840D3">
        <w:rPr>
          <w:b/>
          <w:sz w:val="24"/>
          <w:szCs w:val="24"/>
        </w:rPr>
        <w:t xml:space="preserve"> </w:t>
      </w:r>
      <w:r w:rsidR="0010556E" w:rsidRPr="00CF1988">
        <w:rPr>
          <w:b/>
          <w:sz w:val="24"/>
          <w:szCs w:val="24"/>
        </w:rPr>
        <w:t>Documentele contractului</w:t>
      </w:r>
    </w:p>
    <w:p w14:paraId="7273ADA0" w14:textId="50EF7070" w:rsidR="0010556E" w:rsidRPr="00CF1988" w:rsidRDefault="00F81D84" w:rsidP="00965A40">
      <w:pPr>
        <w:pStyle w:val="Bodytext20"/>
        <w:shd w:val="clear" w:color="auto" w:fill="auto"/>
        <w:tabs>
          <w:tab w:val="left" w:pos="473"/>
        </w:tabs>
        <w:spacing w:line="240" w:lineRule="auto"/>
        <w:ind w:firstLine="0"/>
        <w:rPr>
          <w:sz w:val="24"/>
          <w:szCs w:val="24"/>
        </w:rPr>
      </w:pPr>
      <w:r w:rsidRPr="00CF1988">
        <w:rPr>
          <w:b/>
          <w:bCs/>
          <w:sz w:val="24"/>
          <w:szCs w:val="24"/>
        </w:rPr>
        <w:t>8.1</w:t>
      </w:r>
      <w:r w:rsidRPr="00CF1988">
        <w:rPr>
          <w:sz w:val="24"/>
          <w:szCs w:val="24"/>
        </w:rPr>
        <w:t xml:space="preserve"> </w:t>
      </w:r>
      <w:r w:rsidR="0010556E" w:rsidRPr="00CF1988">
        <w:rPr>
          <w:sz w:val="24"/>
          <w:szCs w:val="24"/>
        </w:rPr>
        <w:t>Documentele contractului sunt:</w:t>
      </w:r>
    </w:p>
    <w:p w14:paraId="5AD8CC6F" w14:textId="65B2ECF6" w:rsidR="0010556E" w:rsidRPr="00CF1988" w:rsidRDefault="00E840D3" w:rsidP="00965A40">
      <w:pPr>
        <w:pStyle w:val="Bodytext20"/>
        <w:numPr>
          <w:ilvl w:val="0"/>
          <w:numId w:val="13"/>
        </w:numPr>
        <w:shd w:val="clear" w:color="auto" w:fill="auto"/>
        <w:tabs>
          <w:tab w:val="left" w:pos="310"/>
        </w:tabs>
        <w:spacing w:line="240" w:lineRule="auto"/>
        <w:ind w:firstLine="0"/>
        <w:rPr>
          <w:sz w:val="24"/>
          <w:szCs w:val="24"/>
        </w:rPr>
      </w:pPr>
      <w:r>
        <w:rPr>
          <w:sz w:val="24"/>
          <w:szCs w:val="24"/>
        </w:rPr>
        <w:t>A</w:t>
      </w:r>
      <w:r w:rsidR="0010556E" w:rsidRPr="00CF1988">
        <w:rPr>
          <w:sz w:val="24"/>
          <w:szCs w:val="24"/>
        </w:rPr>
        <w:t>nexa 1 - caietul de sarcini</w:t>
      </w:r>
    </w:p>
    <w:p w14:paraId="4A279B29" w14:textId="68694BD9" w:rsidR="0010556E" w:rsidRPr="00CF1988" w:rsidRDefault="00E840D3" w:rsidP="00965A40">
      <w:pPr>
        <w:pStyle w:val="Bodytext20"/>
        <w:numPr>
          <w:ilvl w:val="0"/>
          <w:numId w:val="13"/>
        </w:numPr>
        <w:shd w:val="clear" w:color="auto" w:fill="auto"/>
        <w:tabs>
          <w:tab w:val="left" w:pos="329"/>
        </w:tabs>
        <w:spacing w:line="240" w:lineRule="auto"/>
        <w:ind w:firstLine="0"/>
        <w:rPr>
          <w:sz w:val="24"/>
          <w:szCs w:val="24"/>
        </w:rPr>
      </w:pPr>
      <w:r>
        <w:rPr>
          <w:sz w:val="24"/>
          <w:szCs w:val="24"/>
        </w:rPr>
        <w:t>A</w:t>
      </w:r>
      <w:r w:rsidR="0010556E" w:rsidRPr="00CF1988">
        <w:rPr>
          <w:sz w:val="24"/>
          <w:szCs w:val="24"/>
        </w:rPr>
        <w:t>nexa 2 - oferta</w:t>
      </w:r>
    </w:p>
    <w:p w14:paraId="6C784FC1" w14:textId="31E9FC2A" w:rsidR="0010556E" w:rsidRPr="00CF1988" w:rsidRDefault="00E840D3" w:rsidP="00965A40">
      <w:pPr>
        <w:pStyle w:val="Bodytext20"/>
        <w:numPr>
          <w:ilvl w:val="0"/>
          <w:numId w:val="13"/>
        </w:numPr>
        <w:shd w:val="clear" w:color="auto" w:fill="auto"/>
        <w:tabs>
          <w:tab w:val="left" w:pos="329"/>
        </w:tabs>
        <w:spacing w:line="240" w:lineRule="auto"/>
        <w:ind w:firstLine="0"/>
        <w:rPr>
          <w:sz w:val="24"/>
          <w:szCs w:val="24"/>
        </w:rPr>
      </w:pPr>
      <w:r>
        <w:rPr>
          <w:sz w:val="24"/>
          <w:szCs w:val="24"/>
        </w:rPr>
        <w:t>A</w:t>
      </w:r>
      <w:r w:rsidR="0010556E" w:rsidRPr="00CF1988">
        <w:rPr>
          <w:sz w:val="24"/>
          <w:szCs w:val="24"/>
        </w:rPr>
        <w:t>nexa 3 - actele adiţionale, dacă este cazul.</w:t>
      </w:r>
    </w:p>
    <w:p w14:paraId="5E98937A" w14:textId="4C5E67B2" w:rsidR="0010556E" w:rsidRPr="00CF1988" w:rsidRDefault="0010556E" w:rsidP="00965A40">
      <w:pPr>
        <w:pStyle w:val="Bodytext20"/>
        <w:numPr>
          <w:ilvl w:val="1"/>
          <w:numId w:val="17"/>
        </w:numPr>
        <w:shd w:val="clear" w:color="auto" w:fill="auto"/>
        <w:tabs>
          <w:tab w:val="left" w:pos="473"/>
        </w:tabs>
        <w:spacing w:line="240" w:lineRule="auto"/>
        <w:rPr>
          <w:sz w:val="24"/>
          <w:szCs w:val="24"/>
        </w:rPr>
      </w:pPr>
      <w:r w:rsidRPr="00CF1988">
        <w:rPr>
          <w:sz w:val="24"/>
          <w:szCs w:val="24"/>
        </w:rPr>
        <w:t>Anexele menţionate mai sus fac parte integrantă din prezentul contract.</w:t>
      </w:r>
    </w:p>
    <w:p w14:paraId="404490A3" w14:textId="77777777" w:rsidR="00B31D61" w:rsidRPr="00CF1988" w:rsidRDefault="00B31D61" w:rsidP="00F74B9E">
      <w:pPr>
        <w:pStyle w:val="DefaultText"/>
        <w:jc w:val="both"/>
        <w:rPr>
          <w:b/>
          <w:bCs/>
          <w:lang w:val="es-ES"/>
        </w:rPr>
      </w:pPr>
    </w:p>
    <w:p w14:paraId="216D8765" w14:textId="76B971C0" w:rsidR="00B31D61" w:rsidRPr="00CF1988" w:rsidRDefault="00B31D61" w:rsidP="00F74B9E">
      <w:pPr>
        <w:pStyle w:val="DefaultText"/>
        <w:jc w:val="both"/>
        <w:rPr>
          <w:b/>
          <w:bCs/>
          <w:lang w:val="es-ES"/>
        </w:rPr>
      </w:pPr>
      <w:r w:rsidRPr="00CF1988">
        <w:rPr>
          <w:b/>
          <w:bCs/>
          <w:lang w:val="es-ES"/>
        </w:rPr>
        <w:t xml:space="preserve">9.  Obligaţiile principale ale </w:t>
      </w:r>
      <w:r w:rsidR="00E840D3">
        <w:rPr>
          <w:b/>
          <w:bCs/>
          <w:lang w:val="es-ES"/>
        </w:rPr>
        <w:t>P</w:t>
      </w:r>
      <w:r w:rsidRPr="00CF1988">
        <w:rPr>
          <w:b/>
          <w:bCs/>
          <w:lang w:val="es-ES"/>
        </w:rPr>
        <w:t>restatorului</w:t>
      </w:r>
    </w:p>
    <w:p w14:paraId="06BDB69E" w14:textId="35A42992" w:rsidR="00052F72" w:rsidRPr="00CF1988" w:rsidRDefault="00052F72" w:rsidP="006D0253">
      <w:pPr>
        <w:pStyle w:val="Bodytext20"/>
        <w:shd w:val="clear" w:color="auto" w:fill="auto"/>
        <w:tabs>
          <w:tab w:val="left" w:pos="478"/>
        </w:tabs>
        <w:spacing w:line="240" w:lineRule="auto"/>
        <w:ind w:firstLine="0"/>
        <w:rPr>
          <w:sz w:val="24"/>
          <w:szCs w:val="24"/>
        </w:rPr>
      </w:pPr>
      <w:r w:rsidRPr="00CF1988">
        <w:rPr>
          <w:b/>
          <w:bCs/>
          <w:sz w:val="24"/>
          <w:szCs w:val="24"/>
        </w:rPr>
        <w:t>9.1</w:t>
      </w:r>
      <w:r w:rsidRPr="00CF1988">
        <w:rPr>
          <w:sz w:val="24"/>
          <w:szCs w:val="24"/>
        </w:rPr>
        <w:t xml:space="preserve"> Prestatorul se obligă să presteze serviciile de promovare </w:t>
      </w:r>
      <w:r w:rsidR="00E840D3">
        <w:rPr>
          <w:sz w:val="24"/>
          <w:szCs w:val="24"/>
        </w:rPr>
        <w:t>ș</w:t>
      </w:r>
      <w:r w:rsidRPr="00CF1988">
        <w:rPr>
          <w:sz w:val="24"/>
          <w:szCs w:val="24"/>
        </w:rPr>
        <w:t xml:space="preserve">i publicitate pentru proiectul </w:t>
      </w:r>
      <w:r w:rsidRPr="00CF1988">
        <w:rPr>
          <w:b/>
          <w:sz w:val="24"/>
          <w:szCs w:val="24"/>
        </w:rPr>
        <w:t xml:space="preserve">“Reabilitarea şi modernizarea imobilului </w:t>
      </w:r>
      <w:r w:rsidR="00E840D3" w:rsidRPr="00CF1988">
        <w:rPr>
          <w:b/>
          <w:sz w:val="24"/>
          <w:szCs w:val="24"/>
        </w:rPr>
        <w:t>Grădinița</w:t>
      </w:r>
      <w:r w:rsidRPr="00CF1988">
        <w:rPr>
          <w:b/>
          <w:sz w:val="24"/>
          <w:szCs w:val="24"/>
        </w:rPr>
        <w:t xml:space="preserve"> Albinuța” </w:t>
      </w:r>
      <w:r w:rsidRPr="00CF1988">
        <w:rPr>
          <w:sz w:val="24"/>
          <w:szCs w:val="24"/>
        </w:rPr>
        <w:t xml:space="preserve">Cod SMIS </w:t>
      </w:r>
      <w:r w:rsidRPr="00CF1988">
        <w:rPr>
          <w:b/>
          <w:sz w:val="24"/>
          <w:szCs w:val="24"/>
        </w:rPr>
        <w:t>124315</w:t>
      </w:r>
      <w:r w:rsidRPr="00CF1988">
        <w:rPr>
          <w:sz w:val="24"/>
          <w:szCs w:val="24"/>
        </w:rPr>
        <w:t xml:space="preserve"> - la standardele şi </w:t>
      </w:r>
      <w:r w:rsidR="00E840D3" w:rsidRPr="00CF1988">
        <w:rPr>
          <w:sz w:val="24"/>
          <w:szCs w:val="24"/>
        </w:rPr>
        <w:t>performanțele</w:t>
      </w:r>
      <w:r w:rsidRPr="00CF1988">
        <w:rPr>
          <w:sz w:val="24"/>
          <w:szCs w:val="24"/>
        </w:rPr>
        <w:t xml:space="preserve"> prevăzute de normele legale în vigoare şi </w:t>
      </w:r>
      <w:r w:rsidR="00E840D3">
        <w:rPr>
          <w:sz w:val="24"/>
          <w:szCs w:val="24"/>
        </w:rPr>
        <w:t>î</w:t>
      </w:r>
      <w:r w:rsidRPr="00CF1988">
        <w:rPr>
          <w:sz w:val="24"/>
          <w:szCs w:val="24"/>
        </w:rPr>
        <w:t>n conformitate cu cerințele din caietul de sarcini</w:t>
      </w:r>
      <w:r w:rsidR="00BB4BE7" w:rsidRPr="00CF1988">
        <w:rPr>
          <w:sz w:val="24"/>
          <w:szCs w:val="24"/>
        </w:rPr>
        <w:t xml:space="preserve"> și </w:t>
      </w:r>
      <w:r w:rsidR="00BB4BE7" w:rsidRPr="00CF1988">
        <w:rPr>
          <w:lang w:val="es-ES"/>
        </w:rPr>
        <w:t>cu specificațiile Manualului de Identitate Vizuală pentru POR 2014 - 2020</w:t>
      </w:r>
      <w:r w:rsidRPr="00CF1988">
        <w:rPr>
          <w:sz w:val="24"/>
          <w:szCs w:val="24"/>
        </w:rPr>
        <w:t>.</w:t>
      </w:r>
    </w:p>
    <w:p w14:paraId="37137BA7" w14:textId="03D0E097"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Prestatorul este pe deplin responsabil pentru prestarea serviciilor. Totodată este răspunzător atât de oportunitatea şi legalitatea tuturor </w:t>
      </w:r>
      <w:r w:rsidR="00E840D3" w:rsidRPr="00CF1988">
        <w:rPr>
          <w:sz w:val="24"/>
          <w:szCs w:val="24"/>
        </w:rPr>
        <w:t>operațiunilor</w:t>
      </w:r>
      <w:r w:rsidRPr="00CF1988">
        <w:rPr>
          <w:sz w:val="24"/>
          <w:szCs w:val="24"/>
        </w:rPr>
        <w:t xml:space="preserve"> şi metodelor de prestare utilizate, cât şi de calificarea personalului folosit pe toată durata prezentului contract.</w:t>
      </w:r>
    </w:p>
    <w:p w14:paraId="017B8E9D" w14:textId="7753CF0B"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Prestatorul se obligă să presteze serviciile, în conformitate cu </w:t>
      </w:r>
      <w:r w:rsidR="00E840D3" w:rsidRPr="00CF1988">
        <w:rPr>
          <w:sz w:val="24"/>
          <w:szCs w:val="24"/>
        </w:rPr>
        <w:t>obligațiile</w:t>
      </w:r>
      <w:r w:rsidRPr="00CF1988">
        <w:rPr>
          <w:sz w:val="24"/>
          <w:szCs w:val="24"/>
        </w:rPr>
        <w:t xml:space="preserve"> asumate prin prezentul contract la termenele stabilite în contract, în conformitate cu </w:t>
      </w:r>
      <w:r w:rsidR="00E840D3" w:rsidRPr="00CF1988">
        <w:rPr>
          <w:sz w:val="24"/>
          <w:szCs w:val="24"/>
        </w:rPr>
        <w:t>condițiile</w:t>
      </w:r>
      <w:r w:rsidRPr="00CF1988">
        <w:rPr>
          <w:sz w:val="24"/>
          <w:szCs w:val="24"/>
        </w:rPr>
        <w:t xml:space="preserve"> stabilite în caietul de sarcini.</w:t>
      </w:r>
    </w:p>
    <w:p w14:paraId="7C1AC172" w14:textId="47782122"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Pe durata derulării prezentului contract </w:t>
      </w:r>
      <w:r w:rsidR="00E840D3">
        <w:rPr>
          <w:sz w:val="24"/>
          <w:szCs w:val="24"/>
        </w:rPr>
        <w:t>P</w:t>
      </w:r>
      <w:r w:rsidRPr="00CF1988">
        <w:rPr>
          <w:sz w:val="24"/>
          <w:szCs w:val="24"/>
        </w:rPr>
        <w:t xml:space="preserve">restatorul are </w:t>
      </w:r>
      <w:r w:rsidR="00E840D3" w:rsidRPr="00CF1988">
        <w:rPr>
          <w:sz w:val="24"/>
          <w:szCs w:val="24"/>
        </w:rPr>
        <w:t>obligația</w:t>
      </w:r>
      <w:r w:rsidRPr="00CF1988">
        <w:rPr>
          <w:sz w:val="24"/>
          <w:szCs w:val="24"/>
        </w:rPr>
        <w:t xml:space="preserve"> de a informa </w:t>
      </w:r>
      <w:r w:rsidR="00E840D3">
        <w:rPr>
          <w:sz w:val="24"/>
          <w:szCs w:val="24"/>
        </w:rPr>
        <w:t>A</w:t>
      </w:r>
      <w:r w:rsidRPr="00CF1988">
        <w:rPr>
          <w:sz w:val="24"/>
          <w:szCs w:val="24"/>
        </w:rPr>
        <w:t xml:space="preserve">chizitorul despre </w:t>
      </w:r>
      <w:r w:rsidR="00E840D3" w:rsidRPr="00CF1988">
        <w:rPr>
          <w:sz w:val="24"/>
          <w:szCs w:val="24"/>
        </w:rPr>
        <w:t>apariția</w:t>
      </w:r>
      <w:r w:rsidRPr="00CF1988">
        <w:rPr>
          <w:sz w:val="24"/>
          <w:szCs w:val="24"/>
        </w:rPr>
        <w:t xml:space="preserve"> </w:t>
      </w:r>
      <w:r w:rsidR="00E840D3" w:rsidRPr="00CF1988">
        <w:rPr>
          <w:sz w:val="24"/>
          <w:szCs w:val="24"/>
        </w:rPr>
        <w:t>situațiilor</w:t>
      </w:r>
      <w:r w:rsidRPr="00CF1988">
        <w:rPr>
          <w:sz w:val="24"/>
          <w:szCs w:val="24"/>
        </w:rPr>
        <w:t xml:space="preserve"> de conflict de interese şi de a lua toate măsurile legale pentru înlăturarea lor.</w:t>
      </w:r>
    </w:p>
    <w:p w14:paraId="297C3D42" w14:textId="4EBBA106"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Prestatorul se obligă s</w:t>
      </w:r>
      <w:r w:rsidR="00E840D3">
        <w:rPr>
          <w:sz w:val="24"/>
          <w:szCs w:val="24"/>
        </w:rPr>
        <w:t>ă</w:t>
      </w:r>
      <w:r w:rsidRPr="00CF1988">
        <w:rPr>
          <w:sz w:val="24"/>
          <w:szCs w:val="24"/>
        </w:rPr>
        <w:t xml:space="preserve"> publice </w:t>
      </w:r>
      <w:r w:rsidR="00E840D3" w:rsidRPr="00CF1988">
        <w:rPr>
          <w:sz w:val="24"/>
          <w:szCs w:val="24"/>
        </w:rPr>
        <w:t>anunțul</w:t>
      </w:r>
      <w:r w:rsidRPr="00CF1988">
        <w:rPr>
          <w:sz w:val="24"/>
          <w:szCs w:val="24"/>
        </w:rPr>
        <w:t xml:space="preserve"> de început </w:t>
      </w:r>
      <w:r w:rsidR="00E840D3">
        <w:rPr>
          <w:sz w:val="24"/>
          <w:szCs w:val="24"/>
        </w:rPr>
        <w:t>ș</w:t>
      </w:r>
      <w:r w:rsidRPr="00CF1988">
        <w:rPr>
          <w:sz w:val="24"/>
          <w:szCs w:val="24"/>
        </w:rPr>
        <w:t xml:space="preserve">i </w:t>
      </w:r>
      <w:r w:rsidR="00E840D3" w:rsidRPr="00CF1988">
        <w:rPr>
          <w:sz w:val="24"/>
          <w:szCs w:val="24"/>
        </w:rPr>
        <w:t>anunțul</w:t>
      </w:r>
      <w:r w:rsidRPr="00CF1988">
        <w:rPr>
          <w:sz w:val="24"/>
          <w:szCs w:val="24"/>
        </w:rPr>
        <w:t xml:space="preserve"> de finalizare a proiectului, să realizeze și să monteze panoul temporar de publicitate </w:t>
      </w:r>
      <w:r w:rsidR="00E840D3">
        <w:rPr>
          <w:sz w:val="24"/>
          <w:szCs w:val="24"/>
        </w:rPr>
        <w:t>ș</w:t>
      </w:r>
      <w:r w:rsidRPr="00CF1988">
        <w:rPr>
          <w:sz w:val="24"/>
          <w:szCs w:val="24"/>
        </w:rPr>
        <w:t>i placa permanent</w:t>
      </w:r>
      <w:r w:rsidR="00E840D3">
        <w:rPr>
          <w:sz w:val="24"/>
          <w:szCs w:val="24"/>
        </w:rPr>
        <w:t>ă</w:t>
      </w:r>
      <w:r w:rsidRPr="00CF1988">
        <w:rPr>
          <w:sz w:val="24"/>
          <w:szCs w:val="24"/>
        </w:rPr>
        <w:t xml:space="preserve"> în </w:t>
      </w:r>
      <w:r w:rsidR="00E840D3" w:rsidRPr="00CF1988">
        <w:rPr>
          <w:sz w:val="24"/>
          <w:szCs w:val="24"/>
        </w:rPr>
        <w:t>locația</w:t>
      </w:r>
      <w:r w:rsidRPr="00CF1988">
        <w:rPr>
          <w:sz w:val="24"/>
          <w:szCs w:val="24"/>
        </w:rPr>
        <w:t xml:space="preserve"> indicată de </w:t>
      </w:r>
      <w:r w:rsidR="00E840D3">
        <w:rPr>
          <w:sz w:val="24"/>
          <w:szCs w:val="24"/>
        </w:rPr>
        <w:t>A</w:t>
      </w:r>
      <w:r w:rsidRPr="00CF1988">
        <w:rPr>
          <w:sz w:val="24"/>
          <w:szCs w:val="24"/>
        </w:rPr>
        <w:t>chizitor şi să realizeze și să livreze autocolantele prevăzute în caietul de sarcini, parte integrantă a contractului.</w:t>
      </w:r>
    </w:p>
    <w:p w14:paraId="1E46E253" w14:textId="4D32274B"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Prestatorul se obligă să înlocuiască pe cheltuiala sa orice bun rezultat din prestarea serviciilor care nu corespunde calitativ, din punct de vedere al formei, </w:t>
      </w:r>
      <w:r w:rsidR="00E840D3" w:rsidRPr="00CF1988">
        <w:rPr>
          <w:sz w:val="24"/>
          <w:szCs w:val="24"/>
        </w:rPr>
        <w:t>funcționalității</w:t>
      </w:r>
      <w:r w:rsidRPr="00CF1988">
        <w:rPr>
          <w:sz w:val="24"/>
          <w:szCs w:val="24"/>
        </w:rPr>
        <w:t xml:space="preserve"> şi/sau </w:t>
      </w:r>
      <w:r w:rsidR="00E840D3" w:rsidRPr="00CF1988">
        <w:rPr>
          <w:sz w:val="24"/>
          <w:szCs w:val="24"/>
        </w:rPr>
        <w:t>conținutului</w:t>
      </w:r>
      <w:r w:rsidRPr="00CF1988">
        <w:rPr>
          <w:sz w:val="24"/>
          <w:szCs w:val="24"/>
        </w:rPr>
        <w:t>.</w:t>
      </w:r>
    </w:p>
    <w:p w14:paraId="2065395C" w14:textId="22590642"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Prestatorul va considera toate documentele şi </w:t>
      </w:r>
      <w:r w:rsidR="00E840D3" w:rsidRPr="00CF1988">
        <w:rPr>
          <w:sz w:val="24"/>
          <w:szCs w:val="24"/>
        </w:rPr>
        <w:t>informațiile</w:t>
      </w:r>
      <w:r w:rsidRPr="00CF1988">
        <w:rPr>
          <w:sz w:val="24"/>
          <w:szCs w:val="24"/>
        </w:rPr>
        <w:t xml:space="preserve"> care îi sunt puse la </w:t>
      </w:r>
      <w:r w:rsidR="00E840D3" w:rsidRPr="00CF1988">
        <w:rPr>
          <w:sz w:val="24"/>
          <w:szCs w:val="24"/>
        </w:rPr>
        <w:t>dispoziție</w:t>
      </w:r>
      <w:r w:rsidRPr="00CF1988">
        <w:rPr>
          <w:sz w:val="24"/>
          <w:szCs w:val="24"/>
        </w:rPr>
        <w:t xml:space="preserve"> referitoare la prezentul contract drept private şi </w:t>
      </w:r>
      <w:r w:rsidR="005F7D50" w:rsidRPr="00CF1988">
        <w:rPr>
          <w:sz w:val="24"/>
          <w:szCs w:val="24"/>
        </w:rPr>
        <w:t>confidențiale</w:t>
      </w:r>
      <w:r w:rsidRPr="00CF1988">
        <w:rPr>
          <w:sz w:val="24"/>
          <w:szCs w:val="24"/>
        </w:rPr>
        <w:t xml:space="preserve"> după caz, nu va publica sau divulga niciun element al prezentului contract fără acordul scris, prealabil, al </w:t>
      </w:r>
      <w:r w:rsidR="005F7D50">
        <w:rPr>
          <w:sz w:val="24"/>
          <w:szCs w:val="24"/>
        </w:rPr>
        <w:t>A</w:t>
      </w:r>
      <w:r w:rsidRPr="00CF1988">
        <w:rPr>
          <w:sz w:val="24"/>
          <w:szCs w:val="24"/>
        </w:rPr>
        <w:t xml:space="preserve">chizitorului. Dacă există </w:t>
      </w:r>
      <w:r w:rsidR="005F7D50" w:rsidRPr="00CF1988">
        <w:rPr>
          <w:sz w:val="24"/>
          <w:szCs w:val="24"/>
        </w:rPr>
        <w:t>divergențe</w:t>
      </w:r>
      <w:r w:rsidRPr="00CF1988">
        <w:rPr>
          <w:sz w:val="24"/>
          <w:szCs w:val="24"/>
        </w:rPr>
        <w:t xml:space="preserve"> cu privire la necesitatea publicării sau divulgării în scopul executării prezentului contract, decizia finală va </w:t>
      </w:r>
      <w:r w:rsidR="005F7D50" w:rsidRPr="00CF1988">
        <w:rPr>
          <w:sz w:val="24"/>
          <w:szCs w:val="24"/>
        </w:rPr>
        <w:t>aparține</w:t>
      </w:r>
      <w:r w:rsidRPr="00CF1988">
        <w:rPr>
          <w:sz w:val="24"/>
          <w:szCs w:val="24"/>
        </w:rPr>
        <w:t xml:space="preserve"> </w:t>
      </w:r>
      <w:r w:rsidR="005F7D50">
        <w:rPr>
          <w:sz w:val="24"/>
          <w:szCs w:val="24"/>
        </w:rPr>
        <w:t>A</w:t>
      </w:r>
      <w:r w:rsidRPr="00CF1988">
        <w:rPr>
          <w:sz w:val="24"/>
          <w:szCs w:val="24"/>
        </w:rPr>
        <w:t>chizitorului.</w:t>
      </w:r>
    </w:p>
    <w:p w14:paraId="66564288" w14:textId="3F89A7A0"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Prestatorul se va </w:t>
      </w:r>
      <w:r w:rsidR="005F7D50" w:rsidRPr="00CF1988">
        <w:rPr>
          <w:sz w:val="24"/>
          <w:szCs w:val="24"/>
        </w:rPr>
        <w:t>abține</w:t>
      </w:r>
      <w:r w:rsidRPr="00CF1988">
        <w:rPr>
          <w:sz w:val="24"/>
          <w:szCs w:val="24"/>
        </w:rPr>
        <w:t xml:space="preserve"> de la orice </w:t>
      </w:r>
      <w:r w:rsidR="005F7D50" w:rsidRPr="00CF1988">
        <w:rPr>
          <w:sz w:val="24"/>
          <w:szCs w:val="24"/>
        </w:rPr>
        <w:t>declarație</w:t>
      </w:r>
      <w:r w:rsidRPr="00CF1988">
        <w:rPr>
          <w:sz w:val="24"/>
          <w:szCs w:val="24"/>
        </w:rPr>
        <w:t xml:space="preserve"> publică privind derularea contractului fără aprobarea prealabilă a </w:t>
      </w:r>
      <w:r w:rsidR="005F7D50">
        <w:rPr>
          <w:sz w:val="24"/>
          <w:szCs w:val="24"/>
        </w:rPr>
        <w:t>A</w:t>
      </w:r>
      <w:r w:rsidRPr="00CF1988">
        <w:rPr>
          <w:sz w:val="24"/>
          <w:szCs w:val="24"/>
        </w:rPr>
        <w:t xml:space="preserve">chizitorului şi de a se angaja în orice altă activitate care intră în conflict cu </w:t>
      </w:r>
      <w:r w:rsidR="005F7D50" w:rsidRPr="00CF1988">
        <w:rPr>
          <w:sz w:val="24"/>
          <w:szCs w:val="24"/>
        </w:rPr>
        <w:t>obligațiile</w:t>
      </w:r>
      <w:r w:rsidRPr="00CF1988">
        <w:rPr>
          <w:sz w:val="24"/>
          <w:szCs w:val="24"/>
        </w:rPr>
        <w:t xml:space="preserve"> sale </w:t>
      </w:r>
      <w:r w:rsidR="005F7D50" w:rsidRPr="00CF1988">
        <w:rPr>
          <w:sz w:val="24"/>
          <w:szCs w:val="24"/>
        </w:rPr>
        <w:t>fa</w:t>
      </w:r>
      <w:r w:rsidR="005F7D50">
        <w:rPr>
          <w:sz w:val="24"/>
          <w:szCs w:val="24"/>
        </w:rPr>
        <w:t>ț</w:t>
      </w:r>
      <w:r w:rsidR="005F7D50" w:rsidRPr="00CF1988">
        <w:rPr>
          <w:sz w:val="24"/>
          <w:szCs w:val="24"/>
        </w:rPr>
        <w:t>ă</w:t>
      </w:r>
      <w:r w:rsidRPr="00CF1988">
        <w:rPr>
          <w:sz w:val="24"/>
          <w:szCs w:val="24"/>
        </w:rPr>
        <w:t xml:space="preserve"> de </w:t>
      </w:r>
      <w:r w:rsidR="005F7D50">
        <w:rPr>
          <w:sz w:val="24"/>
          <w:szCs w:val="24"/>
        </w:rPr>
        <w:t>A</w:t>
      </w:r>
      <w:r w:rsidRPr="00CF1988">
        <w:rPr>
          <w:sz w:val="24"/>
          <w:szCs w:val="24"/>
        </w:rPr>
        <w:t>chizitor</w:t>
      </w:r>
      <w:r w:rsidR="005F7D50">
        <w:rPr>
          <w:sz w:val="24"/>
          <w:szCs w:val="24"/>
        </w:rPr>
        <w:t>,</w:t>
      </w:r>
      <w:r w:rsidRPr="00CF1988">
        <w:rPr>
          <w:sz w:val="24"/>
          <w:szCs w:val="24"/>
        </w:rPr>
        <w:t xml:space="preserve"> conform prezentului contract.</w:t>
      </w:r>
    </w:p>
    <w:p w14:paraId="16433985" w14:textId="53567243" w:rsidR="00052F72" w:rsidRPr="00CF1988" w:rsidRDefault="00052F72"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Prestatorul nu va publica articole referitoare la obiectul prezentului contract, nu va face referire la aceste servicii în cursul prestării altor servicii pentru </w:t>
      </w:r>
      <w:r w:rsidR="005F7D50" w:rsidRPr="00CF1988">
        <w:rPr>
          <w:sz w:val="24"/>
          <w:szCs w:val="24"/>
        </w:rPr>
        <w:t>terți</w:t>
      </w:r>
      <w:r w:rsidRPr="00CF1988">
        <w:rPr>
          <w:sz w:val="24"/>
          <w:szCs w:val="24"/>
        </w:rPr>
        <w:t xml:space="preserve"> şi nu va divulga nicio </w:t>
      </w:r>
      <w:r w:rsidR="005F7D50" w:rsidRPr="00CF1988">
        <w:rPr>
          <w:sz w:val="24"/>
          <w:szCs w:val="24"/>
        </w:rPr>
        <w:t>informație</w:t>
      </w:r>
      <w:r w:rsidRPr="00CF1988">
        <w:rPr>
          <w:sz w:val="24"/>
          <w:szCs w:val="24"/>
        </w:rPr>
        <w:t xml:space="preserve"> furnizată de </w:t>
      </w:r>
      <w:r w:rsidR="005F7D50">
        <w:rPr>
          <w:sz w:val="24"/>
          <w:szCs w:val="24"/>
        </w:rPr>
        <w:t>A</w:t>
      </w:r>
      <w:r w:rsidRPr="00CF1988">
        <w:rPr>
          <w:sz w:val="24"/>
          <w:szCs w:val="24"/>
        </w:rPr>
        <w:t>chizitor, fără acordul scris prealabil al acestuia.</w:t>
      </w:r>
    </w:p>
    <w:p w14:paraId="2C025C30" w14:textId="294E54FA" w:rsidR="00052F72" w:rsidRPr="00CF1988" w:rsidRDefault="0010556E" w:rsidP="006D0253">
      <w:pPr>
        <w:pStyle w:val="Bodytext20"/>
        <w:numPr>
          <w:ilvl w:val="0"/>
          <w:numId w:val="8"/>
        </w:numPr>
        <w:shd w:val="clear" w:color="auto" w:fill="auto"/>
        <w:tabs>
          <w:tab w:val="left" w:pos="444"/>
        </w:tabs>
        <w:spacing w:line="240" w:lineRule="auto"/>
        <w:ind w:firstLine="0"/>
        <w:rPr>
          <w:sz w:val="24"/>
          <w:szCs w:val="24"/>
        </w:rPr>
      </w:pPr>
      <w:r w:rsidRPr="00CF1988">
        <w:rPr>
          <w:sz w:val="24"/>
          <w:szCs w:val="24"/>
        </w:rPr>
        <w:t xml:space="preserve"> </w:t>
      </w:r>
      <w:r w:rsidR="00052F72" w:rsidRPr="00CF1988">
        <w:rPr>
          <w:sz w:val="24"/>
          <w:szCs w:val="24"/>
        </w:rPr>
        <w:t xml:space="preserve">Prestatorul se obligă să despăgubească </w:t>
      </w:r>
      <w:r w:rsidR="005F7D50">
        <w:rPr>
          <w:sz w:val="24"/>
          <w:szCs w:val="24"/>
        </w:rPr>
        <w:t>A</w:t>
      </w:r>
      <w:r w:rsidR="00052F72" w:rsidRPr="00CF1988">
        <w:rPr>
          <w:sz w:val="24"/>
          <w:szCs w:val="24"/>
        </w:rPr>
        <w:t>chizitorul împotriva oricăror:</w:t>
      </w:r>
    </w:p>
    <w:p w14:paraId="7197721B" w14:textId="74666892" w:rsidR="00052F72" w:rsidRPr="00CF1988" w:rsidRDefault="005F7D50" w:rsidP="006D0253">
      <w:pPr>
        <w:pStyle w:val="Bodytext20"/>
        <w:numPr>
          <w:ilvl w:val="0"/>
          <w:numId w:val="9"/>
        </w:numPr>
        <w:shd w:val="clear" w:color="auto" w:fill="auto"/>
        <w:tabs>
          <w:tab w:val="left" w:pos="743"/>
        </w:tabs>
        <w:spacing w:line="240" w:lineRule="auto"/>
        <w:ind w:left="360"/>
        <w:rPr>
          <w:sz w:val="24"/>
          <w:szCs w:val="24"/>
        </w:rPr>
      </w:pPr>
      <w:r w:rsidRPr="00CF1988">
        <w:rPr>
          <w:sz w:val="24"/>
          <w:szCs w:val="24"/>
        </w:rPr>
        <w:t>reclamații</w:t>
      </w:r>
      <w:r w:rsidR="00052F72" w:rsidRPr="00CF1988">
        <w:rPr>
          <w:sz w:val="24"/>
          <w:szCs w:val="24"/>
        </w:rPr>
        <w:t xml:space="preserve"> şi </w:t>
      </w:r>
      <w:r w:rsidRPr="00CF1988">
        <w:rPr>
          <w:sz w:val="24"/>
          <w:szCs w:val="24"/>
        </w:rPr>
        <w:t>acțiuni</w:t>
      </w:r>
      <w:r w:rsidR="00052F72" w:rsidRPr="00CF1988">
        <w:rPr>
          <w:sz w:val="24"/>
          <w:szCs w:val="24"/>
        </w:rPr>
        <w:t xml:space="preserve"> </w:t>
      </w:r>
      <w:r>
        <w:rPr>
          <w:sz w:val="24"/>
          <w:szCs w:val="24"/>
        </w:rPr>
        <w:t>î</w:t>
      </w:r>
      <w:r w:rsidR="00052F72" w:rsidRPr="00CF1988">
        <w:rPr>
          <w:sz w:val="24"/>
          <w:szCs w:val="24"/>
        </w:rPr>
        <w:t xml:space="preserve">n </w:t>
      </w:r>
      <w:r w:rsidRPr="00CF1988">
        <w:rPr>
          <w:sz w:val="24"/>
          <w:szCs w:val="24"/>
        </w:rPr>
        <w:t>justiție</w:t>
      </w:r>
      <w:r w:rsidR="00052F72" w:rsidRPr="00CF1988">
        <w:rPr>
          <w:sz w:val="24"/>
          <w:szCs w:val="24"/>
        </w:rPr>
        <w:t xml:space="preserve">, ce rezultă din încălcarea unor drepturi de proprietate intelectuală (brevete, nume, mărci înregistrate etc.), legate de echipamentele, materialele, </w:t>
      </w:r>
      <w:r w:rsidRPr="00CF1988">
        <w:rPr>
          <w:sz w:val="24"/>
          <w:szCs w:val="24"/>
        </w:rPr>
        <w:t>instalațiile</w:t>
      </w:r>
      <w:r w:rsidR="00052F72" w:rsidRPr="00CF1988">
        <w:rPr>
          <w:sz w:val="24"/>
          <w:szCs w:val="24"/>
        </w:rPr>
        <w:t xml:space="preserve"> sau utilajele folosite pentru sau în legătură cu serviciile prestate, şi</w:t>
      </w:r>
    </w:p>
    <w:p w14:paraId="5A015963" w14:textId="51BF4650" w:rsidR="00052F72" w:rsidRPr="00CF1988" w:rsidRDefault="00052F72" w:rsidP="006D0253">
      <w:pPr>
        <w:pStyle w:val="Bodytext20"/>
        <w:numPr>
          <w:ilvl w:val="0"/>
          <w:numId w:val="9"/>
        </w:numPr>
        <w:shd w:val="clear" w:color="auto" w:fill="auto"/>
        <w:tabs>
          <w:tab w:val="left" w:pos="743"/>
        </w:tabs>
        <w:spacing w:line="240" w:lineRule="auto"/>
        <w:ind w:left="360"/>
        <w:rPr>
          <w:sz w:val="24"/>
          <w:szCs w:val="24"/>
        </w:rPr>
      </w:pPr>
      <w:r w:rsidRPr="00CF1988">
        <w:rPr>
          <w:sz w:val="24"/>
          <w:szCs w:val="24"/>
        </w:rPr>
        <w:t xml:space="preserve">daune-interese, costuri, taxe şi cheltuieli de orice natură, cu </w:t>
      </w:r>
      <w:r w:rsidR="005F7D50" w:rsidRPr="00CF1988">
        <w:rPr>
          <w:sz w:val="24"/>
          <w:szCs w:val="24"/>
        </w:rPr>
        <w:t>excepția</w:t>
      </w:r>
      <w:r w:rsidRPr="00CF1988">
        <w:rPr>
          <w:sz w:val="24"/>
          <w:szCs w:val="24"/>
        </w:rPr>
        <w:t xml:space="preserve"> </w:t>
      </w:r>
      <w:r w:rsidR="005F7D50" w:rsidRPr="00CF1988">
        <w:rPr>
          <w:sz w:val="24"/>
          <w:szCs w:val="24"/>
        </w:rPr>
        <w:t>situației</w:t>
      </w:r>
      <w:r w:rsidRPr="00CF1988">
        <w:rPr>
          <w:sz w:val="24"/>
          <w:szCs w:val="24"/>
        </w:rPr>
        <w:t xml:space="preserve"> în care acestea sunt </w:t>
      </w:r>
      <w:r w:rsidRPr="00CF1988">
        <w:rPr>
          <w:sz w:val="24"/>
          <w:szCs w:val="24"/>
        </w:rPr>
        <w:lastRenderedPageBreak/>
        <w:t>generate de respectarea clauzelor contractului.</w:t>
      </w:r>
    </w:p>
    <w:p w14:paraId="00CF143E" w14:textId="5AC91A7C" w:rsidR="00052F72" w:rsidRPr="00CF1988" w:rsidRDefault="005C5D84" w:rsidP="005C5D84">
      <w:pPr>
        <w:pStyle w:val="Bodytext20"/>
        <w:shd w:val="clear" w:color="auto" w:fill="auto"/>
        <w:tabs>
          <w:tab w:val="left" w:pos="743"/>
        </w:tabs>
        <w:spacing w:line="240" w:lineRule="auto"/>
        <w:ind w:firstLine="0"/>
        <w:rPr>
          <w:sz w:val="24"/>
          <w:szCs w:val="24"/>
        </w:rPr>
      </w:pPr>
      <w:r w:rsidRPr="005C5D84">
        <w:rPr>
          <w:b/>
          <w:bCs/>
          <w:sz w:val="24"/>
          <w:szCs w:val="24"/>
        </w:rPr>
        <w:t>9.11</w:t>
      </w:r>
      <w:r w:rsidR="0010556E" w:rsidRPr="00CF1988">
        <w:rPr>
          <w:sz w:val="24"/>
          <w:szCs w:val="24"/>
        </w:rPr>
        <w:t xml:space="preserve"> </w:t>
      </w:r>
      <w:r w:rsidR="00052F72" w:rsidRPr="00CF1988">
        <w:rPr>
          <w:sz w:val="24"/>
          <w:szCs w:val="24"/>
        </w:rPr>
        <w:t xml:space="preserve">Toate serviciile prestate vor fi </w:t>
      </w:r>
      <w:r w:rsidR="005F7D50" w:rsidRPr="00CF1988">
        <w:rPr>
          <w:sz w:val="24"/>
          <w:szCs w:val="24"/>
        </w:rPr>
        <w:t>recepționate</w:t>
      </w:r>
      <w:r w:rsidR="00052F72" w:rsidRPr="00CF1988">
        <w:rPr>
          <w:sz w:val="24"/>
          <w:szCs w:val="24"/>
        </w:rPr>
        <w:t xml:space="preserve"> de Achizitor în baza procesului</w:t>
      </w:r>
      <w:r w:rsidR="005F7D50">
        <w:rPr>
          <w:sz w:val="24"/>
          <w:szCs w:val="24"/>
        </w:rPr>
        <w:t>-</w:t>
      </w:r>
      <w:r w:rsidR="00052F72" w:rsidRPr="00CF1988">
        <w:rPr>
          <w:sz w:val="24"/>
          <w:szCs w:val="24"/>
        </w:rPr>
        <w:t xml:space="preserve">verbal de </w:t>
      </w:r>
      <w:r w:rsidR="005F7D50" w:rsidRPr="00CF1988">
        <w:rPr>
          <w:sz w:val="24"/>
          <w:szCs w:val="24"/>
        </w:rPr>
        <w:t>recepție</w:t>
      </w:r>
      <w:r w:rsidR="00052F72" w:rsidRPr="00CF1988">
        <w:rPr>
          <w:sz w:val="24"/>
          <w:szCs w:val="24"/>
        </w:rPr>
        <w:t xml:space="preserve"> cantitativă şi calitativă.</w:t>
      </w:r>
    </w:p>
    <w:p w14:paraId="4A3B25A4" w14:textId="77777777" w:rsidR="005C5D84" w:rsidRDefault="005C5D84" w:rsidP="00F74B9E">
      <w:pPr>
        <w:pStyle w:val="DefaultText"/>
        <w:jc w:val="both"/>
        <w:rPr>
          <w:b/>
          <w:bCs/>
          <w:lang w:val="es-ES"/>
        </w:rPr>
      </w:pPr>
    </w:p>
    <w:p w14:paraId="0EEF349F" w14:textId="7009FCFB" w:rsidR="00B31D61" w:rsidRPr="00CF1988" w:rsidRDefault="00B31D61" w:rsidP="00F74B9E">
      <w:pPr>
        <w:pStyle w:val="DefaultText"/>
        <w:jc w:val="both"/>
        <w:rPr>
          <w:b/>
          <w:bCs/>
          <w:lang w:val="es-ES"/>
        </w:rPr>
      </w:pPr>
      <w:r w:rsidRPr="00CF1988">
        <w:rPr>
          <w:b/>
          <w:bCs/>
          <w:lang w:val="es-ES"/>
        </w:rPr>
        <w:t xml:space="preserve">10.  Obligaţiile principale ale </w:t>
      </w:r>
      <w:r w:rsidR="005F7D50">
        <w:rPr>
          <w:b/>
          <w:bCs/>
          <w:lang w:val="es-ES"/>
        </w:rPr>
        <w:t>A</w:t>
      </w:r>
      <w:r w:rsidRPr="00CF1988">
        <w:rPr>
          <w:b/>
          <w:bCs/>
          <w:lang w:val="es-ES"/>
        </w:rPr>
        <w:t>chizitorului</w:t>
      </w:r>
    </w:p>
    <w:p w14:paraId="6A127271" w14:textId="2DB71978" w:rsidR="0010556E" w:rsidRPr="00CF1988" w:rsidRDefault="0010556E" w:rsidP="0010556E">
      <w:pPr>
        <w:pStyle w:val="Bodytext20"/>
        <w:shd w:val="clear" w:color="auto" w:fill="auto"/>
        <w:tabs>
          <w:tab w:val="left" w:pos="596"/>
        </w:tabs>
        <w:spacing w:line="240" w:lineRule="auto"/>
        <w:ind w:firstLine="0"/>
        <w:rPr>
          <w:sz w:val="24"/>
          <w:szCs w:val="24"/>
        </w:rPr>
      </w:pPr>
      <w:r w:rsidRPr="00CF1988">
        <w:rPr>
          <w:b/>
          <w:bCs/>
          <w:sz w:val="24"/>
          <w:szCs w:val="24"/>
        </w:rPr>
        <w:t>10.1</w:t>
      </w:r>
      <w:r w:rsidRPr="00CF1988">
        <w:rPr>
          <w:sz w:val="24"/>
          <w:szCs w:val="24"/>
        </w:rPr>
        <w:t xml:space="preserve"> Achizitorul are </w:t>
      </w:r>
      <w:r w:rsidR="005F7D50" w:rsidRPr="00CF1988">
        <w:rPr>
          <w:sz w:val="24"/>
          <w:szCs w:val="24"/>
        </w:rPr>
        <w:t>obligația</w:t>
      </w:r>
      <w:r w:rsidRPr="00CF1988">
        <w:rPr>
          <w:sz w:val="24"/>
          <w:szCs w:val="24"/>
        </w:rPr>
        <w:t xml:space="preserve"> de a pune la </w:t>
      </w:r>
      <w:r w:rsidR="005F7D50" w:rsidRPr="00CF1988">
        <w:rPr>
          <w:sz w:val="24"/>
          <w:szCs w:val="24"/>
        </w:rPr>
        <w:t>dispoziția</w:t>
      </w:r>
      <w:r w:rsidRPr="00CF1988">
        <w:rPr>
          <w:sz w:val="24"/>
          <w:szCs w:val="24"/>
        </w:rPr>
        <w:t xml:space="preserve"> </w:t>
      </w:r>
      <w:r w:rsidR="005F7D50">
        <w:rPr>
          <w:sz w:val="24"/>
          <w:szCs w:val="24"/>
        </w:rPr>
        <w:t>P</w:t>
      </w:r>
      <w:r w:rsidRPr="00CF1988">
        <w:rPr>
          <w:sz w:val="24"/>
          <w:szCs w:val="24"/>
        </w:rPr>
        <w:t xml:space="preserve">restatorului orice </w:t>
      </w:r>
      <w:r w:rsidR="005F7D50" w:rsidRPr="00CF1988">
        <w:rPr>
          <w:sz w:val="24"/>
          <w:szCs w:val="24"/>
        </w:rPr>
        <w:t>facilități</w:t>
      </w:r>
      <w:r w:rsidRPr="00CF1988">
        <w:rPr>
          <w:sz w:val="24"/>
          <w:szCs w:val="24"/>
        </w:rPr>
        <w:t xml:space="preserve"> şi/sau </w:t>
      </w:r>
      <w:r w:rsidR="005F7D50" w:rsidRPr="00CF1988">
        <w:rPr>
          <w:sz w:val="24"/>
          <w:szCs w:val="24"/>
        </w:rPr>
        <w:t>informații</w:t>
      </w:r>
      <w:r w:rsidRPr="00CF1988">
        <w:rPr>
          <w:sz w:val="24"/>
          <w:szCs w:val="24"/>
        </w:rPr>
        <w:t xml:space="preserve"> pe care acesta le consideră necesare pentru prestarea corespunzătoare a serviciilor de publicitate şi informare.</w:t>
      </w:r>
    </w:p>
    <w:p w14:paraId="60BD4432" w14:textId="48E50EEF" w:rsidR="0010556E" w:rsidRPr="00CF1988" w:rsidRDefault="0010556E" w:rsidP="0010556E">
      <w:pPr>
        <w:pStyle w:val="Bodytext20"/>
        <w:shd w:val="clear" w:color="auto" w:fill="auto"/>
        <w:tabs>
          <w:tab w:val="left" w:pos="596"/>
        </w:tabs>
        <w:spacing w:line="240" w:lineRule="auto"/>
        <w:ind w:firstLine="0"/>
        <w:rPr>
          <w:sz w:val="24"/>
          <w:szCs w:val="24"/>
        </w:rPr>
      </w:pPr>
      <w:r w:rsidRPr="00CF1988">
        <w:rPr>
          <w:b/>
          <w:bCs/>
          <w:sz w:val="24"/>
          <w:szCs w:val="24"/>
        </w:rPr>
        <w:t>10.2</w:t>
      </w:r>
      <w:r w:rsidRPr="00CF1988">
        <w:rPr>
          <w:sz w:val="24"/>
          <w:szCs w:val="24"/>
        </w:rPr>
        <w:t xml:space="preserve"> Achizitorul are </w:t>
      </w:r>
      <w:r w:rsidR="005F7D50" w:rsidRPr="00CF1988">
        <w:rPr>
          <w:sz w:val="24"/>
          <w:szCs w:val="24"/>
        </w:rPr>
        <w:t>obligația</w:t>
      </w:r>
      <w:r w:rsidRPr="00CF1988">
        <w:rPr>
          <w:sz w:val="24"/>
          <w:szCs w:val="24"/>
        </w:rPr>
        <w:t xml:space="preserve"> de a realiza machetele pentru materialele de informare și publicitate, ce urmează a fi transmise spre avizare la OI,</w:t>
      </w:r>
      <w:r w:rsidR="005F7D50">
        <w:rPr>
          <w:sz w:val="24"/>
          <w:szCs w:val="24"/>
        </w:rPr>
        <w:t xml:space="preserve"> </w:t>
      </w:r>
      <w:r w:rsidRPr="00CF1988">
        <w:rPr>
          <w:sz w:val="24"/>
          <w:szCs w:val="24"/>
        </w:rPr>
        <w:t>cu respectarea prevederilor Manualului de Identitate Vizuală pentru Programul Operațional Regional (POR) 2014-2020 în vigoare la momentul elaborării machetei și transmiterea acestora pentru avizare.</w:t>
      </w:r>
    </w:p>
    <w:p w14:paraId="04D7E82B" w14:textId="11F553F2" w:rsidR="00B31D61" w:rsidRPr="00CF1988" w:rsidRDefault="00B31D61" w:rsidP="0010556E">
      <w:pPr>
        <w:pStyle w:val="DefaultText"/>
        <w:jc w:val="both"/>
        <w:rPr>
          <w:lang w:val="es-ES"/>
        </w:rPr>
      </w:pPr>
      <w:r w:rsidRPr="00CF1988">
        <w:rPr>
          <w:b/>
          <w:bCs/>
          <w:lang w:val="es-ES"/>
        </w:rPr>
        <w:t>10.</w:t>
      </w:r>
      <w:r w:rsidR="005C5D84">
        <w:rPr>
          <w:b/>
          <w:bCs/>
          <w:lang w:val="es-ES"/>
        </w:rPr>
        <w:t>3</w:t>
      </w:r>
      <w:r w:rsidRPr="00CF1988">
        <w:rPr>
          <w:lang w:val="es-ES"/>
        </w:rPr>
        <w:t xml:space="preserve"> Achizitorul se obligă să recepționeze serviciile la termenele convenite și să aprobe procesele- verbale de recepție a serviciilor în termen de </w:t>
      </w:r>
      <w:r w:rsidR="00965A40" w:rsidRPr="00CF1988">
        <w:rPr>
          <w:lang w:val="es-ES"/>
        </w:rPr>
        <w:t>10</w:t>
      </w:r>
      <w:r w:rsidRPr="00CF1988">
        <w:rPr>
          <w:lang w:val="es-ES"/>
        </w:rPr>
        <w:t xml:space="preserve"> zile lucrătoare de la primirea din partea </w:t>
      </w:r>
      <w:r w:rsidR="005F7D50">
        <w:rPr>
          <w:lang w:val="es-ES"/>
        </w:rPr>
        <w:t>P</w:t>
      </w:r>
      <w:r w:rsidRPr="00CF1988">
        <w:rPr>
          <w:lang w:val="es-ES"/>
        </w:rPr>
        <w:t>restatorului a tuturor informațiilor/completărilor/modificărilor solicitate, dacă este cazul.</w:t>
      </w:r>
    </w:p>
    <w:p w14:paraId="69F25F75" w14:textId="660A2D46" w:rsidR="00B31D61" w:rsidRPr="00CF1988" w:rsidRDefault="00B31D61" w:rsidP="0010556E">
      <w:pPr>
        <w:pStyle w:val="DefaultText"/>
        <w:jc w:val="both"/>
        <w:rPr>
          <w:lang w:val="es-ES"/>
        </w:rPr>
      </w:pPr>
      <w:r w:rsidRPr="00CF1988">
        <w:rPr>
          <w:b/>
          <w:bCs/>
          <w:lang w:val="es-ES"/>
        </w:rPr>
        <w:t>10.</w:t>
      </w:r>
      <w:r w:rsidR="005C5D84">
        <w:rPr>
          <w:b/>
          <w:bCs/>
          <w:lang w:val="es-ES"/>
        </w:rPr>
        <w:t>4</w:t>
      </w:r>
      <w:r w:rsidRPr="00CF1988">
        <w:rPr>
          <w:lang w:val="es-ES"/>
        </w:rPr>
        <w:t xml:space="preserve"> Dacă </w:t>
      </w:r>
      <w:r w:rsidR="005F7D50">
        <w:rPr>
          <w:lang w:val="es-ES"/>
        </w:rPr>
        <w:t>A</w:t>
      </w:r>
      <w:r w:rsidRPr="00CF1988">
        <w:rPr>
          <w:lang w:val="es-ES"/>
        </w:rPr>
        <w:t xml:space="preserve">chizitorul nu onorează </w:t>
      </w:r>
      <w:r w:rsidR="001C1DC9">
        <w:rPr>
          <w:lang w:val="es-ES"/>
        </w:rPr>
        <w:t xml:space="preserve">plata </w:t>
      </w:r>
      <w:r w:rsidRPr="00CF1988">
        <w:rPr>
          <w:lang w:val="es-ES"/>
        </w:rPr>
        <w:t>facturil</w:t>
      </w:r>
      <w:r w:rsidR="001C1DC9">
        <w:rPr>
          <w:lang w:val="es-ES"/>
        </w:rPr>
        <w:t>or</w:t>
      </w:r>
      <w:r w:rsidRPr="00CF1988">
        <w:rPr>
          <w:lang w:val="es-ES"/>
        </w:rPr>
        <w:t xml:space="preserve"> în termen de </w:t>
      </w:r>
      <w:r w:rsidRPr="001C1DC9">
        <w:rPr>
          <w:lang w:val="es-ES"/>
        </w:rPr>
        <w:t>15 zile</w:t>
      </w:r>
      <w:r w:rsidRPr="00CF1988">
        <w:rPr>
          <w:lang w:val="es-ES"/>
        </w:rPr>
        <w:t xml:space="preserve"> de la expirarea perioadei prevăzute la  alin. 5.2, </w:t>
      </w:r>
      <w:r w:rsidR="001C1DC9">
        <w:rPr>
          <w:lang w:val="es-ES"/>
        </w:rPr>
        <w:t>P</w:t>
      </w:r>
      <w:r w:rsidRPr="00CF1988">
        <w:rPr>
          <w:lang w:val="es-ES"/>
        </w:rPr>
        <w:t xml:space="preserve">restatorul are dreptul de a sista prestarea serviciilor. Imediat ce </w:t>
      </w:r>
      <w:r w:rsidR="001C1DC9">
        <w:rPr>
          <w:lang w:val="es-ES"/>
        </w:rPr>
        <w:t>A</w:t>
      </w:r>
      <w:r w:rsidRPr="00CF1988">
        <w:rPr>
          <w:lang w:val="es-ES"/>
        </w:rPr>
        <w:t xml:space="preserve">chizitorul onorează factura, </w:t>
      </w:r>
      <w:r w:rsidR="005F7D50">
        <w:rPr>
          <w:lang w:val="es-ES"/>
        </w:rPr>
        <w:t>P</w:t>
      </w:r>
      <w:r w:rsidRPr="00CF1988">
        <w:rPr>
          <w:lang w:val="es-ES"/>
        </w:rPr>
        <w:t>restatorul va relua prestarea serviciilor în cel mai scurt timp posibil.</w:t>
      </w:r>
    </w:p>
    <w:p w14:paraId="04EC3AF2" w14:textId="759DFB9A" w:rsidR="00105F60" w:rsidRPr="00CF1988" w:rsidRDefault="00105F60" w:rsidP="0010556E">
      <w:pPr>
        <w:pStyle w:val="DefaultText"/>
        <w:jc w:val="both"/>
        <w:rPr>
          <w:lang w:val="es-ES"/>
        </w:rPr>
      </w:pPr>
    </w:p>
    <w:p w14:paraId="1245014B" w14:textId="77777777" w:rsidR="00B31D61" w:rsidRPr="00CF1988" w:rsidRDefault="00B31D61" w:rsidP="00F74B9E">
      <w:pPr>
        <w:pStyle w:val="DefaultText"/>
        <w:jc w:val="both"/>
        <w:rPr>
          <w:b/>
          <w:bCs/>
          <w:lang w:val="it-IT"/>
        </w:rPr>
      </w:pPr>
    </w:p>
    <w:p w14:paraId="7C4F6266" w14:textId="77777777" w:rsidR="00B31D61" w:rsidRPr="00CF1988" w:rsidRDefault="00B31D61" w:rsidP="00F74B9E">
      <w:pPr>
        <w:pStyle w:val="DefaultText"/>
        <w:jc w:val="both"/>
        <w:rPr>
          <w:b/>
          <w:bCs/>
          <w:lang w:val="es-ES"/>
        </w:rPr>
      </w:pPr>
      <w:r w:rsidRPr="00CF1988">
        <w:rPr>
          <w:b/>
          <w:bCs/>
          <w:lang w:val="es-ES"/>
        </w:rPr>
        <w:t xml:space="preserve">11.  Sancţiuni pentru neîndeplinirea culpabilă a obligaţiilor </w:t>
      </w:r>
    </w:p>
    <w:p w14:paraId="7A6B5219" w14:textId="6D27CC3B" w:rsidR="00B31D61" w:rsidRPr="00CF1988" w:rsidRDefault="00B31D61" w:rsidP="00F74B9E">
      <w:pPr>
        <w:pStyle w:val="DefaultText"/>
        <w:jc w:val="both"/>
        <w:rPr>
          <w:lang w:val="es-ES"/>
        </w:rPr>
      </w:pPr>
      <w:r w:rsidRPr="00CF1988">
        <w:rPr>
          <w:b/>
          <w:bCs/>
          <w:lang w:val="es-ES"/>
        </w:rPr>
        <w:t xml:space="preserve">11.1 </w:t>
      </w:r>
      <w:r w:rsidRPr="00CF1988">
        <w:rPr>
          <w:lang w:val="es-ES"/>
        </w:rPr>
        <w:t xml:space="preserve">În cazul în care, din vina sa exclusivă, </w:t>
      </w:r>
      <w:r w:rsidR="001C1DC9">
        <w:rPr>
          <w:lang w:val="es-ES"/>
        </w:rPr>
        <w:t>P</w:t>
      </w:r>
      <w:r w:rsidRPr="00CF1988">
        <w:rPr>
          <w:lang w:val="es-ES"/>
        </w:rPr>
        <w:t xml:space="preserve">restatorul nu reușește să-și execute obligațiile asumate prin contract la termenele și în condițiile stabilite, atunci </w:t>
      </w:r>
      <w:r w:rsidR="001C1DC9">
        <w:rPr>
          <w:lang w:val="es-ES"/>
        </w:rPr>
        <w:t>A</w:t>
      </w:r>
      <w:r w:rsidRPr="00CF1988">
        <w:rPr>
          <w:lang w:val="es-ES"/>
        </w:rPr>
        <w:t>chizitorul are dreptul de a deduce din prețul contractului, ca penalități, o sumă echivalentă cu o cotă procentuală de 0,01% pentru fiecare zi de întârziere, din contravaloarea obligației neexecutate.</w:t>
      </w:r>
    </w:p>
    <w:p w14:paraId="02397FEC" w14:textId="7610D19E" w:rsidR="00B31D61" w:rsidRPr="00CF1988" w:rsidRDefault="00B31D61" w:rsidP="00F74B9E">
      <w:pPr>
        <w:pStyle w:val="DefaultText"/>
        <w:jc w:val="both"/>
        <w:rPr>
          <w:lang w:val="es-ES"/>
        </w:rPr>
      </w:pPr>
      <w:r w:rsidRPr="00CF1988">
        <w:rPr>
          <w:b/>
          <w:bCs/>
          <w:lang w:val="es-ES"/>
        </w:rPr>
        <w:t>11.2</w:t>
      </w:r>
      <w:r w:rsidRPr="00CF1988">
        <w:rPr>
          <w:lang w:val="es-ES"/>
        </w:rPr>
        <w:t xml:space="preserve"> În cazul în care </w:t>
      </w:r>
      <w:r w:rsidR="001C1DC9">
        <w:rPr>
          <w:lang w:val="es-ES"/>
        </w:rPr>
        <w:t>A</w:t>
      </w:r>
      <w:r w:rsidRPr="00CF1988">
        <w:rPr>
          <w:lang w:val="es-ES"/>
        </w:rPr>
        <w:t xml:space="preserve">chizitorul nu onorează </w:t>
      </w:r>
      <w:r w:rsidR="001C1DC9">
        <w:rPr>
          <w:lang w:val="es-ES"/>
        </w:rPr>
        <w:t xml:space="preserve">plata </w:t>
      </w:r>
      <w:r w:rsidRPr="00CF1988">
        <w:rPr>
          <w:lang w:val="es-ES"/>
        </w:rPr>
        <w:t>facturil</w:t>
      </w:r>
      <w:r w:rsidR="001C1DC9">
        <w:rPr>
          <w:lang w:val="es-ES"/>
        </w:rPr>
        <w:t>or</w:t>
      </w:r>
      <w:r w:rsidRPr="00CF1988">
        <w:rPr>
          <w:lang w:val="es-ES"/>
        </w:rPr>
        <w:t xml:space="preserve"> în termen de 15 zile de la expirarea perioadei convenite, atunci acesta are obligaţia de a plăti, ca penalităţi, o sumă echivalentă cu o cotă procentuală de 0,01% din plata neefectuată.</w:t>
      </w:r>
    </w:p>
    <w:p w14:paraId="72ED3781" w14:textId="73139561" w:rsidR="00B31D61" w:rsidRPr="00CF1988" w:rsidRDefault="00B31D61" w:rsidP="00F74B9E">
      <w:pPr>
        <w:pStyle w:val="DefaultText"/>
        <w:jc w:val="both"/>
        <w:rPr>
          <w:b/>
          <w:bCs/>
          <w:lang w:val="es-ES"/>
        </w:rPr>
      </w:pPr>
      <w:r w:rsidRPr="00CF1988">
        <w:rPr>
          <w:b/>
          <w:bCs/>
          <w:lang w:val="es-ES"/>
        </w:rPr>
        <w:t>11.3</w:t>
      </w:r>
      <w:r w:rsidRPr="00CF1988">
        <w:rPr>
          <w:lang w:val="es-ES"/>
        </w:rPr>
        <w:t xml:space="preserve"> </w:t>
      </w:r>
      <w:r w:rsidRPr="00CF1988">
        <w:rPr>
          <w:noProof w:val="0"/>
          <w:lang w:val="ro-RO"/>
        </w:rPr>
        <w:t xml:space="preserve">Nerespectarea </w:t>
      </w:r>
      <w:r w:rsidR="001C1DC9" w:rsidRPr="00CF1988">
        <w:rPr>
          <w:noProof w:val="0"/>
          <w:lang w:val="ro-RO"/>
        </w:rPr>
        <w:t>obligațiilor</w:t>
      </w:r>
      <w:r w:rsidRPr="00CF1988">
        <w:rPr>
          <w:noProof w:val="0"/>
          <w:lang w:val="ro-RO"/>
        </w:rPr>
        <w:t xml:space="preserve"> asumate prin prezentul contract de către una dintre </w:t>
      </w:r>
      <w:r w:rsidR="001C1DC9" w:rsidRPr="00CF1988">
        <w:rPr>
          <w:noProof w:val="0"/>
          <w:lang w:val="ro-RO"/>
        </w:rPr>
        <w:t>părți</w:t>
      </w:r>
      <w:r w:rsidRPr="00CF1988">
        <w:rPr>
          <w:noProof w:val="0"/>
          <w:lang w:val="ro-RO"/>
        </w:rPr>
        <w:t xml:space="preserve">, în mod culpabil, dă dreptul </w:t>
      </w:r>
      <w:r w:rsidR="001C1DC9" w:rsidRPr="00CF1988">
        <w:rPr>
          <w:noProof w:val="0"/>
          <w:lang w:val="ro-RO"/>
        </w:rPr>
        <w:t>p</w:t>
      </w:r>
      <w:r w:rsidR="001C1DC9">
        <w:rPr>
          <w:noProof w:val="0"/>
          <w:lang w:val="ro-RO"/>
        </w:rPr>
        <w:t>ă</w:t>
      </w:r>
      <w:r w:rsidR="001C1DC9" w:rsidRPr="00CF1988">
        <w:rPr>
          <w:noProof w:val="0"/>
          <w:lang w:val="ro-RO"/>
        </w:rPr>
        <w:t>rții</w:t>
      </w:r>
      <w:r w:rsidRPr="00CF1988">
        <w:rPr>
          <w:noProof w:val="0"/>
          <w:lang w:val="ro-RO"/>
        </w:rPr>
        <w:t xml:space="preserve"> lezate de a considera contractul de drept reziliat, fără punere în întârziere și fără alte formalități, de a cere constatarea rezilierii contractului, precum şi de a pretinde plata de daune - interese.</w:t>
      </w:r>
    </w:p>
    <w:p w14:paraId="1177479B" w14:textId="40008213" w:rsidR="00B31D61" w:rsidRPr="00CF1988" w:rsidRDefault="00B31D61" w:rsidP="00F74B9E">
      <w:pPr>
        <w:pStyle w:val="DefaultText"/>
        <w:jc w:val="both"/>
        <w:rPr>
          <w:noProof w:val="0"/>
          <w:lang w:val="ro-RO"/>
        </w:rPr>
      </w:pPr>
      <w:r w:rsidRPr="00CF1988">
        <w:rPr>
          <w:b/>
          <w:bCs/>
          <w:lang w:val="ro-RO"/>
        </w:rPr>
        <w:t>11.4</w:t>
      </w:r>
      <w:r w:rsidRPr="00CF1988">
        <w:rPr>
          <w:lang w:val="ro-RO"/>
        </w:rPr>
        <w:t xml:space="preserve"> Achizitorul îşi rezervă dreptul de a denunţa unilateral contractul printr-o notificare scrisă adresată </w:t>
      </w:r>
      <w:r w:rsidR="001C1DC9">
        <w:rPr>
          <w:lang w:val="ro-RO"/>
        </w:rPr>
        <w:t>P</w:t>
      </w:r>
      <w:r w:rsidRPr="00CF1988">
        <w:rPr>
          <w:lang w:val="ro-RO"/>
        </w:rPr>
        <w:t xml:space="preserve">restatorului, fără nici o compensaţie, dacă acesta din urmă dă faliment, cu condiţia ca această anulare să nu prejudicieze sau să afecteze dreptul la acţiune sau despăgubire pentru </w:t>
      </w:r>
      <w:r w:rsidR="001C1DC9">
        <w:rPr>
          <w:lang w:val="ro-RO"/>
        </w:rPr>
        <w:t>P</w:t>
      </w:r>
      <w:r w:rsidRPr="00CF1988">
        <w:rPr>
          <w:lang w:val="ro-RO"/>
        </w:rPr>
        <w:t xml:space="preserve">restator. </w:t>
      </w:r>
      <w:r w:rsidRPr="00CF1988">
        <w:rPr>
          <w:noProof w:val="0"/>
          <w:lang w:val="ro-RO"/>
        </w:rPr>
        <w:t xml:space="preserve">În acest caz, </w:t>
      </w:r>
      <w:r w:rsidR="001C1DC9">
        <w:rPr>
          <w:noProof w:val="0"/>
          <w:lang w:val="ro-RO"/>
        </w:rPr>
        <w:t>P</w:t>
      </w:r>
      <w:r w:rsidRPr="00CF1988">
        <w:rPr>
          <w:noProof w:val="0"/>
          <w:lang w:val="ro-RO"/>
        </w:rPr>
        <w:t>restatorul are dreptul de a pretinde numai plata corespunz</w:t>
      </w:r>
      <w:r w:rsidR="001C1DC9">
        <w:rPr>
          <w:noProof w:val="0"/>
          <w:lang w:val="ro-RO"/>
        </w:rPr>
        <w:t>ă</w:t>
      </w:r>
      <w:r w:rsidRPr="00CF1988">
        <w:rPr>
          <w:noProof w:val="0"/>
          <w:lang w:val="ro-RO"/>
        </w:rPr>
        <w:t xml:space="preserve">toare pentru partea din contract îndeplinită până la data </w:t>
      </w:r>
      <w:r w:rsidR="001C1DC9" w:rsidRPr="00CF1988">
        <w:rPr>
          <w:noProof w:val="0"/>
          <w:lang w:val="ro-RO"/>
        </w:rPr>
        <w:t>denunțării</w:t>
      </w:r>
      <w:r w:rsidRPr="00CF1988">
        <w:rPr>
          <w:noProof w:val="0"/>
          <w:lang w:val="ro-RO"/>
        </w:rPr>
        <w:t xml:space="preserve"> unilaterale a contractului.</w:t>
      </w:r>
    </w:p>
    <w:p w14:paraId="2802B38B" w14:textId="03281063" w:rsidR="00B31D61" w:rsidRPr="00CF1988" w:rsidRDefault="00B31D61" w:rsidP="00F74B9E">
      <w:pPr>
        <w:pStyle w:val="DefaultText"/>
        <w:jc w:val="both"/>
        <w:rPr>
          <w:b/>
          <w:bCs/>
          <w:i/>
          <w:iCs/>
          <w:lang w:val="it-IT"/>
        </w:rPr>
      </w:pPr>
    </w:p>
    <w:p w14:paraId="33095C37" w14:textId="77777777" w:rsidR="00D81D92" w:rsidRPr="00CF1988" w:rsidRDefault="00D81D92" w:rsidP="00F74B9E">
      <w:pPr>
        <w:pStyle w:val="DefaultText"/>
        <w:jc w:val="both"/>
        <w:rPr>
          <w:b/>
          <w:bCs/>
          <w:i/>
          <w:iCs/>
          <w:lang w:val="it-IT"/>
        </w:rPr>
      </w:pPr>
    </w:p>
    <w:p w14:paraId="0AAE91BF" w14:textId="77777777" w:rsidR="00B31D61" w:rsidRPr="00CF1988" w:rsidRDefault="00B31D61" w:rsidP="00F74B9E">
      <w:pPr>
        <w:pStyle w:val="DefaultText"/>
        <w:jc w:val="center"/>
        <w:rPr>
          <w:b/>
          <w:bCs/>
          <w:i/>
          <w:iCs/>
          <w:lang w:val="it-IT"/>
        </w:rPr>
      </w:pPr>
      <w:r w:rsidRPr="00CF1988">
        <w:rPr>
          <w:b/>
          <w:bCs/>
          <w:i/>
          <w:iCs/>
          <w:lang w:val="it-IT"/>
        </w:rPr>
        <w:t>Clauze specifice</w:t>
      </w:r>
    </w:p>
    <w:p w14:paraId="661A1358" w14:textId="092370F2" w:rsidR="00B31D61" w:rsidRPr="00CF1988" w:rsidRDefault="00B31D61" w:rsidP="00F74B9E">
      <w:pPr>
        <w:pStyle w:val="DefaultText"/>
        <w:jc w:val="both"/>
        <w:rPr>
          <w:b/>
          <w:bCs/>
          <w:lang w:val="it-IT"/>
        </w:rPr>
      </w:pPr>
    </w:p>
    <w:p w14:paraId="2FB0988E" w14:textId="77777777" w:rsidR="00D81D92" w:rsidRPr="005C5D84" w:rsidRDefault="00D81D92" w:rsidP="00F74B9E">
      <w:pPr>
        <w:pStyle w:val="DefaultText"/>
        <w:jc w:val="both"/>
        <w:rPr>
          <w:b/>
          <w:bCs/>
          <w:lang w:val="it-IT"/>
        </w:rPr>
      </w:pPr>
    </w:p>
    <w:p w14:paraId="1164F156" w14:textId="62F3C355" w:rsidR="00B31D61" w:rsidRPr="005C5D84" w:rsidRDefault="00B31D61" w:rsidP="00F74B9E">
      <w:pPr>
        <w:pStyle w:val="DefaultText"/>
        <w:jc w:val="both"/>
        <w:rPr>
          <w:b/>
          <w:bCs/>
          <w:lang w:val="it-IT"/>
        </w:rPr>
      </w:pPr>
      <w:r w:rsidRPr="005C5D84">
        <w:rPr>
          <w:b/>
          <w:bCs/>
          <w:lang w:val="it-IT"/>
        </w:rPr>
        <w:t xml:space="preserve">12. Alte resposabilităţi ale </w:t>
      </w:r>
      <w:r w:rsidR="001C1DC9" w:rsidRPr="005C5D84">
        <w:rPr>
          <w:b/>
          <w:bCs/>
          <w:lang w:val="it-IT"/>
        </w:rPr>
        <w:t>P</w:t>
      </w:r>
      <w:r w:rsidRPr="005C5D84">
        <w:rPr>
          <w:b/>
          <w:bCs/>
          <w:lang w:val="it-IT"/>
        </w:rPr>
        <w:t>restatorului</w:t>
      </w:r>
    </w:p>
    <w:p w14:paraId="5EC1BE19" w14:textId="36FBCAFE" w:rsidR="007C6C43" w:rsidRPr="005C5D84" w:rsidRDefault="00B31D61" w:rsidP="00DD44FD">
      <w:pPr>
        <w:pStyle w:val="NoSpacing"/>
        <w:jc w:val="both"/>
        <w:rPr>
          <w:rFonts w:ascii="Times New Roman" w:hAnsi="Times New Roman" w:cs="Times New Roman"/>
          <w:sz w:val="24"/>
          <w:szCs w:val="24"/>
        </w:rPr>
      </w:pPr>
      <w:r w:rsidRPr="005C5D84">
        <w:rPr>
          <w:rFonts w:ascii="Times New Roman" w:hAnsi="Times New Roman" w:cs="Times New Roman"/>
          <w:b/>
          <w:bCs/>
          <w:sz w:val="24"/>
          <w:szCs w:val="24"/>
          <w:lang w:val="it-IT"/>
        </w:rPr>
        <w:t xml:space="preserve">12.1 </w:t>
      </w:r>
      <w:r w:rsidRPr="005C5D84">
        <w:rPr>
          <w:rFonts w:ascii="Times New Roman" w:hAnsi="Times New Roman" w:cs="Times New Roman"/>
          <w:sz w:val="24"/>
          <w:szCs w:val="24"/>
          <w:lang w:val="it-IT"/>
        </w:rPr>
        <w:t xml:space="preserve">(1) Prestatorul are obligația de a executa serviciile prevăzute în contract cu profesionalismul și promtitudinea cuvenite angajamentului asumat și în conformitate cu </w:t>
      </w:r>
      <w:r w:rsidR="00FD242C" w:rsidRPr="005C5D84">
        <w:rPr>
          <w:rFonts w:ascii="Times New Roman" w:hAnsi="Times New Roman" w:cs="Times New Roman"/>
          <w:sz w:val="24"/>
          <w:szCs w:val="24"/>
        </w:rPr>
        <w:t xml:space="preserve">cu </w:t>
      </w:r>
      <w:proofErr w:type="spellStart"/>
      <w:r w:rsidR="00FD242C" w:rsidRPr="005C5D84">
        <w:rPr>
          <w:rFonts w:ascii="Times New Roman" w:hAnsi="Times New Roman" w:cs="Times New Roman"/>
          <w:sz w:val="24"/>
          <w:szCs w:val="24"/>
        </w:rPr>
        <w:t>cerințele</w:t>
      </w:r>
      <w:proofErr w:type="spellEnd"/>
      <w:r w:rsidR="00FD242C" w:rsidRPr="005C5D84">
        <w:rPr>
          <w:rFonts w:ascii="Times New Roman" w:hAnsi="Times New Roman" w:cs="Times New Roman"/>
          <w:sz w:val="24"/>
          <w:szCs w:val="24"/>
        </w:rPr>
        <w:t xml:space="preserve"> din </w:t>
      </w:r>
      <w:proofErr w:type="spellStart"/>
      <w:r w:rsidR="00FD242C" w:rsidRPr="005C5D84">
        <w:rPr>
          <w:rFonts w:ascii="Times New Roman" w:hAnsi="Times New Roman" w:cs="Times New Roman"/>
          <w:sz w:val="24"/>
          <w:szCs w:val="24"/>
        </w:rPr>
        <w:t>caietul</w:t>
      </w:r>
      <w:proofErr w:type="spellEnd"/>
      <w:r w:rsidR="00FD242C" w:rsidRPr="005C5D84">
        <w:rPr>
          <w:rFonts w:ascii="Times New Roman" w:hAnsi="Times New Roman" w:cs="Times New Roman"/>
          <w:sz w:val="24"/>
          <w:szCs w:val="24"/>
        </w:rPr>
        <w:t xml:space="preserve"> de </w:t>
      </w:r>
      <w:proofErr w:type="spellStart"/>
      <w:r w:rsidR="00FD242C" w:rsidRPr="005C5D84">
        <w:rPr>
          <w:rFonts w:ascii="Times New Roman" w:hAnsi="Times New Roman" w:cs="Times New Roman"/>
          <w:sz w:val="24"/>
          <w:szCs w:val="24"/>
        </w:rPr>
        <w:t>sarcini</w:t>
      </w:r>
      <w:proofErr w:type="spellEnd"/>
      <w:r w:rsidR="00FD242C" w:rsidRPr="005C5D84">
        <w:rPr>
          <w:rFonts w:ascii="Times New Roman" w:hAnsi="Times New Roman" w:cs="Times New Roman"/>
          <w:sz w:val="24"/>
          <w:szCs w:val="24"/>
        </w:rPr>
        <w:t>.</w:t>
      </w:r>
    </w:p>
    <w:p w14:paraId="4EFAD910" w14:textId="5CE1D553" w:rsidR="00B31D61" w:rsidRPr="005C5D84" w:rsidRDefault="00B31D61" w:rsidP="00DD44FD">
      <w:pPr>
        <w:pStyle w:val="NoSpacing"/>
        <w:jc w:val="both"/>
        <w:rPr>
          <w:rFonts w:ascii="Times New Roman" w:hAnsi="Times New Roman" w:cs="Times New Roman"/>
          <w:sz w:val="24"/>
          <w:szCs w:val="24"/>
          <w:lang w:val="it-IT"/>
        </w:rPr>
      </w:pPr>
      <w:r w:rsidRPr="005C5D84">
        <w:rPr>
          <w:rFonts w:ascii="Times New Roman" w:hAnsi="Times New Roman" w:cs="Times New Roman"/>
          <w:sz w:val="24"/>
          <w:szCs w:val="24"/>
          <w:lang w:val="it-IT"/>
        </w:rPr>
        <w:t>(2)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08661448" w14:textId="5D87319A" w:rsidR="00B31D61" w:rsidRPr="005C5D84" w:rsidRDefault="00B31D61" w:rsidP="00F74B9E">
      <w:pPr>
        <w:pStyle w:val="DefaultText"/>
        <w:jc w:val="both"/>
        <w:rPr>
          <w:lang w:val="it-IT"/>
        </w:rPr>
      </w:pPr>
      <w:r w:rsidRPr="005C5D84">
        <w:rPr>
          <w:b/>
          <w:bCs/>
          <w:lang w:val="it-IT"/>
        </w:rPr>
        <w:t xml:space="preserve">12.2 </w:t>
      </w:r>
      <w:r w:rsidRPr="005C5D84">
        <w:rPr>
          <w:lang w:val="it-IT"/>
        </w:rPr>
        <w:t>Prestatorul este pe deplin responsabil pentru execuția serviciilor în termenel</w:t>
      </w:r>
      <w:r w:rsidR="005C58F1" w:rsidRPr="005C5D84">
        <w:rPr>
          <w:lang w:val="it-IT"/>
        </w:rPr>
        <w:t>e</w:t>
      </w:r>
      <w:r w:rsidRPr="005C5D84">
        <w:rPr>
          <w:lang w:val="it-IT"/>
        </w:rPr>
        <w:t xml:space="preserve"> stabilite prin prezentul contract. Totodată, este răspunzător atât de siguranța tuturor operațiunilor și metodelor de prestare utilizate, cât și de calificarea personalului folosit pe toată durata contractului.</w:t>
      </w:r>
    </w:p>
    <w:p w14:paraId="4F24BCFC" w14:textId="77777777" w:rsidR="00B31D61" w:rsidRPr="00CF1988" w:rsidRDefault="00B31D61" w:rsidP="00F74B9E">
      <w:pPr>
        <w:pStyle w:val="DefaultText"/>
        <w:jc w:val="both"/>
        <w:rPr>
          <w:b/>
          <w:bCs/>
          <w:lang w:val="it-IT"/>
        </w:rPr>
      </w:pPr>
    </w:p>
    <w:p w14:paraId="5DCF3732" w14:textId="77777777" w:rsidR="00DD44FD" w:rsidRDefault="00DD44FD" w:rsidP="00F74B9E">
      <w:pPr>
        <w:pStyle w:val="DefaultText"/>
        <w:jc w:val="both"/>
        <w:rPr>
          <w:b/>
          <w:bCs/>
          <w:lang w:val="it-IT"/>
        </w:rPr>
      </w:pPr>
    </w:p>
    <w:p w14:paraId="22F93D19" w14:textId="77777777" w:rsidR="00DD44FD" w:rsidRDefault="00DD44FD" w:rsidP="00F74B9E">
      <w:pPr>
        <w:pStyle w:val="DefaultText"/>
        <w:jc w:val="both"/>
        <w:rPr>
          <w:b/>
          <w:bCs/>
          <w:lang w:val="it-IT"/>
        </w:rPr>
      </w:pPr>
    </w:p>
    <w:p w14:paraId="4F72FD8A" w14:textId="71855420" w:rsidR="00B31D61" w:rsidRPr="00CF1988" w:rsidRDefault="00B31D61" w:rsidP="00F74B9E">
      <w:pPr>
        <w:pStyle w:val="DefaultText"/>
        <w:jc w:val="both"/>
        <w:rPr>
          <w:b/>
          <w:bCs/>
          <w:lang w:val="it-IT"/>
        </w:rPr>
      </w:pPr>
      <w:r w:rsidRPr="00CF1988">
        <w:rPr>
          <w:b/>
          <w:bCs/>
          <w:lang w:val="it-IT"/>
        </w:rPr>
        <w:t xml:space="preserve">13. Alte responsabilităţi ale </w:t>
      </w:r>
      <w:r w:rsidR="005C58F1">
        <w:rPr>
          <w:b/>
          <w:bCs/>
          <w:lang w:val="it-IT"/>
        </w:rPr>
        <w:t>A</w:t>
      </w:r>
      <w:r w:rsidRPr="00CF1988">
        <w:rPr>
          <w:b/>
          <w:bCs/>
          <w:lang w:val="it-IT"/>
        </w:rPr>
        <w:t>chizitorului</w:t>
      </w:r>
    </w:p>
    <w:p w14:paraId="7D362730" w14:textId="4F012C6D" w:rsidR="00B31D61" w:rsidRPr="00CF1988" w:rsidRDefault="00B31D61" w:rsidP="00F74B9E">
      <w:pPr>
        <w:pStyle w:val="DefaultText"/>
        <w:jc w:val="both"/>
        <w:rPr>
          <w:lang w:val="it-IT"/>
        </w:rPr>
      </w:pPr>
      <w:r w:rsidRPr="00CF1988">
        <w:rPr>
          <w:b/>
          <w:bCs/>
          <w:lang w:val="it-IT"/>
        </w:rPr>
        <w:lastRenderedPageBreak/>
        <w:t xml:space="preserve">13.1 </w:t>
      </w:r>
      <w:r w:rsidRPr="00CF1988">
        <w:rPr>
          <w:lang w:val="it-IT"/>
        </w:rPr>
        <w:t xml:space="preserve">Achizitorul se obligă să pună la dispoziție documente și alte informații relevante considerate de către </w:t>
      </w:r>
      <w:r w:rsidR="005C58F1">
        <w:rPr>
          <w:lang w:val="it-IT"/>
        </w:rPr>
        <w:t>P</w:t>
      </w:r>
      <w:r w:rsidRPr="00CF1988">
        <w:rPr>
          <w:lang w:val="it-IT"/>
        </w:rPr>
        <w:t>restator</w:t>
      </w:r>
      <w:r w:rsidR="005C58F1">
        <w:rPr>
          <w:lang w:val="it-IT"/>
        </w:rPr>
        <w:t>,</w:t>
      </w:r>
      <w:r w:rsidRPr="00CF1988">
        <w:rPr>
          <w:lang w:val="it-IT"/>
        </w:rPr>
        <w:t xml:space="preserve"> suficiente pentru realizarea serviciilor. În acest sens </w:t>
      </w:r>
      <w:r w:rsidR="005C58F1">
        <w:rPr>
          <w:lang w:val="it-IT"/>
        </w:rPr>
        <w:t>A</w:t>
      </w:r>
      <w:r w:rsidRPr="00CF1988">
        <w:rPr>
          <w:lang w:val="it-IT"/>
        </w:rPr>
        <w:t xml:space="preserve">chizitorul se obligă să pună la dispoziția </w:t>
      </w:r>
      <w:r w:rsidR="005C58F1">
        <w:rPr>
          <w:lang w:val="it-IT"/>
        </w:rPr>
        <w:t>P</w:t>
      </w:r>
      <w:r w:rsidRPr="00CF1988">
        <w:rPr>
          <w:lang w:val="it-IT"/>
        </w:rPr>
        <w:t>restatorului, la solicitarea acestuia, toate informațiile în scopul realizării obiectului prezentului contract.</w:t>
      </w:r>
    </w:p>
    <w:p w14:paraId="218A6915" w14:textId="7B1225AA" w:rsidR="00B31D61" w:rsidRDefault="00B31D61" w:rsidP="00F74B9E">
      <w:pPr>
        <w:pStyle w:val="DefaultText"/>
        <w:jc w:val="both"/>
        <w:rPr>
          <w:b/>
          <w:bCs/>
          <w:lang w:val="it-IT"/>
        </w:rPr>
      </w:pPr>
    </w:p>
    <w:p w14:paraId="023BE352" w14:textId="77777777" w:rsidR="005C58F1" w:rsidRPr="00CF1988" w:rsidRDefault="005C58F1" w:rsidP="00F74B9E">
      <w:pPr>
        <w:pStyle w:val="DefaultText"/>
        <w:jc w:val="both"/>
        <w:rPr>
          <w:b/>
          <w:bCs/>
          <w:lang w:val="it-IT"/>
        </w:rPr>
      </w:pPr>
    </w:p>
    <w:p w14:paraId="55EDFBDB" w14:textId="77777777" w:rsidR="00B31D61" w:rsidRPr="00CF1988" w:rsidRDefault="00B31D61" w:rsidP="00F74B9E">
      <w:pPr>
        <w:pStyle w:val="DefaultText"/>
        <w:jc w:val="both"/>
        <w:rPr>
          <w:b/>
          <w:bCs/>
          <w:lang w:val="es-ES"/>
        </w:rPr>
      </w:pPr>
      <w:r w:rsidRPr="00CF1988">
        <w:rPr>
          <w:b/>
          <w:bCs/>
          <w:lang w:val="es-ES"/>
        </w:rPr>
        <w:t xml:space="preserve">14. Recepție și verificări  </w:t>
      </w:r>
    </w:p>
    <w:p w14:paraId="2D597971" w14:textId="47AC2305" w:rsidR="00AC3840" w:rsidRPr="00CF1988" w:rsidRDefault="00AC3840" w:rsidP="00AC3840">
      <w:pPr>
        <w:pStyle w:val="Bodytext20"/>
        <w:shd w:val="clear" w:color="auto" w:fill="auto"/>
        <w:tabs>
          <w:tab w:val="left" w:pos="603"/>
        </w:tabs>
        <w:spacing w:line="240" w:lineRule="auto"/>
        <w:ind w:firstLine="0"/>
        <w:rPr>
          <w:sz w:val="24"/>
          <w:szCs w:val="24"/>
        </w:rPr>
      </w:pPr>
      <w:r w:rsidRPr="005C5D84">
        <w:rPr>
          <w:b/>
          <w:bCs/>
          <w:sz w:val="24"/>
          <w:szCs w:val="24"/>
        </w:rPr>
        <w:t>14.1</w:t>
      </w:r>
      <w:r w:rsidRPr="00CF1988">
        <w:rPr>
          <w:sz w:val="24"/>
          <w:szCs w:val="24"/>
        </w:rPr>
        <w:t xml:space="preserve"> Achizitorul are dreptul de a verifica modul de prestare a serviciilor pentru a stabili conformitatea lor cu prevederile din Manualul de identitate vizuală REGIO aferent POR 2014-2020.</w:t>
      </w:r>
    </w:p>
    <w:p w14:paraId="5C94BF63" w14:textId="5B31148B" w:rsidR="00AC3840" w:rsidRPr="00CF1988" w:rsidRDefault="00AC3840" w:rsidP="00AC3840">
      <w:pPr>
        <w:pStyle w:val="Bodytext20"/>
        <w:shd w:val="clear" w:color="auto" w:fill="auto"/>
        <w:tabs>
          <w:tab w:val="left" w:pos="603"/>
        </w:tabs>
        <w:spacing w:line="240" w:lineRule="auto"/>
        <w:ind w:firstLine="0"/>
        <w:rPr>
          <w:sz w:val="24"/>
          <w:szCs w:val="24"/>
        </w:rPr>
      </w:pPr>
      <w:r w:rsidRPr="005C5D84">
        <w:rPr>
          <w:b/>
          <w:bCs/>
          <w:sz w:val="24"/>
          <w:szCs w:val="24"/>
        </w:rPr>
        <w:t>14.2</w:t>
      </w:r>
      <w:r w:rsidRPr="00CF1988">
        <w:rPr>
          <w:sz w:val="24"/>
          <w:szCs w:val="24"/>
        </w:rPr>
        <w:t xml:space="preserve"> Beneficiarul are dreptul de a verifica modul de îndeplinire a serviciilor prestate, în vederea constatării </w:t>
      </w:r>
      <w:r w:rsidR="005C58F1" w:rsidRPr="00CF1988">
        <w:rPr>
          <w:sz w:val="24"/>
          <w:szCs w:val="24"/>
        </w:rPr>
        <w:t>conformității</w:t>
      </w:r>
      <w:r w:rsidRPr="00CF1988">
        <w:rPr>
          <w:sz w:val="24"/>
          <w:szCs w:val="24"/>
        </w:rPr>
        <w:t xml:space="preserve"> acestora şi încheierii procesului-verbal de </w:t>
      </w:r>
      <w:r w:rsidR="005C58F1" w:rsidRPr="00CF1988">
        <w:rPr>
          <w:sz w:val="24"/>
          <w:szCs w:val="24"/>
        </w:rPr>
        <w:t>recepție</w:t>
      </w:r>
      <w:r w:rsidRPr="00CF1988">
        <w:rPr>
          <w:sz w:val="24"/>
          <w:szCs w:val="24"/>
        </w:rPr>
        <w:t xml:space="preserve">. Verificările vor fi efectuate prin intermediul echipei de implementare. </w:t>
      </w:r>
    </w:p>
    <w:p w14:paraId="517F22EA" w14:textId="61F38829" w:rsidR="00AC3840" w:rsidRPr="00CF1988" w:rsidRDefault="00AC3840" w:rsidP="00AC3840">
      <w:pPr>
        <w:pStyle w:val="Bodytext20"/>
        <w:shd w:val="clear" w:color="auto" w:fill="auto"/>
        <w:tabs>
          <w:tab w:val="left" w:pos="603"/>
        </w:tabs>
        <w:spacing w:line="240" w:lineRule="auto"/>
        <w:ind w:firstLine="0"/>
        <w:rPr>
          <w:sz w:val="24"/>
          <w:szCs w:val="24"/>
        </w:rPr>
      </w:pPr>
      <w:r w:rsidRPr="005C5D84">
        <w:rPr>
          <w:b/>
          <w:bCs/>
          <w:sz w:val="24"/>
          <w:szCs w:val="24"/>
        </w:rPr>
        <w:t>14.3</w:t>
      </w:r>
      <w:r w:rsidRPr="00CF1988">
        <w:rPr>
          <w:sz w:val="24"/>
          <w:szCs w:val="24"/>
        </w:rPr>
        <w:t xml:space="preserve"> Beneficiarul se obligă să </w:t>
      </w:r>
      <w:r w:rsidR="005C58F1" w:rsidRPr="00CF1988">
        <w:rPr>
          <w:sz w:val="24"/>
          <w:szCs w:val="24"/>
        </w:rPr>
        <w:t>recepționeze</w:t>
      </w:r>
      <w:r w:rsidRPr="00CF1988">
        <w:rPr>
          <w:sz w:val="24"/>
          <w:szCs w:val="24"/>
        </w:rPr>
        <w:t xml:space="preserve"> serviciile prestate în termen de 10  zile de la data prestării acestora. Dacă se constată neconformități, prestatorul are obligația de a le </w:t>
      </w:r>
      <w:r w:rsidRPr="00CF1988">
        <w:rPr>
          <w:rFonts w:eastAsia="Arial Unicode MS"/>
          <w:sz w:val="24"/>
          <w:szCs w:val="24"/>
        </w:rPr>
        <w:t>î</w:t>
      </w:r>
      <w:r w:rsidRPr="00CF1988">
        <w:rPr>
          <w:sz w:val="24"/>
          <w:szCs w:val="24"/>
        </w:rPr>
        <w:t>nl</w:t>
      </w:r>
      <w:r w:rsidRPr="00CF1988">
        <w:rPr>
          <w:rFonts w:eastAsia="Arial Unicode MS"/>
          <w:sz w:val="24"/>
          <w:szCs w:val="24"/>
        </w:rPr>
        <w:t>ă</w:t>
      </w:r>
      <w:r w:rsidRPr="00CF1988">
        <w:rPr>
          <w:sz w:val="24"/>
          <w:szCs w:val="24"/>
        </w:rPr>
        <w:t xml:space="preserve">tura </w:t>
      </w:r>
      <w:r w:rsidRPr="00CF1988">
        <w:rPr>
          <w:rFonts w:eastAsia="Arial Unicode MS"/>
          <w:sz w:val="24"/>
          <w:szCs w:val="24"/>
        </w:rPr>
        <w:t>î</w:t>
      </w:r>
      <w:r w:rsidRPr="00CF1988">
        <w:rPr>
          <w:sz w:val="24"/>
          <w:szCs w:val="24"/>
        </w:rPr>
        <w:t xml:space="preserve">n 3 zile de la notificarea </w:t>
      </w:r>
      <w:r w:rsidRPr="00CF1988">
        <w:rPr>
          <w:rFonts w:eastAsia="Arial Unicode MS"/>
          <w:sz w:val="24"/>
          <w:szCs w:val="24"/>
        </w:rPr>
        <w:t>î</w:t>
      </w:r>
      <w:r w:rsidRPr="00CF1988">
        <w:rPr>
          <w:sz w:val="24"/>
          <w:szCs w:val="24"/>
        </w:rPr>
        <w:t>n acest sens.</w:t>
      </w:r>
    </w:p>
    <w:p w14:paraId="156B3EB5" w14:textId="56BB71E6" w:rsidR="00AC3840" w:rsidRPr="00CF1988" w:rsidRDefault="00AC3840" w:rsidP="00AC3840">
      <w:pPr>
        <w:pStyle w:val="Bodytext20"/>
        <w:shd w:val="clear" w:color="auto" w:fill="auto"/>
        <w:tabs>
          <w:tab w:val="left" w:pos="603"/>
        </w:tabs>
        <w:spacing w:line="240" w:lineRule="auto"/>
        <w:ind w:firstLine="0"/>
        <w:rPr>
          <w:sz w:val="24"/>
          <w:szCs w:val="24"/>
        </w:rPr>
      </w:pPr>
      <w:r w:rsidRPr="005C5D84">
        <w:rPr>
          <w:b/>
          <w:bCs/>
          <w:sz w:val="24"/>
          <w:szCs w:val="24"/>
        </w:rPr>
        <w:t>14.4</w:t>
      </w:r>
      <w:r w:rsidRPr="00CF1988">
        <w:rPr>
          <w:sz w:val="24"/>
          <w:szCs w:val="24"/>
        </w:rPr>
        <w:t xml:space="preserve"> Recepția și verificarea serviciului de publicare a comunicatelor de pres</w:t>
      </w:r>
      <w:r w:rsidRPr="00CF1988">
        <w:rPr>
          <w:rFonts w:eastAsia="Arial Unicode MS"/>
          <w:sz w:val="24"/>
          <w:szCs w:val="24"/>
        </w:rPr>
        <w:t>ă</w:t>
      </w:r>
      <w:r w:rsidRPr="00CF1988">
        <w:rPr>
          <w:sz w:val="24"/>
          <w:szCs w:val="24"/>
        </w:rPr>
        <w:t xml:space="preserve"> se va realiza pe baza unui PrintScreen, realizat de furnizorul de servicii, privind publicarea acestora, </w:t>
      </w:r>
      <w:r w:rsidRPr="00CF1988">
        <w:rPr>
          <w:rFonts w:eastAsia="Arial Unicode MS"/>
          <w:sz w:val="24"/>
          <w:szCs w:val="24"/>
        </w:rPr>
        <w:t>î</w:t>
      </w:r>
      <w:r w:rsidRPr="00CF1988">
        <w:rPr>
          <w:sz w:val="24"/>
          <w:szCs w:val="24"/>
        </w:rPr>
        <w:t xml:space="preserve">n conformitate cu prevederile caietului de sarcini. </w:t>
      </w:r>
    </w:p>
    <w:p w14:paraId="4E51551C" w14:textId="74CAA19D" w:rsidR="00AC3840" w:rsidRPr="00CF1988" w:rsidRDefault="00AC3840" w:rsidP="00AC3840">
      <w:pPr>
        <w:pStyle w:val="Bodytext20"/>
        <w:shd w:val="clear" w:color="auto" w:fill="auto"/>
        <w:tabs>
          <w:tab w:val="left" w:pos="603"/>
        </w:tabs>
        <w:spacing w:line="240" w:lineRule="auto"/>
        <w:ind w:firstLine="0"/>
        <w:rPr>
          <w:sz w:val="24"/>
          <w:szCs w:val="24"/>
        </w:rPr>
      </w:pPr>
      <w:r w:rsidRPr="005C5D84">
        <w:rPr>
          <w:b/>
          <w:bCs/>
          <w:sz w:val="24"/>
          <w:szCs w:val="24"/>
        </w:rPr>
        <w:t>14.5</w:t>
      </w:r>
      <w:r w:rsidRPr="00CF1988">
        <w:rPr>
          <w:sz w:val="24"/>
          <w:szCs w:val="24"/>
        </w:rPr>
        <w:t xml:space="preserve"> Recepția etichetelor autocolante se va face prin </w:t>
      </w:r>
      <w:r w:rsidRPr="00CF1988">
        <w:rPr>
          <w:rFonts w:eastAsia="Arial Unicode MS"/>
          <w:sz w:val="24"/>
          <w:szCs w:val="24"/>
        </w:rPr>
        <w:t>î</w:t>
      </w:r>
      <w:r w:rsidRPr="00CF1988">
        <w:rPr>
          <w:sz w:val="24"/>
          <w:szCs w:val="24"/>
        </w:rPr>
        <w:t>ncheierea unui proces</w:t>
      </w:r>
      <w:r w:rsidR="005C58F1">
        <w:rPr>
          <w:sz w:val="24"/>
          <w:szCs w:val="24"/>
        </w:rPr>
        <w:t>-</w:t>
      </w:r>
      <w:r w:rsidRPr="00CF1988">
        <w:rPr>
          <w:sz w:val="24"/>
          <w:szCs w:val="24"/>
        </w:rPr>
        <w:t>verbal de recepție dup</w:t>
      </w:r>
      <w:r w:rsidRPr="00CF1988">
        <w:rPr>
          <w:rFonts w:eastAsia="Arial Unicode MS"/>
          <w:sz w:val="24"/>
          <w:szCs w:val="24"/>
        </w:rPr>
        <w:t>ă</w:t>
      </w:r>
      <w:r w:rsidRPr="00CF1988">
        <w:rPr>
          <w:sz w:val="24"/>
          <w:szCs w:val="24"/>
        </w:rPr>
        <w:t xml:space="preserve"> verificarea conformit</w:t>
      </w:r>
      <w:r w:rsidRPr="00CF1988">
        <w:rPr>
          <w:rFonts w:eastAsia="Arial Unicode MS"/>
          <w:sz w:val="24"/>
          <w:szCs w:val="24"/>
        </w:rPr>
        <w:t>ă</w:t>
      </w:r>
      <w:r w:rsidRPr="00CF1988">
        <w:rPr>
          <w:sz w:val="24"/>
          <w:szCs w:val="24"/>
        </w:rPr>
        <w:t xml:space="preserve">ții produselor livrate cu cerințele din contract. </w:t>
      </w:r>
    </w:p>
    <w:p w14:paraId="213AE538" w14:textId="7960B982" w:rsidR="00AC3840" w:rsidRPr="00CF1988" w:rsidRDefault="00AC3840" w:rsidP="00AC3840">
      <w:pPr>
        <w:pStyle w:val="Bodytext20"/>
        <w:shd w:val="clear" w:color="auto" w:fill="auto"/>
        <w:tabs>
          <w:tab w:val="left" w:pos="603"/>
        </w:tabs>
        <w:spacing w:line="240" w:lineRule="auto"/>
        <w:ind w:firstLine="0"/>
        <w:rPr>
          <w:sz w:val="24"/>
          <w:szCs w:val="24"/>
        </w:rPr>
      </w:pPr>
      <w:r w:rsidRPr="005C5D84">
        <w:rPr>
          <w:b/>
          <w:bCs/>
          <w:sz w:val="24"/>
          <w:szCs w:val="24"/>
        </w:rPr>
        <w:t>14.6</w:t>
      </w:r>
      <w:r w:rsidRPr="00CF1988">
        <w:rPr>
          <w:sz w:val="24"/>
          <w:szCs w:val="24"/>
        </w:rPr>
        <w:t xml:space="preserve"> Recepția panoului temporar și a pl</w:t>
      </w:r>
      <w:r w:rsidRPr="00CF1988">
        <w:rPr>
          <w:rFonts w:eastAsia="Arial Unicode MS"/>
          <w:sz w:val="24"/>
          <w:szCs w:val="24"/>
        </w:rPr>
        <w:t>ă</w:t>
      </w:r>
      <w:r w:rsidRPr="00CF1988">
        <w:rPr>
          <w:sz w:val="24"/>
          <w:szCs w:val="24"/>
        </w:rPr>
        <w:t>cii permanente se va face după montarea acestora în locurile indicate de beneficiar, prin încheierea de procese</w:t>
      </w:r>
      <w:r w:rsidR="005C58F1">
        <w:rPr>
          <w:sz w:val="24"/>
          <w:szCs w:val="24"/>
        </w:rPr>
        <w:t>-</w:t>
      </w:r>
      <w:r w:rsidRPr="00CF1988">
        <w:rPr>
          <w:sz w:val="24"/>
          <w:szCs w:val="24"/>
        </w:rPr>
        <w:t>verbale de recepție dup</w:t>
      </w:r>
      <w:r w:rsidRPr="00CF1988">
        <w:rPr>
          <w:rFonts w:eastAsia="Arial Unicode MS"/>
          <w:sz w:val="24"/>
          <w:szCs w:val="24"/>
        </w:rPr>
        <w:t>ă</w:t>
      </w:r>
      <w:r w:rsidRPr="00CF1988">
        <w:rPr>
          <w:sz w:val="24"/>
          <w:szCs w:val="24"/>
        </w:rPr>
        <w:t xml:space="preserve"> verificarea conformit</w:t>
      </w:r>
      <w:r w:rsidRPr="00CF1988">
        <w:rPr>
          <w:rFonts w:eastAsia="Arial Unicode MS"/>
          <w:sz w:val="24"/>
          <w:szCs w:val="24"/>
        </w:rPr>
        <w:t>ă</w:t>
      </w:r>
      <w:r w:rsidRPr="00CF1988">
        <w:rPr>
          <w:sz w:val="24"/>
          <w:szCs w:val="24"/>
        </w:rPr>
        <w:t xml:space="preserve">ții produsului livrat cu cerințele din contract. </w:t>
      </w:r>
    </w:p>
    <w:p w14:paraId="0A1F4441" w14:textId="476C0BCB" w:rsidR="00B31D61" w:rsidRDefault="00B31D61" w:rsidP="00F74B9E">
      <w:pPr>
        <w:pStyle w:val="DefaultText"/>
        <w:jc w:val="both"/>
        <w:rPr>
          <w:lang w:val="it-IT"/>
        </w:rPr>
      </w:pPr>
    </w:p>
    <w:p w14:paraId="170D3334" w14:textId="77777777" w:rsidR="005C5D84" w:rsidRPr="00CF1988" w:rsidRDefault="005C5D84" w:rsidP="00F74B9E">
      <w:pPr>
        <w:pStyle w:val="DefaultText"/>
        <w:jc w:val="both"/>
        <w:rPr>
          <w:lang w:val="it-IT"/>
        </w:rPr>
      </w:pPr>
    </w:p>
    <w:p w14:paraId="6C8A16ED" w14:textId="77777777" w:rsidR="00B31D61" w:rsidRPr="00CF1988" w:rsidRDefault="00B31D61" w:rsidP="00F74B9E">
      <w:pPr>
        <w:pStyle w:val="DefaultText"/>
        <w:jc w:val="both"/>
        <w:rPr>
          <w:b/>
          <w:bCs/>
          <w:lang w:val="it-IT"/>
        </w:rPr>
      </w:pPr>
      <w:r w:rsidRPr="00CF1988">
        <w:rPr>
          <w:b/>
          <w:bCs/>
          <w:lang w:val="it-IT"/>
        </w:rPr>
        <w:t>15. Începere, finalizare, întârzieri, sistare</w:t>
      </w:r>
    </w:p>
    <w:p w14:paraId="40DA79AC" w14:textId="363C72DD" w:rsidR="00B31D61" w:rsidRPr="00CF1988" w:rsidRDefault="00B31D61" w:rsidP="00F74B9E">
      <w:pPr>
        <w:pStyle w:val="DefaultText"/>
        <w:jc w:val="both"/>
        <w:rPr>
          <w:lang w:val="it-IT"/>
        </w:rPr>
      </w:pPr>
      <w:r w:rsidRPr="00CF1988">
        <w:rPr>
          <w:b/>
          <w:bCs/>
          <w:lang w:val="it-IT"/>
        </w:rPr>
        <w:t>15.1</w:t>
      </w:r>
      <w:r w:rsidRPr="00CF1988">
        <w:rPr>
          <w:lang w:val="it-IT"/>
        </w:rPr>
        <w:t xml:space="preserve"> (1) Prestatorul are obligația de a începe prestarea serviciilor în timpul cel mai scurt posibil</w:t>
      </w:r>
      <w:r w:rsidR="005C58F1">
        <w:rPr>
          <w:lang w:val="it-IT"/>
        </w:rPr>
        <w:t>, dar nu mai târziu de 3 (trei) zile</w:t>
      </w:r>
      <w:r w:rsidRPr="00CF1988">
        <w:rPr>
          <w:lang w:val="it-IT"/>
        </w:rPr>
        <w:t xml:space="preserve"> de la primirea notelor de comandă în conformitate cu graficul asumat în cadrul ofertei depuse.</w:t>
      </w:r>
    </w:p>
    <w:p w14:paraId="68EC1A2E" w14:textId="2F70FA2B" w:rsidR="00B31D61" w:rsidRPr="00CF1988" w:rsidRDefault="00B31D61" w:rsidP="00C7656F">
      <w:pPr>
        <w:pStyle w:val="DefaultText"/>
        <w:jc w:val="both"/>
        <w:rPr>
          <w:lang w:val="it-IT"/>
        </w:rPr>
      </w:pPr>
      <w:r w:rsidRPr="00CF1988">
        <w:rPr>
          <w:lang w:val="it-IT"/>
        </w:rPr>
        <w:t xml:space="preserve">         (2) În cazul în care </w:t>
      </w:r>
      <w:r w:rsidR="005C58F1">
        <w:rPr>
          <w:lang w:val="it-IT"/>
        </w:rPr>
        <w:t>P</w:t>
      </w:r>
      <w:r w:rsidRPr="00CF1988">
        <w:rPr>
          <w:lang w:val="it-IT"/>
        </w:rPr>
        <w:t xml:space="preserve">restatorul suferă întârzieri, datorate în exclusivitate </w:t>
      </w:r>
      <w:r w:rsidR="005C58F1">
        <w:rPr>
          <w:lang w:val="it-IT"/>
        </w:rPr>
        <w:t>A</w:t>
      </w:r>
      <w:r w:rsidRPr="00CF1988">
        <w:rPr>
          <w:lang w:val="it-IT"/>
        </w:rPr>
        <w:t>chizitorului, părţile vor stabili de comun acord</w:t>
      </w:r>
      <w:r w:rsidR="00C7656F" w:rsidRPr="00CF1988">
        <w:rPr>
          <w:lang w:val="it-IT"/>
        </w:rPr>
        <w:t xml:space="preserve"> </w:t>
      </w:r>
      <w:r w:rsidRPr="00CF1988">
        <w:rPr>
          <w:lang w:val="it-IT"/>
        </w:rPr>
        <w:t>prelungirea perioadei de prestare a serviciului.</w:t>
      </w:r>
    </w:p>
    <w:p w14:paraId="44B551AB" w14:textId="07E6B2F2" w:rsidR="00B31D61" w:rsidRPr="00CF1988" w:rsidRDefault="00B31D61" w:rsidP="00F74B9E">
      <w:pPr>
        <w:pStyle w:val="DefaultText"/>
        <w:jc w:val="both"/>
        <w:rPr>
          <w:lang w:val="it-IT"/>
        </w:rPr>
      </w:pPr>
      <w:r w:rsidRPr="00CF1988">
        <w:rPr>
          <w:b/>
          <w:bCs/>
          <w:lang w:val="it-IT"/>
        </w:rPr>
        <w:t>15.2</w:t>
      </w:r>
      <w:r w:rsidRPr="00CF1988">
        <w:rPr>
          <w:lang w:val="it-IT"/>
        </w:rPr>
        <w:t xml:space="preserve"> (1) Serviciile prestate în baza contractului sau, dacă este cazul, oricare fază a acestora prevazută a fi terminată într-o perioadă stabilită în contract, trebuie finalizate în termenul convenit de părţi, termen care se calculează de la data primirii notelor de comandă.</w:t>
      </w:r>
    </w:p>
    <w:p w14:paraId="7B0AE9BB" w14:textId="1728E060" w:rsidR="00B31D61" w:rsidRPr="00CF1988" w:rsidRDefault="00B31D61" w:rsidP="00F74B9E">
      <w:pPr>
        <w:pStyle w:val="DefaultText"/>
        <w:ind w:firstLine="567"/>
        <w:jc w:val="both"/>
        <w:rPr>
          <w:lang w:val="it-IT"/>
        </w:rPr>
      </w:pPr>
      <w:r w:rsidRPr="00CF1988">
        <w:rPr>
          <w:lang w:val="it-IT"/>
        </w:rPr>
        <w:t xml:space="preserve">(2) În cazul în care: </w:t>
      </w:r>
    </w:p>
    <w:p w14:paraId="6CB59840" w14:textId="75DB2A4C" w:rsidR="00B31D61" w:rsidRPr="00CF1988" w:rsidRDefault="00B31D61" w:rsidP="00F74B9E">
      <w:pPr>
        <w:pStyle w:val="DefaultText"/>
        <w:numPr>
          <w:ilvl w:val="0"/>
          <w:numId w:val="2"/>
        </w:numPr>
        <w:tabs>
          <w:tab w:val="num" w:pos="540"/>
        </w:tabs>
        <w:ind w:left="567" w:firstLine="513"/>
        <w:jc w:val="both"/>
        <w:rPr>
          <w:lang w:val="fr-FR"/>
        </w:rPr>
      </w:pPr>
      <w:r w:rsidRPr="00CF1988">
        <w:rPr>
          <w:lang w:val="fr-FR"/>
        </w:rPr>
        <w:t xml:space="preserve">orice motive de întârziere, ce nu se datorează  </w:t>
      </w:r>
      <w:r w:rsidR="005C58F1">
        <w:rPr>
          <w:lang w:val="fr-FR"/>
        </w:rPr>
        <w:t>P</w:t>
      </w:r>
      <w:r w:rsidRPr="00CF1988">
        <w:rPr>
          <w:lang w:val="fr-FR"/>
        </w:rPr>
        <w:t>restatorului, sau</w:t>
      </w:r>
    </w:p>
    <w:p w14:paraId="0D9ED00E" w14:textId="32B11697" w:rsidR="00B31D61" w:rsidRPr="00CF1988" w:rsidRDefault="00B31D61" w:rsidP="00F74B9E">
      <w:pPr>
        <w:pStyle w:val="DefaultText"/>
        <w:numPr>
          <w:ilvl w:val="0"/>
          <w:numId w:val="2"/>
        </w:numPr>
        <w:ind w:left="0" w:firstLine="1080"/>
        <w:jc w:val="both"/>
        <w:rPr>
          <w:lang w:val="fr-FR"/>
        </w:rPr>
      </w:pPr>
      <w:r w:rsidRPr="00CF1988">
        <w:rPr>
          <w:lang w:val="es-MX"/>
        </w:rPr>
        <w:t xml:space="preserve">alte circumstanțe neobișnuite susceptibile de a surveni, altfel decât prin încălcarea contractului de către </w:t>
      </w:r>
      <w:r w:rsidR="005C58F1">
        <w:rPr>
          <w:lang w:val="es-MX"/>
        </w:rPr>
        <w:t>P</w:t>
      </w:r>
      <w:r w:rsidRPr="00CF1988">
        <w:rPr>
          <w:lang w:val="es-MX"/>
        </w:rPr>
        <w:t xml:space="preserve">restator, îndreptățesc </w:t>
      </w:r>
      <w:r w:rsidR="005C58F1">
        <w:rPr>
          <w:lang w:val="es-MX"/>
        </w:rPr>
        <w:t>P</w:t>
      </w:r>
      <w:r w:rsidRPr="00CF1988">
        <w:rPr>
          <w:lang w:val="es-MX"/>
        </w:rPr>
        <w:t>restatorul de a solicita prelungirea perioadei de prestare a serviciilor sau a oricărei faze a acestora, atunci părțile vor revizui, de comun acord, perioada de prestare și vor semna un act adițional.</w:t>
      </w:r>
    </w:p>
    <w:p w14:paraId="20A065DB" w14:textId="2A4CA428" w:rsidR="00B31D61" w:rsidRPr="00CF1988" w:rsidRDefault="00B31D61" w:rsidP="00F74B9E">
      <w:pPr>
        <w:pStyle w:val="DefaultText"/>
        <w:jc w:val="both"/>
        <w:rPr>
          <w:lang w:val="es-ES"/>
        </w:rPr>
      </w:pPr>
      <w:r w:rsidRPr="00CF1988">
        <w:rPr>
          <w:b/>
          <w:bCs/>
          <w:lang w:val="es-ES"/>
        </w:rPr>
        <w:t>15.3</w:t>
      </w:r>
      <w:r w:rsidRPr="00CF1988">
        <w:rPr>
          <w:lang w:val="es-ES"/>
        </w:rPr>
        <w:t xml:space="preserve"> Dacă pe parcursul îndeplinirii contractului, </w:t>
      </w:r>
      <w:r w:rsidR="005C58F1">
        <w:rPr>
          <w:lang w:val="es-ES"/>
        </w:rPr>
        <w:t>P</w:t>
      </w:r>
      <w:r w:rsidRPr="00CF1988">
        <w:rPr>
          <w:lang w:val="es-ES"/>
        </w:rPr>
        <w:t xml:space="preserve">restatorul nu respectă termenele de prestare, acesta are obligaţia de a notifica </w:t>
      </w:r>
      <w:r w:rsidR="005C58F1">
        <w:rPr>
          <w:lang w:val="es-ES"/>
        </w:rPr>
        <w:t>A</w:t>
      </w:r>
      <w:r w:rsidR="00AB3CFF" w:rsidRPr="00CF1988">
        <w:rPr>
          <w:lang w:val="es-ES"/>
        </w:rPr>
        <w:t xml:space="preserve">chizitorului </w:t>
      </w:r>
      <w:r w:rsidRPr="00CF1988">
        <w:rPr>
          <w:lang w:val="es-ES"/>
        </w:rPr>
        <w:t xml:space="preserve">acest lucru, în timp util, </w:t>
      </w:r>
      <w:r w:rsidR="00AB3CFF" w:rsidRPr="00CF1988">
        <w:rPr>
          <w:lang w:val="es-ES"/>
        </w:rPr>
        <w:t xml:space="preserve"> dar un mai mult de 5 zile</w:t>
      </w:r>
      <w:r w:rsidRPr="00CF1988">
        <w:rPr>
          <w:lang w:val="es-ES"/>
        </w:rPr>
        <w:t>. Modificarea datei/perioadelor de prestare asumate în graficul de prestare se face cu acordul părților, prin act adițional.</w:t>
      </w:r>
    </w:p>
    <w:p w14:paraId="447041F3" w14:textId="3E2003DF" w:rsidR="00B31D61" w:rsidRPr="00CF1988" w:rsidRDefault="00B31D61" w:rsidP="00F74B9E">
      <w:pPr>
        <w:pStyle w:val="DefaultText"/>
        <w:jc w:val="both"/>
        <w:rPr>
          <w:lang w:val="es-ES"/>
        </w:rPr>
      </w:pPr>
      <w:r w:rsidRPr="00CF1988">
        <w:rPr>
          <w:b/>
          <w:bCs/>
          <w:lang w:val="es-ES"/>
        </w:rPr>
        <w:t>15.4</w:t>
      </w:r>
      <w:r w:rsidRPr="00CF1988">
        <w:rPr>
          <w:lang w:val="es-ES"/>
        </w:rPr>
        <w:t xml:space="preserve"> În afara cazului în care </w:t>
      </w:r>
      <w:r w:rsidR="0027075F">
        <w:rPr>
          <w:lang w:val="es-ES"/>
        </w:rPr>
        <w:t>A</w:t>
      </w:r>
      <w:r w:rsidRPr="00CF1988">
        <w:rPr>
          <w:lang w:val="es-ES"/>
        </w:rPr>
        <w:t xml:space="preserve">chizitorul este de acord cu o prelungire a termenului de prestare, orice întârziere în îndeplinirea contractului dă dreptul </w:t>
      </w:r>
      <w:r w:rsidR="0027075F">
        <w:rPr>
          <w:lang w:val="es-ES"/>
        </w:rPr>
        <w:t>A</w:t>
      </w:r>
      <w:r w:rsidRPr="00CF1988">
        <w:rPr>
          <w:lang w:val="es-ES"/>
        </w:rPr>
        <w:t xml:space="preserve">chizitorului de a solicita penalităţi și daune-interese </w:t>
      </w:r>
      <w:r w:rsidR="0027075F">
        <w:rPr>
          <w:lang w:val="es-ES"/>
        </w:rPr>
        <w:t>P</w:t>
      </w:r>
      <w:r w:rsidRPr="00CF1988">
        <w:rPr>
          <w:lang w:val="es-ES"/>
        </w:rPr>
        <w:t xml:space="preserve">restatorului. </w:t>
      </w:r>
    </w:p>
    <w:p w14:paraId="219ED461" w14:textId="70721E2A" w:rsidR="00B31D61" w:rsidRDefault="00B31D61" w:rsidP="00F74B9E">
      <w:pPr>
        <w:pStyle w:val="DefaultText"/>
        <w:jc w:val="both"/>
        <w:rPr>
          <w:lang w:val="es-ES"/>
        </w:rPr>
      </w:pPr>
    </w:p>
    <w:p w14:paraId="64FC2E03" w14:textId="77777777" w:rsidR="005C5D84" w:rsidRPr="00CF1988" w:rsidRDefault="005C5D84" w:rsidP="00F74B9E">
      <w:pPr>
        <w:pStyle w:val="DefaultText"/>
        <w:jc w:val="both"/>
        <w:rPr>
          <w:lang w:val="es-ES"/>
        </w:rPr>
      </w:pPr>
    </w:p>
    <w:p w14:paraId="6546638E" w14:textId="24D9529C" w:rsidR="00B31D61" w:rsidRPr="00CF1988" w:rsidRDefault="00B31D61" w:rsidP="00F74B9E">
      <w:pPr>
        <w:pStyle w:val="DefaultText"/>
        <w:jc w:val="both"/>
        <w:rPr>
          <w:b/>
          <w:bCs/>
          <w:lang w:val="es-ES"/>
        </w:rPr>
      </w:pPr>
      <w:r w:rsidRPr="00CF1988">
        <w:rPr>
          <w:b/>
          <w:bCs/>
          <w:lang w:val="es-ES"/>
        </w:rPr>
        <w:t>16. Ajustarea preţului contractului</w:t>
      </w:r>
    </w:p>
    <w:p w14:paraId="58662204" w14:textId="42BDDF38" w:rsidR="00B31D61" w:rsidRPr="00CF1988" w:rsidRDefault="00B31D61" w:rsidP="00F74B9E">
      <w:pPr>
        <w:pStyle w:val="DefaultText"/>
        <w:jc w:val="both"/>
        <w:rPr>
          <w:lang w:val="es-ES"/>
        </w:rPr>
      </w:pPr>
      <w:r w:rsidRPr="00CF1988">
        <w:rPr>
          <w:b/>
          <w:bCs/>
          <w:lang w:val="es-ES"/>
        </w:rPr>
        <w:t>16.1</w:t>
      </w:r>
      <w:r w:rsidRPr="00CF1988">
        <w:rPr>
          <w:lang w:val="es-ES"/>
        </w:rPr>
        <w:t xml:space="preserve"> Pentru serviciile prestate, plățile datorate de </w:t>
      </w:r>
      <w:r w:rsidR="0027075F">
        <w:rPr>
          <w:lang w:val="es-ES"/>
        </w:rPr>
        <w:t>A</w:t>
      </w:r>
      <w:r w:rsidRPr="00CF1988">
        <w:rPr>
          <w:lang w:val="es-ES"/>
        </w:rPr>
        <w:t xml:space="preserve">chizitor </w:t>
      </w:r>
      <w:r w:rsidR="0027075F">
        <w:rPr>
          <w:lang w:val="es-ES"/>
        </w:rPr>
        <w:t>P</w:t>
      </w:r>
      <w:r w:rsidRPr="00CF1988">
        <w:rPr>
          <w:lang w:val="es-ES"/>
        </w:rPr>
        <w:t>restatorului sunt menționate la art. 5 din prezentul contract.</w:t>
      </w:r>
    </w:p>
    <w:p w14:paraId="6133CEB7" w14:textId="0D240BDB" w:rsidR="00B31D61" w:rsidRDefault="00B31D61" w:rsidP="00F74B9E">
      <w:pPr>
        <w:pStyle w:val="DefaultText"/>
        <w:jc w:val="both"/>
        <w:rPr>
          <w:lang w:val="pt-BR"/>
        </w:rPr>
      </w:pPr>
      <w:r w:rsidRPr="00CF1988">
        <w:rPr>
          <w:b/>
          <w:bCs/>
          <w:lang w:val="pt-BR"/>
        </w:rPr>
        <w:t>16.2</w:t>
      </w:r>
      <w:r w:rsidRPr="00CF1988">
        <w:rPr>
          <w:lang w:val="pt-BR"/>
        </w:rPr>
        <w:t xml:space="preserve"> Preţul contractului este ferm şi nu se actualizează.</w:t>
      </w:r>
    </w:p>
    <w:p w14:paraId="5D840218" w14:textId="77777777" w:rsidR="00FD242C" w:rsidRDefault="00FD242C" w:rsidP="00F74B9E">
      <w:pPr>
        <w:pStyle w:val="DefaultText"/>
        <w:jc w:val="both"/>
        <w:rPr>
          <w:lang w:val="pt-BR"/>
        </w:rPr>
      </w:pPr>
    </w:p>
    <w:p w14:paraId="5EE95D21" w14:textId="397E1390" w:rsidR="0027075F" w:rsidRDefault="0027075F" w:rsidP="00F74B9E">
      <w:pPr>
        <w:pStyle w:val="DefaultText"/>
        <w:jc w:val="both"/>
        <w:rPr>
          <w:lang w:val="pt-BR"/>
        </w:rPr>
      </w:pPr>
    </w:p>
    <w:p w14:paraId="34C1596C" w14:textId="77777777" w:rsidR="005C5D84" w:rsidRDefault="005C5D84" w:rsidP="00F74B9E">
      <w:pPr>
        <w:pStyle w:val="DefaultText"/>
        <w:jc w:val="both"/>
        <w:rPr>
          <w:lang w:val="pt-BR"/>
        </w:rPr>
      </w:pPr>
    </w:p>
    <w:p w14:paraId="373FF7AF" w14:textId="3AE78515" w:rsidR="00B31D61" w:rsidRPr="00CF1988" w:rsidRDefault="00B31D61" w:rsidP="00F74B9E">
      <w:pPr>
        <w:pStyle w:val="DefaultText"/>
        <w:jc w:val="both"/>
        <w:rPr>
          <w:b/>
          <w:bCs/>
          <w:lang w:val="pt-BR"/>
        </w:rPr>
      </w:pPr>
      <w:r w:rsidRPr="00CF1988">
        <w:rPr>
          <w:b/>
          <w:bCs/>
          <w:lang w:val="pt-BR"/>
        </w:rPr>
        <w:lastRenderedPageBreak/>
        <w:t>17. Subcontractanţi</w:t>
      </w:r>
    </w:p>
    <w:p w14:paraId="280811F1" w14:textId="31083E12" w:rsidR="00B31D61" w:rsidRPr="00CF1988" w:rsidRDefault="00B31D61" w:rsidP="00F74B9E">
      <w:pPr>
        <w:pStyle w:val="DefaultText"/>
        <w:jc w:val="both"/>
        <w:rPr>
          <w:noProof w:val="0"/>
          <w:lang w:val="ro-RO"/>
        </w:rPr>
      </w:pPr>
      <w:r w:rsidRPr="00CF1988">
        <w:rPr>
          <w:b/>
          <w:bCs/>
          <w:noProof w:val="0"/>
          <w:lang w:val="ro-RO"/>
        </w:rPr>
        <w:t>17.1</w:t>
      </w:r>
      <w:r w:rsidRPr="00CF1988">
        <w:rPr>
          <w:noProof w:val="0"/>
          <w:lang w:val="ro-RO"/>
        </w:rPr>
        <w:t xml:space="preserve"> Prestatorul are obligația, în cazul în care subcontractează părți din contract, de a încheia contracte de subcontractare cu subcontractanții desemnați, în aceleași condiții în care el a semnat contractul cu </w:t>
      </w:r>
      <w:r w:rsidR="0027075F">
        <w:rPr>
          <w:noProof w:val="0"/>
          <w:lang w:val="ro-RO"/>
        </w:rPr>
        <w:t>A</w:t>
      </w:r>
      <w:r w:rsidRPr="00CF1988">
        <w:rPr>
          <w:noProof w:val="0"/>
          <w:lang w:val="ro-RO"/>
        </w:rPr>
        <w:t>chizitorul.</w:t>
      </w:r>
    </w:p>
    <w:p w14:paraId="58A50EA9" w14:textId="11B753BB" w:rsidR="00B31D61" w:rsidRPr="00CF1988" w:rsidRDefault="00B31D61" w:rsidP="00F74B9E">
      <w:pPr>
        <w:pStyle w:val="DefaultText"/>
        <w:jc w:val="both"/>
        <w:rPr>
          <w:noProof w:val="0"/>
          <w:lang w:val="ro-RO"/>
        </w:rPr>
      </w:pPr>
      <w:r w:rsidRPr="00CF1988">
        <w:rPr>
          <w:b/>
          <w:bCs/>
          <w:noProof w:val="0"/>
          <w:lang w:val="ro-RO"/>
        </w:rPr>
        <w:t>17.2</w:t>
      </w:r>
      <w:r w:rsidRPr="00CF1988">
        <w:rPr>
          <w:noProof w:val="0"/>
          <w:lang w:val="ro-RO"/>
        </w:rPr>
        <w:t xml:space="preserve"> (1) Prestatorul are obligația de a prezenta la încheierea contractului toate contractele încheiate cu subcontractanții desemnați.</w:t>
      </w:r>
    </w:p>
    <w:p w14:paraId="4F304781" w14:textId="325998AD" w:rsidR="00B31D61" w:rsidRPr="00CF1988" w:rsidRDefault="00B31D61" w:rsidP="00F74B9E">
      <w:pPr>
        <w:pStyle w:val="DefaultText"/>
        <w:jc w:val="both"/>
        <w:rPr>
          <w:noProof w:val="0"/>
          <w:lang w:val="ro-RO"/>
        </w:rPr>
      </w:pPr>
      <w:r w:rsidRPr="00CF1988">
        <w:rPr>
          <w:noProof w:val="0"/>
          <w:lang w:val="ro-RO"/>
        </w:rPr>
        <w:t xml:space="preserve">         (2) Lista subcontractanților cu datele de recunoaștere ale acestora, cat și contractele încheiate cu aceștia se constituie în anexe la contract.</w:t>
      </w:r>
    </w:p>
    <w:p w14:paraId="0A33FF1A" w14:textId="69EF34F8" w:rsidR="00B31D61" w:rsidRPr="00CF1988" w:rsidRDefault="00B31D61" w:rsidP="00F74B9E">
      <w:pPr>
        <w:pStyle w:val="DefaultText"/>
        <w:jc w:val="both"/>
        <w:rPr>
          <w:noProof w:val="0"/>
          <w:lang w:val="ro-RO"/>
        </w:rPr>
      </w:pPr>
      <w:r w:rsidRPr="00CF1988">
        <w:rPr>
          <w:b/>
          <w:bCs/>
          <w:noProof w:val="0"/>
          <w:lang w:val="ro-RO"/>
        </w:rPr>
        <w:t>17.3</w:t>
      </w:r>
      <w:r w:rsidRPr="00CF1988">
        <w:rPr>
          <w:noProof w:val="0"/>
          <w:lang w:val="ro-RO"/>
        </w:rPr>
        <w:t xml:space="preserve"> (1) Prestatorul este pe deplin răspunzător față de </w:t>
      </w:r>
      <w:r w:rsidR="0027075F">
        <w:rPr>
          <w:noProof w:val="0"/>
          <w:lang w:val="ro-RO"/>
        </w:rPr>
        <w:t>A</w:t>
      </w:r>
      <w:r w:rsidRPr="00CF1988">
        <w:rPr>
          <w:noProof w:val="0"/>
          <w:lang w:val="ro-RO"/>
        </w:rPr>
        <w:t>chizitor de modul în care își îndeplinesc contractul subcontractanții.</w:t>
      </w:r>
    </w:p>
    <w:p w14:paraId="593FE8CF" w14:textId="7CADDA39" w:rsidR="0027075F" w:rsidRDefault="00B31D61" w:rsidP="0027075F">
      <w:pPr>
        <w:pStyle w:val="DefaultText"/>
        <w:jc w:val="both"/>
        <w:rPr>
          <w:noProof w:val="0"/>
          <w:lang w:val="ro-RO"/>
        </w:rPr>
      </w:pPr>
      <w:r w:rsidRPr="00CF1988">
        <w:rPr>
          <w:noProof w:val="0"/>
          <w:lang w:val="ro-RO"/>
        </w:rPr>
        <w:t xml:space="preserve">         (2) Subcontractantul este pe deplin răspunzător fată de </w:t>
      </w:r>
      <w:r w:rsidR="0027075F">
        <w:rPr>
          <w:noProof w:val="0"/>
          <w:lang w:val="ro-RO"/>
        </w:rPr>
        <w:t>P</w:t>
      </w:r>
      <w:r w:rsidRPr="00CF1988">
        <w:rPr>
          <w:noProof w:val="0"/>
          <w:lang w:val="ro-RO"/>
        </w:rPr>
        <w:t>restator de modul în care îndeplinește contractul</w:t>
      </w:r>
      <w:r w:rsidR="0027075F">
        <w:rPr>
          <w:noProof w:val="0"/>
          <w:lang w:val="ro-RO"/>
        </w:rPr>
        <w:t>.</w:t>
      </w:r>
    </w:p>
    <w:p w14:paraId="0D174755" w14:textId="44378FC0" w:rsidR="00B31D61" w:rsidRPr="00CF1988" w:rsidRDefault="0027075F" w:rsidP="0027075F">
      <w:pPr>
        <w:pStyle w:val="DefaultText"/>
        <w:jc w:val="both"/>
        <w:rPr>
          <w:noProof w:val="0"/>
          <w:lang w:val="ro-RO"/>
        </w:rPr>
      </w:pPr>
      <w:r>
        <w:rPr>
          <w:noProof w:val="0"/>
          <w:lang w:val="ro-RO"/>
        </w:rPr>
        <w:t xml:space="preserve">         </w:t>
      </w:r>
      <w:r w:rsidR="00B31D61" w:rsidRPr="00CF1988">
        <w:rPr>
          <w:noProof w:val="0"/>
          <w:lang w:val="ro-RO"/>
        </w:rPr>
        <w:t>(3) Prestatorul are dreptul de a pretinde daune-interese subcontractanților dacă aceștia nu își îndeplinesc partea din contract.</w:t>
      </w:r>
    </w:p>
    <w:p w14:paraId="51184AB7" w14:textId="57ACF61B" w:rsidR="00B31D61" w:rsidRPr="00CF1988" w:rsidRDefault="00B31D61" w:rsidP="00F74B9E">
      <w:pPr>
        <w:pStyle w:val="DefaultText"/>
        <w:jc w:val="both"/>
        <w:rPr>
          <w:noProof w:val="0"/>
          <w:lang w:val="ro-RO"/>
        </w:rPr>
      </w:pPr>
      <w:r w:rsidRPr="00CF1988">
        <w:rPr>
          <w:b/>
          <w:bCs/>
          <w:noProof w:val="0"/>
          <w:lang w:val="ro-RO"/>
        </w:rPr>
        <w:t>17.4</w:t>
      </w:r>
      <w:r w:rsidRPr="00CF1988">
        <w:rPr>
          <w:noProof w:val="0"/>
          <w:lang w:val="ro-RO"/>
        </w:rPr>
        <w:t xml:space="preserve"> Prestatorul poate schimba oricare subcontractant numai dacă acesta nu și-a îndeplinit partea sa din contract. Schimbarea subcontractantului nu va determina schimbarea prețului contractului și va fi notificată </w:t>
      </w:r>
      <w:r w:rsidR="0027075F">
        <w:rPr>
          <w:noProof w:val="0"/>
          <w:lang w:val="ro-RO"/>
        </w:rPr>
        <w:t>A</w:t>
      </w:r>
      <w:r w:rsidRPr="00CF1988">
        <w:rPr>
          <w:noProof w:val="0"/>
          <w:lang w:val="ro-RO"/>
        </w:rPr>
        <w:t>chizitorului.</w:t>
      </w:r>
    </w:p>
    <w:p w14:paraId="2BF72938" w14:textId="78906377" w:rsidR="00B31D61" w:rsidRDefault="00B31D61" w:rsidP="00F74B9E">
      <w:pPr>
        <w:pStyle w:val="DefaultText"/>
        <w:jc w:val="both"/>
        <w:rPr>
          <w:b/>
          <w:bCs/>
          <w:lang w:val="it-IT"/>
        </w:rPr>
      </w:pPr>
    </w:p>
    <w:p w14:paraId="5644C743" w14:textId="77777777" w:rsidR="005C5D84" w:rsidRPr="00CF1988" w:rsidRDefault="005C5D84" w:rsidP="00F74B9E">
      <w:pPr>
        <w:pStyle w:val="DefaultText"/>
        <w:jc w:val="both"/>
        <w:rPr>
          <w:b/>
          <w:bCs/>
          <w:lang w:val="it-IT"/>
        </w:rPr>
      </w:pPr>
    </w:p>
    <w:p w14:paraId="43F521E9" w14:textId="77777777" w:rsidR="00B31D61" w:rsidRPr="00CF1988" w:rsidRDefault="00B31D61" w:rsidP="00F74B9E">
      <w:pPr>
        <w:pStyle w:val="DefaultText"/>
        <w:jc w:val="both"/>
        <w:rPr>
          <w:b/>
          <w:bCs/>
          <w:lang w:val="es-ES"/>
        </w:rPr>
      </w:pPr>
      <w:r w:rsidRPr="00CF1988">
        <w:rPr>
          <w:b/>
          <w:bCs/>
          <w:lang w:val="es-ES"/>
        </w:rPr>
        <w:t>18. Forţa majoră</w:t>
      </w:r>
    </w:p>
    <w:p w14:paraId="04AAD7A4" w14:textId="7E44694C" w:rsidR="00B31D61" w:rsidRPr="00CF1988" w:rsidRDefault="00B31D61" w:rsidP="00F74B9E">
      <w:pPr>
        <w:pStyle w:val="DefaultText"/>
        <w:jc w:val="both"/>
        <w:rPr>
          <w:lang w:val="es-ES"/>
        </w:rPr>
      </w:pPr>
      <w:r w:rsidRPr="00CF1988">
        <w:rPr>
          <w:b/>
          <w:bCs/>
          <w:lang w:val="es-ES"/>
        </w:rPr>
        <w:t>18.1</w:t>
      </w:r>
      <w:r w:rsidRPr="00CF1988">
        <w:rPr>
          <w:lang w:val="es-ES"/>
        </w:rPr>
        <w:t xml:space="preserve"> </w:t>
      </w:r>
      <w:r w:rsidR="0027075F">
        <w:rPr>
          <w:lang w:val="es-ES"/>
        </w:rPr>
        <w:t xml:space="preserve"> </w:t>
      </w:r>
      <w:r w:rsidRPr="00CF1988">
        <w:rPr>
          <w:lang w:val="es-ES"/>
        </w:rPr>
        <w:t>Forţa majoră este constatată de o autoritate competentă.</w:t>
      </w:r>
    </w:p>
    <w:p w14:paraId="291F5013" w14:textId="366A3452" w:rsidR="00B31D61" w:rsidRPr="00CF1988" w:rsidRDefault="00B31D61" w:rsidP="00F74B9E">
      <w:pPr>
        <w:pStyle w:val="DefaultText"/>
        <w:jc w:val="both"/>
        <w:rPr>
          <w:lang w:val="es-ES"/>
        </w:rPr>
      </w:pPr>
      <w:r w:rsidRPr="00CF1988">
        <w:rPr>
          <w:b/>
          <w:bCs/>
          <w:lang w:val="es-ES"/>
        </w:rPr>
        <w:t>18.2</w:t>
      </w:r>
      <w:r w:rsidR="0027075F">
        <w:rPr>
          <w:lang w:val="es-ES"/>
        </w:rPr>
        <w:t xml:space="preserve"> </w:t>
      </w:r>
      <w:r w:rsidRPr="00CF1988">
        <w:rPr>
          <w:lang w:val="es-ES"/>
        </w:rPr>
        <w:t>Forţa majoră exonerează p</w:t>
      </w:r>
      <w:r w:rsidR="0027075F">
        <w:rPr>
          <w:lang w:val="es-ES"/>
        </w:rPr>
        <w:t>ă</w:t>
      </w:r>
      <w:r w:rsidRPr="00CF1988">
        <w:rPr>
          <w:lang w:val="es-ES"/>
        </w:rPr>
        <w:t>rţile contractante de îndeplinirea obligaţiilor asumate prin prezentul contract, pe toată perioada în care aceasta acţionează.</w:t>
      </w:r>
    </w:p>
    <w:p w14:paraId="314FA3CC" w14:textId="1028D5D0" w:rsidR="00B31D61" w:rsidRPr="00CF1988" w:rsidRDefault="00B31D61" w:rsidP="00F74B9E">
      <w:pPr>
        <w:pStyle w:val="DefaultText"/>
        <w:jc w:val="both"/>
        <w:rPr>
          <w:b/>
          <w:bCs/>
          <w:lang w:val="es-ES"/>
        </w:rPr>
      </w:pPr>
      <w:r w:rsidRPr="00CF1988">
        <w:rPr>
          <w:b/>
          <w:bCs/>
          <w:lang w:val="es-ES"/>
        </w:rPr>
        <w:t>18.3</w:t>
      </w:r>
      <w:r w:rsidRPr="00CF1988">
        <w:rPr>
          <w:lang w:val="es-ES"/>
        </w:rPr>
        <w:t xml:space="preserve"> Îndeplinirea contractului va fi suspendată în perioada de acţiune a forţei majore, dar fără a prejudicia drepturile ce li se cuveneau părţilor până la apariţia acesteia.</w:t>
      </w:r>
    </w:p>
    <w:p w14:paraId="574B9A1B" w14:textId="3F797982" w:rsidR="00B31D61" w:rsidRPr="00CF1988" w:rsidRDefault="00B31D61" w:rsidP="00F74B9E">
      <w:pPr>
        <w:pStyle w:val="DefaultText"/>
        <w:jc w:val="both"/>
        <w:rPr>
          <w:lang w:val="es-ES"/>
        </w:rPr>
      </w:pPr>
      <w:r w:rsidRPr="00CF1988">
        <w:rPr>
          <w:b/>
          <w:bCs/>
          <w:lang w:val="es-ES"/>
        </w:rPr>
        <w:t>18.4</w:t>
      </w:r>
      <w:r w:rsidRPr="00CF1988">
        <w:rPr>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A63E537" w14:textId="531DAD0C" w:rsidR="00B31D61" w:rsidRPr="00CF1988" w:rsidRDefault="00B31D61" w:rsidP="00F74B9E">
      <w:pPr>
        <w:pStyle w:val="DefaultText"/>
        <w:jc w:val="both"/>
        <w:rPr>
          <w:lang w:val="es-ES"/>
        </w:rPr>
      </w:pPr>
      <w:r w:rsidRPr="00CF1988">
        <w:rPr>
          <w:b/>
          <w:bCs/>
          <w:lang w:val="es-ES"/>
        </w:rPr>
        <w:t xml:space="preserve">18.5 </w:t>
      </w:r>
      <w:r w:rsidRPr="00CF1988">
        <w:rPr>
          <w:lang w:val="es-ES"/>
        </w:rPr>
        <w:t>Dacă forţa majoră acţionează sau se estimează ca va acţiona o perioadă mai mare de 6 luni, fiecare parte va avea dreptul să notifice celeilalte</w:t>
      </w:r>
      <w:r w:rsidR="00D81D92" w:rsidRPr="00CF1988">
        <w:rPr>
          <w:lang w:val="es-ES"/>
        </w:rPr>
        <w:t xml:space="preserve"> </w:t>
      </w:r>
      <w:r w:rsidRPr="00CF1988">
        <w:rPr>
          <w:lang w:val="es-ES"/>
        </w:rPr>
        <w:t>p</w:t>
      </w:r>
      <w:r w:rsidR="007502CA">
        <w:rPr>
          <w:lang w:val="es-ES"/>
        </w:rPr>
        <w:t>ă</w:t>
      </w:r>
      <w:r w:rsidRPr="00CF1988">
        <w:rPr>
          <w:lang w:val="es-ES"/>
        </w:rPr>
        <w:t>rţi încetarea de plin drept a prezentului contract, fără ca vreuna din parţi să poată pretindă celeilalte daune-interese.</w:t>
      </w:r>
    </w:p>
    <w:p w14:paraId="355D1592" w14:textId="279D3912" w:rsidR="00B31D61" w:rsidRDefault="00B31D61" w:rsidP="00F74B9E">
      <w:pPr>
        <w:pStyle w:val="DefaultText"/>
        <w:jc w:val="both"/>
        <w:rPr>
          <w:b/>
          <w:bCs/>
          <w:lang w:val="it-IT"/>
        </w:rPr>
      </w:pPr>
    </w:p>
    <w:p w14:paraId="55A33850" w14:textId="77777777" w:rsidR="005C5D84" w:rsidRPr="00CF1988" w:rsidRDefault="005C5D84" w:rsidP="00F74B9E">
      <w:pPr>
        <w:pStyle w:val="DefaultText"/>
        <w:jc w:val="both"/>
        <w:rPr>
          <w:b/>
          <w:bCs/>
          <w:lang w:val="it-IT"/>
        </w:rPr>
      </w:pPr>
    </w:p>
    <w:p w14:paraId="4F114A6B" w14:textId="77777777" w:rsidR="00B31D61" w:rsidRPr="00CF1988" w:rsidRDefault="00B31D61" w:rsidP="00F74B9E">
      <w:pPr>
        <w:pStyle w:val="DefaultText"/>
        <w:jc w:val="both"/>
        <w:rPr>
          <w:b/>
          <w:bCs/>
          <w:lang w:val="es-ES"/>
        </w:rPr>
      </w:pPr>
      <w:r w:rsidRPr="00CF1988">
        <w:rPr>
          <w:b/>
          <w:bCs/>
          <w:lang w:val="es-ES"/>
        </w:rPr>
        <w:t>19. Soluţionarea litigiilor</w:t>
      </w:r>
    </w:p>
    <w:p w14:paraId="4F136D02" w14:textId="51960611" w:rsidR="00B31D61" w:rsidRPr="00CF1988" w:rsidRDefault="00B31D61" w:rsidP="00F74B9E">
      <w:pPr>
        <w:pStyle w:val="DefaultText"/>
        <w:jc w:val="both"/>
        <w:rPr>
          <w:lang w:val="es-ES"/>
        </w:rPr>
      </w:pPr>
      <w:r w:rsidRPr="00CF1988">
        <w:rPr>
          <w:b/>
          <w:bCs/>
          <w:lang w:val="es-ES"/>
        </w:rPr>
        <w:t>19.1</w:t>
      </w:r>
      <w:r w:rsidRPr="00CF1988">
        <w:rPr>
          <w:lang w:val="es-ES"/>
        </w:rPr>
        <w:t xml:space="preserve"> Achizitorul şi </w:t>
      </w:r>
      <w:r w:rsidR="007502CA">
        <w:rPr>
          <w:lang w:val="es-ES"/>
        </w:rPr>
        <w:t>P</w:t>
      </w:r>
      <w:r w:rsidRPr="00CF1988">
        <w:rPr>
          <w:lang w:val="es-ES"/>
        </w:rPr>
        <w:t>restatorul vor face toate eforturile pentru a rezolva pe cale amiabilă, prin tratative directe, orice neînţelegere sau dispută care se poate ivi între ei în cadrul sau în legatură cu îndeplinirea contractului.</w:t>
      </w:r>
    </w:p>
    <w:p w14:paraId="3749CFC0" w14:textId="5240C648" w:rsidR="00B31D61" w:rsidRPr="00CF1988" w:rsidRDefault="00B31D61" w:rsidP="00F74B9E">
      <w:pPr>
        <w:pStyle w:val="DefaultText"/>
        <w:jc w:val="both"/>
        <w:rPr>
          <w:lang w:val="es-ES"/>
        </w:rPr>
      </w:pPr>
      <w:r w:rsidRPr="00CF1988">
        <w:rPr>
          <w:b/>
          <w:bCs/>
          <w:lang w:val="es-ES"/>
        </w:rPr>
        <w:t>19.2</w:t>
      </w:r>
      <w:r w:rsidRPr="00CF1988">
        <w:rPr>
          <w:lang w:val="es-ES"/>
        </w:rPr>
        <w:t xml:space="preserve"> Dacă, după 15 de zile de la începerea acestor tratative, </w:t>
      </w:r>
      <w:r w:rsidR="007502CA">
        <w:rPr>
          <w:lang w:val="es-ES"/>
        </w:rPr>
        <w:t>A</w:t>
      </w:r>
      <w:r w:rsidRPr="00CF1988">
        <w:rPr>
          <w:lang w:val="es-ES"/>
        </w:rPr>
        <w:t xml:space="preserve">chizitorul şi </w:t>
      </w:r>
      <w:r w:rsidR="007502CA">
        <w:rPr>
          <w:lang w:val="es-ES"/>
        </w:rPr>
        <w:t>P</w:t>
      </w:r>
      <w:r w:rsidRPr="00CF1988">
        <w:rPr>
          <w:lang w:val="es-ES"/>
        </w:rPr>
        <w:t xml:space="preserve">restatorul nu reuşesc să rezolve în mod amiabil o divergenţă contractuală, fiecare poate solicita ca disputa să se soluţioneze de către instanţele judecatoreşti din România. </w:t>
      </w:r>
    </w:p>
    <w:p w14:paraId="25B3D36A" w14:textId="71B4278E" w:rsidR="00B31D61" w:rsidRDefault="00B31D61" w:rsidP="00F74B9E">
      <w:pPr>
        <w:pStyle w:val="DefaultText"/>
        <w:jc w:val="both"/>
        <w:rPr>
          <w:b/>
          <w:bCs/>
          <w:lang w:val="es-ES"/>
        </w:rPr>
      </w:pPr>
    </w:p>
    <w:p w14:paraId="275E7244" w14:textId="77777777" w:rsidR="005C5D84" w:rsidRPr="00CF1988" w:rsidRDefault="005C5D84" w:rsidP="00F74B9E">
      <w:pPr>
        <w:pStyle w:val="DefaultText"/>
        <w:jc w:val="both"/>
        <w:rPr>
          <w:b/>
          <w:bCs/>
          <w:lang w:val="es-ES"/>
        </w:rPr>
      </w:pPr>
    </w:p>
    <w:p w14:paraId="7EC25B1A" w14:textId="77777777" w:rsidR="00B31D61" w:rsidRPr="00CF1988" w:rsidRDefault="00B31D61" w:rsidP="00F74B9E">
      <w:pPr>
        <w:pStyle w:val="DefaultText"/>
        <w:jc w:val="both"/>
        <w:rPr>
          <w:b/>
          <w:bCs/>
          <w:lang w:val="es-ES"/>
        </w:rPr>
      </w:pPr>
      <w:r w:rsidRPr="00CF1988">
        <w:rPr>
          <w:b/>
          <w:bCs/>
          <w:lang w:val="es-ES"/>
        </w:rPr>
        <w:t>20. Limba care guvernează contractul</w:t>
      </w:r>
    </w:p>
    <w:p w14:paraId="59F2C2C7" w14:textId="181E3D21" w:rsidR="00B31D61" w:rsidRPr="00CF1988" w:rsidRDefault="00B31D61" w:rsidP="00F74B9E">
      <w:pPr>
        <w:pStyle w:val="DefaultText"/>
        <w:jc w:val="both"/>
        <w:rPr>
          <w:lang w:val="es-ES"/>
        </w:rPr>
      </w:pPr>
      <w:r w:rsidRPr="00CF1988">
        <w:rPr>
          <w:b/>
          <w:bCs/>
          <w:lang w:val="es-ES"/>
        </w:rPr>
        <w:t>20.1</w:t>
      </w:r>
      <w:r w:rsidRPr="00CF1988">
        <w:rPr>
          <w:lang w:val="es-ES"/>
        </w:rPr>
        <w:t xml:space="preserve"> Limba care guvernează contractul este limba română.</w:t>
      </w:r>
    </w:p>
    <w:p w14:paraId="51273E09" w14:textId="6D5261F5" w:rsidR="00B31D61" w:rsidRDefault="00B31D61" w:rsidP="00F74B9E">
      <w:pPr>
        <w:pStyle w:val="DefaultText"/>
        <w:jc w:val="both"/>
        <w:rPr>
          <w:b/>
          <w:bCs/>
          <w:lang w:val="it-IT"/>
        </w:rPr>
      </w:pPr>
    </w:p>
    <w:p w14:paraId="0C84EA3F" w14:textId="77777777" w:rsidR="005C5D84" w:rsidRPr="00CF1988" w:rsidRDefault="005C5D84" w:rsidP="00F74B9E">
      <w:pPr>
        <w:pStyle w:val="DefaultText"/>
        <w:jc w:val="both"/>
        <w:rPr>
          <w:b/>
          <w:bCs/>
          <w:lang w:val="it-IT"/>
        </w:rPr>
      </w:pPr>
    </w:p>
    <w:p w14:paraId="6983BA3B" w14:textId="77777777" w:rsidR="00B31D61" w:rsidRPr="00CF1988" w:rsidRDefault="00B31D61" w:rsidP="00F74B9E">
      <w:pPr>
        <w:pStyle w:val="DefaultText"/>
        <w:jc w:val="both"/>
        <w:rPr>
          <w:b/>
          <w:bCs/>
          <w:lang w:val="es-ES"/>
        </w:rPr>
      </w:pPr>
      <w:r w:rsidRPr="00CF1988">
        <w:rPr>
          <w:b/>
          <w:bCs/>
          <w:lang w:val="es-ES"/>
        </w:rPr>
        <w:t>21. Comunicări</w:t>
      </w:r>
    </w:p>
    <w:p w14:paraId="0BEEC439" w14:textId="5439E37F" w:rsidR="00B31D61" w:rsidRPr="00CF1988" w:rsidRDefault="00B31D61" w:rsidP="00F74B9E">
      <w:pPr>
        <w:pStyle w:val="DefaultText"/>
        <w:jc w:val="both"/>
        <w:rPr>
          <w:lang w:val="es-ES"/>
        </w:rPr>
      </w:pPr>
      <w:r w:rsidRPr="00CF1988">
        <w:rPr>
          <w:b/>
          <w:bCs/>
          <w:lang w:val="es-ES"/>
        </w:rPr>
        <w:t>21.1</w:t>
      </w:r>
      <w:r w:rsidRPr="00CF1988">
        <w:rPr>
          <w:lang w:val="es-ES"/>
        </w:rPr>
        <w:t xml:space="preserve"> (1) Orice comunicare între părţi, referitoare la îndeplinirea prezentului contract, trebuie să fie transmisă în scris.</w:t>
      </w:r>
    </w:p>
    <w:p w14:paraId="61EA6C30" w14:textId="4BD96AE2" w:rsidR="00B31D61" w:rsidRPr="00CF1988" w:rsidRDefault="00B31D61" w:rsidP="00F74B9E">
      <w:pPr>
        <w:pStyle w:val="DefaultText"/>
        <w:jc w:val="both"/>
        <w:rPr>
          <w:lang w:val="es-ES"/>
        </w:rPr>
      </w:pPr>
      <w:r w:rsidRPr="00CF1988">
        <w:rPr>
          <w:lang w:val="es-ES"/>
        </w:rPr>
        <w:t xml:space="preserve">          (2) Orice document scris trebuie înregistrat atât în momentul transmiterii cât şi în momentul primirii.</w:t>
      </w:r>
    </w:p>
    <w:p w14:paraId="79455117" w14:textId="126ED709" w:rsidR="00B31D61" w:rsidRDefault="00B31D61" w:rsidP="00F74B9E">
      <w:pPr>
        <w:pStyle w:val="DefaultText"/>
        <w:jc w:val="both"/>
        <w:rPr>
          <w:lang w:val="es-ES"/>
        </w:rPr>
      </w:pPr>
      <w:r w:rsidRPr="00CF1988">
        <w:rPr>
          <w:b/>
          <w:bCs/>
          <w:lang w:val="es-ES"/>
        </w:rPr>
        <w:t>21.2</w:t>
      </w:r>
      <w:r w:rsidRPr="00CF1988">
        <w:rPr>
          <w:lang w:val="es-ES"/>
        </w:rPr>
        <w:t xml:space="preserve"> Comunicările între părţi se pot face şi prin telefon, fax sau e-mail cu condiţia confirmării în scris a primirii comunicării.</w:t>
      </w:r>
    </w:p>
    <w:p w14:paraId="3F09B4AA" w14:textId="77777777" w:rsidR="003149BA" w:rsidRPr="00CF1988" w:rsidRDefault="003149BA" w:rsidP="00F74B9E">
      <w:pPr>
        <w:pStyle w:val="DefaultText"/>
        <w:jc w:val="both"/>
        <w:rPr>
          <w:lang w:val="es-ES"/>
        </w:rPr>
      </w:pPr>
    </w:p>
    <w:p w14:paraId="7344CF85" w14:textId="77777777" w:rsidR="00B31D61" w:rsidRPr="00CF1988" w:rsidRDefault="00B31D61" w:rsidP="00F74B9E">
      <w:pPr>
        <w:pStyle w:val="DefaultText"/>
        <w:jc w:val="both"/>
        <w:rPr>
          <w:b/>
          <w:bCs/>
          <w:lang w:val="it-IT"/>
        </w:rPr>
      </w:pPr>
    </w:p>
    <w:p w14:paraId="31DA1E5F" w14:textId="77777777" w:rsidR="00B31D61" w:rsidRPr="00CF1988" w:rsidRDefault="00B31D61" w:rsidP="00F74B9E">
      <w:pPr>
        <w:pStyle w:val="DefaultText"/>
        <w:jc w:val="both"/>
        <w:rPr>
          <w:b/>
          <w:bCs/>
          <w:lang w:val="es-ES"/>
        </w:rPr>
      </w:pPr>
      <w:r w:rsidRPr="00CF1988">
        <w:rPr>
          <w:b/>
          <w:bCs/>
          <w:lang w:val="es-ES"/>
        </w:rPr>
        <w:lastRenderedPageBreak/>
        <w:t>22. Legea aplicabilă contractului</w:t>
      </w:r>
    </w:p>
    <w:p w14:paraId="08888FC4" w14:textId="3BFB99FD" w:rsidR="00B31D61" w:rsidRPr="00CF1988" w:rsidRDefault="00B31D61" w:rsidP="00F74B9E">
      <w:pPr>
        <w:pStyle w:val="DefaultText"/>
        <w:jc w:val="both"/>
        <w:rPr>
          <w:lang w:val="es-ES"/>
        </w:rPr>
      </w:pPr>
      <w:r w:rsidRPr="00CF1988">
        <w:rPr>
          <w:b/>
          <w:bCs/>
          <w:lang w:val="es-ES"/>
        </w:rPr>
        <w:t xml:space="preserve">22.1 </w:t>
      </w:r>
      <w:r w:rsidRPr="00CF1988">
        <w:rPr>
          <w:lang w:val="es-ES"/>
        </w:rPr>
        <w:t>(1) Contractul va fi interpretat conform legilor din România.</w:t>
      </w:r>
    </w:p>
    <w:p w14:paraId="7A000C92" w14:textId="06993D94" w:rsidR="00B31D61" w:rsidRPr="00CF1988" w:rsidRDefault="00B31D61" w:rsidP="00F74B9E">
      <w:pPr>
        <w:pStyle w:val="DefaultText"/>
        <w:jc w:val="both"/>
        <w:rPr>
          <w:lang w:val="es-ES"/>
        </w:rPr>
      </w:pPr>
      <w:r w:rsidRPr="00CF1988">
        <w:rPr>
          <w:lang w:val="es-ES"/>
        </w:rPr>
        <w:t xml:space="preserve">         (2) Prevederile contractului pot fi completate cu prevederile Codului Civil.</w:t>
      </w:r>
    </w:p>
    <w:p w14:paraId="6EEF29FB" w14:textId="77777777" w:rsidR="00B31D61" w:rsidRPr="00CF1988" w:rsidRDefault="00B31D61" w:rsidP="00F74B9E">
      <w:pPr>
        <w:pStyle w:val="DefaultText"/>
        <w:jc w:val="both"/>
        <w:rPr>
          <w:lang w:val="es-ES"/>
        </w:rPr>
      </w:pPr>
    </w:p>
    <w:p w14:paraId="682A8694" w14:textId="7C528A7F" w:rsidR="00B31D61" w:rsidRPr="00CF1988" w:rsidRDefault="00B31D61" w:rsidP="00F74B9E">
      <w:pPr>
        <w:pStyle w:val="DefaultText"/>
        <w:ind w:firstLine="708"/>
        <w:jc w:val="both"/>
        <w:rPr>
          <w:lang w:val="es-ES"/>
        </w:rPr>
      </w:pPr>
      <w:r w:rsidRPr="00CF1988">
        <w:rPr>
          <w:lang w:val="es-ES"/>
        </w:rPr>
        <w:t xml:space="preserve">Părţile au înțeles să încheie astăzi, </w:t>
      </w:r>
      <w:r w:rsidR="00A5498C">
        <w:rPr>
          <w:lang w:val="es-ES"/>
        </w:rPr>
        <w:t>02.11.2020</w:t>
      </w:r>
      <w:r w:rsidRPr="00CF1988">
        <w:rPr>
          <w:lang w:val="es-ES"/>
        </w:rPr>
        <w:t xml:space="preserve">, prezentul contract în </w:t>
      </w:r>
      <w:r w:rsidR="00024D55" w:rsidRPr="00CF1988">
        <w:rPr>
          <w:lang w:val="es-ES"/>
        </w:rPr>
        <w:t>3</w:t>
      </w:r>
      <w:r w:rsidRPr="00CF1988">
        <w:rPr>
          <w:lang w:val="es-ES"/>
        </w:rPr>
        <w:t xml:space="preserve"> (</w:t>
      </w:r>
      <w:r w:rsidR="00024D55" w:rsidRPr="00CF1988">
        <w:rPr>
          <w:lang w:val="es-ES"/>
        </w:rPr>
        <w:t>trei</w:t>
      </w:r>
      <w:r w:rsidRPr="00CF1988">
        <w:rPr>
          <w:lang w:val="es-ES"/>
        </w:rPr>
        <w:t xml:space="preserve">) exemplare de valoare juridică egală, din care </w:t>
      </w:r>
      <w:r w:rsidR="00024D55" w:rsidRPr="00CF1988">
        <w:rPr>
          <w:lang w:val="es-ES"/>
        </w:rPr>
        <w:t>2</w:t>
      </w:r>
      <w:r w:rsidRPr="00CF1988">
        <w:rPr>
          <w:lang w:val="es-ES"/>
        </w:rPr>
        <w:t xml:space="preserve"> (</w:t>
      </w:r>
      <w:r w:rsidR="00024D55" w:rsidRPr="00CF1988">
        <w:rPr>
          <w:lang w:val="es-ES"/>
        </w:rPr>
        <w:t>două</w:t>
      </w:r>
      <w:r w:rsidRPr="00CF1988">
        <w:rPr>
          <w:lang w:val="es-ES"/>
        </w:rPr>
        <w:t xml:space="preserve">) exemplare pentru </w:t>
      </w:r>
      <w:r w:rsidR="007502CA">
        <w:rPr>
          <w:lang w:val="es-ES"/>
        </w:rPr>
        <w:t>A</w:t>
      </w:r>
      <w:r w:rsidRPr="00CF1988">
        <w:rPr>
          <w:lang w:val="es-ES"/>
        </w:rPr>
        <w:t xml:space="preserve">chizitor și 1 (un) exemplar pentru </w:t>
      </w:r>
      <w:r w:rsidR="007502CA">
        <w:rPr>
          <w:lang w:val="es-ES"/>
        </w:rPr>
        <w:t>P</w:t>
      </w:r>
      <w:r w:rsidRPr="00CF1988">
        <w:rPr>
          <w:lang w:val="es-ES"/>
        </w:rPr>
        <w:t xml:space="preserve">restator. </w:t>
      </w:r>
    </w:p>
    <w:p w14:paraId="4279DA78" w14:textId="491EAE05" w:rsidR="00B31D61" w:rsidRDefault="00B31D61" w:rsidP="00F74B9E">
      <w:pPr>
        <w:pStyle w:val="DefaultText"/>
        <w:jc w:val="both"/>
        <w:rPr>
          <w:lang w:val="es-ES"/>
        </w:rPr>
      </w:pPr>
    </w:p>
    <w:p w14:paraId="0D26195A" w14:textId="77777777" w:rsidR="00FD242C" w:rsidRPr="00CF1988" w:rsidRDefault="00FD242C" w:rsidP="00F74B9E">
      <w:pPr>
        <w:pStyle w:val="DefaultText"/>
        <w:jc w:val="both"/>
        <w:rPr>
          <w:lang w:val="es-ES"/>
        </w:rPr>
      </w:pPr>
    </w:p>
    <w:p w14:paraId="48B18309" w14:textId="77777777" w:rsidR="00CF1988" w:rsidRPr="00CF1988" w:rsidRDefault="00CF1988" w:rsidP="00CF1988">
      <w:pPr>
        <w:pStyle w:val="DefaultText"/>
        <w:jc w:val="both"/>
        <w:rPr>
          <w:b/>
          <w:lang w:val="es-ES"/>
        </w:rPr>
      </w:pPr>
      <w:r w:rsidRPr="00CF1988">
        <w:rPr>
          <w:b/>
          <w:lang w:val="es-ES"/>
        </w:rPr>
        <w:t xml:space="preserve">                Achizitor,</w:t>
      </w:r>
      <w:r w:rsidRPr="00CF1988">
        <w:rPr>
          <w:b/>
          <w:lang w:val="es-ES"/>
        </w:rPr>
        <w:tab/>
      </w:r>
      <w:r w:rsidRPr="00CF1988">
        <w:rPr>
          <w:b/>
          <w:lang w:val="es-ES"/>
        </w:rPr>
        <w:tab/>
      </w:r>
      <w:r w:rsidRPr="00CF1988">
        <w:rPr>
          <w:b/>
          <w:lang w:val="es-ES"/>
        </w:rPr>
        <w:tab/>
      </w:r>
      <w:r w:rsidRPr="00CF1988">
        <w:rPr>
          <w:b/>
          <w:lang w:val="es-ES"/>
        </w:rPr>
        <w:tab/>
      </w:r>
      <w:r w:rsidRPr="00CF1988">
        <w:rPr>
          <w:b/>
          <w:lang w:val="es-ES"/>
        </w:rPr>
        <w:tab/>
      </w:r>
      <w:r w:rsidRPr="00CF1988">
        <w:rPr>
          <w:b/>
          <w:lang w:val="es-ES"/>
        </w:rPr>
        <w:tab/>
        <w:t xml:space="preserve">                            Prestator,</w:t>
      </w:r>
    </w:p>
    <w:p w14:paraId="5CFCDBCA" w14:textId="77777777" w:rsidR="00CF1988" w:rsidRPr="00CF1988" w:rsidRDefault="00CF1988" w:rsidP="00CF1988">
      <w:pPr>
        <w:pStyle w:val="DefaultText"/>
        <w:jc w:val="both"/>
        <w:rPr>
          <w:lang w:val="es-ES"/>
        </w:rPr>
      </w:pPr>
    </w:p>
    <w:p w14:paraId="6B88C752" w14:textId="10288BC7" w:rsidR="00CF1988" w:rsidRPr="00CF1988" w:rsidRDefault="00CF1988" w:rsidP="00CF1988">
      <w:pPr>
        <w:pStyle w:val="DefaultText"/>
        <w:jc w:val="both"/>
        <w:rPr>
          <w:b/>
          <w:lang w:val="es-ES"/>
        </w:rPr>
      </w:pPr>
      <w:r w:rsidRPr="00CF1988">
        <w:rPr>
          <w:b/>
          <w:lang w:val="es-ES"/>
        </w:rPr>
        <w:t xml:space="preserve">        D.G.A.P.I. Sector 2</w:t>
      </w:r>
      <w:r w:rsidRPr="00CF1988">
        <w:rPr>
          <w:b/>
          <w:lang w:val="es-ES"/>
        </w:rPr>
        <w:tab/>
        <w:t xml:space="preserve">                                                    </w:t>
      </w:r>
      <w:r w:rsidR="00AF4A08">
        <w:rPr>
          <w:b/>
          <w:lang w:val="es-ES"/>
        </w:rPr>
        <w:tab/>
      </w:r>
      <w:r w:rsidR="00AF4A08">
        <w:rPr>
          <w:b/>
          <w:lang w:val="es-ES"/>
        </w:rPr>
        <w:tab/>
        <w:t xml:space="preserve">LEMINGS S.R.L.  </w:t>
      </w:r>
    </w:p>
    <w:p w14:paraId="02EB71C1" w14:textId="77777777" w:rsidR="00AF4A08" w:rsidRDefault="00CF1988" w:rsidP="00AF4A08">
      <w:pPr>
        <w:pStyle w:val="DefaultText"/>
        <w:jc w:val="both"/>
        <w:rPr>
          <w:lang w:val="es-ES"/>
        </w:rPr>
      </w:pPr>
      <w:r w:rsidRPr="00CF1988">
        <w:rPr>
          <w:lang w:val="es-ES"/>
        </w:rPr>
        <w:tab/>
      </w:r>
      <w:r w:rsidRPr="00CF1988">
        <w:rPr>
          <w:lang w:val="es-ES"/>
        </w:rPr>
        <w:tab/>
      </w:r>
      <w:r w:rsidRPr="00CF1988">
        <w:rPr>
          <w:lang w:val="es-ES"/>
        </w:rPr>
        <w:tab/>
      </w:r>
      <w:r w:rsidRPr="00CF1988">
        <w:rPr>
          <w:lang w:val="es-ES"/>
        </w:rPr>
        <w:tab/>
      </w:r>
      <w:r w:rsidRPr="00CF1988">
        <w:rPr>
          <w:lang w:val="es-ES"/>
        </w:rPr>
        <w:tab/>
        <w:t xml:space="preserve">             </w:t>
      </w:r>
    </w:p>
    <w:p w14:paraId="2A60298E" w14:textId="77777777" w:rsidR="00AF4A08" w:rsidRDefault="00AF4A08" w:rsidP="00AF4A08">
      <w:pPr>
        <w:spacing w:after="0" w:line="240" w:lineRule="auto"/>
        <w:jc w:val="both"/>
        <w:rPr>
          <w:rFonts w:ascii="Times New Roman" w:hAnsi="Times New Roman"/>
          <w:sz w:val="24"/>
          <w:szCs w:val="24"/>
        </w:rPr>
      </w:pPr>
    </w:p>
    <w:p w14:paraId="4626FB69" w14:textId="77777777" w:rsidR="00AF4A08" w:rsidRDefault="00AF4A08" w:rsidP="00AF4A08">
      <w:pPr>
        <w:spacing w:after="0" w:line="240" w:lineRule="auto"/>
        <w:jc w:val="both"/>
        <w:rPr>
          <w:rFonts w:ascii="Times New Roman" w:hAnsi="Times New Roman"/>
          <w:sz w:val="24"/>
          <w:szCs w:val="24"/>
        </w:rPr>
      </w:pPr>
    </w:p>
    <w:p w14:paraId="078ABD73" w14:textId="77777777" w:rsidR="00AF4A08" w:rsidRDefault="00AF4A08" w:rsidP="00AF4A08">
      <w:pPr>
        <w:spacing w:after="0" w:line="240" w:lineRule="auto"/>
        <w:jc w:val="both"/>
        <w:rPr>
          <w:rFonts w:ascii="Times New Roman" w:hAnsi="Times New Roman"/>
          <w:sz w:val="24"/>
          <w:szCs w:val="24"/>
        </w:rPr>
      </w:pPr>
    </w:p>
    <w:p w14:paraId="709288AA" w14:textId="77777777" w:rsidR="00AF4A08" w:rsidRDefault="00AF4A08" w:rsidP="00AF4A08">
      <w:pPr>
        <w:spacing w:after="0" w:line="240" w:lineRule="auto"/>
        <w:jc w:val="both"/>
        <w:rPr>
          <w:rFonts w:ascii="Times New Roman" w:hAnsi="Times New Roman"/>
          <w:sz w:val="24"/>
          <w:szCs w:val="24"/>
        </w:rPr>
      </w:pPr>
    </w:p>
    <w:p w14:paraId="4091E22F" w14:textId="77777777" w:rsidR="00AF4A08" w:rsidRDefault="00AF4A08" w:rsidP="00AF4A08">
      <w:pPr>
        <w:spacing w:after="0" w:line="240" w:lineRule="auto"/>
        <w:jc w:val="both"/>
        <w:rPr>
          <w:rFonts w:ascii="Times New Roman" w:hAnsi="Times New Roman"/>
          <w:sz w:val="24"/>
          <w:szCs w:val="24"/>
        </w:rPr>
      </w:pPr>
    </w:p>
    <w:p w14:paraId="6D92E91E" w14:textId="77777777" w:rsidR="00AF4A08" w:rsidRDefault="00AF4A08" w:rsidP="00AF4A08">
      <w:pPr>
        <w:widowControl w:val="0"/>
        <w:spacing w:after="0" w:line="240" w:lineRule="auto"/>
        <w:ind w:left="680" w:right="6540" w:hanging="260"/>
        <w:rPr>
          <w:rFonts w:ascii="Times New Roman" w:eastAsia="Times New Roman" w:hAnsi="Times New Roman"/>
          <w:b/>
          <w:bCs/>
          <w:spacing w:val="1"/>
          <w:sz w:val="24"/>
          <w:szCs w:val="24"/>
        </w:rPr>
      </w:pPr>
    </w:p>
    <w:p w14:paraId="38062513" w14:textId="5F1B07E9" w:rsidR="00AF4A08" w:rsidRDefault="00AF4A08" w:rsidP="00AF4A08">
      <w:pPr>
        <w:widowControl w:val="0"/>
        <w:spacing w:after="0" w:line="240" w:lineRule="auto"/>
        <w:ind w:left="680" w:right="6540" w:hanging="260"/>
        <w:rPr>
          <w:rFonts w:ascii="Times New Roman" w:eastAsia="Times New Roman" w:hAnsi="Times New Roman"/>
          <w:b/>
          <w:bCs/>
          <w:spacing w:val="1"/>
          <w:sz w:val="24"/>
          <w:szCs w:val="24"/>
        </w:rPr>
      </w:pPr>
    </w:p>
    <w:p w14:paraId="5ECE52BE" w14:textId="4E899A11" w:rsidR="00AF4A08" w:rsidRDefault="00AF4A08" w:rsidP="00AF4A08">
      <w:pPr>
        <w:widowControl w:val="0"/>
        <w:spacing w:after="0" w:line="240" w:lineRule="auto"/>
        <w:ind w:left="680" w:right="6540" w:hanging="260"/>
        <w:rPr>
          <w:rFonts w:ascii="Times New Roman" w:eastAsia="Times New Roman" w:hAnsi="Times New Roman"/>
          <w:spacing w:val="1"/>
          <w:sz w:val="24"/>
          <w:szCs w:val="24"/>
        </w:rPr>
      </w:pPr>
    </w:p>
    <w:p w14:paraId="0FE8553F" w14:textId="77777777" w:rsidR="00AF4A08" w:rsidRPr="00632C82" w:rsidRDefault="00AF4A08" w:rsidP="00AF4A08">
      <w:pPr>
        <w:widowControl w:val="0"/>
        <w:spacing w:after="0" w:line="240" w:lineRule="auto"/>
        <w:ind w:left="680" w:right="6540" w:hanging="260"/>
        <w:rPr>
          <w:rFonts w:ascii="Times New Roman" w:eastAsia="Times New Roman" w:hAnsi="Times New Roman"/>
          <w:spacing w:val="1"/>
          <w:sz w:val="24"/>
          <w:szCs w:val="24"/>
        </w:rPr>
      </w:pPr>
    </w:p>
    <w:p w14:paraId="2C492DB9" w14:textId="77777777" w:rsidR="00AF4A08" w:rsidRPr="00A77A9F" w:rsidRDefault="00AF4A08" w:rsidP="00AF4A08">
      <w:pPr>
        <w:widowControl w:val="0"/>
        <w:spacing w:after="0" w:line="240" w:lineRule="auto"/>
        <w:ind w:left="680" w:right="6540" w:hanging="260"/>
        <w:rPr>
          <w:rFonts w:ascii="Times New Roman" w:eastAsia="Times New Roman" w:hAnsi="Times New Roman"/>
          <w:b/>
          <w:bCs/>
          <w:spacing w:val="1"/>
          <w:sz w:val="24"/>
          <w:szCs w:val="24"/>
        </w:rPr>
      </w:pPr>
    </w:p>
    <w:p w14:paraId="6B54C78D" w14:textId="77777777" w:rsidR="00AF4A08" w:rsidRPr="00A77A9F" w:rsidRDefault="00AF4A08" w:rsidP="00AF4A08">
      <w:pPr>
        <w:spacing w:after="0" w:line="240" w:lineRule="auto"/>
        <w:jc w:val="both"/>
        <w:rPr>
          <w:rFonts w:ascii="Times New Roman" w:eastAsia="Times New Roman" w:hAnsi="Times New Roman"/>
          <w:b/>
          <w:bCs/>
          <w:spacing w:val="1"/>
          <w:sz w:val="24"/>
          <w:szCs w:val="24"/>
        </w:rPr>
      </w:pPr>
    </w:p>
    <w:p w14:paraId="4DCFFE96" w14:textId="77777777" w:rsidR="00CF1988" w:rsidRPr="00CF1988" w:rsidRDefault="00CF1988" w:rsidP="00CF1988">
      <w:pPr>
        <w:pStyle w:val="DefaultText"/>
        <w:jc w:val="both"/>
        <w:rPr>
          <w:lang w:val="es-ES"/>
        </w:rPr>
      </w:pPr>
    </w:p>
    <w:p w14:paraId="3F66989C" w14:textId="77777777" w:rsidR="00CF1988" w:rsidRPr="00CF1988" w:rsidRDefault="00CF1988" w:rsidP="00CF1988">
      <w:pPr>
        <w:pStyle w:val="DefaultText"/>
        <w:jc w:val="both"/>
        <w:rPr>
          <w:lang w:val="es-ES"/>
        </w:rPr>
      </w:pPr>
      <w:r w:rsidRPr="00CF1988">
        <w:rPr>
          <w:lang w:val="es-ES"/>
        </w:rPr>
        <w:t xml:space="preserve">          </w:t>
      </w:r>
    </w:p>
    <w:p w14:paraId="5DF96386" w14:textId="77777777" w:rsidR="00CF1988" w:rsidRPr="00CF1988" w:rsidRDefault="00CF1988" w:rsidP="00CF1988">
      <w:pPr>
        <w:pStyle w:val="DefaultText"/>
        <w:jc w:val="both"/>
        <w:rPr>
          <w:lang w:val="es-ES"/>
        </w:rPr>
      </w:pPr>
    </w:p>
    <w:p w14:paraId="3FF121FC" w14:textId="652FA400" w:rsidR="00CF1988" w:rsidRPr="00CF1988" w:rsidRDefault="00CF1988" w:rsidP="001D4BB7">
      <w:pPr>
        <w:pStyle w:val="DefaultText"/>
        <w:jc w:val="both"/>
        <w:rPr>
          <w:lang w:val="es-ES"/>
        </w:rPr>
      </w:pPr>
      <w:r w:rsidRPr="00FD242C">
        <w:rPr>
          <w:b/>
          <w:lang w:val="es-ES"/>
        </w:rPr>
        <w:t xml:space="preserve">          </w:t>
      </w:r>
    </w:p>
    <w:p w14:paraId="20B1A122" w14:textId="77777777" w:rsidR="00CF1988" w:rsidRPr="00CF1988" w:rsidRDefault="00CF1988" w:rsidP="00CF1988">
      <w:pPr>
        <w:pStyle w:val="DefaultText"/>
        <w:jc w:val="both"/>
        <w:rPr>
          <w:lang w:val="es-ES"/>
        </w:rPr>
      </w:pPr>
    </w:p>
    <w:p w14:paraId="597F4DFF" w14:textId="77777777" w:rsidR="00CF1988" w:rsidRPr="00CF1988" w:rsidRDefault="00CF1988" w:rsidP="00CF1988">
      <w:pPr>
        <w:pStyle w:val="DefaultText"/>
        <w:jc w:val="both"/>
        <w:rPr>
          <w:lang w:val="es-ES"/>
        </w:rPr>
      </w:pPr>
    </w:p>
    <w:p w14:paraId="254D0703" w14:textId="3DD03CC4" w:rsidR="00FD242C" w:rsidRDefault="00FD242C" w:rsidP="00CF1988">
      <w:pPr>
        <w:pStyle w:val="DefaultText"/>
        <w:jc w:val="both"/>
        <w:rPr>
          <w:lang w:val="es-ES"/>
        </w:rPr>
      </w:pPr>
    </w:p>
    <w:p w14:paraId="09A73870" w14:textId="77777777" w:rsidR="00FD242C" w:rsidRPr="00CF1988" w:rsidRDefault="00FD242C" w:rsidP="00CF1988">
      <w:pPr>
        <w:pStyle w:val="DefaultText"/>
        <w:jc w:val="both"/>
        <w:rPr>
          <w:lang w:val="es-ES"/>
        </w:rPr>
      </w:pPr>
    </w:p>
    <w:p w14:paraId="2B4861CE" w14:textId="1D1BCCB9" w:rsidR="00CF1988" w:rsidRPr="00FD242C" w:rsidRDefault="00CF1988" w:rsidP="00AF4A08">
      <w:pPr>
        <w:pStyle w:val="DefaultText"/>
        <w:jc w:val="both"/>
        <w:rPr>
          <w:b/>
          <w:lang w:val="es-ES"/>
        </w:rPr>
      </w:pPr>
      <w:r w:rsidRPr="00FD242C">
        <w:rPr>
          <w:b/>
          <w:lang w:val="es-ES"/>
        </w:rPr>
        <w:t xml:space="preserve">   </w:t>
      </w:r>
    </w:p>
    <w:p w14:paraId="3906D05E" w14:textId="1CDF0357" w:rsidR="008142D0" w:rsidRPr="00CF1988" w:rsidRDefault="008142D0" w:rsidP="00CF1988">
      <w:pPr>
        <w:pStyle w:val="DefaultText"/>
        <w:jc w:val="both"/>
        <w:rPr>
          <w:lang w:val="es-ES"/>
        </w:rPr>
      </w:pPr>
    </w:p>
    <w:sectPr w:rsidR="008142D0" w:rsidRPr="00CF1988" w:rsidSect="004F5DCC">
      <w:headerReference w:type="even" r:id="rId8"/>
      <w:headerReference w:type="default" r:id="rId9"/>
      <w:footerReference w:type="even" r:id="rId10"/>
      <w:footerReference w:type="default" r:id="rId11"/>
      <w:headerReference w:type="first" r:id="rId12"/>
      <w:footerReference w:type="first" r:id="rId13"/>
      <w:pgSz w:w="11906" w:h="16838" w:code="9"/>
      <w:pgMar w:top="-810" w:right="720" w:bottom="993" w:left="900" w:header="56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4FD7D" w14:textId="77777777" w:rsidR="000841E1" w:rsidRDefault="000841E1">
      <w:pPr>
        <w:spacing w:after="0" w:line="240" w:lineRule="auto"/>
      </w:pPr>
      <w:r>
        <w:separator/>
      </w:r>
    </w:p>
  </w:endnote>
  <w:endnote w:type="continuationSeparator" w:id="0">
    <w:p w14:paraId="118E6E56" w14:textId="77777777" w:rsidR="000841E1" w:rsidRDefault="0008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05D8" w14:textId="77777777" w:rsidR="004F64D7" w:rsidRDefault="004F6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7E3D" w14:textId="77777777" w:rsidR="001C1DC9" w:rsidRPr="004F64D7" w:rsidRDefault="001C1DC9" w:rsidP="004F64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8778" w14:textId="77777777" w:rsidR="004F64D7" w:rsidRDefault="004F6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4C154" w14:textId="77777777" w:rsidR="000841E1" w:rsidRDefault="000841E1">
      <w:pPr>
        <w:spacing w:after="0" w:line="240" w:lineRule="auto"/>
      </w:pPr>
      <w:r>
        <w:separator/>
      </w:r>
    </w:p>
  </w:footnote>
  <w:footnote w:type="continuationSeparator" w:id="0">
    <w:p w14:paraId="15EEE7BA" w14:textId="77777777" w:rsidR="000841E1" w:rsidRDefault="00084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C847" w14:textId="77777777" w:rsidR="004F64D7" w:rsidRDefault="004F6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9D2" w14:textId="77777777" w:rsidR="001C1DC9" w:rsidRPr="004F64D7" w:rsidRDefault="001C1DC9" w:rsidP="004F6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DEB5D" w14:textId="77777777" w:rsidR="004F64D7" w:rsidRDefault="004F6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534F6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4"/>
        <w:szCs w:val="24"/>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24519EC"/>
    <w:multiLevelType w:val="hybridMultilevel"/>
    <w:tmpl w:val="1D80FFBE"/>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681B83"/>
    <w:multiLevelType w:val="hybridMultilevel"/>
    <w:tmpl w:val="4B72D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E8846FF"/>
    <w:multiLevelType w:val="multilevel"/>
    <w:tmpl w:val="B7DE30A2"/>
    <w:lvl w:ilvl="0">
      <w:start w:val="9"/>
      <w:numFmt w:val="decimal"/>
      <w:lvlText w:val="%1"/>
      <w:lvlJc w:val="left"/>
      <w:pPr>
        <w:ind w:left="420" w:hanging="420"/>
      </w:pPr>
      <w:rPr>
        <w:rFonts w:hint="default"/>
      </w:rPr>
    </w:lvl>
    <w:lvl w:ilvl="1">
      <w:start w:val="13"/>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E07E18"/>
    <w:multiLevelType w:val="multilevel"/>
    <w:tmpl w:val="4C12A3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10358"/>
    <w:multiLevelType w:val="hybridMultilevel"/>
    <w:tmpl w:val="15FCE79E"/>
    <w:lvl w:ilvl="0" w:tplc="19624E3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401A544F"/>
    <w:multiLevelType w:val="multilevel"/>
    <w:tmpl w:val="A51E1A42"/>
    <w:lvl w:ilvl="0">
      <w:start w:val="2"/>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2C169A"/>
    <w:multiLevelType w:val="multilevel"/>
    <w:tmpl w:val="87B81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2B2BE0"/>
    <w:multiLevelType w:val="hybridMultilevel"/>
    <w:tmpl w:val="BE2C423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2707A9"/>
    <w:multiLevelType w:val="hybridMultilevel"/>
    <w:tmpl w:val="3174AC1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 w15:restartNumberingAfterBreak="0">
    <w:nsid w:val="50B56D5A"/>
    <w:multiLevelType w:val="multilevel"/>
    <w:tmpl w:val="BB5672E8"/>
    <w:lvl w:ilvl="0">
      <w:start w:val="10"/>
      <w:numFmt w:val="decimal"/>
      <w:lvlText w:val="%1"/>
      <w:lvlJc w:val="left"/>
      <w:pPr>
        <w:ind w:left="420" w:hanging="420"/>
      </w:pPr>
      <w:rPr>
        <w:rFonts w:hint="default"/>
        <w:b/>
        <w:sz w:val="22"/>
      </w:rPr>
    </w:lvl>
    <w:lvl w:ilvl="1">
      <w:start w:val="1"/>
      <w:numFmt w:val="decimal"/>
      <w:lvlText w:val="%1.%2"/>
      <w:lvlJc w:val="left"/>
      <w:pPr>
        <w:ind w:left="420" w:hanging="4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1"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abstractNum w:abstractNumId="12" w15:restartNumberingAfterBreak="0">
    <w:nsid w:val="5CBC5874"/>
    <w:multiLevelType w:val="multilevel"/>
    <w:tmpl w:val="2744C35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C4274"/>
    <w:multiLevelType w:val="multilevel"/>
    <w:tmpl w:val="4C3A9A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694D90"/>
    <w:multiLevelType w:val="hybridMultilevel"/>
    <w:tmpl w:val="302EDF3C"/>
    <w:lvl w:ilvl="0" w:tplc="6660EE0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E4356C9"/>
    <w:multiLevelType w:val="hybridMultilevel"/>
    <w:tmpl w:val="62CA6780"/>
    <w:lvl w:ilvl="0" w:tplc="26E8F980">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E6A2B8D"/>
    <w:multiLevelType w:val="hybridMultilevel"/>
    <w:tmpl w:val="08BEBB5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F48761D"/>
    <w:multiLevelType w:val="multilevel"/>
    <w:tmpl w:val="59A694DA"/>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43540F"/>
    <w:multiLevelType w:val="multilevel"/>
    <w:tmpl w:val="ADC6202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162F0D"/>
    <w:multiLevelType w:val="hybridMultilevel"/>
    <w:tmpl w:val="72024FD4"/>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11"/>
  </w:num>
  <w:num w:numId="3">
    <w:abstractNumId w:val="20"/>
  </w:num>
  <w:num w:numId="4">
    <w:abstractNumId w:val="19"/>
  </w:num>
  <w:num w:numId="5">
    <w:abstractNumId w:val="2"/>
  </w:num>
  <w:num w:numId="6">
    <w:abstractNumId w:val="9"/>
  </w:num>
  <w:num w:numId="7">
    <w:abstractNumId w:val="18"/>
  </w:num>
  <w:num w:numId="8">
    <w:abstractNumId w:val="6"/>
  </w:num>
  <w:num w:numId="9">
    <w:abstractNumId w:val="4"/>
  </w:num>
  <w:num w:numId="10">
    <w:abstractNumId w:val="3"/>
  </w:num>
  <w:num w:numId="11">
    <w:abstractNumId w:val="15"/>
  </w:num>
  <w:num w:numId="12">
    <w:abstractNumId w:val="13"/>
  </w:num>
  <w:num w:numId="13">
    <w:abstractNumId w:val="7"/>
  </w:num>
  <w:num w:numId="14">
    <w:abstractNumId w:val="10"/>
  </w:num>
  <w:num w:numId="15">
    <w:abstractNumId w:val="1"/>
  </w:num>
  <w:num w:numId="16">
    <w:abstractNumId w:val="8"/>
  </w:num>
  <w:num w:numId="17">
    <w:abstractNumId w:val="12"/>
  </w:num>
  <w:num w:numId="18">
    <w:abstractNumId w:val="17"/>
  </w:num>
  <w:num w:numId="19">
    <w:abstractNumId w:val="1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29"/>
    <w:rsid w:val="00024D55"/>
    <w:rsid w:val="00047A29"/>
    <w:rsid w:val="00051C89"/>
    <w:rsid w:val="00052F72"/>
    <w:rsid w:val="00063850"/>
    <w:rsid w:val="00066CE0"/>
    <w:rsid w:val="000841E1"/>
    <w:rsid w:val="000909E8"/>
    <w:rsid w:val="000915CB"/>
    <w:rsid w:val="0009269B"/>
    <w:rsid w:val="00097A17"/>
    <w:rsid w:val="000B1CC6"/>
    <w:rsid w:val="000E3A69"/>
    <w:rsid w:val="0010556E"/>
    <w:rsid w:val="00105F60"/>
    <w:rsid w:val="0013018E"/>
    <w:rsid w:val="00142382"/>
    <w:rsid w:val="00150060"/>
    <w:rsid w:val="001854A0"/>
    <w:rsid w:val="001933C2"/>
    <w:rsid w:val="001B6C1A"/>
    <w:rsid w:val="001C1DC9"/>
    <w:rsid w:val="001D4BB7"/>
    <w:rsid w:val="001E34EF"/>
    <w:rsid w:val="0027075F"/>
    <w:rsid w:val="00270F06"/>
    <w:rsid w:val="00281BE1"/>
    <w:rsid w:val="00290F81"/>
    <w:rsid w:val="00291B79"/>
    <w:rsid w:val="0029625E"/>
    <w:rsid w:val="002D392D"/>
    <w:rsid w:val="002E51C6"/>
    <w:rsid w:val="002F0ACA"/>
    <w:rsid w:val="00313607"/>
    <w:rsid w:val="003149BA"/>
    <w:rsid w:val="003371B7"/>
    <w:rsid w:val="003523B2"/>
    <w:rsid w:val="00356324"/>
    <w:rsid w:val="00373BC8"/>
    <w:rsid w:val="00385E53"/>
    <w:rsid w:val="003B10F6"/>
    <w:rsid w:val="003D2113"/>
    <w:rsid w:val="0042352C"/>
    <w:rsid w:val="004403D2"/>
    <w:rsid w:val="004546FB"/>
    <w:rsid w:val="00474B43"/>
    <w:rsid w:val="004833A6"/>
    <w:rsid w:val="004A150B"/>
    <w:rsid w:val="004C03E1"/>
    <w:rsid w:val="004C3DFE"/>
    <w:rsid w:val="004C599B"/>
    <w:rsid w:val="004C7EB0"/>
    <w:rsid w:val="004D35F6"/>
    <w:rsid w:val="004F5DCC"/>
    <w:rsid w:val="004F64D7"/>
    <w:rsid w:val="00516E2D"/>
    <w:rsid w:val="005510F2"/>
    <w:rsid w:val="005771EC"/>
    <w:rsid w:val="005851A3"/>
    <w:rsid w:val="005B2D4D"/>
    <w:rsid w:val="005C58F1"/>
    <w:rsid w:val="005C5D84"/>
    <w:rsid w:val="005D3D9F"/>
    <w:rsid w:val="005F7D50"/>
    <w:rsid w:val="006656A7"/>
    <w:rsid w:val="00672824"/>
    <w:rsid w:val="00672C69"/>
    <w:rsid w:val="00686798"/>
    <w:rsid w:val="00690072"/>
    <w:rsid w:val="00692F18"/>
    <w:rsid w:val="006A40E0"/>
    <w:rsid w:val="006B0237"/>
    <w:rsid w:val="006C3761"/>
    <w:rsid w:val="006C52E8"/>
    <w:rsid w:val="006D0253"/>
    <w:rsid w:val="006D38B7"/>
    <w:rsid w:val="006E2941"/>
    <w:rsid w:val="007411EB"/>
    <w:rsid w:val="00742715"/>
    <w:rsid w:val="007502CA"/>
    <w:rsid w:val="007C119E"/>
    <w:rsid w:val="007C6C43"/>
    <w:rsid w:val="007D2C91"/>
    <w:rsid w:val="007E0378"/>
    <w:rsid w:val="007E64B4"/>
    <w:rsid w:val="00805D34"/>
    <w:rsid w:val="008142D0"/>
    <w:rsid w:val="008255D1"/>
    <w:rsid w:val="00883932"/>
    <w:rsid w:val="008A6E65"/>
    <w:rsid w:val="008C3B21"/>
    <w:rsid w:val="008D289E"/>
    <w:rsid w:val="00907C81"/>
    <w:rsid w:val="00911864"/>
    <w:rsid w:val="00965A40"/>
    <w:rsid w:val="00972AFD"/>
    <w:rsid w:val="009C6077"/>
    <w:rsid w:val="009D4B3D"/>
    <w:rsid w:val="009F3910"/>
    <w:rsid w:val="00A26AC8"/>
    <w:rsid w:val="00A4356E"/>
    <w:rsid w:val="00A5498C"/>
    <w:rsid w:val="00A6562F"/>
    <w:rsid w:val="00A82423"/>
    <w:rsid w:val="00A914E5"/>
    <w:rsid w:val="00AB206B"/>
    <w:rsid w:val="00AB2996"/>
    <w:rsid w:val="00AB3CFF"/>
    <w:rsid w:val="00AC3840"/>
    <w:rsid w:val="00AC3A30"/>
    <w:rsid w:val="00AC5497"/>
    <w:rsid w:val="00AC7C00"/>
    <w:rsid w:val="00AE3245"/>
    <w:rsid w:val="00AF4A08"/>
    <w:rsid w:val="00B24068"/>
    <w:rsid w:val="00B31D61"/>
    <w:rsid w:val="00B60AEA"/>
    <w:rsid w:val="00B64C00"/>
    <w:rsid w:val="00B9136C"/>
    <w:rsid w:val="00B95E3F"/>
    <w:rsid w:val="00BA2F85"/>
    <w:rsid w:val="00BB4BE7"/>
    <w:rsid w:val="00BE56B3"/>
    <w:rsid w:val="00C030E7"/>
    <w:rsid w:val="00C07407"/>
    <w:rsid w:val="00C3200A"/>
    <w:rsid w:val="00C5302C"/>
    <w:rsid w:val="00C713CE"/>
    <w:rsid w:val="00C7656F"/>
    <w:rsid w:val="00C85351"/>
    <w:rsid w:val="00CC3DC1"/>
    <w:rsid w:val="00CD0C67"/>
    <w:rsid w:val="00CE173B"/>
    <w:rsid w:val="00CF1988"/>
    <w:rsid w:val="00D40D7C"/>
    <w:rsid w:val="00D502E7"/>
    <w:rsid w:val="00D565E0"/>
    <w:rsid w:val="00D81D92"/>
    <w:rsid w:val="00D864DB"/>
    <w:rsid w:val="00D9292E"/>
    <w:rsid w:val="00D9758E"/>
    <w:rsid w:val="00DD44FD"/>
    <w:rsid w:val="00DE760D"/>
    <w:rsid w:val="00DF033D"/>
    <w:rsid w:val="00E061FD"/>
    <w:rsid w:val="00E840D3"/>
    <w:rsid w:val="00EB151B"/>
    <w:rsid w:val="00ED555E"/>
    <w:rsid w:val="00ED5B9D"/>
    <w:rsid w:val="00EE5C51"/>
    <w:rsid w:val="00EE65E2"/>
    <w:rsid w:val="00F058F4"/>
    <w:rsid w:val="00F12940"/>
    <w:rsid w:val="00F1738C"/>
    <w:rsid w:val="00F74B9E"/>
    <w:rsid w:val="00F81D84"/>
    <w:rsid w:val="00FB2A48"/>
    <w:rsid w:val="00FC25A7"/>
    <w:rsid w:val="00FC560E"/>
    <w:rsid w:val="00FD242C"/>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6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91"/>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C91"/>
    <w:pPr>
      <w:tabs>
        <w:tab w:val="center" w:pos="4680"/>
        <w:tab w:val="right" w:pos="9360"/>
      </w:tabs>
      <w:spacing w:after="0" w:line="240" w:lineRule="auto"/>
    </w:pPr>
  </w:style>
  <w:style w:type="character" w:customStyle="1" w:styleId="HeaderChar">
    <w:name w:val="Header Char"/>
    <w:link w:val="Header"/>
    <w:uiPriority w:val="99"/>
    <w:locked/>
    <w:rsid w:val="007D2C91"/>
    <w:rPr>
      <w:rFonts w:ascii="Calibri" w:hAnsi="Calibri" w:cs="Calibri"/>
      <w:lang w:val="en-US"/>
    </w:rPr>
  </w:style>
  <w:style w:type="paragraph" w:styleId="Footer">
    <w:name w:val="footer"/>
    <w:basedOn w:val="Normal"/>
    <w:link w:val="FooterChar"/>
    <w:uiPriority w:val="99"/>
    <w:rsid w:val="007D2C91"/>
    <w:pPr>
      <w:tabs>
        <w:tab w:val="center" w:pos="4680"/>
        <w:tab w:val="right" w:pos="9360"/>
      </w:tabs>
      <w:spacing w:after="0" w:line="240" w:lineRule="auto"/>
    </w:pPr>
  </w:style>
  <w:style w:type="character" w:customStyle="1" w:styleId="FooterChar">
    <w:name w:val="Footer Char"/>
    <w:link w:val="Footer"/>
    <w:uiPriority w:val="99"/>
    <w:locked/>
    <w:rsid w:val="007D2C91"/>
    <w:rPr>
      <w:rFonts w:ascii="Calibri" w:hAnsi="Calibri" w:cs="Calibri"/>
      <w:lang w:val="en-US"/>
    </w:rPr>
  </w:style>
  <w:style w:type="paragraph" w:customStyle="1" w:styleId="DefaultText2">
    <w:name w:val="Default Text:2"/>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1">
    <w:name w:val="Default Text:1"/>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
    <w:name w:val="Default Text"/>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CorpArial9">
    <w:name w:val="Corp Arial 9"/>
    <w:basedOn w:val="Normal"/>
    <w:uiPriority w:val="99"/>
    <w:rsid w:val="007D2C91"/>
    <w:pPr>
      <w:spacing w:after="0" w:line="240" w:lineRule="auto"/>
      <w:ind w:firstLine="567"/>
      <w:jc w:val="both"/>
    </w:pPr>
    <w:rPr>
      <w:rFonts w:ascii="Arial" w:eastAsia="Times New Roman" w:hAnsi="Arial" w:cs="Arial"/>
      <w:sz w:val="18"/>
      <w:szCs w:val="18"/>
      <w:lang w:val="ro-RO" w:eastAsia="ro-RO"/>
    </w:rPr>
  </w:style>
  <w:style w:type="paragraph" w:customStyle="1" w:styleId="gmail-defaulttext2">
    <w:name w:val="gmail-defaulttext2"/>
    <w:basedOn w:val="Normal"/>
    <w:uiPriority w:val="99"/>
    <w:rsid w:val="007D2C91"/>
    <w:pPr>
      <w:spacing w:before="100" w:beforeAutospacing="1" w:after="100" w:afterAutospacing="1" w:line="240" w:lineRule="auto"/>
    </w:pPr>
    <w:rPr>
      <w:sz w:val="24"/>
      <w:szCs w:val="24"/>
      <w:lang w:val="en-GB" w:eastAsia="en-GB"/>
    </w:rPr>
  </w:style>
  <w:style w:type="table" w:styleId="TableGrid">
    <w:name w:val="Table Grid"/>
    <w:basedOn w:val="TableNormal"/>
    <w:uiPriority w:val="99"/>
    <w:rsid w:val="003B10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2824"/>
    <w:pPr>
      <w:ind w:left="720"/>
    </w:pPr>
  </w:style>
  <w:style w:type="character" w:styleId="Hyperlink">
    <w:name w:val="Hyperlink"/>
    <w:uiPriority w:val="99"/>
    <w:rsid w:val="004C7EB0"/>
    <w:rPr>
      <w:color w:val="0000FF"/>
      <w:u w:val="single"/>
    </w:rPr>
  </w:style>
  <w:style w:type="paragraph" w:styleId="BalloonText">
    <w:name w:val="Balloon Text"/>
    <w:basedOn w:val="Normal"/>
    <w:link w:val="BalloonTextChar"/>
    <w:uiPriority w:val="99"/>
    <w:semiHidden/>
    <w:rsid w:val="00296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9625E"/>
    <w:rPr>
      <w:rFonts w:ascii="Segoe UI" w:hAnsi="Segoe UI" w:cs="Segoe UI"/>
      <w:sz w:val="18"/>
      <w:szCs w:val="18"/>
    </w:rPr>
  </w:style>
  <w:style w:type="character" w:customStyle="1" w:styleId="Bodytext2">
    <w:name w:val="Body text (2)_"/>
    <w:link w:val="Bodytext20"/>
    <w:rsid w:val="00052F72"/>
    <w:rPr>
      <w:rFonts w:ascii="Times New Roman" w:eastAsia="Times New Roman" w:hAnsi="Times New Roman"/>
      <w:sz w:val="22"/>
      <w:szCs w:val="22"/>
      <w:shd w:val="clear" w:color="auto" w:fill="FFFFFF"/>
    </w:rPr>
  </w:style>
  <w:style w:type="paragraph" w:customStyle="1" w:styleId="Bodytext20">
    <w:name w:val="Body text (2)"/>
    <w:basedOn w:val="Normal"/>
    <w:link w:val="Bodytext2"/>
    <w:rsid w:val="00052F72"/>
    <w:pPr>
      <w:widowControl w:val="0"/>
      <w:shd w:val="clear" w:color="auto" w:fill="FFFFFF"/>
      <w:spacing w:after="0" w:line="0" w:lineRule="atLeast"/>
      <w:ind w:hanging="360"/>
      <w:jc w:val="both"/>
    </w:pPr>
    <w:rPr>
      <w:rFonts w:ascii="Times New Roman" w:eastAsia="Times New Roman" w:hAnsi="Times New Roman" w:cs="Times New Roman"/>
      <w:lang w:val="ro-RO" w:eastAsia="ro-RO"/>
    </w:rPr>
  </w:style>
  <w:style w:type="character" w:customStyle="1" w:styleId="Bodytext2Italic">
    <w:name w:val="Body text (2) + Italic"/>
    <w:basedOn w:val="Bodytext2"/>
    <w:rsid w:val="00965A4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eastAsia="ro-RO" w:bidi="ro-RO"/>
    </w:rPr>
  </w:style>
  <w:style w:type="paragraph" w:styleId="NoSpacing">
    <w:name w:val="No Spacing"/>
    <w:uiPriority w:val="1"/>
    <w:qFormat/>
    <w:rsid w:val="003371B7"/>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3655</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2020-11-02T13:53:00Z</dcterms:created>
  <dcterms:modified xsi:type="dcterms:W3CDTF">2020-11-02T13:53:00Z</dcterms:modified>
</cp:coreProperties>
</file>