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E51C5" w14:textId="77777777" w:rsidR="00D113D0" w:rsidRPr="00D25329" w:rsidRDefault="00D113D0" w:rsidP="00A009BB">
      <w:pPr>
        <w:autoSpaceDE w:val="0"/>
        <w:autoSpaceDN w:val="0"/>
        <w:adjustRightInd w:val="0"/>
        <w:spacing w:line="276" w:lineRule="auto"/>
        <w:jc w:val="center"/>
        <w:rPr>
          <w:b/>
        </w:rPr>
      </w:pPr>
    </w:p>
    <w:p w14:paraId="338EA42C" w14:textId="77777777" w:rsidR="00D25329" w:rsidRDefault="00D25329" w:rsidP="00A009BB">
      <w:pPr>
        <w:autoSpaceDE w:val="0"/>
        <w:autoSpaceDN w:val="0"/>
        <w:adjustRightInd w:val="0"/>
        <w:spacing w:line="276" w:lineRule="auto"/>
        <w:jc w:val="center"/>
        <w:rPr>
          <w:b/>
        </w:rPr>
      </w:pPr>
    </w:p>
    <w:p w14:paraId="362B3B1C" w14:textId="22C67BF8" w:rsidR="00A009BB" w:rsidRPr="00D25329" w:rsidRDefault="00A009BB" w:rsidP="00A009BB">
      <w:pPr>
        <w:autoSpaceDE w:val="0"/>
        <w:autoSpaceDN w:val="0"/>
        <w:adjustRightInd w:val="0"/>
        <w:spacing w:line="276" w:lineRule="auto"/>
        <w:jc w:val="center"/>
        <w:rPr>
          <w:b/>
          <w:bCs/>
          <w:color w:val="FF0000"/>
        </w:rPr>
      </w:pPr>
      <w:r w:rsidRPr="00D25329">
        <w:rPr>
          <w:b/>
        </w:rPr>
        <w:t>CONTRACT DE PRESTARI SERVICII</w:t>
      </w:r>
    </w:p>
    <w:p w14:paraId="33877851" w14:textId="2B500E0E" w:rsidR="00A009BB" w:rsidRPr="00D25329" w:rsidRDefault="00A009BB" w:rsidP="00A009BB">
      <w:pPr>
        <w:tabs>
          <w:tab w:val="left" w:pos="380"/>
          <w:tab w:val="center" w:pos="4635"/>
        </w:tabs>
        <w:spacing w:line="276" w:lineRule="auto"/>
      </w:pPr>
      <w:r w:rsidRPr="00D25329">
        <w:tab/>
      </w:r>
      <w:r w:rsidRPr="00D25329">
        <w:tab/>
        <w:t xml:space="preserve">Nr </w:t>
      </w:r>
      <w:r w:rsidR="00DE78B1">
        <w:t>95</w:t>
      </w:r>
      <w:r w:rsidRPr="00D25329">
        <w:t xml:space="preserve"> / </w:t>
      </w:r>
      <w:r w:rsidR="00DE78B1">
        <w:t>28.07.2021</w:t>
      </w:r>
    </w:p>
    <w:p w14:paraId="71F3C7D9" w14:textId="77777777" w:rsidR="00D113D0" w:rsidRPr="00D25329" w:rsidRDefault="00D113D0" w:rsidP="00A009BB">
      <w:pPr>
        <w:tabs>
          <w:tab w:val="left" w:pos="380"/>
          <w:tab w:val="center" w:pos="4635"/>
        </w:tabs>
        <w:spacing w:line="276" w:lineRule="auto"/>
        <w:rPr>
          <w:b/>
        </w:rPr>
      </w:pPr>
    </w:p>
    <w:p w14:paraId="6F1F786A" w14:textId="77777777" w:rsidR="00A009BB" w:rsidRPr="00D25329" w:rsidRDefault="00A009BB" w:rsidP="00A009BB">
      <w:pPr>
        <w:spacing w:line="276" w:lineRule="auto"/>
        <w:jc w:val="both"/>
      </w:pPr>
    </w:p>
    <w:p w14:paraId="255B752B" w14:textId="126179EA" w:rsidR="00A009BB" w:rsidRPr="00D25329" w:rsidRDefault="00A009BB" w:rsidP="00A009BB">
      <w:pPr>
        <w:autoSpaceDE w:val="0"/>
        <w:autoSpaceDN w:val="0"/>
        <w:adjustRightInd w:val="0"/>
        <w:spacing w:line="276" w:lineRule="auto"/>
        <w:jc w:val="both"/>
      </w:pPr>
      <w:r w:rsidRPr="00D25329">
        <w:t xml:space="preserve">        În temeiul prevederilor </w:t>
      </w:r>
      <w:r w:rsidRPr="00D25329">
        <w:rPr>
          <w:b/>
          <w:u w:val="single"/>
        </w:rPr>
        <w:t>Legii nr. 98/2016</w:t>
      </w:r>
      <w:r w:rsidRPr="00D25329">
        <w:t xml:space="preserve"> </w:t>
      </w:r>
      <w:r w:rsidRPr="00D25329">
        <w:rPr>
          <w:i/>
        </w:rPr>
        <w:t>privind achiziţiile publice</w:t>
      </w:r>
      <w:r w:rsidRPr="00D25329">
        <w:t xml:space="preserve">, </w:t>
      </w:r>
      <w:r w:rsidRPr="00D25329">
        <w:rPr>
          <w:b/>
          <w:u w:val="single"/>
        </w:rPr>
        <w:t>H.G. nr.395/2016</w:t>
      </w:r>
      <w:r w:rsidRPr="00D25329">
        <w:t xml:space="preserve"> </w:t>
      </w:r>
      <w:r w:rsidRPr="00D25329">
        <w:rPr>
          <w:i/>
        </w:rPr>
        <w:t>pentru aprobarea Normelor metodologice de aplicare a prevederilor referitoare la atribuirea contractului de achiziţie publică/acordului-cadru din Legea nr. 98/2016 privind achiziţiile publice</w:t>
      </w:r>
      <w:r w:rsidRPr="00D25329">
        <w:t>, precum şi orice alte prevederi legale emise în aplicarea acesteia,</w:t>
      </w:r>
    </w:p>
    <w:p w14:paraId="40AAB36F" w14:textId="3C86B448" w:rsidR="00A009BB" w:rsidRPr="00D25329" w:rsidRDefault="00A009BB" w:rsidP="00A009BB">
      <w:pPr>
        <w:autoSpaceDE w:val="0"/>
        <w:autoSpaceDN w:val="0"/>
        <w:adjustRightInd w:val="0"/>
        <w:spacing w:line="276" w:lineRule="auto"/>
        <w:jc w:val="both"/>
      </w:pPr>
      <w:r w:rsidRPr="00D25329">
        <w:t xml:space="preserve">   </w:t>
      </w:r>
      <w:r w:rsidRPr="00D25329">
        <w:tab/>
        <w:t>Între:</w:t>
      </w:r>
    </w:p>
    <w:p w14:paraId="16BF0F44" w14:textId="77777777" w:rsidR="00EC2742" w:rsidRPr="00D25329" w:rsidRDefault="00EC2742" w:rsidP="00A009BB">
      <w:pPr>
        <w:autoSpaceDE w:val="0"/>
        <w:autoSpaceDN w:val="0"/>
        <w:adjustRightInd w:val="0"/>
        <w:spacing w:line="276" w:lineRule="auto"/>
        <w:jc w:val="both"/>
      </w:pPr>
    </w:p>
    <w:p w14:paraId="6FB287BB" w14:textId="4FAE21F2" w:rsidR="00A009BB" w:rsidRPr="00D25329" w:rsidRDefault="00A009BB" w:rsidP="00A009BB">
      <w:pPr>
        <w:autoSpaceDE w:val="0"/>
        <w:autoSpaceDN w:val="0"/>
        <w:adjustRightInd w:val="0"/>
        <w:spacing w:line="276" w:lineRule="auto"/>
        <w:jc w:val="both"/>
      </w:pPr>
      <w:r w:rsidRPr="00D25329">
        <w:tab/>
      </w:r>
      <w:r w:rsidRPr="00D25329">
        <w:rPr>
          <w:rStyle w:val="BodytextBoldSpacing0pt"/>
          <w:sz w:val="24"/>
          <w:szCs w:val="24"/>
        </w:rPr>
        <w:t xml:space="preserve">DIRECŢIA GENERALA PENTRU ADMINISTRAREA PATRIMONIULUI IMOBILIAR SECTOR 2, </w:t>
      </w:r>
      <w:r w:rsidRPr="00D25329">
        <w:t xml:space="preserve">cu sediul în: în Bucureşti, Str Luigi Galvani nr 20, Sector 2 telefon/fax 021.212.11.39; 021.212.15.44, cod de identificare fiscală </w:t>
      </w:r>
      <w:r w:rsidR="006A556A">
        <w:t>............</w:t>
      </w:r>
      <w:r w:rsidRPr="00D25329">
        <w:t xml:space="preserve">, cont nr. </w:t>
      </w:r>
      <w:r w:rsidR="006A556A">
        <w:t>......................</w:t>
      </w:r>
      <w:r w:rsidRPr="00D25329">
        <w:t>, deschis la Activitatea de Trezorerie si Contabilitate Publica Sector 2, reprezentată prin director general şi director executiv, în calitate de şi denumită în continuare "Autoritatea", pe de o parte</w:t>
      </w:r>
    </w:p>
    <w:p w14:paraId="2F0E0C0B" w14:textId="77777777" w:rsidR="00A009BB" w:rsidRPr="00D25329" w:rsidRDefault="00A009BB" w:rsidP="00A009BB">
      <w:pPr>
        <w:autoSpaceDE w:val="0"/>
        <w:autoSpaceDN w:val="0"/>
        <w:adjustRightInd w:val="0"/>
        <w:spacing w:line="276" w:lineRule="auto"/>
        <w:jc w:val="both"/>
      </w:pPr>
      <w:r w:rsidRPr="00D25329">
        <w:tab/>
        <w:t>Şi</w:t>
      </w:r>
    </w:p>
    <w:p w14:paraId="48F0C641" w14:textId="3AB13798" w:rsidR="00A009BB" w:rsidRPr="00D25329" w:rsidRDefault="00A009BB" w:rsidP="00A009B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eastAsia="Calibri" w:hAnsi="Times New Roman" w:cs="Times New Roman"/>
          <w:bCs/>
          <w:sz w:val="24"/>
          <w:szCs w:val="24"/>
          <w:lang w:val="ro-RO"/>
        </w:rPr>
      </w:pPr>
      <w:r w:rsidRPr="00D25329">
        <w:rPr>
          <w:rFonts w:ascii="Times New Roman" w:hAnsi="Times New Roman" w:cs="Times New Roman"/>
          <w:b/>
          <w:bCs/>
          <w:sz w:val="24"/>
          <w:szCs w:val="24"/>
        </w:rPr>
        <w:tab/>
        <w:t xml:space="preserve">PROFESSIONAL ENGINEERING CONSULTING S.R.L </w:t>
      </w:r>
      <w:r w:rsidRPr="00D25329">
        <w:rPr>
          <w:rFonts w:ascii="Times New Roman" w:hAnsi="Times New Roman" w:cs="Times New Roman"/>
          <w:sz w:val="24"/>
          <w:szCs w:val="24"/>
        </w:rPr>
        <w:t xml:space="preserve">cu </w:t>
      </w:r>
      <w:proofErr w:type="spellStart"/>
      <w:r w:rsidRPr="00D25329">
        <w:rPr>
          <w:rFonts w:ascii="Times New Roman" w:hAnsi="Times New Roman" w:cs="Times New Roman"/>
          <w:sz w:val="24"/>
          <w:szCs w:val="24"/>
        </w:rPr>
        <w:t>sediul</w:t>
      </w:r>
      <w:proofErr w:type="spellEnd"/>
      <w:r w:rsidRPr="00D25329">
        <w:rPr>
          <w:rFonts w:ascii="Times New Roman" w:hAnsi="Times New Roman" w:cs="Times New Roman"/>
          <w:sz w:val="24"/>
          <w:szCs w:val="24"/>
        </w:rPr>
        <w:t xml:space="preserve"> </w:t>
      </w:r>
      <w:r w:rsidR="009623F1" w:rsidRPr="00D25329">
        <w:rPr>
          <w:rFonts w:ascii="Times New Roman" w:hAnsi="Times New Roman" w:cs="Times New Roman"/>
          <w:sz w:val="24"/>
          <w:szCs w:val="24"/>
        </w:rPr>
        <w:t xml:space="preserve">social </w:t>
      </w:r>
      <w:proofErr w:type="spellStart"/>
      <w:r w:rsidRPr="00D25329">
        <w:rPr>
          <w:rFonts w:ascii="Times New Roman" w:hAnsi="Times New Roman" w:cs="Times New Roman"/>
          <w:sz w:val="24"/>
          <w:szCs w:val="24"/>
        </w:rPr>
        <w:t>în</w:t>
      </w:r>
      <w:proofErr w:type="spellEnd"/>
      <w:r w:rsidR="009623F1" w:rsidRPr="00D25329">
        <w:rPr>
          <w:rFonts w:ascii="Times New Roman" w:hAnsi="Times New Roman" w:cs="Times New Roman"/>
          <w:sz w:val="24"/>
          <w:szCs w:val="24"/>
        </w:rPr>
        <w:t xml:space="preserve"> </w:t>
      </w:r>
      <w:r w:rsidR="006A556A">
        <w:rPr>
          <w:rFonts w:ascii="Times New Roman" w:hAnsi="Times New Roman" w:cs="Times New Roman"/>
          <w:sz w:val="24"/>
          <w:szCs w:val="24"/>
        </w:rPr>
        <w:t>…….</w:t>
      </w:r>
      <w:proofErr w:type="gramStart"/>
      <w:r w:rsidR="009623F1" w:rsidRPr="00D25329">
        <w:rPr>
          <w:rFonts w:ascii="Times New Roman" w:hAnsi="Times New Roman" w:cs="Times New Roman"/>
          <w:sz w:val="24"/>
          <w:szCs w:val="24"/>
        </w:rPr>
        <w:t>,  Str</w:t>
      </w:r>
      <w:proofErr w:type="gramEnd"/>
      <w:r w:rsidR="009623F1" w:rsidRPr="00D25329">
        <w:rPr>
          <w:rFonts w:ascii="Times New Roman" w:hAnsi="Times New Roman" w:cs="Times New Roman"/>
          <w:sz w:val="24"/>
          <w:szCs w:val="24"/>
        </w:rPr>
        <w:t xml:space="preserve">. </w:t>
      </w:r>
      <w:r w:rsidR="006A556A">
        <w:rPr>
          <w:rFonts w:ascii="Times New Roman" w:hAnsi="Times New Roman" w:cs="Times New Roman"/>
          <w:sz w:val="24"/>
          <w:szCs w:val="24"/>
        </w:rPr>
        <w:t>………..</w:t>
      </w:r>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nr</w:t>
      </w:r>
      <w:proofErr w:type="spellEnd"/>
      <w:r w:rsidR="006A556A">
        <w:rPr>
          <w:rFonts w:ascii="Times New Roman" w:hAnsi="Times New Roman" w:cs="Times New Roman"/>
          <w:sz w:val="24"/>
          <w:szCs w:val="24"/>
        </w:rPr>
        <w:t>……</w:t>
      </w:r>
      <w:r w:rsidRPr="00D25329">
        <w:rPr>
          <w:rFonts w:ascii="Times New Roman" w:hAnsi="Times New Roman" w:cs="Times New Roman"/>
          <w:sz w:val="24"/>
          <w:szCs w:val="24"/>
        </w:rPr>
        <w:t>,</w:t>
      </w:r>
      <w:r w:rsidR="009623F1" w:rsidRPr="00D25329">
        <w:rPr>
          <w:rFonts w:ascii="Times New Roman" w:hAnsi="Times New Roman" w:cs="Times New Roman"/>
          <w:sz w:val="24"/>
          <w:szCs w:val="24"/>
        </w:rPr>
        <w:t xml:space="preserve"> Sector </w:t>
      </w:r>
      <w:r w:rsidR="006A556A">
        <w:rPr>
          <w:rFonts w:ascii="Times New Roman" w:hAnsi="Times New Roman" w:cs="Times New Roman"/>
          <w:sz w:val="24"/>
          <w:szCs w:val="24"/>
        </w:rPr>
        <w:t>…</w:t>
      </w:r>
      <w:r w:rsidR="009623F1"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telefon</w:t>
      </w:r>
      <w:proofErr w:type="spellEnd"/>
      <w:r w:rsidRPr="00D25329">
        <w:rPr>
          <w:rFonts w:ascii="Times New Roman" w:hAnsi="Times New Roman" w:cs="Times New Roman"/>
          <w:sz w:val="24"/>
          <w:szCs w:val="24"/>
        </w:rPr>
        <w:t>:</w:t>
      </w:r>
      <w:r w:rsidR="006A556A">
        <w:rPr>
          <w:rFonts w:ascii="Times New Roman" w:hAnsi="Times New Roman" w:cs="Times New Roman"/>
          <w:sz w:val="24"/>
          <w:szCs w:val="24"/>
        </w:rPr>
        <w:t>…………</w:t>
      </w:r>
      <w:r w:rsidRPr="00D25329">
        <w:rPr>
          <w:rFonts w:ascii="Times New Roman" w:hAnsi="Times New Roman" w:cs="Times New Roman"/>
          <w:sz w:val="24"/>
          <w:szCs w:val="24"/>
        </w:rPr>
        <w:t xml:space="preserve">, e-mail: </w:t>
      </w:r>
      <w:r w:rsidR="006A556A">
        <w:rPr>
          <w:rFonts w:ascii="Times New Roman" w:hAnsi="Times New Roman" w:cs="Times New Roman"/>
          <w:sz w:val="24"/>
          <w:szCs w:val="24"/>
          <w:lang w:val="ro-RO"/>
        </w:rPr>
        <w:t>...................</w:t>
      </w:r>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număr</w:t>
      </w:r>
      <w:proofErr w:type="spellEnd"/>
      <w:r w:rsidRPr="00D25329">
        <w:rPr>
          <w:rFonts w:ascii="Times New Roman" w:hAnsi="Times New Roman" w:cs="Times New Roman"/>
          <w:sz w:val="24"/>
          <w:szCs w:val="24"/>
        </w:rPr>
        <w:t xml:space="preserve"> de </w:t>
      </w:r>
      <w:proofErr w:type="spellStart"/>
      <w:r w:rsidRPr="00D25329">
        <w:rPr>
          <w:rFonts w:ascii="Times New Roman" w:hAnsi="Times New Roman" w:cs="Times New Roman"/>
          <w:sz w:val="24"/>
          <w:szCs w:val="24"/>
        </w:rPr>
        <w:t>înmatriculare</w:t>
      </w:r>
      <w:proofErr w:type="spellEnd"/>
      <w:r w:rsidRPr="00D25329">
        <w:rPr>
          <w:rFonts w:ascii="Times New Roman" w:hAnsi="Times New Roman" w:cs="Times New Roman"/>
          <w:sz w:val="24"/>
          <w:szCs w:val="24"/>
        </w:rPr>
        <w:t xml:space="preserve"> </w:t>
      </w:r>
      <w:r w:rsidR="006A556A">
        <w:rPr>
          <w:rFonts w:ascii="Times New Roman" w:hAnsi="Times New Roman" w:cs="Times New Roman"/>
          <w:sz w:val="24"/>
          <w:szCs w:val="24"/>
          <w:lang w:val="ro-RO"/>
        </w:rPr>
        <w:t>...............</w:t>
      </w:r>
      <w:r w:rsidRPr="00D25329">
        <w:rPr>
          <w:rFonts w:ascii="Times New Roman" w:hAnsi="Times New Roman" w:cs="Times New Roman"/>
          <w:sz w:val="24"/>
          <w:szCs w:val="24"/>
        </w:rPr>
        <w:t xml:space="preserve">, cod de </w:t>
      </w:r>
      <w:proofErr w:type="spellStart"/>
      <w:r w:rsidRPr="00D25329">
        <w:rPr>
          <w:rFonts w:ascii="Times New Roman" w:hAnsi="Times New Roman" w:cs="Times New Roman"/>
          <w:sz w:val="24"/>
          <w:szCs w:val="24"/>
        </w:rPr>
        <w:t>înregistrare</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fiscală</w:t>
      </w:r>
      <w:proofErr w:type="spellEnd"/>
      <w:r w:rsidRPr="00D25329">
        <w:rPr>
          <w:rFonts w:ascii="Times New Roman" w:hAnsi="Times New Roman" w:cs="Times New Roman"/>
          <w:sz w:val="24"/>
          <w:szCs w:val="24"/>
        </w:rPr>
        <w:t xml:space="preserve"> </w:t>
      </w:r>
      <w:r w:rsidR="006A556A">
        <w:rPr>
          <w:rFonts w:ascii="Times New Roman" w:hAnsi="Times New Roman" w:cs="Times New Roman"/>
          <w:sz w:val="24"/>
          <w:szCs w:val="24"/>
          <w:lang w:val="ro-RO"/>
        </w:rPr>
        <w:t>............</w:t>
      </w:r>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cont</w:t>
      </w:r>
      <w:proofErr w:type="spellEnd"/>
      <w:r w:rsidRPr="00D25329">
        <w:rPr>
          <w:rFonts w:ascii="Times New Roman" w:hAnsi="Times New Roman" w:cs="Times New Roman"/>
          <w:sz w:val="24"/>
          <w:szCs w:val="24"/>
        </w:rPr>
        <w:t xml:space="preserve"> IBAN </w:t>
      </w:r>
      <w:proofErr w:type="spellStart"/>
      <w:r w:rsidRPr="00D25329">
        <w:rPr>
          <w:rFonts w:ascii="Times New Roman" w:hAnsi="Times New Roman" w:cs="Times New Roman"/>
          <w:sz w:val="24"/>
          <w:szCs w:val="24"/>
        </w:rPr>
        <w:t>nr</w:t>
      </w:r>
      <w:proofErr w:type="spellEnd"/>
      <w:r w:rsidRPr="00D25329">
        <w:rPr>
          <w:rFonts w:ascii="Times New Roman" w:hAnsi="Times New Roman" w:cs="Times New Roman"/>
          <w:sz w:val="24"/>
          <w:szCs w:val="24"/>
        </w:rPr>
        <w:t>.</w:t>
      </w:r>
      <w:r w:rsidR="00F63CA7" w:rsidRPr="00D25329">
        <w:rPr>
          <w:rFonts w:ascii="Times New Roman" w:hAnsi="Times New Roman" w:cs="Times New Roman"/>
          <w:sz w:val="24"/>
          <w:szCs w:val="24"/>
        </w:rPr>
        <w:t xml:space="preserve"> </w:t>
      </w:r>
      <w:r w:rsidR="006A556A">
        <w:rPr>
          <w:rFonts w:ascii="Times New Roman" w:hAnsi="Times New Roman" w:cs="Times New Roman"/>
          <w:sz w:val="24"/>
          <w:szCs w:val="24"/>
          <w:lang w:val="ro-RO"/>
        </w:rPr>
        <w:t>........................</w:t>
      </w:r>
      <w:r w:rsidRPr="00D25329">
        <w:rPr>
          <w:rFonts w:ascii="Times New Roman" w:hAnsi="Times New Roman" w:cs="Times New Roman"/>
          <w:b/>
          <w:bCs/>
          <w:sz w:val="24"/>
          <w:szCs w:val="24"/>
        </w:rPr>
        <w:t xml:space="preserve"> </w:t>
      </w:r>
      <w:proofErr w:type="spellStart"/>
      <w:proofErr w:type="gramStart"/>
      <w:r w:rsidRPr="00D25329">
        <w:rPr>
          <w:rFonts w:ascii="Times New Roman" w:hAnsi="Times New Roman" w:cs="Times New Roman"/>
          <w:sz w:val="24"/>
          <w:szCs w:val="24"/>
        </w:rPr>
        <w:t>deschis</w:t>
      </w:r>
      <w:proofErr w:type="spellEnd"/>
      <w:proofErr w:type="gramEnd"/>
      <w:r w:rsidRPr="00D25329">
        <w:rPr>
          <w:rFonts w:ascii="Times New Roman" w:hAnsi="Times New Roman" w:cs="Times New Roman"/>
          <w:sz w:val="24"/>
          <w:szCs w:val="24"/>
        </w:rPr>
        <w:t xml:space="preserve"> la </w:t>
      </w:r>
      <w:proofErr w:type="spellStart"/>
      <w:r w:rsidRPr="00D25329">
        <w:rPr>
          <w:rFonts w:ascii="Times New Roman" w:hAnsi="Times New Roman" w:cs="Times New Roman"/>
          <w:sz w:val="24"/>
          <w:szCs w:val="24"/>
        </w:rPr>
        <w:t>Trezoreria</w:t>
      </w:r>
      <w:proofErr w:type="spellEnd"/>
      <w:r w:rsidRPr="00D25329">
        <w:rPr>
          <w:rFonts w:ascii="Times New Roman" w:hAnsi="Times New Roman" w:cs="Times New Roman"/>
          <w:sz w:val="24"/>
          <w:szCs w:val="24"/>
        </w:rPr>
        <w:t xml:space="preserve"> </w:t>
      </w:r>
      <w:r w:rsidR="006A556A">
        <w:rPr>
          <w:rFonts w:ascii="Times New Roman" w:hAnsi="Times New Roman" w:cs="Times New Roman"/>
          <w:sz w:val="24"/>
          <w:szCs w:val="24"/>
          <w:lang w:val="ro-RO"/>
        </w:rPr>
        <w:t>..............</w:t>
      </w:r>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reprezentată</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prin</w:t>
      </w:r>
      <w:proofErr w:type="spellEnd"/>
      <w:r w:rsidRPr="00D25329">
        <w:rPr>
          <w:rFonts w:ascii="Times New Roman" w:hAnsi="Times New Roman" w:cs="Times New Roman"/>
          <w:sz w:val="24"/>
          <w:szCs w:val="24"/>
        </w:rPr>
        <w:t xml:space="preserve"> </w:t>
      </w:r>
      <w:r w:rsidR="00B13B09" w:rsidRPr="00D25329">
        <w:rPr>
          <w:rFonts w:ascii="Times New Roman" w:hAnsi="Times New Roman" w:cs="Times New Roman"/>
          <w:sz w:val="24"/>
          <w:szCs w:val="24"/>
        </w:rPr>
        <w:t>a</w:t>
      </w:r>
      <w:r w:rsidR="00A12008" w:rsidRPr="00D25329">
        <w:rPr>
          <w:rFonts w:ascii="Times New Roman" w:hAnsi="Times New Roman" w:cs="Times New Roman"/>
          <w:sz w:val="24"/>
          <w:szCs w:val="24"/>
        </w:rPr>
        <w:t>dministrator</w:t>
      </w:r>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şi</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denumită</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în</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continuare</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Contractant</w:t>
      </w:r>
      <w:proofErr w:type="spellEnd"/>
      <w:r w:rsidRPr="00D25329">
        <w:rPr>
          <w:rFonts w:ascii="Times New Roman" w:hAnsi="Times New Roman" w:cs="Times New Roman"/>
          <w:sz w:val="24"/>
          <w:szCs w:val="24"/>
        </w:rPr>
        <w:t xml:space="preserve">", </w:t>
      </w:r>
      <w:proofErr w:type="spellStart"/>
      <w:r w:rsidRPr="00D25329">
        <w:rPr>
          <w:rFonts w:ascii="Times New Roman" w:hAnsi="Times New Roman" w:cs="Times New Roman"/>
          <w:sz w:val="24"/>
          <w:szCs w:val="24"/>
        </w:rPr>
        <w:t>pe</w:t>
      </w:r>
      <w:proofErr w:type="spellEnd"/>
      <w:r w:rsidRPr="00D25329">
        <w:rPr>
          <w:rFonts w:ascii="Times New Roman" w:hAnsi="Times New Roman" w:cs="Times New Roman"/>
          <w:sz w:val="24"/>
          <w:szCs w:val="24"/>
        </w:rPr>
        <w:t xml:space="preserve"> de </w:t>
      </w:r>
      <w:proofErr w:type="spellStart"/>
      <w:r w:rsidRPr="00D25329">
        <w:rPr>
          <w:rFonts w:ascii="Times New Roman" w:hAnsi="Times New Roman" w:cs="Times New Roman"/>
          <w:sz w:val="24"/>
          <w:szCs w:val="24"/>
        </w:rPr>
        <w:t>altă</w:t>
      </w:r>
      <w:proofErr w:type="spellEnd"/>
      <w:r w:rsidRPr="00D25329">
        <w:rPr>
          <w:rFonts w:ascii="Times New Roman" w:hAnsi="Times New Roman" w:cs="Times New Roman"/>
          <w:sz w:val="24"/>
          <w:szCs w:val="24"/>
        </w:rPr>
        <w:t xml:space="preserve"> parte,</w:t>
      </w:r>
      <w:r w:rsidRPr="00D25329">
        <w:rPr>
          <w:rFonts w:ascii="Times New Roman" w:hAnsi="Times New Roman" w:cs="Times New Roman"/>
          <w:sz w:val="24"/>
          <w:szCs w:val="24"/>
        </w:rPr>
        <w:tab/>
      </w:r>
    </w:p>
    <w:p w14:paraId="57F297A9" w14:textId="77777777" w:rsidR="00A009BB" w:rsidRPr="00D25329" w:rsidRDefault="00A009BB" w:rsidP="00A009BB">
      <w:pPr>
        <w:autoSpaceDE w:val="0"/>
        <w:autoSpaceDN w:val="0"/>
        <w:adjustRightInd w:val="0"/>
        <w:spacing w:line="276" w:lineRule="auto"/>
        <w:jc w:val="both"/>
        <w:rPr>
          <w:color w:val="000000"/>
        </w:rPr>
      </w:pPr>
      <w:r w:rsidRPr="00D25329">
        <w:rPr>
          <w:color w:val="000000"/>
        </w:rPr>
        <w:t>denumite în continuare "Părţile",</w:t>
      </w:r>
    </w:p>
    <w:p w14:paraId="10B10564" w14:textId="77777777" w:rsidR="00A009BB" w:rsidRPr="00D25329" w:rsidRDefault="00A009BB" w:rsidP="00A009BB">
      <w:pPr>
        <w:autoSpaceDE w:val="0"/>
        <w:autoSpaceDN w:val="0"/>
        <w:adjustRightInd w:val="0"/>
        <w:spacing w:line="276" w:lineRule="auto"/>
        <w:jc w:val="both"/>
      </w:pPr>
    </w:p>
    <w:p w14:paraId="72287C61" w14:textId="77777777" w:rsidR="00A009BB" w:rsidRPr="00D25329" w:rsidRDefault="00A009BB" w:rsidP="00A009BB">
      <w:pPr>
        <w:autoSpaceDE w:val="0"/>
        <w:autoSpaceDN w:val="0"/>
        <w:adjustRightInd w:val="0"/>
        <w:spacing w:line="276" w:lineRule="auto"/>
        <w:jc w:val="both"/>
      </w:pPr>
      <w:r w:rsidRPr="00D25329">
        <w:t xml:space="preserve">        au convenit încheierea prezentului Contract.</w:t>
      </w:r>
    </w:p>
    <w:p w14:paraId="16389824" w14:textId="77777777" w:rsidR="00A009BB" w:rsidRPr="00D25329" w:rsidRDefault="00A009BB" w:rsidP="00A009BB">
      <w:pPr>
        <w:autoSpaceDE w:val="0"/>
        <w:autoSpaceDN w:val="0"/>
        <w:adjustRightInd w:val="0"/>
        <w:spacing w:line="276" w:lineRule="auto"/>
        <w:jc w:val="both"/>
      </w:pPr>
    </w:p>
    <w:p w14:paraId="14315D25" w14:textId="77777777" w:rsidR="00A009BB" w:rsidRPr="00D25329" w:rsidRDefault="00A009BB" w:rsidP="00A009BB">
      <w:pPr>
        <w:autoSpaceDE w:val="0"/>
        <w:autoSpaceDN w:val="0"/>
        <w:adjustRightInd w:val="0"/>
        <w:spacing w:line="276" w:lineRule="auto"/>
        <w:jc w:val="both"/>
        <w:rPr>
          <w:b/>
          <w:bCs/>
          <w:iCs/>
        </w:rPr>
      </w:pPr>
      <w:r w:rsidRPr="00D25329">
        <w:rPr>
          <w:b/>
          <w:bCs/>
          <w:iCs/>
        </w:rPr>
        <w:t>Art.1. Definitii</w:t>
      </w:r>
    </w:p>
    <w:p w14:paraId="44CF1388" w14:textId="77777777" w:rsidR="00A009BB" w:rsidRPr="00D25329" w:rsidRDefault="00A009BB" w:rsidP="00A009BB">
      <w:pPr>
        <w:numPr>
          <w:ilvl w:val="1"/>
          <w:numId w:val="1"/>
        </w:numPr>
        <w:autoSpaceDN w:val="0"/>
        <w:spacing w:line="276" w:lineRule="auto"/>
        <w:ind w:left="0" w:right="-54" w:firstLine="0"/>
        <w:jc w:val="both"/>
      </w:pPr>
      <w:r w:rsidRPr="00D25329">
        <w:t xml:space="preserve">În prezentul contract următorii termeni vor fi interpretati astfel: </w:t>
      </w:r>
    </w:p>
    <w:p w14:paraId="572D1FFF" w14:textId="77777777" w:rsidR="00A009BB" w:rsidRPr="00D25329" w:rsidRDefault="00A009BB" w:rsidP="00A009BB">
      <w:pPr>
        <w:autoSpaceDN w:val="0"/>
        <w:spacing w:line="276" w:lineRule="auto"/>
        <w:ind w:right="-54"/>
        <w:jc w:val="both"/>
      </w:pPr>
      <w:r w:rsidRPr="00D25329">
        <w:t xml:space="preserve">a. </w:t>
      </w:r>
      <w:r w:rsidRPr="00D25329">
        <w:rPr>
          <w:b/>
          <w:bCs/>
          <w:iCs/>
        </w:rPr>
        <w:t>contract</w:t>
      </w:r>
      <w:r w:rsidRPr="00D25329">
        <w:t xml:space="preserve"> - prezentul contract şi toate anexele sale;</w:t>
      </w:r>
    </w:p>
    <w:p w14:paraId="7931606F" w14:textId="77777777" w:rsidR="00A009BB" w:rsidRPr="00D25329" w:rsidRDefault="00A009BB" w:rsidP="00A009BB">
      <w:pPr>
        <w:autoSpaceDN w:val="0"/>
        <w:spacing w:line="276" w:lineRule="auto"/>
        <w:ind w:right="-54"/>
        <w:jc w:val="both"/>
      </w:pPr>
      <w:r w:rsidRPr="00D25329">
        <w:t xml:space="preserve">b. </w:t>
      </w:r>
      <w:r w:rsidRPr="00D25329">
        <w:rPr>
          <w:b/>
          <w:bCs/>
          <w:iCs/>
        </w:rPr>
        <w:t>Autoritate şi Contractant</w:t>
      </w:r>
      <w:r w:rsidRPr="00D25329">
        <w:t>- părţile contractante, aşa cum sunt acestea numite în prezentul contract;</w:t>
      </w:r>
    </w:p>
    <w:p w14:paraId="764D8A9E" w14:textId="77777777" w:rsidR="00A009BB" w:rsidRPr="00D25329" w:rsidRDefault="00A009BB" w:rsidP="00A009BB">
      <w:pPr>
        <w:autoSpaceDN w:val="0"/>
        <w:spacing w:line="276" w:lineRule="auto"/>
        <w:ind w:right="-54"/>
        <w:jc w:val="both"/>
      </w:pPr>
      <w:r w:rsidRPr="00D25329">
        <w:t xml:space="preserve">c. </w:t>
      </w:r>
      <w:r w:rsidRPr="00D25329">
        <w:rPr>
          <w:b/>
          <w:bCs/>
          <w:iCs/>
        </w:rPr>
        <w:t>pretul contractului</w:t>
      </w:r>
      <w:r w:rsidRPr="00D25329">
        <w:t xml:space="preserve"> - preţul plătibil contractorului de către Autoritate, în baza contractului, pentru îndeplinirea integrală şi corespunzătoare a tuturor obligaţiilor asumate prin contract;</w:t>
      </w:r>
    </w:p>
    <w:p w14:paraId="17CBB8D3" w14:textId="77777777" w:rsidR="00A009BB" w:rsidRPr="00D25329" w:rsidRDefault="00A009BB" w:rsidP="00A009BB">
      <w:pPr>
        <w:autoSpaceDN w:val="0"/>
        <w:spacing w:line="276" w:lineRule="auto"/>
        <w:ind w:right="-54"/>
        <w:jc w:val="both"/>
        <w:rPr>
          <w:lang w:val="it-IT"/>
        </w:rPr>
      </w:pPr>
      <w:r w:rsidRPr="00D25329">
        <w:rPr>
          <w:lang w:val="it-IT"/>
        </w:rPr>
        <w:t xml:space="preserve">d. </w:t>
      </w:r>
      <w:r w:rsidRPr="00D25329">
        <w:rPr>
          <w:b/>
          <w:bCs/>
          <w:iCs/>
          <w:lang w:val="it-IT"/>
        </w:rPr>
        <w:t>servicii</w:t>
      </w:r>
      <w:r w:rsidRPr="00D25329">
        <w:rPr>
          <w:lang w:val="it-IT"/>
        </w:rPr>
        <w:t xml:space="preserve"> – activită</w:t>
      </w:r>
      <w:r w:rsidRPr="00D25329">
        <w:t>ț</w:t>
      </w:r>
      <w:r w:rsidRPr="00D25329">
        <w:rPr>
          <w:lang w:val="it-IT"/>
        </w:rPr>
        <w:t>ile a căror prestare face obiectul contractului;</w:t>
      </w:r>
    </w:p>
    <w:p w14:paraId="7D7E4001" w14:textId="77777777" w:rsidR="00A009BB" w:rsidRPr="00D25329" w:rsidRDefault="00A009BB" w:rsidP="00A009BB">
      <w:pPr>
        <w:autoSpaceDN w:val="0"/>
        <w:spacing w:line="276" w:lineRule="auto"/>
        <w:ind w:right="-54"/>
        <w:jc w:val="both"/>
        <w:rPr>
          <w:lang w:val="it-IT"/>
        </w:rPr>
      </w:pPr>
      <w:r w:rsidRPr="00D25329">
        <w:rPr>
          <w:lang w:val="it-IT"/>
        </w:rPr>
        <w:t xml:space="preserve">e. </w:t>
      </w:r>
      <w:r w:rsidRPr="00D25329">
        <w:rPr>
          <w:b/>
        </w:rPr>
        <w:t>documentaţia de avizare a lucrărilor de intervenţii</w:t>
      </w:r>
      <w:r w:rsidRPr="00D25329">
        <w:t xml:space="preserve"> </w:t>
      </w:r>
      <w:r w:rsidRPr="00D25329">
        <w:rPr>
          <w:b/>
        </w:rPr>
        <w:t>(DALI)</w:t>
      </w:r>
      <w:r w:rsidRPr="00D25329">
        <w:t xml:space="preserve"> - documentaţia tehnico-economică, similară studiului de fezabilitate, elaborată pe baza expertizei tehnice a construcţiei/construcţiilor existente şi, după caz, a studiilor, auditurilor ori analizelor de specialitate în raport cu specificul investiţiei</w:t>
      </w:r>
      <w:r w:rsidRPr="00D25329">
        <w:rPr>
          <w:lang w:val="it-IT"/>
        </w:rPr>
        <w:t xml:space="preserve">; </w:t>
      </w:r>
    </w:p>
    <w:p w14:paraId="6F6A5FE5" w14:textId="77777777" w:rsidR="00A009BB" w:rsidRPr="00D25329" w:rsidRDefault="00A009BB" w:rsidP="00A009BB">
      <w:pPr>
        <w:autoSpaceDN w:val="0"/>
        <w:spacing w:line="276" w:lineRule="auto"/>
        <w:ind w:right="-54"/>
        <w:jc w:val="both"/>
        <w:rPr>
          <w:lang w:val="it-IT"/>
        </w:rPr>
      </w:pPr>
      <w:r w:rsidRPr="00D25329">
        <w:rPr>
          <w:lang w:val="it-IT"/>
        </w:rPr>
        <w:t xml:space="preserve">f. </w:t>
      </w:r>
      <w:r w:rsidRPr="00D25329">
        <w:rPr>
          <w:b/>
          <w:bCs/>
          <w:lang w:val="it-IT"/>
        </w:rPr>
        <w:t>forţa</w:t>
      </w:r>
      <w:r w:rsidRPr="00D25329">
        <w:rPr>
          <w:b/>
          <w:bCs/>
          <w:iCs/>
          <w:lang w:val="it-IT"/>
        </w:rPr>
        <w:t xml:space="preserve"> majoră</w:t>
      </w:r>
      <w:r w:rsidRPr="00D25329">
        <w:rPr>
          <w:lang w:val="it-IT"/>
        </w:rPr>
        <w:t xml:space="preserve"> - un eveniment mai presus de controlul părtilor, care nu se datorează greşelii sau vinei acestora, care nu putea fi prevăzut la momentul încheierii contractului şi care face imposibilă executarea şi, respectiv, îndeplinirea contractului; sunt considerate asemenea evenimente: războaie, revoluții, incendii, inundații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părți; </w:t>
      </w:r>
    </w:p>
    <w:p w14:paraId="5EEDC602" w14:textId="77777777" w:rsidR="00A009BB" w:rsidRPr="00D25329" w:rsidRDefault="00A009BB" w:rsidP="00A009BB">
      <w:pPr>
        <w:autoSpaceDN w:val="0"/>
        <w:spacing w:line="276" w:lineRule="auto"/>
        <w:ind w:right="-54"/>
        <w:jc w:val="both"/>
        <w:rPr>
          <w:lang w:val="fr-FR"/>
        </w:rPr>
      </w:pPr>
      <w:r w:rsidRPr="00D25329">
        <w:rPr>
          <w:lang w:val="fr-FR"/>
        </w:rPr>
        <w:t xml:space="preserve">h. </w:t>
      </w:r>
      <w:proofErr w:type="spellStart"/>
      <w:r w:rsidRPr="00D25329">
        <w:rPr>
          <w:b/>
          <w:bCs/>
          <w:iCs/>
          <w:lang w:val="fr-FR"/>
        </w:rPr>
        <w:t>zi</w:t>
      </w:r>
      <w:proofErr w:type="spellEnd"/>
      <w:r w:rsidRPr="00D25329">
        <w:rPr>
          <w:lang w:val="fr-FR"/>
        </w:rPr>
        <w:t xml:space="preserve"> - </w:t>
      </w:r>
      <w:proofErr w:type="spellStart"/>
      <w:r w:rsidRPr="00D25329">
        <w:rPr>
          <w:lang w:val="fr-FR"/>
        </w:rPr>
        <w:t>zi</w:t>
      </w:r>
      <w:proofErr w:type="spellEnd"/>
      <w:r w:rsidRPr="00D25329">
        <w:rPr>
          <w:lang w:val="fr-FR"/>
        </w:rPr>
        <w:t xml:space="preserve"> </w:t>
      </w:r>
      <w:proofErr w:type="spellStart"/>
      <w:r w:rsidRPr="00D25329">
        <w:rPr>
          <w:lang w:val="fr-FR"/>
        </w:rPr>
        <w:t>calendaristică</w:t>
      </w:r>
      <w:proofErr w:type="spellEnd"/>
      <w:r w:rsidRPr="00D25329">
        <w:rPr>
          <w:lang w:val="fr-FR"/>
        </w:rPr>
        <w:t xml:space="preserve">; </w:t>
      </w:r>
      <w:r w:rsidRPr="00D25329">
        <w:rPr>
          <w:b/>
          <w:bCs/>
          <w:iCs/>
          <w:lang w:val="fr-FR"/>
        </w:rPr>
        <w:t>an</w:t>
      </w:r>
      <w:r w:rsidRPr="00D25329">
        <w:rPr>
          <w:lang w:val="fr-FR"/>
        </w:rPr>
        <w:t xml:space="preserve"> - 365 de </w:t>
      </w:r>
      <w:proofErr w:type="spellStart"/>
      <w:r w:rsidRPr="00D25329">
        <w:rPr>
          <w:lang w:val="fr-FR"/>
        </w:rPr>
        <w:t>zile</w:t>
      </w:r>
      <w:proofErr w:type="spellEnd"/>
      <w:r w:rsidRPr="00D25329">
        <w:rPr>
          <w:lang w:val="fr-FR"/>
        </w:rPr>
        <w:t>.</w:t>
      </w:r>
    </w:p>
    <w:p w14:paraId="62D21144" w14:textId="77777777" w:rsidR="00A009BB" w:rsidRPr="00D25329" w:rsidRDefault="00A009BB" w:rsidP="00A009BB">
      <w:pPr>
        <w:autoSpaceDN w:val="0"/>
        <w:spacing w:line="276" w:lineRule="auto"/>
        <w:ind w:right="-54"/>
        <w:jc w:val="both"/>
        <w:rPr>
          <w:lang w:val="fr-FR"/>
        </w:rPr>
      </w:pPr>
    </w:p>
    <w:p w14:paraId="7A1B0110" w14:textId="77777777" w:rsidR="00D25329" w:rsidRDefault="00D25329" w:rsidP="00A009BB">
      <w:pPr>
        <w:autoSpaceDE w:val="0"/>
        <w:autoSpaceDN w:val="0"/>
        <w:adjustRightInd w:val="0"/>
        <w:spacing w:line="276" w:lineRule="auto"/>
        <w:jc w:val="both"/>
        <w:rPr>
          <w:b/>
        </w:rPr>
      </w:pPr>
    </w:p>
    <w:p w14:paraId="2FED560A" w14:textId="023D05FA" w:rsidR="00A009BB" w:rsidRPr="00D25329" w:rsidRDefault="00A009BB" w:rsidP="00A009BB">
      <w:pPr>
        <w:autoSpaceDE w:val="0"/>
        <w:autoSpaceDN w:val="0"/>
        <w:adjustRightInd w:val="0"/>
        <w:spacing w:line="276" w:lineRule="auto"/>
        <w:jc w:val="both"/>
        <w:rPr>
          <w:b/>
        </w:rPr>
      </w:pPr>
      <w:r w:rsidRPr="00D25329">
        <w:rPr>
          <w:b/>
        </w:rPr>
        <w:t>Art. 2. Interpretare</w:t>
      </w:r>
    </w:p>
    <w:p w14:paraId="3F0A8C88" w14:textId="77777777" w:rsidR="00A009BB" w:rsidRPr="00D25329" w:rsidRDefault="00A009BB" w:rsidP="00A009BB">
      <w:pPr>
        <w:autoSpaceDN w:val="0"/>
        <w:spacing w:line="276" w:lineRule="auto"/>
        <w:ind w:right="-54"/>
        <w:jc w:val="both"/>
      </w:pPr>
      <w:r w:rsidRPr="00D25329">
        <w:rPr>
          <w:b/>
          <w:bCs/>
        </w:rPr>
        <w:t>2.1</w:t>
      </w:r>
      <w:r w:rsidRPr="00D25329">
        <w:t>. In prezentul contract, cu exceptia unei prevederi contrare cuvintele la forma singular vor include forma de plural si vice versa, acolo unde acest lucru este permis de context.</w:t>
      </w:r>
    </w:p>
    <w:p w14:paraId="12BE2183" w14:textId="77777777" w:rsidR="00A009BB" w:rsidRPr="00D25329" w:rsidRDefault="00A009BB" w:rsidP="00A009BB">
      <w:pPr>
        <w:autoSpaceDN w:val="0"/>
        <w:spacing w:line="276" w:lineRule="auto"/>
        <w:ind w:right="-54"/>
        <w:jc w:val="both"/>
      </w:pPr>
      <w:r w:rsidRPr="00D25329">
        <w:rPr>
          <w:b/>
          <w:bCs/>
        </w:rPr>
        <w:t>2.2</w:t>
      </w:r>
      <w:r w:rsidRPr="00D25329">
        <w:t>. Zilele calendaristice, in afara cazului in care se prevede expres ca sunt zile lucratoare. Termenul exprimat in zile incepe sa curga de la inceputul primei ore a primei zile a termenului si se incheie la expirarea ultimei ore a ultimei zile a termenului; ziua in cursul careia a avut loc un eveniment sau s-a realizat un act al autoritatii contractante nu este luata in calculul termenului. Daca ultima zi a unui termen exprimat altfel decat in ore este o zi de sarbatoare legala, o duminica sau o sambata, termenul se incheie la expirarea ultimei ore a urmatoarei zile lucratoare.</w:t>
      </w:r>
    </w:p>
    <w:p w14:paraId="23186BD8" w14:textId="77777777" w:rsidR="00A009BB" w:rsidRPr="00D25329" w:rsidRDefault="00A009BB" w:rsidP="00A009BB">
      <w:pPr>
        <w:pStyle w:val="NoSpacing"/>
        <w:spacing w:line="276" w:lineRule="auto"/>
        <w:rPr>
          <w:rFonts w:ascii="Times New Roman" w:hAnsi="Times New Roman"/>
          <w:sz w:val="24"/>
          <w:szCs w:val="24"/>
          <w:lang w:val="ro-RO"/>
        </w:rPr>
      </w:pPr>
    </w:p>
    <w:p w14:paraId="456CE821" w14:textId="2EB4FBEC" w:rsidR="00D25329" w:rsidRDefault="00D25329" w:rsidP="00A009BB">
      <w:pPr>
        <w:spacing w:line="276" w:lineRule="auto"/>
        <w:jc w:val="center"/>
        <w:rPr>
          <w:b/>
        </w:rPr>
      </w:pPr>
    </w:p>
    <w:p w14:paraId="70315962" w14:textId="77777777" w:rsidR="00D25329" w:rsidRDefault="00D25329" w:rsidP="00A009BB">
      <w:pPr>
        <w:spacing w:line="276" w:lineRule="auto"/>
        <w:jc w:val="center"/>
        <w:rPr>
          <w:b/>
        </w:rPr>
      </w:pPr>
    </w:p>
    <w:p w14:paraId="7AEDFB5B" w14:textId="0380F1FA" w:rsidR="00A009BB" w:rsidRDefault="00A009BB" w:rsidP="00A009BB">
      <w:pPr>
        <w:spacing w:line="276" w:lineRule="auto"/>
        <w:jc w:val="center"/>
        <w:rPr>
          <w:b/>
        </w:rPr>
      </w:pPr>
      <w:r w:rsidRPr="00D25329">
        <w:rPr>
          <w:b/>
        </w:rPr>
        <w:t>Clauze  obligatorii</w:t>
      </w:r>
    </w:p>
    <w:p w14:paraId="04CFB08E" w14:textId="77777777" w:rsidR="00D25329" w:rsidRPr="00D25329" w:rsidRDefault="00D25329" w:rsidP="00A009BB">
      <w:pPr>
        <w:spacing w:line="276" w:lineRule="auto"/>
        <w:jc w:val="center"/>
        <w:rPr>
          <w:b/>
        </w:rPr>
      </w:pPr>
    </w:p>
    <w:p w14:paraId="16D0D39D" w14:textId="77777777" w:rsidR="00A009BB" w:rsidRPr="00D25329" w:rsidRDefault="00A009BB" w:rsidP="00A009BB">
      <w:pPr>
        <w:autoSpaceDE w:val="0"/>
        <w:autoSpaceDN w:val="0"/>
        <w:adjustRightInd w:val="0"/>
        <w:spacing w:line="276" w:lineRule="auto"/>
        <w:jc w:val="both"/>
        <w:rPr>
          <w:b/>
        </w:rPr>
      </w:pPr>
      <w:r w:rsidRPr="00D25329">
        <w:rPr>
          <w:b/>
        </w:rPr>
        <w:t>Art.3. Obiectul principal al contractului</w:t>
      </w:r>
    </w:p>
    <w:p w14:paraId="6452E3C2" w14:textId="22AB741C" w:rsidR="00A009BB" w:rsidRPr="00D25329" w:rsidRDefault="00A009BB" w:rsidP="00DD09F9">
      <w:pPr>
        <w:spacing w:line="276" w:lineRule="auto"/>
        <w:rPr>
          <w:b/>
          <w:bCs/>
          <w:i/>
          <w:iCs/>
        </w:rPr>
      </w:pPr>
      <w:r w:rsidRPr="00D25329">
        <w:rPr>
          <w:b/>
          <w:bCs/>
        </w:rPr>
        <w:t>3.1</w:t>
      </w:r>
      <w:r w:rsidRPr="00D25329">
        <w:t xml:space="preserve">. Obiectul contractului îl reprezintă </w:t>
      </w:r>
      <w:bookmarkStart w:id="0" w:name="_Hlk37667469"/>
      <w:r w:rsidRPr="00D25329">
        <w:t>prestarea de servicii pentru</w:t>
      </w:r>
      <w:r w:rsidRPr="00D25329">
        <w:rPr>
          <w:b/>
        </w:rPr>
        <w:t xml:space="preserve"> </w:t>
      </w:r>
      <w:bookmarkEnd w:id="0"/>
      <w:r w:rsidRPr="00D25329">
        <w:rPr>
          <w:b/>
        </w:rPr>
        <w:t xml:space="preserve">elaborarea </w:t>
      </w:r>
      <w:r w:rsidRPr="00D25329">
        <w:rPr>
          <w:b/>
          <w:bCs/>
        </w:rPr>
        <w:t>Documentației de</w:t>
      </w:r>
      <w:r w:rsidR="00DD09F9" w:rsidRPr="00D25329">
        <w:rPr>
          <w:b/>
          <w:bCs/>
        </w:rPr>
        <w:t xml:space="preserve"> </w:t>
      </w:r>
      <w:r w:rsidRPr="00D25329">
        <w:rPr>
          <w:b/>
          <w:bCs/>
        </w:rPr>
        <w:t xml:space="preserve">Avizare a Lucrărilor de Intervenții </w:t>
      </w:r>
      <w:r w:rsidR="00DD09F9" w:rsidRPr="00D25329">
        <w:rPr>
          <w:b/>
        </w:rPr>
        <w:t>Şcoala Gimnazială de Arte nr.4 – Corp imobil Şcoală - C2, cu sediul in Str. Maica Domnului nr.61-63, Sector 2.</w:t>
      </w:r>
    </w:p>
    <w:p w14:paraId="5AF86C61" w14:textId="77777777" w:rsidR="00A009BB" w:rsidRPr="00D25329" w:rsidRDefault="00A009BB" w:rsidP="00A009BB">
      <w:pPr>
        <w:autoSpaceDN w:val="0"/>
        <w:spacing w:line="276" w:lineRule="auto"/>
        <w:ind w:right="-54"/>
        <w:jc w:val="both"/>
        <w:rPr>
          <w:b/>
          <w:lang w:eastAsia="ar-SA"/>
        </w:rPr>
      </w:pPr>
      <w:r w:rsidRPr="00D25329">
        <w:rPr>
          <w:b/>
          <w:bCs/>
          <w:lang w:eastAsia="ar-SA"/>
        </w:rPr>
        <w:t>3.2</w:t>
      </w:r>
      <w:r w:rsidRPr="00D25329">
        <w:rPr>
          <w:lang w:eastAsia="ar-SA"/>
        </w:rPr>
        <w:t>. Contractantul va proceda la prestarea urmӑtoarelor servicii</w:t>
      </w:r>
      <w:r w:rsidRPr="00D25329">
        <w:rPr>
          <w:b/>
          <w:lang w:eastAsia="ar-SA"/>
        </w:rPr>
        <w:t>:</w:t>
      </w:r>
    </w:p>
    <w:p w14:paraId="0762BC74"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Style w:val="Bodytext2"/>
          <w:rFonts w:ascii="Times New Roman" w:hAnsi="Times New Roman" w:cs="Times New Roman"/>
          <w:bCs/>
          <w:sz w:val="24"/>
          <w:szCs w:val="24"/>
        </w:rPr>
      </w:pPr>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Întocmire</w:t>
      </w:r>
      <w:proofErr w:type="spellEnd"/>
      <w:r w:rsidRPr="00D25329">
        <w:rPr>
          <w:rStyle w:val="Bodytext2"/>
          <w:rFonts w:ascii="Times New Roman" w:hAnsi="Times New Roman" w:cs="Times New Roman"/>
          <w:sz w:val="24"/>
          <w:szCs w:val="24"/>
        </w:rPr>
        <w:t xml:space="preserve"> de </w:t>
      </w:r>
      <w:proofErr w:type="spellStart"/>
      <w:r w:rsidRPr="00D25329">
        <w:rPr>
          <w:rStyle w:val="Bodytext2"/>
          <w:rFonts w:ascii="Times New Roman" w:hAnsi="Times New Roman" w:cs="Times New Roman"/>
          <w:sz w:val="24"/>
          <w:szCs w:val="24"/>
        </w:rPr>
        <w:t>măsurători</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şi</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relevee</w:t>
      </w:r>
      <w:proofErr w:type="spellEnd"/>
      <w:r w:rsidRPr="00D25329">
        <w:rPr>
          <w:rStyle w:val="Bodytext2"/>
          <w:rFonts w:ascii="Times New Roman" w:hAnsi="Times New Roman" w:cs="Times New Roman"/>
          <w:sz w:val="24"/>
          <w:szCs w:val="24"/>
        </w:rPr>
        <w:t xml:space="preserve"> </w:t>
      </w:r>
      <w:r w:rsidRPr="00D25329">
        <w:rPr>
          <w:rFonts w:ascii="Times New Roman" w:hAnsi="Times New Roman" w:cs="Times New Roman"/>
          <w:b w:val="0"/>
          <w:sz w:val="24"/>
          <w:szCs w:val="24"/>
        </w:rPr>
        <w:t xml:space="preserve">de </w:t>
      </w:r>
      <w:proofErr w:type="spellStart"/>
      <w:r w:rsidRPr="00D25329">
        <w:rPr>
          <w:rFonts w:ascii="Times New Roman" w:hAnsi="Times New Roman" w:cs="Times New Roman"/>
          <w:b w:val="0"/>
          <w:sz w:val="24"/>
          <w:szCs w:val="24"/>
        </w:rPr>
        <w:t>nivel</w:t>
      </w:r>
      <w:proofErr w:type="spellEnd"/>
      <w:r w:rsidRPr="00D25329">
        <w:rPr>
          <w:rFonts w:ascii="Times New Roman" w:hAnsi="Times New Roman" w:cs="Times New Roman"/>
          <w:b w:val="0"/>
          <w:sz w:val="24"/>
          <w:szCs w:val="24"/>
        </w:rPr>
        <w:t xml:space="preserve">, </w:t>
      </w:r>
      <w:proofErr w:type="spellStart"/>
      <w:r w:rsidRPr="00D25329">
        <w:rPr>
          <w:rFonts w:ascii="Times New Roman" w:hAnsi="Times New Roman" w:cs="Times New Roman"/>
          <w:b w:val="0"/>
          <w:sz w:val="24"/>
          <w:szCs w:val="24"/>
        </w:rPr>
        <w:t>faţade</w:t>
      </w:r>
      <w:proofErr w:type="spellEnd"/>
      <w:r w:rsidRPr="00D25329">
        <w:rPr>
          <w:rFonts w:ascii="Times New Roman" w:hAnsi="Times New Roman" w:cs="Times New Roman"/>
          <w:b w:val="0"/>
          <w:sz w:val="24"/>
          <w:szCs w:val="24"/>
        </w:rPr>
        <w:t xml:space="preserve"> </w:t>
      </w:r>
      <w:proofErr w:type="spellStart"/>
      <w:r w:rsidRPr="00D25329">
        <w:rPr>
          <w:rFonts w:ascii="Times New Roman" w:hAnsi="Times New Roman" w:cs="Times New Roman"/>
          <w:b w:val="0"/>
          <w:sz w:val="24"/>
          <w:szCs w:val="24"/>
        </w:rPr>
        <w:t>şi</w:t>
      </w:r>
      <w:proofErr w:type="spellEnd"/>
      <w:r w:rsidRPr="00D25329">
        <w:rPr>
          <w:rFonts w:ascii="Times New Roman" w:hAnsi="Times New Roman" w:cs="Times New Roman"/>
          <w:b w:val="0"/>
          <w:sz w:val="24"/>
          <w:szCs w:val="24"/>
        </w:rPr>
        <w:t xml:space="preserve"> cote </w:t>
      </w:r>
      <w:proofErr w:type="spellStart"/>
      <w:r w:rsidRPr="00D25329">
        <w:rPr>
          <w:rFonts w:ascii="Times New Roman" w:hAnsi="Times New Roman" w:cs="Times New Roman"/>
          <w:b w:val="0"/>
          <w:sz w:val="24"/>
          <w:szCs w:val="24"/>
        </w:rPr>
        <w:t>interax</w:t>
      </w:r>
      <w:proofErr w:type="spellEnd"/>
      <w:r w:rsidRPr="00D25329">
        <w:rPr>
          <w:rStyle w:val="Bodytext2"/>
          <w:rFonts w:ascii="Times New Roman" w:hAnsi="Times New Roman" w:cs="Times New Roman"/>
          <w:sz w:val="24"/>
          <w:szCs w:val="24"/>
        </w:rPr>
        <w:t>;</w:t>
      </w:r>
    </w:p>
    <w:p w14:paraId="71E4613D"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Style w:val="Bodytext2"/>
          <w:rFonts w:ascii="Times New Roman" w:hAnsi="Times New Roman" w:cs="Times New Roman"/>
          <w:bCs/>
          <w:sz w:val="24"/>
          <w:szCs w:val="24"/>
        </w:rPr>
      </w:pPr>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Întocmire</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studiu</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geotehnic</w:t>
      </w:r>
      <w:proofErr w:type="spellEnd"/>
      <w:r w:rsidRPr="00D25329">
        <w:rPr>
          <w:rStyle w:val="Bodytext2"/>
          <w:rFonts w:ascii="Times New Roman" w:hAnsi="Times New Roman" w:cs="Times New Roman"/>
          <w:sz w:val="24"/>
          <w:szCs w:val="24"/>
        </w:rPr>
        <w:t>;</w:t>
      </w:r>
    </w:p>
    <w:p w14:paraId="61735CB7"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Style w:val="Bodytext2"/>
          <w:rFonts w:ascii="Times New Roman" w:hAnsi="Times New Roman" w:cs="Times New Roman"/>
          <w:bCs/>
          <w:sz w:val="24"/>
          <w:szCs w:val="24"/>
        </w:rPr>
      </w:pPr>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Întocmire</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studiu</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topografic</w:t>
      </w:r>
      <w:proofErr w:type="spellEnd"/>
      <w:r w:rsidRPr="00D25329">
        <w:rPr>
          <w:rStyle w:val="Bodytext2"/>
          <w:rFonts w:ascii="Times New Roman" w:hAnsi="Times New Roman" w:cs="Times New Roman"/>
          <w:sz w:val="24"/>
          <w:szCs w:val="24"/>
        </w:rPr>
        <w:t>;</w:t>
      </w:r>
    </w:p>
    <w:p w14:paraId="21B8C68D"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Style w:val="Bodytext2"/>
          <w:rFonts w:ascii="Times New Roman" w:hAnsi="Times New Roman" w:cs="Times New Roman"/>
          <w:bCs/>
          <w:sz w:val="24"/>
          <w:szCs w:val="24"/>
        </w:rPr>
      </w:pPr>
      <w:r w:rsidRPr="00D25329">
        <w:rPr>
          <w:rStyle w:val="Bodytext26"/>
          <w:rFonts w:ascii="Times New Roman" w:hAnsi="Times New Roman" w:cs="Times New Roman"/>
          <w:b w:val="0"/>
          <w:color w:val="000000"/>
          <w:sz w:val="24"/>
          <w:szCs w:val="24"/>
        </w:rPr>
        <w:t xml:space="preserve"> </w:t>
      </w:r>
      <w:proofErr w:type="spellStart"/>
      <w:r w:rsidRPr="00D25329">
        <w:rPr>
          <w:rStyle w:val="Bodytext26"/>
          <w:rFonts w:ascii="Times New Roman" w:hAnsi="Times New Roman" w:cs="Times New Roman"/>
          <w:b w:val="0"/>
          <w:color w:val="000000"/>
          <w:sz w:val="24"/>
          <w:szCs w:val="24"/>
        </w:rPr>
        <w:t>Efectuarea</w:t>
      </w:r>
      <w:proofErr w:type="spellEnd"/>
      <w:r w:rsidRPr="00D25329">
        <w:rPr>
          <w:rStyle w:val="Bodytext26"/>
          <w:rFonts w:ascii="Times New Roman" w:hAnsi="Times New Roman" w:cs="Times New Roman"/>
          <w:b w:val="0"/>
          <w:color w:val="000000"/>
          <w:sz w:val="24"/>
          <w:szCs w:val="24"/>
        </w:rPr>
        <w:t xml:space="preserve"> de </w:t>
      </w:r>
      <w:proofErr w:type="spellStart"/>
      <w:r w:rsidRPr="00D25329">
        <w:rPr>
          <w:rStyle w:val="Bodytext26"/>
          <w:rFonts w:ascii="Times New Roman" w:hAnsi="Times New Roman" w:cs="Times New Roman"/>
          <w:b w:val="0"/>
          <w:color w:val="000000"/>
          <w:sz w:val="24"/>
          <w:szCs w:val="24"/>
        </w:rPr>
        <w:t>încercări</w:t>
      </w:r>
      <w:proofErr w:type="spellEnd"/>
      <w:r w:rsidRPr="00D25329">
        <w:rPr>
          <w:rStyle w:val="Bodytext26"/>
          <w:rFonts w:ascii="Times New Roman" w:hAnsi="Times New Roman" w:cs="Times New Roman"/>
          <w:b w:val="0"/>
          <w:color w:val="000000"/>
          <w:sz w:val="24"/>
          <w:szCs w:val="24"/>
        </w:rPr>
        <w:t xml:space="preserve"> </w:t>
      </w:r>
      <w:proofErr w:type="spellStart"/>
      <w:r w:rsidRPr="00D25329">
        <w:rPr>
          <w:rStyle w:val="Bodytext26"/>
          <w:rFonts w:ascii="Times New Roman" w:hAnsi="Times New Roman" w:cs="Times New Roman"/>
          <w:b w:val="0"/>
          <w:color w:val="000000"/>
          <w:sz w:val="24"/>
          <w:szCs w:val="24"/>
        </w:rPr>
        <w:t>nedistructive</w:t>
      </w:r>
      <w:proofErr w:type="spellEnd"/>
      <w:r w:rsidRPr="00D25329">
        <w:rPr>
          <w:rStyle w:val="Bodytext26"/>
          <w:rFonts w:ascii="Times New Roman" w:hAnsi="Times New Roman" w:cs="Times New Roman"/>
          <w:b w:val="0"/>
          <w:color w:val="000000"/>
          <w:sz w:val="24"/>
          <w:szCs w:val="24"/>
        </w:rPr>
        <w:t xml:space="preserve">, </w:t>
      </w:r>
      <w:proofErr w:type="spellStart"/>
      <w:r w:rsidRPr="00D25329">
        <w:rPr>
          <w:rStyle w:val="Bodytext26"/>
          <w:rFonts w:ascii="Times New Roman" w:hAnsi="Times New Roman" w:cs="Times New Roman"/>
          <w:b w:val="0"/>
          <w:color w:val="000000"/>
          <w:sz w:val="24"/>
          <w:szCs w:val="24"/>
        </w:rPr>
        <w:t>inclusiv</w:t>
      </w:r>
      <w:proofErr w:type="spellEnd"/>
      <w:r w:rsidRPr="00D25329">
        <w:rPr>
          <w:rStyle w:val="Bodytext26"/>
          <w:rFonts w:ascii="Times New Roman" w:hAnsi="Times New Roman" w:cs="Times New Roman"/>
          <w:b w:val="0"/>
          <w:color w:val="000000"/>
          <w:sz w:val="24"/>
          <w:szCs w:val="24"/>
        </w:rPr>
        <w:t xml:space="preserve"> probe de </w:t>
      </w:r>
      <w:proofErr w:type="spellStart"/>
      <w:r w:rsidRPr="00D25329">
        <w:rPr>
          <w:rStyle w:val="Bodytext26"/>
          <w:rFonts w:ascii="Times New Roman" w:hAnsi="Times New Roman" w:cs="Times New Roman"/>
          <w:b w:val="0"/>
          <w:color w:val="000000"/>
          <w:sz w:val="24"/>
          <w:szCs w:val="24"/>
        </w:rPr>
        <w:t>laborator</w:t>
      </w:r>
      <w:proofErr w:type="spellEnd"/>
      <w:r w:rsidRPr="00D25329">
        <w:rPr>
          <w:rStyle w:val="Bodytext26"/>
          <w:rFonts w:ascii="Times New Roman" w:hAnsi="Times New Roman" w:cs="Times New Roman"/>
          <w:b w:val="0"/>
          <w:color w:val="000000"/>
          <w:sz w:val="24"/>
          <w:szCs w:val="24"/>
        </w:rPr>
        <w:t>;</w:t>
      </w:r>
    </w:p>
    <w:p w14:paraId="48A5E28B"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Style w:val="Bodytext2"/>
          <w:rFonts w:ascii="Times New Roman" w:hAnsi="Times New Roman" w:cs="Times New Roman"/>
          <w:bCs/>
          <w:sz w:val="24"/>
          <w:szCs w:val="24"/>
        </w:rPr>
      </w:pPr>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Întocmire</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expertizӑ</w:t>
      </w:r>
      <w:proofErr w:type="spellEnd"/>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tehnicӑ</w:t>
      </w:r>
      <w:proofErr w:type="spellEnd"/>
      <w:r w:rsidRPr="00D25329">
        <w:rPr>
          <w:rStyle w:val="Bodytext2"/>
          <w:rFonts w:ascii="Times New Roman" w:hAnsi="Times New Roman" w:cs="Times New Roman"/>
          <w:sz w:val="24"/>
          <w:szCs w:val="24"/>
        </w:rPr>
        <w:t xml:space="preserve"> </w:t>
      </w:r>
      <w:r w:rsidRPr="00D25329">
        <w:rPr>
          <w:rStyle w:val="Bodytext2"/>
          <w:rFonts w:ascii="Times New Roman" w:hAnsi="Times New Roman" w:cs="Times New Roman"/>
          <w:color w:val="000000"/>
          <w:sz w:val="24"/>
          <w:szCs w:val="24"/>
        </w:rPr>
        <w:t xml:space="preserve">conform </w:t>
      </w:r>
      <w:proofErr w:type="spellStart"/>
      <w:r w:rsidRPr="00D25329">
        <w:rPr>
          <w:rStyle w:val="Bodytext2"/>
          <w:rFonts w:ascii="Times New Roman" w:hAnsi="Times New Roman" w:cs="Times New Roman"/>
          <w:color w:val="000000"/>
          <w:sz w:val="24"/>
          <w:szCs w:val="24"/>
        </w:rPr>
        <w:t>prevederilor</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legale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naţionale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şi</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comunitare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în</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vigoare</w:t>
      </w:r>
      <w:proofErr w:type="spellEnd"/>
      <w:r w:rsidRPr="00D25329">
        <w:rPr>
          <w:rStyle w:val="Bodytext2"/>
          <w:rFonts w:ascii="Times New Roman" w:hAnsi="Times New Roman" w:cs="Times New Roman"/>
          <w:color w:val="000000"/>
          <w:sz w:val="24"/>
          <w:szCs w:val="24"/>
        </w:rPr>
        <w:t>;</w:t>
      </w:r>
    </w:p>
    <w:p w14:paraId="1EF0C7BD"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Fonts w:ascii="Times New Roman" w:hAnsi="Times New Roman" w:cs="Times New Roman"/>
          <w:b w:val="0"/>
          <w:sz w:val="24"/>
          <w:szCs w:val="24"/>
        </w:rPr>
      </w:pPr>
      <w:proofErr w:type="spellStart"/>
      <w:r w:rsidRPr="00D25329">
        <w:rPr>
          <w:rStyle w:val="Bodytext2"/>
          <w:rFonts w:ascii="Times New Roman" w:hAnsi="Times New Roman" w:cs="Times New Roman"/>
          <w:sz w:val="24"/>
          <w:szCs w:val="24"/>
        </w:rPr>
        <w:t>Întocmire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documentaţii</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pentru</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obţinerea</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avizelor</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şi</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acordurilor</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solicitate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prin</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Certificatul</w:t>
      </w:r>
      <w:proofErr w:type="spellEnd"/>
      <w:r w:rsidRPr="00D25329">
        <w:rPr>
          <w:rStyle w:val="Bodytext2"/>
          <w:rFonts w:ascii="Times New Roman" w:hAnsi="Times New Roman" w:cs="Times New Roman"/>
          <w:color w:val="000000"/>
          <w:sz w:val="24"/>
          <w:szCs w:val="24"/>
        </w:rPr>
        <w:t xml:space="preserve"> de Urbanism </w:t>
      </w:r>
      <w:proofErr w:type="spellStart"/>
      <w:r w:rsidRPr="00D25329">
        <w:rPr>
          <w:rStyle w:val="Bodytext2"/>
          <w:rFonts w:ascii="Times New Roman" w:hAnsi="Times New Roman" w:cs="Times New Roman"/>
          <w:color w:val="000000"/>
          <w:sz w:val="24"/>
          <w:szCs w:val="24"/>
        </w:rPr>
        <w:t>şi</w:t>
      </w:r>
      <w:proofErr w:type="spellEnd"/>
      <w:r w:rsidRPr="00D25329">
        <w:rPr>
          <w:rStyle w:val="Bodytext2"/>
          <w:rFonts w:ascii="Times New Roman" w:hAnsi="Times New Roman" w:cs="Times New Roman"/>
          <w:color w:val="000000"/>
          <w:sz w:val="24"/>
          <w:szCs w:val="24"/>
        </w:rPr>
        <w:t xml:space="preserve"> a </w:t>
      </w:r>
      <w:proofErr w:type="spellStart"/>
      <w:r w:rsidRPr="00D25329">
        <w:rPr>
          <w:rStyle w:val="Bodytext2"/>
          <w:rFonts w:ascii="Times New Roman" w:hAnsi="Times New Roman" w:cs="Times New Roman"/>
          <w:color w:val="000000"/>
          <w:sz w:val="24"/>
          <w:szCs w:val="24"/>
        </w:rPr>
        <w:t>documentaţiilor</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aferente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studiilor</w:t>
      </w:r>
      <w:proofErr w:type="spellEnd"/>
      <w:r w:rsidRPr="00D25329">
        <w:rPr>
          <w:rStyle w:val="Bodytext2"/>
          <w:rFonts w:ascii="Times New Roman" w:hAnsi="Times New Roman" w:cs="Times New Roman"/>
          <w:color w:val="000000"/>
          <w:sz w:val="24"/>
          <w:szCs w:val="24"/>
        </w:rPr>
        <w:t xml:space="preserve"> de </w:t>
      </w:r>
      <w:proofErr w:type="spellStart"/>
      <w:r w:rsidRPr="00D25329">
        <w:rPr>
          <w:rStyle w:val="Bodytext2"/>
          <w:rFonts w:ascii="Times New Roman" w:hAnsi="Times New Roman" w:cs="Times New Roman"/>
          <w:color w:val="000000"/>
          <w:sz w:val="24"/>
          <w:szCs w:val="24"/>
        </w:rPr>
        <w:t>specialitate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solicitate</w:t>
      </w:r>
      <w:proofErr w:type="spellEnd"/>
      <w:r w:rsidRPr="00D25329">
        <w:rPr>
          <w:rStyle w:val="Bodytext2"/>
          <w:rFonts w:ascii="Times New Roman" w:hAnsi="Times New Roman" w:cs="Times New Roman"/>
          <w:color w:val="000000"/>
          <w:sz w:val="24"/>
          <w:szCs w:val="24"/>
        </w:rPr>
        <w:t xml:space="preserve"> de </w:t>
      </w:r>
      <w:proofErr w:type="spellStart"/>
      <w:r w:rsidRPr="00D25329">
        <w:rPr>
          <w:rStyle w:val="Bodytext2"/>
          <w:rFonts w:ascii="Times New Roman" w:hAnsi="Times New Roman" w:cs="Times New Roman"/>
          <w:color w:val="000000"/>
          <w:sz w:val="24"/>
          <w:szCs w:val="24"/>
        </w:rPr>
        <w:t>avizatori</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pentru</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faza</w:t>
      </w:r>
      <w:proofErr w:type="spellEnd"/>
      <w:r w:rsidRPr="00D25329">
        <w:rPr>
          <w:rStyle w:val="Bodytext2"/>
          <w:rFonts w:ascii="Times New Roman" w:hAnsi="Times New Roman" w:cs="Times New Roman"/>
          <w:color w:val="000000"/>
          <w:sz w:val="24"/>
          <w:szCs w:val="24"/>
        </w:rPr>
        <w:t xml:space="preserve"> DALI;</w:t>
      </w:r>
    </w:p>
    <w:p w14:paraId="162B5DF4"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Style w:val="Bodytext2"/>
          <w:rFonts w:ascii="Times New Roman" w:hAnsi="Times New Roman" w:cs="Times New Roman"/>
          <w:bCs/>
          <w:sz w:val="24"/>
          <w:szCs w:val="24"/>
        </w:rPr>
      </w:pPr>
      <w:r w:rsidRPr="00D25329">
        <w:rPr>
          <w:rStyle w:val="Bodytext2"/>
          <w:rFonts w:ascii="Times New Roman" w:hAnsi="Times New Roman" w:cs="Times New Roman"/>
          <w:sz w:val="24"/>
          <w:szCs w:val="24"/>
        </w:rPr>
        <w:t xml:space="preserve"> </w:t>
      </w:r>
      <w:proofErr w:type="spellStart"/>
      <w:r w:rsidRPr="00D25329">
        <w:rPr>
          <w:rStyle w:val="Bodytext2"/>
          <w:rFonts w:ascii="Times New Roman" w:hAnsi="Times New Roman" w:cs="Times New Roman"/>
          <w:sz w:val="24"/>
          <w:szCs w:val="24"/>
        </w:rPr>
        <w:t>Întocmire</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documentaţie</w:t>
      </w:r>
      <w:proofErr w:type="spellEnd"/>
      <w:r w:rsidRPr="00D25329">
        <w:rPr>
          <w:rStyle w:val="Bodytext2"/>
          <w:rFonts w:ascii="Times New Roman" w:hAnsi="Times New Roman" w:cs="Times New Roman"/>
          <w:color w:val="000000"/>
          <w:sz w:val="24"/>
          <w:szCs w:val="24"/>
        </w:rPr>
        <w:t xml:space="preserve"> de </w:t>
      </w:r>
      <w:proofErr w:type="spellStart"/>
      <w:r w:rsidRPr="00D25329">
        <w:rPr>
          <w:rStyle w:val="Bodytext2"/>
          <w:rFonts w:ascii="Times New Roman" w:hAnsi="Times New Roman" w:cs="Times New Roman"/>
          <w:color w:val="000000"/>
          <w:sz w:val="24"/>
          <w:szCs w:val="24"/>
        </w:rPr>
        <w:t>Avizare</w:t>
      </w:r>
      <w:proofErr w:type="spellEnd"/>
      <w:r w:rsidRPr="00D25329">
        <w:rPr>
          <w:rStyle w:val="Bodytext2"/>
          <w:rFonts w:ascii="Times New Roman" w:hAnsi="Times New Roman" w:cs="Times New Roman"/>
          <w:color w:val="000000"/>
          <w:sz w:val="24"/>
          <w:szCs w:val="24"/>
        </w:rPr>
        <w:t xml:space="preserve"> a </w:t>
      </w:r>
      <w:proofErr w:type="spellStart"/>
      <w:r w:rsidRPr="00D25329">
        <w:rPr>
          <w:rStyle w:val="Bodytext2"/>
          <w:rFonts w:ascii="Times New Roman" w:hAnsi="Times New Roman" w:cs="Times New Roman"/>
          <w:color w:val="000000"/>
          <w:sz w:val="24"/>
          <w:szCs w:val="24"/>
        </w:rPr>
        <w:t>Lucrărilor</w:t>
      </w:r>
      <w:proofErr w:type="spellEnd"/>
      <w:r w:rsidRPr="00D25329">
        <w:rPr>
          <w:rStyle w:val="Bodytext2"/>
          <w:rFonts w:ascii="Times New Roman" w:hAnsi="Times New Roman" w:cs="Times New Roman"/>
          <w:color w:val="000000"/>
          <w:sz w:val="24"/>
          <w:szCs w:val="24"/>
        </w:rPr>
        <w:t xml:space="preserve"> de </w:t>
      </w:r>
      <w:proofErr w:type="spellStart"/>
      <w:r w:rsidRPr="00D25329">
        <w:rPr>
          <w:rStyle w:val="Bodytext2"/>
          <w:rFonts w:ascii="Times New Roman" w:hAnsi="Times New Roman" w:cs="Times New Roman"/>
          <w:color w:val="000000"/>
          <w:sz w:val="24"/>
          <w:szCs w:val="24"/>
        </w:rPr>
        <w:t>Intervenţii</w:t>
      </w:r>
      <w:proofErr w:type="spellEnd"/>
      <w:r w:rsidRPr="00D25329">
        <w:rPr>
          <w:rStyle w:val="Bodytext2"/>
          <w:rFonts w:ascii="Times New Roman" w:hAnsi="Times New Roman" w:cs="Times New Roman"/>
          <w:color w:val="000000"/>
          <w:sz w:val="24"/>
          <w:szCs w:val="24"/>
        </w:rPr>
        <w:t xml:space="preserve"> (DALI) </w:t>
      </w:r>
      <w:proofErr w:type="spellStart"/>
      <w:r w:rsidRPr="00D25329">
        <w:rPr>
          <w:rStyle w:val="Bodytext2"/>
          <w:rFonts w:ascii="Times New Roman" w:hAnsi="Times New Roman" w:cs="Times New Roman"/>
          <w:color w:val="000000"/>
          <w:sz w:val="24"/>
          <w:szCs w:val="24"/>
        </w:rPr>
        <w:t>pentru</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obiectivul</w:t>
      </w:r>
      <w:proofErr w:type="spellEnd"/>
      <w:r w:rsidRPr="00D25329">
        <w:rPr>
          <w:rStyle w:val="Bodytext2"/>
          <w:rFonts w:ascii="Times New Roman" w:hAnsi="Times New Roman" w:cs="Times New Roman"/>
          <w:color w:val="000000"/>
          <w:sz w:val="24"/>
          <w:szCs w:val="24"/>
        </w:rPr>
        <w:t xml:space="preserve"> de </w:t>
      </w:r>
      <w:proofErr w:type="spellStart"/>
      <w:r w:rsidRPr="00D25329">
        <w:rPr>
          <w:rStyle w:val="Bodytext2"/>
          <w:rFonts w:ascii="Times New Roman" w:hAnsi="Times New Roman" w:cs="Times New Roman"/>
          <w:color w:val="000000"/>
          <w:sz w:val="24"/>
          <w:szCs w:val="24"/>
        </w:rPr>
        <w:t>investiţii</w:t>
      </w:r>
      <w:proofErr w:type="spellEnd"/>
      <w:r w:rsidRPr="00D25329">
        <w:rPr>
          <w:rStyle w:val="Bodytext2"/>
          <w:rFonts w:ascii="Times New Roman" w:hAnsi="Times New Roman" w:cs="Times New Roman"/>
          <w:color w:val="000000"/>
          <w:sz w:val="24"/>
          <w:szCs w:val="24"/>
        </w:rPr>
        <w:t xml:space="preserve"> </w:t>
      </w:r>
      <w:proofErr w:type="spellStart"/>
      <w:r w:rsidRPr="00D25329">
        <w:rPr>
          <w:rStyle w:val="Bodytext2"/>
          <w:rFonts w:ascii="Times New Roman" w:hAnsi="Times New Roman" w:cs="Times New Roman"/>
          <w:color w:val="000000"/>
          <w:sz w:val="24"/>
          <w:szCs w:val="24"/>
        </w:rPr>
        <w:t>menţionat</w:t>
      </w:r>
      <w:proofErr w:type="spellEnd"/>
      <w:r w:rsidRPr="00D25329">
        <w:rPr>
          <w:rStyle w:val="Bodytext2"/>
          <w:rFonts w:ascii="Times New Roman" w:hAnsi="Times New Roman" w:cs="Times New Roman"/>
          <w:color w:val="000000"/>
          <w:sz w:val="24"/>
          <w:szCs w:val="24"/>
        </w:rPr>
        <w:t xml:space="preserve"> in </w:t>
      </w:r>
      <w:proofErr w:type="spellStart"/>
      <w:r w:rsidRPr="00D25329">
        <w:rPr>
          <w:rStyle w:val="Bodytext2"/>
          <w:rFonts w:ascii="Times New Roman" w:hAnsi="Times New Roman" w:cs="Times New Roman"/>
          <w:color w:val="000000"/>
          <w:sz w:val="24"/>
          <w:szCs w:val="24"/>
        </w:rPr>
        <w:t>conformitate</w:t>
      </w:r>
      <w:proofErr w:type="spellEnd"/>
      <w:r w:rsidRPr="00D25329">
        <w:rPr>
          <w:rStyle w:val="Bodytext2"/>
          <w:rFonts w:ascii="Times New Roman" w:hAnsi="Times New Roman" w:cs="Times New Roman"/>
          <w:color w:val="000000"/>
          <w:sz w:val="24"/>
          <w:szCs w:val="24"/>
        </w:rPr>
        <w:t xml:space="preserve"> cu </w:t>
      </w:r>
      <w:proofErr w:type="spellStart"/>
      <w:r w:rsidRPr="00D25329">
        <w:rPr>
          <w:rStyle w:val="Bodytext2"/>
          <w:rFonts w:ascii="Times New Roman" w:hAnsi="Times New Roman" w:cs="Times New Roman"/>
          <w:color w:val="000000"/>
          <w:sz w:val="24"/>
          <w:szCs w:val="24"/>
        </w:rPr>
        <w:t>prevederile</w:t>
      </w:r>
      <w:proofErr w:type="spellEnd"/>
      <w:r w:rsidRPr="00D25329">
        <w:rPr>
          <w:rStyle w:val="Bodytext2"/>
          <w:rFonts w:ascii="Times New Roman" w:hAnsi="Times New Roman" w:cs="Times New Roman"/>
          <w:color w:val="000000"/>
          <w:sz w:val="24"/>
          <w:szCs w:val="24"/>
        </w:rPr>
        <w:t xml:space="preserve"> H.G </w:t>
      </w:r>
      <w:proofErr w:type="spellStart"/>
      <w:r w:rsidRPr="00D25329">
        <w:rPr>
          <w:rStyle w:val="Bodytext2"/>
          <w:rFonts w:ascii="Times New Roman" w:hAnsi="Times New Roman" w:cs="Times New Roman"/>
          <w:color w:val="000000"/>
          <w:sz w:val="24"/>
          <w:szCs w:val="24"/>
        </w:rPr>
        <w:t>nr</w:t>
      </w:r>
      <w:proofErr w:type="spellEnd"/>
      <w:r w:rsidRPr="00D25329">
        <w:rPr>
          <w:rStyle w:val="Bodytext2"/>
          <w:rFonts w:ascii="Times New Roman" w:hAnsi="Times New Roman" w:cs="Times New Roman"/>
          <w:color w:val="000000"/>
          <w:sz w:val="24"/>
          <w:szCs w:val="24"/>
        </w:rPr>
        <w:t xml:space="preserve">. 907/2016. </w:t>
      </w:r>
    </w:p>
    <w:p w14:paraId="18C00746" w14:textId="77777777" w:rsidR="00A009BB" w:rsidRPr="00D25329" w:rsidRDefault="00A009BB" w:rsidP="00A009BB">
      <w:pPr>
        <w:pStyle w:val="Bodytext21"/>
        <w:widowControl w:val="0"/>
        <w:numPr>
          <w:ilvl w:val="0"/>
          <w:numId w:val="2"/>
        </w:numPr>
        <w:shd w:val="clear" w:color="auto" w:fill="auto"/>
        <w:tabs>
          <w:tab w:val="left" w:pos="567"/>
        </w:tabs>
        <w:spacing w:after="0" w:line="276" w:lineRule="auto"/>
        <w:ind w:left="0" w:firstLine="360"/>
        <w:jc w:val="both"/>
        <w:rPr>
          <w:rFonts w:ascii="Times New Roman" w:hAnsi="Times New Roman" w:cs="Times New Roman"/>
          <w:b w:val="0"/>
          <w:color w:val="000000" w:themeColor="text1"/>
          <w:sz w:val="24"/>
          <w:szCs w:val="24"/>
        </w:rPr>
      </w:pPr>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Elaborare</w:t>
      </w:r>
      <w:proofErr w:type="spellEnd"/>
      <w:r w:rsidRPr="00D25329">
        <w:rPr>
          <w:rStyle w:val="Bodytext2"/>
          <w:rFonts w:ascii="Times New Roman" w:hAnsi="Times New Roman" w:cs="Times New Roman"/>
          <w:color w:val="000000" w:themeColor="text1"/>
          <w:sz w:val="24"/>
          <w:szCs w:val="24"/>
        </w:rPr>
        <w:t xml:space="preserve"> audit energetic, </w:t>
      </w:r>
      <w:proofErr w:type="spellStart"/>
      <w:r w:rsidRPr="00D25329">
        <w:rPr>
          <w:rStyle w:val="Bodytext2"/>
          <w:rFonts w:ascii="Times New Roman" w:hAnsi="Times New Roman" w:cs="Times New Roman"/>
          <w:color w:val="000000" w:themeColor="text1"/>
          <w:sz w:val="24"/>
          <w:szCs w:val="24"/>
        </w:rPr>
        <w:t>raport</w:t>
      </w:r>
      <w:proofErr w:type="spellEnd"/>
      <w:r w:rsidRPr="00D25329">
        <w:rPr>
          <w:rStyle w:val="Bodytext2"/>
          <w:rFonts w:ascii="Times New Roman" w:hAnsi="Times New Roman" w:cs="Times New Roman"/>
          <w:color w:val="000000" w:themeColor="text1"/>
          <w:sz w:val="24"/>
          <w:szCs w:val="24"/>
        </w:rPr>
        <w:t xml:space="preserve"> de audit energetic, </w:t>
      </w:r>
      <w:proofErr w:type="spellStart"/>
      <w:r w:rsidRPr="00D25329">
        <w:rPr>
          <w:rStyle w:val="Bodytext2"/>
          <w:rFonts w:ascii="Times New Roman" w:hAnsi="Times New Roman" w:cs="Times New Roman"/>
          <w:color w:val="000000" w:themeColor="text1"/>
          <w:sz w:val="24"/>
          <w:szCs w:val="24"/>
        </w:rPr>
        <w:t>inclusiv</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emitere</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certificat</w:t>
      </w:r>
      <w:proofErr w:type="spellEnd"/>
      <w:r w:rsidRPr="00D25329">
        <w:rPr>
          <w:rStyle w:val="Bodytext2"/>
          <w:rFonts w:ascii="Times New Roman" w:hAnsi="Times New Roman" w:cs="Times New Roman"/>
          <w:color w:val="000000" w:themeColor="text1"/>
          <w:sz w:val="24"/>
          <w:szCs w:val="24"/>
        </w:rPr>
        <w:t xml:space="preserve"> energetic, conform </w:t>
      </w:r>
      <w:proofErr w:type="spellStart"/>
      <w:r w:rsidRPr="00D25329">
        <w:rPr>
          <w:rStyle w:val="Bodytext2"/>
          <w:rFonts w:ascii="Times New Roman" w:hAnsi="Times New Roman" w:cs="Times New Roman"/>
          <w:color w:val="000000" w:themeColor="text1"/>
          <w:sz w:val="24"/>
          <w:szCs w:val="24"/>
        </w:rPr>
        <w:t>prevederilor</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legale</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naţionale</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şi</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comunitare</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în</w:t>
      </w:r>
      <w:proofErr w:type="spellEnd"/>
      <w:r w:rsidRPr="00D25329">
        <w:rPr>
          <w:rStyle w:val="Bodytext2"/>
          <w:rFonts w:ascii="Times New Roman" w:hAnsi="Times New Roman" w:cs="Times New Roman"/>
          <w:color w:val="000000" w:themeColor="text1"/>
          <w:sz w:val="24"/>
          <w:szCs w:val="24"/>
        </w:rPr>
        <w:t xml:space="preserve"> </w:t>
      </w:r>
      <w:proofErr w:type="spellStart"/>
      <w:r w:rsidRPr="00D25329">
        <w:rPr>
          <w:rStyle w:val="Bodytext2"/>
          <w:rFonts w:ascii="Times New Roman" w:hAnsi="Times New Roman" w:cs="Times New Roman"/>
          <w:color w:val="000000" w:themeColor="text1"/>
          <w:sz w:val="24"/>
          <w:szCs w:val="24"/>
        </w:rPr>
        <w:t>vigoare</w:t>
      </w:r>
      <w:proofErr w:type="spellEnd"/>
      <w:r w:rsidRPr="00D25329">
        <w:rPr>
          <w:rStyle w:val="Bodytext2"/>
          <w:rFonts w:ascii="Times New Roman" w:hAnsi="Times New Roman" w:cs="Times New Roman"/>
          <w:color w:val="000000" w:themeColor="text1"/>
          <w:sz w:val="24"/>
          <w:szCs w:val="24"/>
        </w:rPr>
        <w:t>;</w:t>
      </w:r>
    </w:p>
    <w:p w14:paraId="19E3D3A9" w14:textId="77777777" w:rsidR="00A009BB" w:rsidRPr="00D25329" w:rsidRDefault="00A009BB" w:rsidP="00A009BB">
      <w:pPr>
        <w:pStyle w:val="Bodytext21"/>
        <w:widowControl w:val="0"/>
        <w:shd w:val="clear" w:color="auto" w:fill="auto"/>
        <w:tabs>
          <w:tab w:val="left" w:pos="567"/>
        </w:tabs>
        <w:spacing w:after="0" w:line="276" w:lineRule="auto"/>
        <w:ind w:left="360"/>
        <w:jc w:val="both"/>
        <w:rPr>
          <w:rStyle w:val="Bodytext2"/>
          <w:rFonts w:ascii="Times New Roman" w:hAnsi="Times New Roman" w:cs="Times New Roman"/>
          <w:bCs/>
          <w:sz w:val="24"/>
          <w:szCs w:val="24"/>
        </w:rPr>
      </w:pPr>
    </w:p>
    <w:p w14:paraId="12A67D60" w14:textId="77777777" w:rsidR="00A009BB" w:rsidRPr="00D25329" w:rsidRDefault="00A009BB" w:rsidP="00A009BB">
      <w:pPr>
        <w:autoSpaceDE w:val="0"/>
        <w:autoSpaceDN w:val="0"/>
        <w:adjustRightInd w:val="0"/>
        <w:spacing w:line="276" w:lineRule="auto"/>
        <w:jc w:val="both"/>
        <w:rPr>
          <w:b/>
        </w:rPr>
      </w:pPr>
      <w:r w:rsidRPr="00D25329">
        <w:rPr>
          <w:b/>
        </w:rPr>
        <w:t>Art.4. Prețul și plata contractului.</w:t>
      </w:r>
    </w:p>
    <w:p w14:paraId="18247769" w14:textId="6D2241D6" w:rsidR="00A009BB" w:rsidRPr="00D25329" w:rsidRDefault="00A009BB" w:rsidP="00A009BB">
      <w:pPr>
        <w:autoSpaceDN w:val="0"/>
        <w:spacing w:line="276" w:lineRule="auto"/>
        <w:ind w:right="-54"/>
        <w:jc w:val="both"/>
        <w:rPr>
          <w:color w:val="000000"/>
        </w:rPr>
      </w:pPr>
      <w:r w:rsidRPr="00D25329">
        <w:rPr>
          <w:b/>
          <w:bCs/>
          <w:color w:val="000000"/>
        </w:rPr>
        <w:t>4.1</w:t>
      </w:r>
      <w:r w:rsidRPr="00D25329">
        <w:rPr>
          <w:color w:val="000000"/>
        </w:rPr>
        <w:t xml:space="preserve"> Valoarea contractului este </w:t>
      </w:r>
      <w:r w:rsidR="00DD09F9" w:rsidRPr="00D25329">
        <w:t>57.000</w:t>
      </w:r>
      <w:r w:rsidRPr="00D25329">
        <w:rPr>
          <w:color w:val="000000"/>
        </w:rPr>
        <w:t xml:space="preserve"> lei fara TVA, la care se adauga TVA, in valoare de </w:t>
      </w:r>
      <w:r w:rsidR="00B13B09" w:rsidRPr="00D25329">
        <w:rPr>
          <w:color w:val="000000"/>
        </w:rPr>
        <w:t xml:space="preserve">10.830 </w:t>
      </w:r>
      <w:r w:rsidRPr="00D25329">
        <w:rPr>
          <w:color w:val="000000"/>
        </w:rPr>
        <w:t>lei. Valoarea totala a contractului este de</w:t>
      </w:r>
      <w:r w:rsidR="00B13B09" w:rsidRPr="00D25329">
        <w:rPr>
          <w:color w:val="000000"/>
        </w:rPr>
        <w:t xml:space="preserve"> </w:t>
      </w:r>
      <w:r w:rsidR="00B13B09" w:rsidRPr="00D25329">
        <w:rPr>
          <w:b/>
          <w:bCs/>
          <w:color w:val="000000"/>
        </w:rPr>
        <w:t xml:space="preserve">67.830 </w:t>
      </w:r>
      <w:r w:rsidRPr="00D25329">
        <w:rPr>
          <w:b/>
          <w:bCs/>
          <w:color w:val="000000"/>
        </w:rPr>
        <w:t>lei cu TVA</w:t>
      </w:r>
      <w:r w:rsidRPr="00D25329">
        <w:rPr>
          <w:color w:val="000000"/>
        </w:rPr>
        <w:t>.</w:t>
      </w:r>
    </w:p>
    <w:p w14:paraId="4A05BF13" w14:textId="77777777" w:rsidR="00A009BB" w:rsidRPr="00D25329" w:rsidRDefault="00A009BB" w:rsidP="00A009BB">
      <w:pPr>
        <w:autoSpaceDN w:val="0"/>
        <w:spacing w:line="276" w:lineRule="auto"/>
        <w:ind w:right="-54"/>
        <w:jc w:val="both"/>
      </w:pPr>
      <w:r w:rsidRPr="00D25329">
        <w:rPr>
          <w:b/>
          <w:bCs/>
        </w:rPr>
        <w:t>4.2.</w:t>
      </w:r>
      <w:r w:rsidRPr="00D25329">
        <w:t xml:space="preserve"> Preţul Contractului este ferm. Nu se acceptӑ actualizarea preţului contractului.</w:t>
      </w:r>
    </w:p>
    <w:p w14:paraId="59802420" w14:textId="77777777" w:rsidR="00A009BB" w:rsidRPr="00D25329" w:rsidRDefault="00A009BB" w:rsidP="00A009BB">
      <w:pPr>
        <w:autoSpaceDE w:val="0"/>
        <w:autoSpaceDN w:val="0"/>
        <w:adjustRightInd w:val="0"/>
        <w:spacing w:line="276" w:lineRule="auto"/>
        <w:jc w:val="both"/>
      </w:pPr>
      <w:r w:rsidRPr="00D25329">
        <w:rPr>
          <w:b/>
          <w:bCs/>
        </w:rPr>
        <w:t>4.3</w:t>
      </w:r>
      <w:r w:rsidRPr="00D25329">
        <w:t>. Plata care urmează a fi realizatӑ în cadrul contractului se va face astfel:</w:t>
      </w:r>
    </w:p>
    <w:p w14:paraId="23F6D2DE" w14:textId="77777777" w:rsidR="00A009BB" w:rsidRPr="00D25329" w:rsidRDefault="00A009BB" w:rsidP="00A009BB">
      <w:pPr>
        <w:autoSpaceDE w:val="0"/>
        <w:autoSpaceDN w:val="0"/>
        <w:adjustRightInd w:val="0"/>
        <w:spacing w:line="276" w:lineRule="auto"/>
        <w:jc w:val="both"/>
      </w:pPr>
      <w:r w:rsidRPr="00D25329">
        <w:t>a) 70% la semnarea procesului verbal de recepție calitativă și cantitativă a serviciilor prestate în condiţiile caietului de sarcini.</w:t>
      </w:r>
    </w:p>
    <w:p w14:paraId="4F04500F" w14:textId="77777777" w:rsidR="00A009BB" w:rsidRPr="00D25329" w:rsidRDefault="00A009BB" w:rsidP="00A009BB">
      <w:pPr>
        <w:autoSpaceDE w:val="0"/>
        <w:autoSpaceDN w:val="0"/>
        <w:adjustRightInd w:val="0"/>
        <w:spacing w:line="276" w:lineRule="auto"/>
        <w:jc w:val="both"/>
      </w:pPr>
      <w:r w:rsidRPr="00D25329">
        <w:t>b) 30% după primirea avizului favorabil din partea Comisiei Tehnico-Economice a Sectorului 2.</w:t>
      </w:r>
    </w:p>
    <w:p w14:paraId="73803F3D" w14:textId="77777777" w:rsidR="00A009BB" w:rsidRPr="00D25329" w:rsidRDefault="00A009BB" w:rsidP="00A009BB">
      <w:pPr>
        <w:autoSpaceDE w:val="0"/>
        <w:autoSpaceDN w:val="0"/>
        <w:adjustRightInd w:val="0"/>
        <w:spacing w:line="276" w:lineRule="auto"/>
        <w:jc w:val="both"/>
      </w:pPr>
      <w:r w:rsidRPr="00D25329">
        <w:rPr>
          <w:b/>
          <w:bCs/>
        </w:rPr>
        <w:t>4.4.</w:t>
      </w:r>
      <w:r w:rsidRPr="00D25329">
        <w:t xml:space="preserve"> Plata contravalorii serviciilor prestate se va face prin virament bancar, în baza facturii emisă de contractant, pentru suma la care este îndreptățit conform prevederilor contractuale, direct în contul contractantului indicat pe factură.</w:t>
      </w:r>
    </w:p>
    <w:p w14:paraId="1A0707AA" w14:textId="77777777" w:rsidR="00A009BB" w:rsidRPr="00D25329" w:rsidRDefault="00A009BB" w:rsidP="00A009BB">
      <w:pPr>
        <w:autoSpaceDE w:val="0"/>
        <w:autoSpaceDN w:val="0"/>
        <w:adjustRightInd w:val="0"/>
        <w:spacing w:line="276" w:lineRule="auto"/>
        <w:jc w:val="both"/>
      </w:pPr>
      <w:r w:rsidRPr="00D25329">
        <w:rPr>
          <w:b/>
          <w:bCs/>
        </w:rPr>
        <w:t>4.5.</w:t>
      </w:r>
      <w:r w:rsidRPr="00D25329">
        <w:t xml:space="preserve"> Autoritatea contractantă se obligă să plătească către executant, în termen de 30 zile de la înregistrarea facturilor fiscale, în original la sediul achizitorului după finalizarea etapelor de la pct. 4.3 lit. a si b din prezentul contract.</w:t>
      </w:r>
    </w:p>
    <w:p w14:paraId="1ABDCC04" w14:textId="77777777" w:rsidR="00A009BB" w:rsidRPr="00D25329" w:rsidRDefault="00A009BB" w:rsidP="00A009BB">
      <w:pPr>
        <w:autoSpaceDE w:val="0"/>
        <w:autoSpaceDN w:val="0"/>
        <w:adjustRightInd w:val="0"/>
        <w:spacing w:line="276" w:lineRule="auto"/>
        <w:jc w:val="both"/>
      </w:pPr>
      <w:r w:rsidRPr="00D25329">
        <w:rPr>
          <w:b/>
          <w:bCs/>
        </w:rPr>
        <w:lastRenderedPageBreak/>
        <w:t>4.6.</w:t>
      </w:r>
      <w:r w:rsidRPr="00D25329">
        <w:t xml:space="preserve"> Moneda utilizată în cadrul prezentului contract: LEU.</w:t>
      </w:r>
    </w:p>
    <w:p w14:paraId="7E488553" w14:textId="77777777" w:rsidR="00A009BB" w:rsidRPr="00D25329" w:rsidRDefault="00A009BB" w:rsidP="00A009BB">
      <w:pPr>
        <w:autoSpaceDE w:val="0"/>
        <w:autoSpaceDN w:val="0"/>
        <w:adjustRightInd w:val="0"/>
        <w:spacing w:line="276" w:lineRule="auto"/>
        <w:jc w:val="both"/>
      </w:pPr>
    </w:p>
    <w:p w14:paraId="17CBAF77" w14:textId="77777777" w:rsidR="00D25329" w:rsidRDefault="00D25329" w:rsidP="00A009BB">
      <w:pPr>
        <w:autoSpaceDE w:val="0"/>
        <w:autoSpaceDN w:val="0"/>
        <w:adjustRightInd w:val="0"/>
        <w:spacing w:line="276" w:lineRule="auto"/>
        <w:jc w:val="both"/>
        <w:rPr>
          <w:b/>
        </w:rPr>
      </w:pPr>
    </w:p>
    <w:p w14:paraId="3F2FB31E" w14:textId="7E121C11" w:rsidR="00A009BB" w:rsidRPr="00D25329" w:rsidRDefault="00A009BB" w:rsidP="00A009BB">
      <w:pPr>
        <w:autoSpaceDE w:val="0"/>
        <w:autoSpaceDN w:val="0"/>
        <w:adjustRightInd w:val="0"/>
        <w:spacing w:line="276" w:lineRule="auto"/>
        <w:jc w:val="both"/>
        <w:rPr>
          <w:b/>
        </w:rPr>
      </w:pPr>
      <w:r w:rsidRPr="00D25329">
        <w:rPr>
          <w:b/>
        </w:rPr>
        <w:t>Art.5. Durata  contractului</w:t>
      </w:r>
    </w:p>
    <w:p w14:paraId="23F76A61" w14:textId="77777777" w:rsidR="00A009BB" w:rsidRPr="00D25329" w:rsidRDefault="00A009BB" w:rsidP="00A009BB">
      <w:pPr>
        <w:autoSpaceDN w:val="0"/>
        <w:spacing w:line="276" w:lineRule="auto"/>
        <w:ind w:right="-54"/>
        <w:jc w:val="both"/>
      </w:pPr>
      <w:r w:rsidRPr="00D25329">
        <w:t xml:space="preserve">5.1. </w:t>
      </w:r>
      <w:r w:rsidRPr="00D25329">
        <w:rPr>
          <w:lang w:eastAsia="ar-SA"/>
        </w:rPr>
        <w:t>Contractul intră în vigoare la data semnarii de către ambele parti şi produce efecte până la data îndeplinirii obligațiilor contractuale în sarcina părților</w:t>
      </w:r>
    </w:p>
    <w:p w14:paraId="65B8D4F7" w14:textId="77777777" w:rsidR="00A009BB" w:rsidRPr="00D25329" w:rsidRDefault="00A009BB" w:rsidP="00A009BB">
      <w:pPr>
        <w:autoSpaceDN w:val="0"/>
        <w:spacing w:line="276" w:lineRule="auto"/>
        <w:ind w:right="-54"/>
        <w:jc w:val="both"/>
        <w:rPr>
          <w:rStyle w:val="Bodytext2"/>
          <w:rFonts w:ascii="Times New Roman" w:hAnsi="Times New Roman"/>
          <w:b w:val="0"/>
          <w:bCs w:val="0"/>
          <w:color w:val="000000"/>
          <w:sz w:val="24"/>
          <w:szCs w:val="24"/>
        </w:rPr>
      </w:pPr>
      <w:r w:rsidRPr="00D25329">
        <w:rPr>
          <w:rStyle w:val="Bodytext2"/>
          <w:rFonts w:ascii="Times New Roman" w:hAnsi="Times New Roman"/>
          <w:b w:val="0"/>
          <w:bCs w:val="0"/>
          <w:color w:val="000000"/>
          <w:sz w:val="24"/>
          <w:szCs w:val="24"/>
        </w:rPr>
        <w:t>5.2. Data pentru începerea serviciilor este data înscrisă în Ordinul de începere a serviciilor.</w:t>
      </w:r>
    </w:p>
    <w:p w14:paraId="7ECEFDBD" w14:textId="77777777" w:rsidR="00A009BB" w:rsidRPr="00D25329" w:rsidRDefault="00A009BB" w:rsidP="00A009BB">
      <w:pPr>
        <w:autoSpaceDN w:val="0"/>
        <w:spacing w:line="276" w:lineRule="auto"/>
        <w:ind w:right="-54"/>
        <w:jc w:val="both"/>
        <w:rPr>
          <w:rStyle w:val="Bodytext2"/>
          <w:rFonts w:ascii="Times New Roman" w:hAnsi="Times New Roman"/>
          <w:b w:val="0"/>
          <w:bCs w:val="0"/>
          <w:color w:val="000000"/>
          <w:sz w:val="24"/>
          <w:szCs w:val="24"/>
        </w:rPr>
      </w:pPr>
      <w:r w:rsidRPr="00D25329">
        <w:rPr>
          <w:rStyle w:val="Bodytext2"/>
          <w:rFonts w:ascii="Times New Roman" w:hAnsi="Times New Roman"/>
          <w:b w:val="0"/>
          <w:bCs w:val="0"/>
          <w:color w:val="000000"/>
          <w:sz w:val="24"/>
          <w:szCs w:val="24"/>
        </w:rPr>
        <w:t>5.3. Termenul maxim pentru finalizarea şi predarea documentaţiilor care fac obiectul prezentului contract este de 40 zile lucrătoare de la data înscrisă în Ordinul de începere a prestării serviciilor.</w:t>
      </w:r>
    </w:p>
    <w:p w14:paraId="65E93F15" w14:textId="77777777" w:rsidR="00A009BB" w:rsidRPr="00D25329" w:rsidRDefault="00A009BB" w:rsidP="00A009BB">
      <w:pPr>
        <w:autoSpaceDN w:val="0"/>
        <w:spacing w:line="276" w:lineRule="auto"/>
        <w:ind w:right="-54"/>
        <w:jc w:val="both"/>
      </w:pPr>
    </w:p>
    <w:p w14:paraId="4025F98C" w14:textId="77777777" w:rsidR="00A009BB" w:rsidRPr="00D25329" w:rsidRDefault="00A009BB" w:rsidP="00A009BB">
      <w:pPr>
        <w:autoSpaceDE w:val="0"/>
        <w:autoSpaceDN w:val="0"/>
        <w:adjustRightInd w:val="0"/>
        <w:spacing w:line="276" w:lineRule="auto"/>
        <w:jc w:val="both"/>
        <w:rPr>
          <w:b/>
        </w:rPr>
      </w:pPr>
      <w:r w:rsidRPr="00D25329">
        <w:rPr>
          <w:b/>
        </w:rPr>
        <w:t>Art.6 Documentele  contractului</w:t>
      </w:r>
    </w:p>
    <w:p w14:paraId="0BE33F70" w14:textId="77777777" w:rsidR="00A009BB" w:rsidRPr="00D25329" w:rsidRDefault="00A009BB" w:rsidP="00A009BB">
      <w:pPr>
        <w:autoSpaceDN w:val="0"/>
        <w:spacing w:line="276" w:lineRule="auto"/>
        <w:ind w:right="-54"/>
        <w:jc w:val="both"/>
      </w:pPr>
      <w:r w:rsidRPr="00D25329">
        <w:rPr>
          <w:b/>
        </w:rPr>
        <w:t>6.1.</w:t>
      </w:r>
      <w:r w:rsidRPr="00D25329">
        <w:t xml:space="preserve"> Documentele contractului sunt cele precizate mai jos si fac parte integranta din prezentul contract:</w:t>
      </w:r>
    </w:p>
    <w:p w14:paraId="28055B6B" w14:textId="34469F1B" w:rsidR="00A009BB" w:rsidRPr="00D25329" w:rsidRDefault="00A009BB" w:rsidP="00A009BB">
      <w:pPr>
        <w:spacing w:line="276" w:lineRule="auto"/>
        <w:jc w:val="both"/>
      </w:pPr>
      <w:r w:rsidRPr="00D25329">
        <w:t>Anexa 1 – Caietul de sarcini;</w:t>
      </w:r>
    </w:p>
    <w:p w14:paraId="7090E665" w14:textId="77777777" w:rsidR="00A009BB" w:rsidRPr="00D25329" w:rsidRDefault="00A009BB" w:rsidP="00A009BB">
      <w:pPr>
        <w:spacing w:line="276" w:lineRule="auto"/>
        <w:jc w:val="both"/>
      </w:pPr>
      <w:r w:rsidRPr="00D25329">
        <w:t>Anexa 2 – Propunerea tehnica;</w:t>
      </w:r>
    </w:p>
    <w:p w14:paraId="01E39852" w14:textId="77777777" w:rsidR="00A009BB" w:rsidRPr="00D25329" w:rsidRDefault="00A009BB" w:rsidP="00A009BB">
      <w:pPr>
        <w:spacing w:line="276" w:lineRule="auto"/>
        <w:jc w:val="both"/>
      </w:pPr>
      <w:r w:rsidRPr="00D25329">
        <w:t>Anexa 3 – Propunerea financiara;</w:t>
      </w:r>
    </w:p>
    <w:p w14:paraId="13573D5C" w14:textId="77777777" w:rsidR="00A009BB" w:rsidRPr="00D25329" w:rsidRDefault="00A009BB" w:rsidP="00A009BB">
      <w:pPr>
        <w:spacing w:line="276" w:lineRule="auto"/>
        <w:jc w:val="both"/>
        <w:rPr>
          <w:lang w:val="fr-FR"/>
        </w:rPr>
      </w:pPr>
      <w:proofErr w:type="spellStart"/>
      <w:r w:rsidRPr="00D25329">
        <w:rPr>
          <w:lang w:val="fr-FR"/>
        </w:rPr>
        <w:t>Anexa</w:t>
      </w:r>
      <w:proofErr w:type="spellEnd"/>
      <w:r w:rsidRPr="00D25329">
        <w:rPr>
          <w:lang w:val="fr-FR"/>
        </w:rPr>
        <w:t xml:space="preserve"> 4 - </w:t>
      </w:r>
      <w:proofErr w:type="spellStart"/>
      <w:r w:rsidRPr="00D25329">
        <w:rPr>
          <w:lang w:val="fr-FR"/>
        </w:rPr>
        <w:t>Garanția</w:t>
      </w:r>
      <w:proofErr w:type="spellEnd"/>
      <w:r w:rsidRPr="00D25329">
        <w:rPr>
          <w:lang w:val="fr-FR"/>
        </w:rPr>
        <w:t xml:space="preserve"> de </w:t>
      </w:r>
      <w:proofErr w:type="spellStart"/>
      <w:r w:rsidRPr="00D25329">
        <w:rPr>
          <w:lang w:val="fr-FR"/>
        </w:rPr>
        <w:t>bună</w:t>
      </w:r>
      <w:proofErr w:type="spellEnd"/>
      <w:r w:rsidRPr="00D25329">
        <w:rPr>
          <w:lang w:val="fr-FR"/>
        </w:rPr>
        <w:t xml:space="preserve"> </w:t>
      </w:r>
      <w:proofErr w:type="spellStart"/>
      <w:r w:rsidRPr="00D25329">
        <w:rPr>
          <w:lang w:val="fr-FR"/>
        </w:rPr>
        <w:t>execuție</w:t>
      </w:r>
      <w:proofErr w:type="spellEnd"/>
      <w:r w:rsidRPr="00D25329">
        <w:rPr>
          <w:lang w:val="fr-FR"/>
        </w:rPr>
        <w:t> </w:t>
      </w:r>
      <w:proofErr w:type="spellStart"/>
      <w:r w:rsidRPr="00D25329">
        <w:rPr>
          <w:lang w:val="fr-FR"/>
        </w:rPr>
        <w:t>conform</w:t>
      </w:r>
      <w:proofErr w:type="spellEnd"/>
      <w:r w:rsidRPr="00D25329">
        <w:rPr>
          <w:lang w:val="fr-FR"/>
        </w:rPr>
        <w:t xml:space="preserve"> art. 11 </w:t>
      </w:r>
      <w:proofErr w:type="spellStart"/>
      <w:r w:rsidRPr="00D25329">
        <w:rPr>
          <w:lang w:val="fr-FR"/>
        </w:rPr>
        <w:t>din</w:t>
      </w:r>
      <w:proofErr w:type="spellEnd"/>
      <w:r w:rsidRPr="00D25329">
        <w:rPr>
          <w:lang w:val="fr-FR"/>
        </w:rPr>
        <w:t xml:space="preserve"> </w:t>
      </w:r>
      <w:proofErr w:type="spellStart"/>
      <w:r w:rsidRPr="00D25329">
        <w:rPr>
          <w:lang w:val="fr-FR"/>
        </w:rPr>
        <w:t>prezentul</w:t>
      </w:r>
      <w:proofErr w:type="spellEnd"/>
      <w:r w:rsidRPr="00D25329">
        <w:rPr>
          <w:lang w:val="fr-FR"/>
        </w:rPr>
        <w:t xml:space="preserve"> </w:t>
      </w:r>
      <w:proofErr w:type="spellStart"/>
      <w:r w:rsidRPr="00D25329">
        <w:rPr>
          <w:lang w:val="fr-FR"/>
        </w:rPr>
        <w:t>contract</w:t>
      </w:r>
      <w:proofErr w:type="spellEnd"/>
      <w:r w:rsidRPr="00D25329">
        <w:rPr>
          <w:lang w:val="fr-FR"/>
        </w:rPr>
        <w:t>;</w:t>
      </w:r>
    </w:p>
    <w:p w14:paraId="14D9B56A" w14:textId="77777777" w:rsidR="00A009BB" w:rsidRPr="00D25329" w:rsidRDefault="00A009BB" w:rsidP="00A009BB">
      <w:pPr>
        <w:pStyle w:val="DefaultText1"/>
        <w:spacing w:line="276" w:lineRule="auto"/>
        <w:jc w:val="both"/>
        <w:rPr>
          <w:strike/>
          <w:szCs w:val="24"/>
          <w:lang w:val="ro-RO"/>
        </w:rPr>
      </w:pPr>
      <w:r w:rsidRPr="00D25329">
        <w:rPr>
          <w:iCs/>
          <w:szCs w:val="24"/>
          <w:lang w:val="ro-RO"/>
        </w:rPr>
        <w:t>Anexa 5 - Alte documente, dupa caz.</w:t>
      </w:r>
    </w:p>
    <w:p w14:paraId="7F115675" w14:textId="77777777" w:rsidR="00A009BB" w:rsidRPr="00D25329" w:rsidRDefault="00A009BB" w:rsidP="00A009BB">
      <w:pPr>
        <w:autoSpaceDE w:val="0"/>
        <w:autoSpaceDN w:val="0"/>
        <w:adjustRightInd w:val="0"/>
        <w:spacing w:line="276" w:lineRule="auto"/>
        <w:jc w:val="both"/>
      </w:pPr>
      <w:r w:rsidRPr="00D25329">
        <w:rPr>
          <w:b/>
          <w:bCs/>
        </w:rPr>
        <w:t>6.2.</w:t>
      </w:r>
      <w:r w:rsidRPr="00D25329">
        <w:t xml:space="preserve"> În cazul oricărei contradicţii între documentele prevăzute la art. 6.1, prevederile acestora vor fi aplicate în ordinea de precedenţă stabilită conform succesiunii documentelor enumerate mai sus.</w:t>
      </w:r>
    </w:p>
    <w:p w14:paraId="572EB41F" w14:textId="77777777" w:rsidR="00A009BB" w:rsidRPr="00D25329" w:rsidRDefault="00A009BB" w:rsidP="00A009BB">
      <w:pPr>
        <w:autoSpaceDE w:val="0"/>
        <w:autoSpaceDN w:val="0"/>
        <w:adjustRightInd w:val="0"/>
        <w:spacing w:line="276" w:lineRule="auto"/>
        <w:jc w:val="both"/>
      </w:pPr>
      <w:r w:rsidRPr="00D25329">
        <w:rPr>
          <w:b/>
          <w:bCs/>
        </w:rPr>
        <w:t>6.3.</w:t>
      </w:r>
      <w:r w:rsidRPr="00D25329">
        <w:t xml:space="preserve"> În cazul în care, pe parcursul îndeplinirii contractului, se constată faptul că anumite elemente ale propunerii tehnice sunt inferioare sau nu corespund cerinţelor prevăzute în caietul de sarcini, prevalează prevederile caietului de sarcini.</w:t>
      </w:r>
    </w:p>
    <w:p w14:paraId="35C0FF93" w14:textId="77777777" w:rsidR="00A009BB" w:rsidRPr="00D25329" w:rsidRDefault="00A009BB" w:rsidP="00A009BB">
      <w:pPr>
        <w:autoSpaceDE w:val="0"/>
        <w:autoSpaceDN w:val="0"/>
        <w:adjustRightInd w:val="0"/>
        <w:spacing w:line="276" w:lineRule="auto"/>
        <w:jc w:val="both"/>
      </w:pPr>
    </w:p>
    <w:p w14:paraId="48197CF9" w14:textId="77777777" w:rsidR="00A009BB" w:rsidRPr="00D25329" w:rsidRDefault="00A009BB" w:rsidP="00A009BB">
      <w:pPr>
        <w:spacing w:line="276" w:lineRule="auto"/>
        <w:jc w:val="both"/>
        <w:rPr>
          <w:b/>
        </w:rPr>
      </w:pPr>
      <w:r w:rsidRPr="00D25329">
        <w:rPr>
          <w:b/>
        </w:rPr>
        <w:t xml:space="preserve">Art. 7. </w:t>
      </w:r>
      <w:r w:rsidRPr="00D25329">
        <w:rPr>
          <w:b/>
          <w:bCs/>
        </w:rPr>
        <w:t xml:space="preserve">Obligaţiile principale ale </w:t>
      </w:r>
      <w:r w:rsidRPr="00D25329">
        <w:rPr>
          <w:b/>
        </w:rPr>
        <w:t>contractantului</w:t>
      </w:r>
    </w:p>
    <w:p w14:paraId="14DC3CBE" w14:textId="77777777" w:rsidR="00A009BB" w:rsidRPr="00D25329" w:rsidRDefault="00A009BB" w:rsidP="00A009BB">
      <w:pPr>
        <w:spacing w:line="276" w:lineRule="auto"/>
        <w:jc w:val="both"/>
      </w:pPr>
      <w:r w:rsidRPr="00D25329">
        <w:rPr>
          <w:b/>
          <w:bCs/>
        </w:rPr>
        <w:t>7.1</w:t>
      </w:r>
      <w:r w:rsidRPr="00D25329">
        <w:t>. Contractantul are obligaţia de a presta serviciile prevăzute în contract cu profesionalismul şi promptitudinea cuvenite angajamentului asumat, la standardele și performanţele prezentate în caietul de sarcini și propunerea tehnică, anexe la contract, în conformitate cu prevederile legislaţiei româneşti şi comunitare din domeniu. Toate soluţiile tehnice propuse vor trebui să respecte nivelul calitativ, tehnic şi de performanţă, siguranţă în exploatare, dimensiuni, sisteme de asigurare a calităţii etc., în conformitate cu reglementările tehnice, standardele, normele şi normative le interne, în vigoare si cerintele caietului de sarcini.</w:t>
      </w:r>
    </w:p>
    <w:p w14:paraId="60130828" w14:textId="77777777" w:rsidR="00A009BB" w:rsidRPr="00D25329" w:rsidRDefault="00A009BB" w:rsidP="00A009BB">
      <w:pPr>
        <w:spacing w:line="276" w:lineRule="auto"/>
        <w:jc w:val="both"/>
      </w:pPr>
      <w:r w:rsidRPr="00D25329">
        <w:rPr>
          <w:b/>
          <w:bCs/>
        </w:rPr>
        <w:t>7.1.2</w:t>
      </w:r>
      <w:r w:rsidRPr="00D25329">
        <w:t xml:space="preserve"> Contractantul are obligația de a se prezenta in fața Comisiei Tehnico-Economice a Sectorului 2 cât și la fiecare solicitare primită din partea autorității contractante în vederea susținerii propunerilor tehnice.</w:t>
      </w:r>
    </w:p>
    <w:p w14:paraId="552CDD24" w14:textId="77777777" w:rsidR="00A009BB" w:rsidRPr="00D25329" w:rsidRDefault="00A009BB" w:rsidP="00A009BB">
      <w:pPr>
        <w:spacing w:line="276" w:lineRule="auto"/>
        <w:jc w:val="both"/>
      </w:pPr>
      <w:r w:rsidRPr="00D25329">
        <w:rPr>
          <w:b/>
          <w:bCs/>
        </w:rPr>
        <w:t>7.2</w:t>
      </w:r>
      <w:r w:rsidRPr="00D25329">
        <w:t>. Contractantul este pe deplin responsabil pentru calitatea documentațiilor elaborate ce fac obiectul prezentului contract şi garantează cu privire la conformitatea documentațiilor, raportata la legislatia in domeniu.</w:t>
      </w:r>
    </w:p>
    <w:p w14:paraId="352C9C86" w14:textId="77777777" w:rsidR="00A009BB" w:rsidRPr="00D25329" w:rsidRDefault="00A009BB" w:rsidP="00A009BB">
      <w:pPr>
        <w:spacing w:line="276" w:lineRule="auto"/>
        <w:jc w:val="both"/>
      </w:pPr>
      <w:r w:rsidRPr="00D25329">
        <w:rPr>
          <w:b/>
          <w:bCs/>
        </w:rPr>
        <w:t>7.3.</w:t>
      </w:r>
      <w:r w:rsidRPr="00D25329">
        <w:t xml:space="preserve"> (1) Serviciile prestate în baza contractului trebuie finalizate în termenul convenit de părţi, termen care se calculează de la data termenului comunicat prin ordinul de începere.</w:t>
      </w:r>
    </w:p>
    <w:p w14:paraId="0B7D907B" w14:textId="77777777" w:rsidR="00A009BB" w:rsidRPr="00D25329" w:rsidRDefault="00A009BB" w:rsidP="00A009BB">
      <w:pPr>
        <w:spacing w:line="276" w:lineRule="auto"/>
        <w:jc w:val="both"/>
      </w:pPr>
      <w:r w:rsidRPr="00D25329">
        <w:t>(2) Dacă pe parcursul îndeplinirii contractului intervin circumstanţe, care nu se datorează contractantului, care îl pun pe acesta în imposibilitatea de a respecta termenul de îndeplinire al contractului, acesta are obligaţia de a notifica acest lucru, în timp util, autoritӑţii contractante.</w:t>
      </w:r>
    </w:p>
    <w:p w14:paraId="6B1C8351" w14:textId="77777777" w:rsidR="00A009BB" w:rsidRPr="00D25329" w:rsidRDefault="00A009BB" w:rsidP="00A009BB">
      <w:pPr>
        <w:spacing w:line="276" w:lineRule="auto"/>
        <w:jc w:val="both"/>
      </w:pPr>
      <w:r w:rsidRPr="00D25329">
        <w:t>(3) În afara cazului în care autoritatea contractantӑ acceptă revizuirea termenului de îndeplinire a contractului, pe baza justificărilor furnizate de contractant, încheindu-se în acest sens un act adiţional, orice întârziere în îndeplinirea contractului în termenul stabilit dă dreptul autoritӑţii contractante de a pretinde contractantului penalități de întârziere.</w:t>
      </w:r>
    </w:p>
    <w:p w14:paraId="3FE6A2F3" w14:textId="77777777" w:rsidR="00A009BB" w:rsidRPr="00D25329" w:rsidRDefault="00A009BB" w:rsidP="00A009BB">
      <w:pPr>
        <w:spacing w:line="276" w:lineRule="auto"/>
        <w:jc w:val="both"/>
      </w:pPr>
      <w:r w:rsidRPr="00D25329">
        <w:rPr>
          <w:b/>
          <w:bCs/>
        </w:rPr>
        <w:lastRenderedPageBreak/>
        <w:t>7.4.</w:t>
      </w:r>
      <w:r w:rsidRPr="00D25329">
        <w:t xml:space="preserve"> Contractantul este răspunzător atât de siguranţa tuturor operaţiunilor şi metodelor de prestare utilizate, cât şi de calificarea personalului folosit pe toată durata contractului.</w:t>
      </w:r>
    </w:p>
    <w:p w14:paraId="0E062D1B" w14:textId="77777777" w:rsidR="00A009BB" w:rsidRPr="00D25329" w:rsidRDefault="00A009BB" w:rsidP="00A009BB">
      <w:pPr>
        <w:spacing w:line="276" w:lineRule="auto"/>
        <w:jc w:val="both"/>
      </w:pPr>
      <w:r w:rsidRPr="00D25329">
        <w:rPr>
          <w:b/>
          <w:bCs/>
        </w:rPr>
        <w:t>7.5.</w:t>
      </w:r>
      <w:r w:rsidRPr="00D25329">
        <w:t xml:space="preserve"> Contractantul se obligă să supravegheze prestarea serviciilor şi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w:t>
      </w:r>
    </w:p>
    <w:p w14:paraId="1DFD1CB5" w14:textId="77777777" w:rsidR="00A009BB" w:rsidRPr="00D25329" w:rsidRDefault="00A009BB" w:rsidP="00A009BB">
      <w:pPr>
        <w:spacing w:line="276" w:lineRule="auto"/>
        <w:jc w:val="both"/>
      </w:pPr>
      <w:r w:rsidRPr="00D25329">
        <w:rPr>
          <w:b/>
          <w:bCs/>
          <w:color w:val="000000"/>
        </w:rPr>
        <w:t>7.6</w:t>
      </w:r>
      <w:r w:rsidRPr="00D25329">
        <w:rPr>
          <w:color w:val="000000"/>
        </w:rPr>
        <w:t xml:space="preserve">. În situaţia în care prestatorul doreşte înlocuirea pe parcursul prestării serviciului a </w:t>
      </w:r>
      <w:r w:rsidRPr="00D25329">
        <w:t xml:space="preserve">personalului de specialitate nominalizat iniţial, va cere în prealabil acceptul beneficiarului, conform prevederilor art. 162 din H.G. nr. 395 din 2016 </w:t>
      </w:r>
      <w:r w:rsidRPr="00D25329">
        <w:rPr>
          <w:rStyle w:val="Bodytext2Italic2"/>
          <w:rFonts w:ascii="Times New Roman" w:hAnsi="Times New Roman" w:cs="Times New Roman"/>
          <w:sz w:val="24"/>
          <w:szCs w:val="24"/>
        </w:rPr>
        <w:t>pentru aprobarea Normelor metodologice de aplicare a prevederilor referitoare la atribuirea contractului de achiziţie publică/acordului-cadru din Legea nr. 98/2016 privind achiziţiile publice.</w:t>
      </w:r>
      <w:r w:rsidRPr="00D25329">
        <w:t xml:space="preserve"> Odată cu cererea de înlocuire a personalului, se vor ataşa toate documentele solicitate în capitolul </w:t>
      </w:r>
      <w:r w:rsidRPr="00D25329">
        <w:rPr>
          <w:rStyle w:val="Bodytext2Italic2"/>
          <w:rFonts w:ascii="Times New Roman" w:hAnsi="Times New Roman" w:cs="Times New Roman"/>
          <w:sz w:val="24"/>
          <w:szCs w:val="24"/>
        </w:rPr>
        <w:t>„</w:t>
      </w:r>
      <w:r w:rsidRPr="00D25329">
        <w:rPr>
          <w:rStyle w:val="Bodytext2Italic1"/>
          <w:rFonts w:ascii="Times New Roman" w:hAnsi="Times New Roman" w:cs="Times New Roman"/>
          <w:sz w:val="24"/>
          <w:szCs w:val="24"/>
        </w:rPr>
        <w:t>Calificarea profesională a colectivului de proiectare</w:t>
      </w:r>
      <w:r w:rsidRPr="00D25329">
        <w:rPr>
          <w:rStyle w:val="Bodytext23"/>
          <w:rFonts w:ascii="Times New Roman" w:hAnsi="Times New Roman" w:cs="Times New Roman"/>
          <w:sz w:val="24"/>
          <w:szCs w:val="24"/>
        </w:rPr>
        <w:t>”</w:t>
      </w:r>
      <w:r w:rsidRPr="00D25329">
        <w:t xml:space="preserve"> prin care se dovedeşte că specialistul nominalizat are competenţe şi experienţa similară cu persoană înlocuită.</w:t>
      </w:r>
    </w:p>
    <w:p w14:paraId="12431290" w14:textId="77777777" w:rsidR="00A009BB" w:rsidRPr="00D25329" w:rsidRDefault="00A009BB" w:rsidP="00A009BB">
      <w:pPr>
        <w:spacing w:line="276" w:lineRule="auto"/>
        <w:jc w:val="both"/>
      </w:pPr>
      <w:r w:rsidRPr="00D25329">
        <w:rPr>
          <w:b/>
          <w:bCs/>
        </w:rPr>
        <w:t>7.7.</w:t>
      </w:r>
      <w:r w:rsidRPr="00D25329">
        <w:t xml:space="preserve"> (1) Contractantul are obligaţia sӑ întocmeascӑ documentatiile în conformitate cu </w:t>
      </w:r>
      <w:r w:rsidRPr="00D25329">
        <w:rPr>
          <w:rStyle w:val="Bodytext2"/>
          <w:rFonts w:ascii="Times New Roman" w:hAnsi="Times New Roman"/>
          <w:b w:val="0"/>
          <w:bCs w:val="0"/>
          <w:color w:val="000000"/>
          <w:sz w:val="24"/>
          <w:szCs w:val="24"/>
        </w:rPr>
        <w:t>măsurile stabilite prin H.G nr. 907/2016</w:t>
      </w:r>
      <w:r w:rsidRPr="00D25329">
        <w:t xml:space="preserve"> </w:t>
      </w:r>
      <w:r w:rsidRPr="00D25329">
        <w:rPr>
          <w:i/>
        </w:rPr>
        <w:t>privind etapele de elaborare şi conţinutul-cadru al documentaţiilor tehnico-economice aferente obiectivelor/ proiectelor de investiţii finanţate din fonduri publice</w:t>
      </w:r>
      <w:r w:rsidRPr="00D25329">
        <w:t>, precum şi cu celelate prevederi legale in materie.</w:t>
      </w:r>
    </w:p>
    <w:p w14:paraId="322BEABE" w14:textId="77777777" w:rsidR="00A009BB" w:rsidRPr="00D25329" w:rsidRDefault="00A009BB" w:rsidP="00A009BB">
      <w:pPr>
        <w:spacing w:line="276" w:lineRule="auto"/>
        <w:jc w:val="both"/>
      </w:pPr>
      <w:r w:rsidRPr="00D25329">
        <w:t>(2) Contractantul se obligă să remedieze pe cheltuiala proprie, la cererea autoritӑţii contractante şi în termenul indicat de acesta, orice deficienţă în prestarea serviciilor cauzată de neîndeplinirea obligaţiilor sale contractuale. În cazul în care se cer completӑri şi/sau modificӑri, contractantul are obligaţia a le efectua fӑrӑ costuri suplimentare, în termen de maxim 3 zile.</w:t>
      </w:r>
    </w:p>
    <w:p w14:paraId="59D938FD" w14:textId="77777777" w:rsidR="00A009BB" w:rsidRPr="00D25329" w:rsidRDefault="00A009BB" w:rsidP="00A009BB">
      <w:pPr>
        <w:spacing w:line="276" w:lineRule="auto"/>
        <w:jc w:val="both"/>
      </w:pPr>
      <w:r w:rsidRPr="00D25329">
        <w:t>(3) Contractantul este obligat să respecte instrucţiunile transmise de către autoritatea contractantӑ, ca şi cum acestea ar fi parte a contractului însuşi, clauzele prezentului contract fiind aplicabile în integralitate.</w:t>
      </w:r>
    </w:p>
    <w:p w14:paraId="7D6C2410" w14:textId="77777777" w:rsidR="00A009BB" w:rsidRPr="00D25329" w:rsidRDefault="00A009BB" w:rsidP="00A009BB">
      <w:pPr>
        <w:spacing w:line="276" w:lineRule="auto"/>
        <w:jc w:val="both"/>
      </w:pPr>
      <w:r w:rsidRPr="00D25329">
        <w:t xml:space="preserve">(4) Contractantul va solicita şi va obţine în numele şi cu acceptul autoritӑtii contactante, toate avizele, certificatele, acordurile şi orice alte documente necesare pentru/sau în legӑturӑ cu realizarea obiectului contractului, va achita contravaloarea acestora şi va susţine documentaţiile la organele competente. </w:t>
      </w:r>
    </w:p>
    <w:p w14:paraId="38B07811" w14:textId="77777777" w:rsidR="00A009BB" w:rsidRPr="00D25329" w:rsidRDefault="00A009BB" w:rsidP="00A009BB">
      <w:pPr>
        <w:spacing w:line="276" w:lineRule="auto"/>
        <w:jc w:val="both"/>
      </w:pPr>
      <w:r w:rsidRPr="00D25329">
        <w:rPr>
          <w:b/>
          <w:bCs/>
        </w:rPr>
        <w:t>7.8.</w:t>
      </w:r>
      <w:r w:rsidRPr="00D25329">
        <w:t xml:space="preserve"> Contractantul rămâne răspunzător pentru orice încălcare a obligaţiilor sale contractuale şi după încetarea contractului, pentru perioada prevăzută în acest sens de legislaţia românească aplicabilă.</w:t>
      </w:r>
    </w:p>
    <w:p w14:paraId="64FB008F" w14:textId="77777777" w:rsidR="00A009BB" w:rsidRPr="00D25329" w:rsidRDefault="00A009BB" w:rsidP="00A009BB">
      <w:pPr>
        <w:spacing w:line="276" w:lineRule="auto"/>
        <w:jc w:val="both"/>
      </w:pPr>
    </w:p>
    <w:p w14:paraId="0C516CBB" w14:textId="77777777" w:rsidR="00A009BB" w:rsidRPr="00D25329" w:rsidRDefault="00A009BB" w:rsidP="00A009BB">
      <w:pPr>
        <w:spacing w:line="276" w:lineRule="auto"/>
        <w:jc w:val="both"/>
      </w:pPr>
      <w:r w:rsidRPr="00D25329">
        <w:rPr>
          <w:b/>
          <w:bCs/>
        </w:rPr>
        <w:t>Art. 8. Alte responsabilităţi ale contractantului</w:t>
      </w:r>
    </w:p>
    <w:p w14:paraId="2AC5024C" w14:textId="77777777" w:rsidR="00A009BB" w:rsidRPr="00D25329" w:rsidRDefault="00A009BB" w:rsidP="00A009BB">
      <w:pPr>
        <w:spacing w:line="276" w:lineRule="auto"/>
        <w:jc w:val="both"/>
      </w:pPr>
      <w:r w:rsidRPr="00D25329">
        <w:rPr>
          <w:b/>
          <w:bCs/>
        </w:rPr>
        <w:t>8.1.</w:t>
      </w:r>
      <w:r w:rsidRPr="00D25329">
        <w:t xml:space="preserve"> Contractantul se obligă să despăgubească autoritatea contractantӑ împotriva oricăror:</w:t>
      </w:r>
    </w:p>
    <w:p w14:paraId="62F5F892" w14:textId="77777777" w:rsidR="00A009BB" w:rsidRPr="00D25329" w:rsidRDefault="00A009BB" w:rsidP="00A009BB">
      <w:pPr>
        <w:spacing w:line="276" w:lineRule="auto"/>
        <w:jc w:val="both"/>
      </w:pPr>
      <w:r w:rsidRPr="00D25329">
        <w:ta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14DE683" w14:textId="77777777" w:rsidR="00A009BB" w:rsidRPr="00D25329" w:rsidRDefault="00A009BB" w:rsidP="00A009BB">
      <w:pPr>
        <w:spacing w:line="276" w:lineRule="auto"/>
        <w:jc w:val="both"/>
      </w:pPr>
      <w:r w:rsidRPr="00D25329">
        <w:tab/>
        <w:t>b) daune-interese, costuri, taxe şi cheltuieli de orice natură, aferente, cu excepţia situaţiei în care o astfel de încălcare rezultă din respectarea caietului de sarcini întocmit de către autoritatea contractantӑ.</w:t>
      </w:r>
    </w:p>
    <w:p w14:paraId="7490F186" w14:textId="77777777" w:rsidR="00A009BB" w:rsidRPr="00D25329" w:rsidRDefault="00A009BB" w:rsidP="00A009BB">
      <w:pPr>
        <w:spacing w:line="276" w:lineRule="auto"/>
        <w:jc w:val="both"/>
      </w:pPr>
      <w:r w:rsidRPr="00D25329">
        <w:rPr>
          <w:b/>
          <w:bCs/>
        </w:rPr>
        <w:t>8.2</w:t>
      </w:r>
      <w:r w:rsidRPr="00D25329">
        <w:t>. (1) Toate rapoartele şi documentele, precum hărţi, diagrame, desene, specificaţii, planuri, statistici, calcule, baze de date, software şi înregistrări suport sau orice materiale achiziţionate, compilate sau pregătite de către contractant în executarea acestui contract vor fi proprietatea autoritӑţii contractante, în afară de cazul în care prin contract se prevede altfel. Contractantul se obligă să livreze autoritӑtii contractante aceste documente, în original și în format letric precum și în format electronic şi să nu le utilizeze pentru alte scopuri decât cele prevăzute în acest contract, cu excepţia cazului în care autoritatea contractantӑ îl autorizează în scris în acest sens.</w:t>
      </w:r>
    </w:p>
    <w:p w14:paraId="778E9BE2" w14:textId="77777777" w:rsidR="00A009BB" w:rsidRPr="00D25329" w:rsidRDefault="00A009BB" w:rsidP="00A009BB">
      <w:pPr>
        <w:spacing w:line="276" w:lineRule="auto"/>
        <w:jc w:val="both"/>
      </w:pPr>
      <w:r w:rsidRPr="00D25329">
        <w:t xml:space="preserve">(2) Orice rezultate sau drepturi legate de acestea, inclusiv drepturi de autor şi/sau orice alte drepturi de proprietate intelectuală şi/sau industrială, obţinute în executarea sau ca urmare a executării acestui </w:t>
      </w:r>
      <w:r w:rsidRPr="00D25329">
        <w:lastRenderedPageBreak/>
        <w:t>contract, cu excepţia cazurilor în care astfel de drepturi sunt preexistente contractului, vor fi proprietatea autoritӑţii contractante, care le poate utiliza, publica sau transfera după cum consideră necesar, fără nici un fel de limitare geografică sau de altă natură.</w:t>
      </w:r>
    </w:p>
    <w:p w14:paraId="34FF3732" w14:textId="77777777" w:rsidR="00A009BB" w:rsidRPr="00D25329" w:rsidRDefault="00A009BB" w:rsidP="00A009BB">
      <w:pPr>
        <w:spacing w:line="276" w:lineRule="auto"/>
        <w:jc w:val="both"/>
      </w:pPr>
      <w:r w:rsidRPr="00D25329">
        <w:t>(3) Contractantul nu va avea, direct sau indirect, beneficiul nici unei redevenţe, gratuităţi sau comision în legătură cu orice articol sau proces, aflat sub protecţia drepturilor de autor şi/sau oricărui alt drept de proprietate intelectuală şi/sau industrială, utilizat în cadrul sau pentru scopurile acestui contract.</w:t>
      </w:r>
    </w:p>
    <w:p w14:paraId="3DF54A03" w14:textId="3DCA08CF" w:rsidR="00A009BB" w:rsidRDefault="00A009BB" w:rsidP="00A009BB">
      <w:pPr>
        <w:spacing w:line="276" w:lineRule="auto"/>
        <w:jc w:val="both"/>
      </w:pPr>
      <w:r w:rsidRPr="00D25329">
        <w:t>(4) Contractantul, subcontractantii, personalul acestora se obligă să menţină secretul profesional pe întreaga durată a acestui contract şi după încetarea acestuia. În acest sens, afară de cazul în care autoritatea contractantӑ consimte în scris la aceasta, atât contractantul, cât şi personalul, sub-contractorii sau agenţii acestuia nu vor comunica oricărei terţe părţi nici o informaţie confidenţială obţinută sau descoperită pe durata contractului şi nu vor face publice nici o informaţie sau recomandare formulată în executarea contractului sau ca rezultat al prestării serviciilor. De asemenea, Contractantul se obligă să nu utilizeze informaţiile furnizate lui sau obţinute pe parcursul derulării contractului şi/sau rezultatele studiilor, testelor şi cercetărilor desfăşurate pe parcursul şi în scopul executării acestui contract într-un mod care aduce sau este de natură a cauza prejudicii autoritӑtii contractante.</w:t>
      </w:r>
    </w:p>
    <w:p w14:paraId="0AC0B8F5" w14:textId="77777777" w:rsidR="00D25329" w:rsidRPr="00D25329" w:rsidRDefault="00D25329" w:rsidP="00A009BB">
      <w:pPr>
        <w:spacing w:line="276" w:lineRule="auto"/>
        <w:jc w:val="both"/>
      </w:pPr>
    </w:p>
    <w:p w14:paraId="06252E8F" w14:textId="77777777" w:rsidR="00A009BB" w:rsidRPr="00D25329" w:rsidRDefault="00A009BB" w:rsidP="00A009BB">
      <w:pPr>
        <w:spacing w:line="276" w:lineRule="auto"/>
        <w:jc w:val="both"/>
        <w:rPr>
          <w:i/>
          <w:iCs/>
        </w:rPr>
      </w:pPr>
      <w:r w:rsidRPr="00D25329">
        <w:rPr>
          <w:b/>
          <w:bCs/>
        </w:rPr>
        <w:t>8.3.</w:t>
      </w:r>
      <w:r w:rsidRPr="00D25329">
        <w:t xml:space="preserve"> </w:t>
      </w:r>
      <w:r w:rsidRPr="00D25329">
        <w:rPr>
          <w:b/>
          <w:i/>
          <w:iCs/>
        </w:rPr>
        <w:t>Conflictul de interese:</w:t>
      </w:r>
    </w:p>
    <w:p w14:paraId="5B77D2C7" w14:textId="77777777" w:rsidR="00A009BB" w:rsidRPr="00D25329" w:rsidRDefault="00A009BB" w:rsidP="00A009BB">
      <w:pPr>
        <w:spacing w:line="276" w:lineRule="auto"/>
        <w:jc w:val="both"/>
      </w:pPr>
      <w:r w:rsidRPr="00D25329">
        <w:t>(1) Contractantul va lua toate măsurile necesare pentru a preveni sau îndepărta orice situaţie care are sau poate avea ca efect compromiterea executării acestui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contractant imediat autoritӑţii contractante, în scris.</w:t>
      </w:r>
    </w:p>
    <w:p w14:paraId="1EDE0A4A" w14:textId="77777777" w:rsidR="00A009BB" w:rsidRPr="00D25329" w:rsidRDefault="00A009BB" w:rsidP="00A009BB">
      <w:pPr>
        <w:spacing w:line="276" w:lineRule="auto"/>
        <w:jc w:val="both"/>
      </w:pPr>
      <w:r w:rsidRPr="00D25329">
        <w:t>(2) Contractantul va garanta că personalul său, inclusiv cel de conducere, nu se află într-o situaţie care poate da naştere unui conflict de interese. Contractantul va înlocui, imediat şi fără nici un fel de compensaţie din partea autoritӑţii contractante, orice membru al personalului său care se află într-o astfel de situaţie.</w:t>
      </w:r>
    </w:p>
    <w:p w14:paraId="473D853C" w14:textId="77777777" w:rsidR="00A009BB" w:rsidRPr="00D25329" w:rsidRDefault="00A009BB" w:rsidP="00A009BB">
      <w:pPr>
        <w:spacing w:line="276" w:lineRule="auto"/>
        <w:jc w:val="both"/>
      </w:pPr>
      <w:r w:rsidRPr="00D25329">
        <w:t>(3) Contractantul se va abţine de la orice legături şi relaţii, comerciale sau de altă natură, care au sau pot avea ca efect compromiterea independenţei sale sau cea a personalului său. În cazul în care contractantul nu poate menţine această independenţă, autoritatea contractantӑ are dreptul de a rezilia contractul, fără obligaţia notificării formale a contractantului şi fără a aduce atingere dreptului autoritӑtii contractante de a solicita despăgubiri pentru orice daune suferite ca urmare a acestei situaţii.</w:t>
      </w:r>
    </w:p>
    <w:p w14:paraId="4603E0CF" w14:textId="77777777" w:rsidR="00A009BB" w:rsidRPr="00D25329" w:rsidRDefault="00A009BB" w:rsidP="00A009BB">
      <w:pPr>
        <w:autoSpaceDE w:val="0"/>
        <w:autoSpaceDN w:val="0"/>
        <w:adjustRightInd w:val="0"/>
        <w:spacing w:line="276" w:lineRule="auto"/>
        <w:jc w:val="both"/>
      </w:pPr>
      <w:r w:rsidRPr="00D25329">
        <w:rPr>
          <w:b/>
          <w:bCs/>
        </w:rPr>
        <w:t>8.4</w:t>
      </w:r>
      <w:r w:rsidRPr="00D25329">
        <w:rPr>
          <w:b/>
        </w:rPr>
        <w:t xml:space="preserve"> </w:t>
      </w:r>
      <w:r w:rsidRPr="00D25329">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1DD43CB8" w14:textId="77777777" w:rsidR="00A009BB" w:rsidRPr="00D25329" w:rsidRDefault="00A009BB" w:rsidP="00A009BB">
      <w:pPr>
        <w:autoSpaceDE w:val="0"/>
        <w:autoSpaceDN w:val="0"/>
        <w:adjustRightInd w:val="0"/>
        <w:spacing w:line="276" w:lineRule="auto"/>
        <w:jc w:val="both"/>
      </w:pPr>
    </w:p>
    <w:p w14:paraId="722A1850" w14:textId="77777777" w:rsidR="00A009BB" w:rsidRPr="00D25329" w:rsidRDefault="00A009BB" w:rsidP="00A009BB">
      <w:pPr>
        <w:autoSpaceDE w:val="0"/>
        <w:autoSpaceDN w:val="0"/>
        <w:adjustRightInd w:val="0"/>
        <w:spacing w:line="276" w:lineRule="auto"/>
        <w:jc w:val="both"/>
        <w:rPr>
          <w:b/>
        </w:rPr>
      </w:pPr>
      <w:r w:rsidRPr="00D25329">
        <w:rPr>
          <w:b/>
        </w:rPr>
        <w:t>Art. 9. Obligatiile principale ale Autoritatii</w:t>
      </w:r>
    </w:p>
    <w:p w14:paraId="53F39B1D" w14:textId="77777777" w:rsidR="00A009BB" w:rsidRPr="00D25329" w:rsidRDefault="00A009BB" w:rsidP="00A009BB">
      <w:pPr>
        <w:autoSpaceDE w:val="0"/>
        <w:autoSpaceDN w:val="0"/>
        <w:adjustRightInd w:val="0"/>
        <w:spacing w:line="276" w:lineRule="auto"/>
        <w:jc w:val="both"/>
        <w:rPr>
          <w:b/>
        </w:rPr>
      </w:pPr>
      <w:r w:rsidRPr="00D25329">
        <w:rPr>
          <w:b/>
          <w:bCs/>
        </w:rPr>
        <w:t>9.1.</w:t>
      </w:r>
      <w:r w:rsidRPr="00D25329">
        <w:rPr>
          <w:b/>
        </w:rPr>
        <w:t xml:space="preserve"> </w:t>
      </w:r>
      <w:r w:rsidRPr="00D25329">
        <w:t>Autoritatea/entitatea contractantă va pune la dispoziţia Contractantului, cu promptitudine, orice informaţii şi/sau documente pe care le deţine şi care pot fi relevante pentru realizarea contractului. În măsura în care Autoritatea/entitatea contractantă nu furnizează datele/informaţiile/documentele solicitate de către contractant, termenele stabilite în sarcina contractantului pentru furnizarea produselor se prelungesc în mod corespunzător.</w:t>
      </w:r>
    </w:p>
    <w:p w14:paraId="439290A9" w14:textId="77777777" w:rsidR="00A009BB" w:rsidRPr="00D25329" w:rsidRDefault="00A009BB" w:rsidP="00A009BB">
      <w:pPr>
        <w:autoSpaceDE w:val="0"/>
        <w:autoSpaceDN w:val="0"/>
        <w:adjustRightInd w:val="0"/>
        <w:spacing w:line="276" w:lineRule="auto"/>
        <w:jc w:val="both"/>
        <w:rPr>
          <w:b/>
        </w:rPr>
      </w:pPr>
      <w:r w:rsidRPr="00D25329">
        <w:rPr>
          <w:b/>
          <w:bCs/>
        </w:rPr>
        <w:t>9.2.</w:t>
      </w:r>
      <w:r w:rsidRPr="00D25329">
        <w:rPr>
          <w:b/>
        </w:rPr>
        <w:t xml:space="preserve"> </w:t>
      </w:r>
      <w:r w:rsidRPr="00D25329">
        <w:t>Autoritatea/entitatea contractantă va colabora, atât cât este posibil, cu contractantul pentru furnizarea informaţiilor pe care acesta din urmă le poate solicita în mod rezonabil pentru realizarea contractului.</w:t>
      </w:r>
    </w:p>
    <w:p w14:paraId="68C4772A" w14:textId="77777777" w:rsidR="00A009BB" w:rsidRPr="00D25329" w:rsidRDefault="00A009BB" w:rsidP="00A009BB">
      <w:pPr>
        <w:autoSpaceDN w:val="0"/>
        <w:spacing w:line="276" w:lineRule="auto"/>
        <w:ind w:right="-54"/>
        <w:jc w:val="both"/>
      </w:pPr>
      <w:r w:rsidRPr="00D25329">
        <w:rPr>
          <w:b/>
          <w:bCs/>
        </w:rPr>
        <w:lastRenderedPageBreak/>
        <w:t>9.3</w:t>
      </w:r>
      <w:r w:rsidRPr="00D25329">
        <w:t>. Autoritatea/entitatea contractantă se obligă să recepţioneze serviciile prestate conform art. 13, şi să certifice conformitatea astfel cum este prevăzut în caietul sarcini şi în prezentul contract.</w:t>
      </w:r>
    </w:p>
    <w:p w14:paraId="541C62F1" w14:textId="77777777" w:rsidR="00A009BB" w:rsidRPr="00D25329" w:rsidRDefault="00A009BB" w:rsidP="00A009BB">
      <w:pPr>
        <w:tabs>
          <w:tab w:val="left" w:pos="1356"/>
        </w:tabs>
        <w:spacing w:line="276" w:lineRule="auto"/>
        <w:jc w:val="both"/>
      </w:pPr>
      <w:r w:rsidRPr="00D25329">
        <w:rPr>
          <w:b/>
          <w:bCs/>
        </w:rPr>
        <w:t>9.4.</w:t>
      </w:r>
      <w:r w:rsidRPr="00D25329">
        <w:t xml:space="preserve"> Autoritatea/entitatea contractantă se obligă să plătească preţul contractului către contractant, în termen de maximum 30 de zile de la semnarea procesului verbal de recepție calitativă și cantitativă a serviciilor prestate, în baza facturii fiscale.</w:t>
      </w:r>
    </w:p>
    <w:p w14:paraId="600CABD6" w14:textId="77777777" w:rsidR="00A009BB" w:rsidRPr="00D25329" w:rsidRDefault="00A009BB" w:rsidP="00A009BB">
      <w:pPr>
        <w:tabs>
          <w:tab w:val="left" w:pos="1356"/>
        </w:tabs>
        <w:spacing w:line="276" w:lineRule="auto"/>
        <w:jc w:val="both"/>
      </w:pPr>
    </w:p>
    <w:p w14:paraId="1E8BB50C" w14:textId="77777777" w:rsidR="00D25329" w:rsidRDefault="00D25329" w:rsidP="00A009BB">
      <w:pPr>
        <w:autoSpaceDE w:val="0"/>
        <w:autoSpaceDN w:val="0"/>
        <w:adjustRightInd w:val="0"/>
        <w:spacing w:line="276" w:lineRule="auto"/>
        <w:jc w:val="both"/>
        <w:rPr>
          <w:b/>
        </w:rPr>
      </w:pPr>
    </w:p>
    <w:p w14:paraId="61292D59" w14:textId="7C17224C" w:rsidR="00A009BB" w:rsidRPr="00D25329" w:rsidRDefault="00A009BB" w:rsidP="00A009BB">
      <w:pPr>
        <w:autoSpaceDE w:val="0"/>
        <w:autoSpaceDN w:val="0"/>
        <w:adjustRightInd w:val="0"/>
        <w:spacing w:line="276" w:lineRule="auto"/>
        <w:jc w:val="both"/>
        <w:rPr>
          <w:b/>
        </w:rPr>
      </w:pPr>
      <w:r w:rsidRPr="00D25329">
        <w:rPr>
          <w:b/>
        </w:rPr>
        <w:t>Art.10. Sanc</w:t>
      </w:r>
      <w:r w:rsidR="008C25E9" w:rsidRPr="00D25329">
        <w:rPr>
          <w:b/>
        </w:rPr>
        <w:t>ţ</w:t>
      </w:r>
      <w:r w:rsidRPr="00D25329">
        <w:rPr>
          <w:b/>
        </w:rPr>
        <w:t>iuni pentru neindeplinirea culpabila a obligatiilor</w:t>
      </w:r>
    </w:p>
    <w:p w14:paraId="03BD8BCC" w14:textId="77777777" w:rsidR="00A009BB" w:rsidRPr="00D25329" w:rsidRDefault="00A009BB" w:rsidP="00A009BB">
      <w:pPr>
        <w:spacing w:line="276" w:lineRule="auto"/>
        <w:jc w:val="both"/>
        <w:rPr>
          <w:bCs/>
        </w:rPr>
      </w:pPr>
      <w:r w:rsidRPr="00D25329">
        <w:rPr>
          <w:b/>
          <w:bCs/>
        </w:rPr>
        <w:t>10.1</w:t>
      </w:r>
      <w:r w:rsidRPr="00D25329">
        <w:t xml:space="preserve"> În cazul în care, din vina sa exclusivă, contractantul nu îşi indeplineste, îşi indeplineste cu intarziere sau necorespunzator obligatiile asumate prin contract, atunci autoritatea contractantӑ are dreptul de a percepe penalităţi o sumă echivalentă cu o cotă procentuală din preţul contractului, </w:t>
      </w:r>
      <w:r w:rsidRPr="00D25329">
        <w:rPr>
          <w:bCs/>
        </w:rPr>
        <w:t>respectiv 0,1% din preţul contractului pe fiecare zi întârziere până la îndeplinirea efectivă a obligaţiilor sau până la rezilierea prezentului contract, după caz.</w:t>
      </w:r>
    </w:p>
    <w:p w14:paraId="19A8CA22" w14:textId="77777777" w:rsidR="00A009BB" w:rsidRPr="00D25329" w:rsidRDefault="00A009BB" w:rsidP="00A009BB">
      <w:pPr>
        <w:spacing w:line="276" w:lineRule="auto"/>
        <w:jc w:val="both"/>
      </w:pPr>
      <w:r w:rsidRPr="00D25329">
        <w:rPr>
          <w:b/>
          <w:bCs/>
        </w:rPr>
        <w:t>10.2</w:t>
      </w:r>
      <w:r w:rsidRPr="00D25329">
        <w:t xml:space="preserve"> În cazul în care, din vina sa exclusivă, autoritatea contractantӑ nu reuşeşte să-şi execute obligaţiile asumate prin contract, atunci va achita ca penalităţi, o sumă echivalentă cu o cotă procentuală din pretul contractului ramas de achitat, respectiv 0,1% din pretul contractului ramas de achitat pe fiecare zi întârziere, până la îndeplinirea efectivă a obligaţiilor.</w:t>
      </w:r>
    </w:p>
    <w:p w14:paraId="7B5F3697" w14:textId="77777777" w:rsidR="00A009BB" w:rsidRPr="00D25329" w:rsidRDefault="00A009BB" w:rsidP="00A009BB">
      <w:pPr>
        <w:spacing w:line="276" w:lineRule="auto"/>
        <w:jc w:val="both"/>
      </w:pPr>
      <w:r w:rsidRPr="00D25329">
        <w:rPr>
          <w:b/>
          <w:bCs/>
        </w:rPr>
        <w:t>10.3</w:t>
      </w:r>
      <w:r w:rsidRPr="00D25329">
        <w:t xml:space="preserve"> Penalitatile datorate curg de drept din data scadenţei obligaţiilor asumate conform prezentului contract</w:t>
      </w:r>
    </w:p>
    <w:p w14:paraId="0EBE408F" w14:textId="77777777" w:rsidR="00A009BB" w:rsidRPr="00D25329" w:rsidRDefault="00A009BB" w:rsidP="00A009BB">
      <w:pPr>
        <w:spacing w:line="276" w:lineRule="auto"/>
        <w:jc w:val="both"/>
      </w:pPr>
      <w:r w:rsidRPr="00D25329">
        <w:rPr>
          <w:b/>
          <w:bCs/>
        </w:rPr>
        <w:t>10.4</w:t>
      </w:r>
      <w:r w:rsidRPr="00D25329">
        <w:t xml:space="preserve"> Nerespectarea obligaţiilor asumate prin prezentul contract de către una dintre părţi, în mod culpabil şi repetat, dă dreptul părţii lezate de a considera contractul de drept reziliat şi de a pretinde plata de daune-interese.</w:t>
      </w:r>
    </w:p>
    <w:p w14:paraId="33BF719C" w14:textId="77777777" w:rsidR="00A009BB" w:rsidRPr="00D25329" w:rsidRDefault="00A009BB" w:rsidP="00A009BB">
      <w:pPr>
        <w:autoSpaceDN w:val="0"/>
        <w:spacing w:line="276" w:lineRule="auto"/>
        <w:ind w:right="-54"/>
        <w:jc w:val="both"/>
      </w:pPr>
      <w:r w:rsidRPr="00D25329">
        <w:rPr>
          <w:b/>
          <w:bCs/>
        </w:rPr>
        <w:t>10.5</w:t>
      </w:r>
      <w:r w:rsidRPr="00D25329">
        <w:t xml:space="preserve"> Autoritatea isi rezerva dreptul de a renunta oricand la contract, printr-o notificare scrisa adresata contractantului, fara nici o compensatie, daca acesta din urma da faliment, cu conditia ca aceasta anulare sa nu prejudicieze sau sa afecteze dreptul la actiune sau despagubire pentru contractant. In acest caz, contractantului are dreptul de a pretinde numai plata corespunzatoare  pentru partea din contract indeplinita pana la data denuntarii unilaterale a contractului. </w:t>
      </w:r>
    </w:p>
    <w:p w14:paraId="52764856" w14:textId="77777777" w:rsidR="00A009BB" w:rsidRPr="00D25329" w:rsidRDefault="00A009BB" w:rsidP="00A009BB">
      <w:pPr>
        <w:autoSpaceDN w:val="0"/>
        <w:spacing w:line="276" w:lineRule="auto"/>
        <w:ind w:right="-54"/>
        <w:jc w:val="both"/>
        <w:rPr>
          <w:b/>
        </w:rPr>
      </w:pPr>
    </w:p>
    <w:p w14:paraId="44B67FB8" w14:textId="687FBFD6" w:rsidR="00D25329" w:rsidRDefault="00D25329" w:rsidP="00A009BB">
      <w:pPr>
        <w:tabs>
          <w:tab w:val="center" w:pos="3544"/>
          <w:tab w:val="left" w:pos="5529"/>
        </w:tabs>
        <w:spacing w:line="276" w:lineRule="auto"/>
        <w:jc w:val="center"/>
        <w:rPr>
          <w:b/>
        </w:rPr>
      </w:pPr>
    </w:p>
    <w:p w14:paraId="07EF5448" w14:textId="77777777" w:rsidR="00D25329" w:rsidRDefault="00D25329" w:rsidP="00A009BB">
      <w:pPr>
        <w:tabs>
          <w:tab w:val="center" w:pos="3544"/>
          <w:tab w:val="left" w:pos="5529"/>
        </w:tabs>
        <w:spacing w:line="276" w:lineRule="auto"/>
        <w:jc w:val="center"/>
        <w:rPr>
          <w:b/>
        </w:rPr>
      </w:pPr>
    </w:p>
    <w:p w14:paraId="1EC1DCD7" w14:textId="70AD5583" w:rsidR="00A009BB" w:rsidRPr="00D25329" w:rsidRDefault="00A009BB" w:rsidP="00A009BB">
      <w:pPr>
        <w:tabs>
          <w:tab w:val="center" w:pos="3544"/>
          <w:tab w:val="left" w:pos="5529"/>
        </w:tabs>
        <w:spacing w:line="276" w:lineRule="auto"/>
        <w:jc w:val="center"/>
        <w:rPr>
          <w:b/>
        </w:rPr>
      </w:pPr>
      <w:r w:rsidRPr="00D25329">
        <w:rPr>
          <w:b/>
        </w:rPr>
        <w:t>Clauze specifice</w:t>
      </w:r>
    </w:p>
    <w:p w14:paraId="0E41F688" w14:textId="77777777" w:rsidR="00A009BB" w:rsidRPr="00D25329" w:rsidRDefault="00A009BB" w:rsidP="00A009BB">
      <w:pPr>
        <w:tabs>
          <w:tab w:val="center" w:pos="3544"/>
          <w:tab w:val="left" w:pos="5529"/>
        </w:tabs>
        <w:spacing w:line="276" w:lineRule="auto"/>
        <w:jc w:val="center"/>
        <w:rPr>
          <w:b/>
        </w:rPr>
      </w:pPr>
    </w:p>
    <w:p w14:paraId="139B6B64" w14:textId="41E98351" w:rsidR="00A009BB" w:rsidRPr="00D25329" w:rsidRDefault="00A009BB" w:rsidP="00A009BB">
      <w:pPr>
        <w:autoSpaceDE w:val="0"/>
        <w:autoSpaceDN w:val="0"/>
        <w:adjustRightInd w:val="0"/>
        <w:spacing w:line="276" w:lineRule="auto"/>
        <w:jc w:val="both"/>
        <w:rPr>
          <w:b/>
          <w:bCs/>
          <w:iCs/>
          <w:lang w:val="fr-FR"/>
        </w:rPr>
      </w:pPr>
      <w:r w:rsidRPr="00D25329">
        <w:rPr>
          <w:b/>
          <w:bCs/>
          <w:iCs/>
          <w:lang w:val="fr-FR"/>
        </w:rPr>
        <w:t xml:space="preserve">Art.11. </w:t>
      </w:r>
      <w:proofErr w:type="spellStart"/>
      <w:r w:rsidRPr="00D25329">
        <w:rPr>
          <w:b/>
          <w:bCs/>
          <w:iCs/>
          <w:lang w:val="fr-FR"/>
        </w:rPr>
        <w:t>Garan</w:t>
      </w:r>
      <w:r w:rsidR="008C25E9" w:rsidRPr="00D25329">
        <w:rPr>
          <w:b/>
          <w:bCs/>
          <w:iCs/>
          <w:lang w:val="fr-FR"/>
        </w:rPr>
        <w:t>ţ</w:t>
      </w:r>
      <w:r w:rsidRPr="00D25329">
        <w:rPr>
          <w:b/>
          <w:bCs/>
          <w:iCs/>
          <w:lang w:val="fr-FR"/>
        </w:rPr>
        <w:t>ia</w:t>
      </w:r>
      <w:proofErr w:type="spellEnd"/>
      <w:r w:rsidRPr="00D25329">
        <w:rPr>
          <w:b/>
          <w:bCs/>
          <w:iCs/>
          <w:lang w:val="fr-FR"/>
        </w:rPr>
        <w:t xml:space="preserve"> de </w:t>
      </w:r>
      <w:proofErr w:type="spellStart"/>
      <w:r w:rsidRPr="00D25329">
        <w:rPr>
          <w:b/>
          <w:bCs/>
          <w:iCs/>
          <w:lang w:val="fr-FR"/>
        </w:rPr>
        <w:t>bună</w:t>
      </w:r>
      <w:proofErr w:type="spellEnd"/>
      <w:r w:rsidRPr="00D25329">
        <w:rPr>
          <w:b/>
          <w:bCs/>
          <w:iCs/>
          <w:lang w:val="fr-FR"/>
        </w:rPr>
        <w:t xml:space="preserve"> </w:t>
      </w:r>
      <w:proofErr w:type="spellStart"/>
      <w:r w:rsidRPr="00D25329">
        <w:rPr>
          <w:b/>
          <w:bCs/>
          <w:iCs/>
          <w:lang w:val="fr-FR"/>
        </w:rPr>
        <w:t>execu</w:t>
      </w:r>
      <w:r w:rsidR="008C25E9" w:rsidRPr="00D25329">
        <w:rPr>
          <w:b/>
          <w:bCs/>
          <w:iCs/>
          <w:lang w:val="fr-FR"/>
        </w:rPr>
        <w:t>ţ</w:t>
      </w:r>
      <w:r w:rsidRPr="00D25329">
        <w:rPr>
          <w:b/>
          <w:bCs/>
          <w:iCs/>
          <w:lang w:val="fr-FR"/>
        </w:rPr>
        <w:t>ie</w:t>
      </w:r>
      <w:proofErr w:type="spellEnd"/>
      <w:r w:rsidRPr="00D25329">
        <w:rPr>
          <w:b/>
          <w:bCs/>
          <w:iCs/>
          <w:lang w:val="fr-FR"/>
        </w:rPr>
        <w:t xml:space="preserve"> a </w:t>
      </w:r>
      <w:proofErr w:type="spellStart"/>
      <w:r w:rsidRPr="00D25329">
        <w:rPr>
          <w:b/>
          <w:bCs/>
          <w:iCs/>
          <w:lang w:val="fr-FR"/>
        </w:rPr>
        <w:t>contractului</w:t>
      </w:r>
      <w:proofErr w:type="spellEnd"/>
    </w:p>
    <w:p w14:paraId="4C73A6B5" w14:textId="51F046C4" w:rsidR="00A009BB" w:rsidRPr="00D25329" w:rsidRDefault="00A009BB" w:rsidP="00A009BB">
      <w:pPr>
        <w:autoSpaceDN w:val="0"/>
        <w:spacing w:line="276" w:lineRule="auto"/>
        <w:ind w:right="-54"/>
        <w:jc w:val="both"/>
      </w:pPr>
      <w:r w:rsidRPr="00D25329">
        <w:rPr>
          <w:b/>
          <w:bCs/>
        </w:rPr>
        <w:t>11.1</w:t>
      </w:r>
      <w:r w:rsidRPr="00D25329">
        <w:t xml:space="preserve"> Cuantumul garanției de bună execuție a contractului este de </w:t>
      </w:r>
      <w:r w:rsidR="008C25E9" w:rsidRPr="00D25329">
        <w:t>5.700</w:t>
      </w:r>
      <w:r w:rsidR="008C25E9" w:rsidRPr="00D25329">
        <w:rPr>
          <w:b/>
          <w:bCs/>
        </w:rPr>
        <w:t xml:space="preserve"> </w:t>
      </w:r>
      <w:r w:rsidRPr="00D25329">
        <w:t>lei, reprezentand 10 % din valoarea fără TVA a contractului de servicii.</w:t>
      </w:r>
    </w:p>
    <w:p w14:paraId="0BCF3D42" w14:textId="77777777" w:rsidR="00A009BB" w:rsidRPr="00D25329" w:rsidRDefault="00A009BB" w:rsidP="00A009BB">
      <w:pPr>
        <w:spacing w:line="276" w:lineRule="auto"/>
        <w:ind w:right="-57"/>
        <w:jc w:val="both"/>
      </w:pPr>
      <w:r w:rsidRPr="00D25329">
        <w:rPr>
          <w:b/>
          <w:bCs/>
        </w:rPr>
        <w:t>11.2</w:t>
      </w:r>
      <w:r w:rsidRPr="00D25329">
        <w:t xml:space="preserve"> (1) Garanţia de bună execuţie a contractului se constituie conform prevederilor art. 40 din HG nr. 395/2016, prin virament bancar sau printr-un instrument de garantare emis în condiţiile legii de o societate bancară sau de o societate de asigurări, care devine anexă la contract. </w:t>
      </w:r>
    </w:p>
    <w:p w14:paraId="286DB5BD" w14:textId="77777777" w:rsidR="00A009BB" w:rsidRPr="00D25329" w:rsidRDefault="00A009BB" w:rsidP="00A009BB">
      <w:pPr>
        <w:tabs>
          <w:tab w:val="left" w:pos="3960"/>
        </w:tabs>
        <w:spacing w:line="276" w:lineRule="auto"/>
        <w:ind w:right="-57"/>
        <w:jc w:val="both"/>
      </w:pPr>
      <w:r w:rsidRPr="00D25329">
        <w:t>(2) Garantia de buna executie se constituie in termen de 5 zile lucratoare de la data semnarii contractului, fiind valabila pe toata perioada de derulare a acestuia.</w:t>
      </w:r>
    </w:p>
    <w:p w14:paraId="13E1E64F" w14:textId="77777777" w:rsidR="00A009BB" w:rsidRPr="00D25329" w:rsidRDefault="00A009BB" w:rsidP="00A009BB">
      <w:pPr>
        <w:spacing w:line="276" w:lineRule="auto"/>
        <w:jc w:val="both"/>
        <w:rPr>
          <w:bCs/>
        </w:rPr>
      </w:pPr>
      <w:r w:rsidRPr="00D25329">
        <w:t xml:space="preserve">(3) </w:t>
      </w:r>
      <w:r w:rsidRPr="00D25329">
        <w:rPr>
          <w:bCs/>
        </w:rPr>
        <w:t>Neconstituirea garantiei de buna executie in termen de 5 zile de la data semnarii contractului de catre ambele parti contractante dă dreptul autoritatii contractante să rezilieze prezentul contract, de plin drept, fara nicio altă formalitate prealabilă de punere în intarziere.</w:t>
      </w:r>
    </w:p>
    <w:p w14:paraId="5C4D2596" w14:textId="77777777" w:rsidR="00A009BB" w:rsidRPr="00D25329" w:rsidRDefault="00A009BB" w:rsidP="00A009BB">
      <w:pPr>
        <w:spacing w:line="276" w:lineRule="auto"/>
        <w:jc w:val="both"/>
        <w:rPr>
          <w:bCs/>
        </w:rPr>
      </w:pPr>
      <w:r w:rsidRPr="00D25329">
        <w:rPr>
          <w:b/>
        </w:rPr>
        <w:t>11.3.</w:t>
      </w:r>
      <w:r w:rsidRPr="00D25329">
        <w:rPr>
          <w:bCs/>
        </w:rPr>
        <w:t xml:space="preserve"> Garan</w:t>
      </w:r>
      <w:bookmarkStart w:id="1" w:name="_Hlk77160300"/>
      <w:r w:rsidRPr="00D25329">
        <w:rPr>
          <w:bCs/>
        </w:rPr>
        <w:t>ţ</w:t>
      </w:r>
      <w:bookmarkEnd w:id="1"/>
      <w:r w:rsidRPr="00D25329">
        <w:rPr>
          <w:bCs/>
        </w:rPr>
        <w:t xml:space="preserve">ia de bună execuţie va acoperi perioada de timp până la data </w:t>
      </w:r>
      <w:r w:rsidRPr="00D25329">
        <w:t xml:space="preserve">aprobӑrii </w:t>
      </w:r>
      <w:r w:rsidRPr="00D25329">
        <w:rPr>
          <w:bCs/>
        </w:rPr>
        <w:t>devizului general și a indicatorilor tehnico - economici prin hotărâre de Consiliu Local.</w:t>
      </w:r>
    </w:p>
    <w:p w14:paraId="16A7D0DF" w14:textId="77777777" w:rsidR="00A009BB" w:rsidRPr="00D25329" w:rsidRDefault="00A009BB" w:rsidP="00A009BB">
      <w:pPr>
        <w:autoSpaceDN w:val="0"/>
        <w:spacing w:line="276" w:lineRule="auto"/>
        <w:ind w:right="-54"/>
        <w:jc w:val="both"/>
      </w:pPr>
      <w:r w:rsidRPr="00D25329">
        <w:rPr>
          <w:b/>
          <w:bCs/>
        </w:rPr>
        <w:lastRenderedPageBreak/>
        <w:t>11.4.</w:t>
      </w:r>
      <w:r w:rsidRPr="00D25329">
        <w:t xml:space="preserve"> Autoritatea are dreptul de a emite pretenții asupra garanției de bună execuție, în limita prejudiciului creat, dacă contractantul nu îşi execută, execută cu întârziere sau execută necorespunzător obligațiile asumate prin prezentul contract. Anterior emiterii unei pretenții asupra garanției de bună execuție, autoritatea are obligaţia de a notifica acest lucru contractantului, precizând totodată obligațiile care nu au fost respectate.   </w:t>
      </w:r>
    </w:p>
    <w:p w14:paraId="3F04CBA3" w14:textId="77777777" w:rsidR="00A009BB" w:rsidRPr="00D25329" w:rsidRDefault="00A009BB" w:rsidP="00A009BB">
      <w:pPr>
        <w:spacing w:line="276" w:lineRule="auto"/>
        <w:jc w:val="both"/>
        <w:rPr>
          <w:rFonts w:eastAsia="Calibri"/>
        </w:rPr>
      </w:pPr>
      <w:r w:rsidRPr="00D25329">
        <w:rPr>
          <w:rFonts w:eastAsia="Calibri"/>
          <w:b/>
          <w:bCs/>
        </w:rPr>
        <w:t>11.5</w:t>
      </w:r>
      <w:r w:rsidRPr="00D25329">
        <w:rPr>
          <w:rFonts w:eastAsia="Calibri"/>
        </w:rPr>
        <w:t xml:space="preserve"> Autoritatea contractantă va elibera/restitui garanţia de bună execuție conform prevederilor art. 42 din H.G. nr. 395/2016.</w:t>
      </w:r>
    </w:p>
    <w:p w14:paraId="3604F0C6" w14:textId="77777777" w:rsidR="00A009BB" w:rsidRPr="00D25329" w:rsidRDefault="00A009BB" w:rsidP="00A009BB">
      <w:pPr>
        <w:spacing w:line="276" w:lineRule="auto"/>
        <w:jc w:val="both"/>
        <w:rPr>
          <w:rFonts w:eastAsia="Calibri"/>
        </w:rPr>
      </w:pPr>
    </w:p>
    <w:p w14:paraId="6AE4E77B" w14:textId="77777777" w:rsidR="00D25329" w:rsidRDefault="00D25329" w:rsidP="00A009BB">
      <w:pPr>
        <w:autoSpaceDE w:val="0"/>
        <w:autoSpaceDN w:val="0"/>
        <w:adjustRightInd w:val="0"/>
        <w:spacing w:line="276" w:lineRule="auto"/>
        <w:jc w:val="both"/>
        <w:rPr>
          <w:b/>
        </w:rPr>
      </w:pPr>
    </w:p>
    <w:p w14:paraId="0AF15CBF" w14:textId="77777777" w:rsidR="00D25329" w:rsidRDefault="00D25329" w:rsidP="00A009BB">
      <w:pPr>
        <w:autoSpaceDE w:val="0"/>
        <w:autoSpaceDN w:val="0"/>
        <w:adjustRightInd w:val="0"/>
        <w:spacing w:line="276" w:lineRule="auto"/>
        <w:jc w:val="both"/>
        <w:rPr>
          <w:b/>
        </w:rPr>
      </w:pPr>
    </w:p>
    <w:p w14:paraId="7695BD7C" w14:textId="0EB683F7" w:rsidR="00A009BB" w:rsidRPr="00D25329" w:rsidRDefault="00A009BB" w:rsidP="00A009BB">
      <w:pPr>
        <w:autoSpaceDE w:val="0"/>
        <w:autoSpaceDN w:val="0"/>
        <w:adjustRightInd w:val="0"/>
        <w:spacing w:line="276" w:lineRule="auto"/>
        <w:jc w:val="both"/>
        <w:rPr>
          <w:b/>
        </w:rPr>
      </w:pPr>
      <w:r w:rsidRPr="00D25329">
        <w:rPr>
          <w:b/>
        </w:rPr>
        <w:t>Art.12. Începere, intarzieri</w:t>
      </w:r>
    </w:p>
    <w:p w14:paraId="69932AEA" w14:textId="77777777" w:rsidR="00A009BB" w:rsidRPr="00D25329" w:rsidRDefault="00A009BB" w:rsidP="00A009BB">
      <w:pPr>
        <w:spacing w:line="276" w:lineRule="auto"/>
        <w:jc w:val="both"/>
      </w:pPr>
      <w:r w:rsidRPr="00D25329">
        <w:rPr>
          <w:b/>
          <w:bCs/>
        </w:rPr>
        <w:t>12.1</w:t>
      </w:r>
      <w:r w:rsidRPr="00D25329">
        <w:t>. Contractantul are obligaţia de a începe prestarea serviciilor la data înscrisă în ordinul de începere al serviciilor.</w:t>
      </w:r>
    </w:p>
    <w:p w14:paraId="4DE2505D" w14:textId="77777777" w:rsidR="00A009BB" w:rsidRPr="00D25329" w:rsidRDefault="00A009BB" w:rsidP="00A009BB">
      <w:pPr>
        <w:spacing w:line="276" w:lineRule="auto"/>
        <w:jc w:val="both"/>
      </w:pPr>
      <w:r w:rsidRPr="00D25329">
        <w:rPr>
          <w:b/>
          <w:bCs/>
        </w:rPr>
        <w:t>12.2</w:t>
      </w:r>
      <w:r w:rsidRPr="00D25329">
        <w:t>. Serviciile prestate în baza contractului sau, dacă este cazul, oricare fază a acestora                      prevăzută a fi terminată într-o perioadă stabilită în termenul contractului trebuie finalizate                                  în termenul convenit de părţi, termen care se calculează de la data înscrisă în ordinul de începere al serviciilor.</w:t>
      </w:r>
    </w:p>
    <w:p w14:paraId="7E31D533" w14:textId="77777777" w:rsidR="00A009BB" w:rsidRPr="00D25329" w:rsidRDefault="00A009BB" w:rsidP="00A009BB">
      <w:pPr>
        <w:spacing w:line="276" w:lineRule="auto"/>
        <w:jc w:val="both"/>
      </w:pPr>
      <w:r w:rsidRPr="00D25329">
        <w:rPr>
          <w:b/>
          <w:bCs/>
        </w:rPr>
        <w:t>12.3.</w:t>
      </w:r>
      <w:r w:rsidRPr="00D25329">
        <w:t xml:space="preserve"> Dacă pe parcursul îndeplinirii contractului contractantul nu respectă perioada de prestare, acesta are obligaţia de a notifica acest lucru, în timp util, Autoritatea contractantӑ. Modificarea datei/perioadelor de prestare asumate prin termenul contractual se face cu acordul părţilor, prin act adiţional.</w:t>
      </w:r>
    </w:p>
    <w:p w14:paraId="58CD086D" w14:textId="77777777" w:rsidR="00A009BB" w:rsidRPr="00D25329" w:rsidRDefault="00A009BB" w:rsidP="00A009BB">
      <w:pPr>
        <w:spacing w:line="276" w:lineRule="auto"/>
        <w:jc w:val="both"/>
      </w:pPr>
      <w:r w:rsidRPr="00D25329">
        <w:rPr>
          <w:b/>
          <w:bCs/>
        </w:rPr>
        <w:t>12.4.</w:t>
      </w:r>
      <w:r w:rsidRPr="00D25329">
        <w:t xml:space="preserve"> În afara cazului în care autoritate contractantӑ este de acord cu o prelungire a termenului de prestare, orice întârziere în îndeplinirea contractului dă dreptul autoritӑţii contractantante de a solicita penalităţi prestatorului.</w:t>
      </w:r>
    </w:p>
    <w:p w14:paraId="4CC92406" w14:textId="77777777" w:rsidR="00A009BB" w:rsidRPr="00D25329" w:rsidRDefault="00A009BB" w:rsidP="00A009BB">
      <w:pPr>
        <w:spacing w:line="276" w:lineRule="auto"/>
        <w:jc w:val="both"/>
      </w:pPr>
    </w:p>
    <w:p w14:paraId="5B77DFA2" w14:textId="77777777" w:rsidR="00A009BB" w:rsidRPr="00D25329" w:rsidRDefault="00A009BB" w:rsidP="00A009BB">
      <w:pPr>
        <w:spacing w:line="276" w:lineRule="auto"/>
        <w:jc w:val="both"/>
        <w:rPr>
          <w:b/>
          <w:bCs/>
        </w:rPr>
      </w:pPr>
      <w:r w:rsidRPr="00D25329">
        <w:rPr>
          <w:b/>
          <w:bCs/>
        </w:rPr>
        <w:t>Art.13. Recepţie şi verificări</w:t>
      </w:r>
    </w:p>
    <w:p w14:paraId="20CB2172" w14:textId="77777777" w:rsidR="00A009BB" w:rsidRPr="00D25329" w:rsidRDefault="00A009BB" w:rsidP="00A009BB">
      <w:pPr>
        <w:spacing w:line="276" w:lineRule="auto"/>
        <w:jc w:val="both"/>
      </w:pPr>
      <w:r w:rsidRPr="00D25329">
        <w:rPr>
          <w:b/>
          <w:bCs/>
        </w:rPr>
        <w:t>13.1</w:t>
      </w:r>
      <w:r w:rsidRPr="00D25329">
        <w:t xml:space="preserve">. (1) Autoritatea contractantӑ are dreptul de a verifica modul de prestare a serviciilor pentru a stabili conformitatea lor cu prevederile din caietul de sarcini și din propunerea tehnică. </w:t>
      </w:r>
    </w:p>
    <w:p w14:paraId="2BCED2DB" w14:textId="77777777" w:rsidR="00A009BB" w:rsidRPr="00D25329" w:rsidRDefault="00A009BB" w:rsidP="00A009BB">
      <w:pPr>
        <w:spacing w:line="276" w:lineRule="auto"/>
        <w:jc w:val="both"/>
      </w:pPr>
      <w:r w:rsidRPr="00D25329">
        <w:t>(2) Contractantul va prezenta la solicitarea autoritӑţii contractante stadiul derulării contractului.</w:t>
      </w:r>
    </w:p>
    <w:p w14:paraId="387BD721" w14:textId="77777777" w:rsidR="00A009BB" w:rsidRPr="00D25329" w:rsidRDefault="00A009BB" w:rsidP="00A009BB">
      <w:pPr>
        <w:autoSpaceDE w:val="0"/>
        <w:autoSpaceDN w:val="0"/>
        <w:adjustRightInd w:val="0"/>
        <w:spacing w:line="276" w:lineRule="auto"/>
        <w:jc w:val="both"/>
      </w:pPr>
      <w:r w:rsidRPr="00D25329">
        <w:rPr>
          <w:b/>
          <w:bCs/>
        </w:rPr>
        <w:t>13.2</w:t>
      </w:r>
      <w:r w:rsidRPr="00D25329">
        <w:t xml:space="preserve">. Autoritatea se obligă să recepționeze documentaţiile realizate de contractant, dacă acestea corespund cerinţelor din caietul de sarcini, propunerii tehnice şi reglementărilor legale în vigoare. </w:t>
      </w:r>
    </w:p>
    <w:p w14:paraId="01F8CFFA" w14:textId="77777777" w:rsidR="00A009BB" w:rsidRPr="00D25329" w:rsidRDefault="00A009BB" w:rsidP="00A009BB">
      <w:pPr>
        <w:spacing w:line="276" w:lineRule="auto"/>
        <w:jc w:val="both"/>
      </w:pPr>
      <w:r w:rsidRPr="00D25329">
        <w:rPr>
          <w:b/>
          <w:bCs/>
        </w:rPr>
        <w:t>13.3</w:t>
      </w:r>
      <w:r w:rsidRPr="00D25329">
        <w:t>. (1) Verificările vor fi efectuate în conformitate cu cerinţele caietului de sarcini, prevederile din prezentul contract și cu reglementările legale în vigoare. Autoritatea contractantӑ are obligaţia de a notifica, în scris, contractantului identitatea reprezentanţilor săi împuterniciţi care vor efectua verificările.</w:t>
      </w:r>
    </w:p>
    <w:p w14:paraId="414F6C22" w14:textId="77777777" w:rsidR="00A009BB" w:rsidRPr="00D25329" w:rsidRDefault="00A009BB" w:rsidP="00A009BB">
      <w:pPr>
        <w:spacing w:line="276" w:lineRule="auto"/>
        <w:jc w:val="both"/>
      </w:pPr>
      <w:r w:rsidRPr="00D25329">
        <w:t>(2) Documentația va fi recepționată, conform H.G. 907/2016, prin semnarea unui proces verbalde recepție, de o comisie numită de autoritatea contractantă în acet sens și în cadrul căreia va avea loc o analiză la care va participa în mod obligatoriu contractantul/elaboratorul documentației.</w:t>
      </w:r>
    </w:p>
    <w:p w14:paraId="1EF424AE" w14:textId="77777777" w:rsidR="00A009BB" w:rsidRPr="00D25329" w:rsidRDefault="00A009BB" w:rsidP="00A009BB">
      <w:pPr>
        <w:spacing w:line="276" w:lineRule="auto"/>
        <w:jc w:val="both"/>
        <w:rPr>
          <w:b/>
        </w:rPr>
      </w:pPr>
      <w:r w:rsidRPr="00D25329">
        <w:t>(3)</w:t>
      </w:r>
      <w:r w:rsidRPr="00D25329">
        <w:rPr>
          <w:b/>
        </w:rPr>
        <w:t xml:space="preserve"> </w:t>
      </w:r>
      <w:r w:rsidRPr="00D25329">
        <w:rPr>
          <w:rStyle w:val="Bodytext2"/>
          <w:rFonts w:ascii="Times New Roman" w:hAnsi="Times New Roman"/>
          <w:color w:val="000000"/>
          <w:sz w:val="24"/>
          <w:szCs w:val="24"/>
        </w:rPr>
        <w:t>Predarea documentaţiilor tehnico - economice se va face conform condiţiilor stabilite în caietul de sarcini şi asumate în oferta tehnicӑ.</w:t>
      </w:r>
    </w:p>
    <w:p w14:paraId="172FE6E7" w14:textId="77777777" w:rsidR="00A009BB" w:rsidRPr="00D25329" w:rsidRDefault="00A009BB" w:rsidP="00A009BB">
      <w:pPr>
        <w:spacing w:line="276" w:lineRule="auto"/>
        <w:jc w:val="both"/>
        <w:rPr>
          <w:color w:val="FF0000"/>
        </w:rPr>
      </w:pPr>
      <w:r w:rsidRPr="00D25329">
        <w:rPr>
          <w:b/>
          <w:bCs/>
        </w:rPr>
        <w:t>13.4</w:t>
      </w:r>
      <w:r w:rsidRPr="00D25329">
        <w:t xml:space="preserve"> În cazul în care în cadrul procedurilor de recepţie se fac observaţii, contractantul va proceda la refacerea şi/sau completarea documentaţiei în conformitate cu solicitările comisiei de receptie a documentaţiilor. </w:t>
      </w:r>
    </w:p>
    <w:p w14:paraId="23B9EE88" w14:textId="77777777" w:rsidR="00A009BB" w:rsidRPr="00D25329" w:rsidRDefault="00A009BB" w:rsidP="00A009BB">
      <w:pPr>
        <w:autoSpaceDN w:val="0"/>
        <w:spacing w:line="276" w:lineRule="auto"/>
        <w:ind w:right="-54"/>
        <w:jc w:val="both"/>
      </w:pPr>
      <w:r w:rsidRPr="00D25329">
        <w:rPr>
          <w:b/>
          <w:bCs/>
        </w:rPr>
        <w:t>13.5</w:t>
      </w:r>
      <w:r w:rsidRPr="00D25329">
        <w:t xml:space="preserve">. Contractantul va revizui şi/sau completa observaţiile autorității contractante aferente documentaţiilor menționate în termen de 3 zile lucrătoare de la data înștiințării. Revizuirea şi/sau completarea documentației va fi realizată de către contractant fără costuri suplimentare. </w:t>
      </w:r>
    </w:p>
    <w:p w14:paraId="2F009D3E" w14:textId="77777777" w:rsidR="00A009BB" w:rsidRPr="00D25329" w:rsidRDefault="00A009BB" w:rsidP="00A009BB">
      <w:pPr>
        <w:autoSpaceDN w:val="0"/>
        <w:spacing w:line="276" w:lineRule="auto"/>
        <w:ind w:right="-54"/>
        <w:jc w:val="both"/>
      </w:pPr>
    </w:p>
    <w:p w14:paraId="459D1217" w14:textId="77777777" w:rsidR="00A009BB" w:rsidRPr="00D25329" w:rsidRDefault="00A009BB" w:rsidP="00A009BB">
      <w:pPr>
        <w:autoSpaceDE w:val="0"/>
        <w:autoSpaceDN w:val="0"/>
        <w:adjustRightInd w:val="0"/>
        <w:spacing w:line="276" w:lineRule="auto"/>
        <w:jc w:val="both"/>
        <w:rPr>
          <w:b/>
        </w:rPr>
      </w:pPr>
      <w:r w:rsidRPr="00D25329">
        <w:rPr>
          <w:b/>
        </w:rPr>
        <w:t>Art.14. Suspendarea Contractului</w:t>
      </w:r>
    </w:p>
    <w:p w14:paraId="35CBC988" w14:textId="77777777" w:rsidR="00A009BB" w:rsidRPr="00D25329" w:rsidRDefault="00A009BB" w:rsidP="00A009BB">
      <w:pPr>
        <w:autoSpaceDE w:val="0"/>
        <w:autoSpaceDN w:val="0"/>
        <w:adjustRightInd w:val="0"/>
        <w:spacing w:line="276" w:lineRule="auto"/>
        <w:jc w:val="both"/>
      </w:pPr>
      <w:r w:rsidRPr="00D25329">
        <w:rPr>
          <w:b/>
          <w:bCs/>
        </w:rPr>
        <w:t>14.1.</w:t>
      </w:r>
      <w:r w:rsidRPr="00D25329">
        <w:t xml:space="preserve"> În situaţii temeinic justificate, părţile pot conveni suspendarea executării contractului.</w:t>
      </w:r>
    </w:p>
    <w:p w14:paraId="65FF43B1" w14:textId="77777777" w:rsidR="00A009BB" w:rsidRPr="00D25329" w:rsidRDefault="00A009BB" w:rsidP="00A009BB">
      <w:pPr>
        <w:autoSpaceDE w:val="0"/>
        <w:autoSpaceDN w:val="0"/>
        <w:adjustRightInd w:val="0"/>
        <w:spacing w:line="276" w:lineRule="auto"/>
        <w:jc w:val="both"/>
      </w:pPr>
      <w:r w:rsidRPr="00D25329">
        <w:rPr>
          <w:b/>
          <w:bCs/>
        </w:rPr>
        <w:t>14.2</w:t>
      </w:r>
      <w:r w:rsidRPr="00D25329">
        <w:t>. În cazul în care se constată că procedura de atribuire a contractului sau executarea acestuia este viciată de erori esenţiale, nereguli sau de fraudă, părţile au dreptul să suspende executarea contractului.</w:t>
      </w:r>
    </w:p>
    <w:p w14:paraId="0CD4BC9D" w14:textId="77777777" w:rsidR="00A009BB" w:rsidRPr="00D25329" w:rsidRDefault="00A009BB" w:rsidP="00A009BB">
      <w:pPr>
        <w:autoSpaceDE w:val="0"/>
        <w:autoSpaceDN w:val="0"/>
        <w:adjustRightInd w:val="0"/>
        <w:spacing w:line="276" w:lineRule="auto"/>
        <w:jc w:val="both"/>
      </w:pPr>
      <w:r w:rsidRPr="00D25329">
        <w:rPr>
          <w:b/>
          <w:bCs/>
        </w:rPr>
        <w:t>14.3</w:t>
      </w:r>
      <w:r w:rsidRPr="00D25329">
        <w:t>. În cazul suspendării/sistării temporare a prestӑrii serviciilor, durata contractului se va prelungi automat cu perioada suspendării/sistării.</w:t>
      </w:r>
    </w:p>
    <w:p w14:paraId="5854884F" w14:textId="77777777" w:rsidR="00A009BB" w:rsidRPr="00D25329" w:rsidRDefault="00A009BB" w:rsidP="00A009BB">
      <w:pPr>
        <w:autoSpaceDE w:val="0"/>
        <w:autoSpaceDN w:val="0"/>
        <w:adjustRightInd w:val="0"/>
        <w:spacing w:line="276" w:lineRule="auto"/>
        <w:jc w:val="both"/>
      </w:pPr>
    </w:p>
    <w:p w14:paraId="3DFE1E29" w14:textId="77777777" w:rsidR="00A009BB" w:rsidRPr="00D25329" w:rsidRDefault="00A009BB" w:rsidP="00A009BB">
      <w:pPr>
        <w:autoSpaceDE w:val="0"/>
        <w:autoSpaceDN w:val="0"/>
        <w:adjustRightInd w:val="0"/>
        <w:spacing w:line="276" w:lineRule="auto"/>
        <w:jc w:val="both"/>
        <w:rPr>
          <w:b/>
        </w:rPr>
      </w:pPr>
      <w:r w:rsidRPr="00D25329">
        <w:rPr>
          <w:b/>
        </w:rPr>
        <w:t>Art.15. Încetarea Contractului</w:t>
      </w:r>
    </w:p>
    <w:p w14:paraId="58D7CE1B" w14:textId="77777777" w:rsidR="00A009BB" w:rsidRPr="00D25329" w:rsidRDefault="00A009BB" w:rsidP="00A009BB">
      <w:pPr>
        <w:autoSpaceDE w:val="0"/>
        <w:autoSpaceDN w:val="0"/>
        <w:adjustRightInd w:val="0"/>
        <w:spacing w:line="276" w:lineRule="auto"/>
        <w:jc w:val="both"/>
      </w:pPr>
      <w:r w:rsidRPr="00D25329">
        <w:rPr>
          <w:b/>
          <w:bCs/>
        </w:rPr>
        <w:t>15.1</w:t>
      </w:r>
      <w:r w:rsidRPr="00D25329">
        <w:t>. Prezentul contract încetează de drept prin ajungere la termen sau la momentul la care toate obligaţiile stabilite în sarcina părţilor au fost executate.</w:t>
      </w:r>
    </w:p>
    <w:p w14:paraId="6A0AB906" w14:textId="77777777" w:rsidR="00A009BB" w:rsidRPr="00D25329" w:rsidRDefault="00A009BB" w:rsidP="00A009BB">
      <w:pPr>
        <w:autoSpaceDE w:val="0"/>
        <w:autoSpaceDN w:val="0"/>
        <w:adjustRightInd w:val="0"/>
        <w:spacing w:line="276" w:lineRule="auto"/>
        <w:jc w:val="both"/>
      </w:pPr>
      <w:r w:rsidRPr="00D25329">
        <w:rPr>
          <w:b/>
          <w:bCs/>
        </w:rPr>
        <w:t>15.2</w:t>
      </w:r>
      <w:r w:rsidRPr="00D25329">
        <w:t>. Autoritatea/entitatea contractantă îşi rezervă dreptul de a rezoluţiona/rezilia contractul, fără însă a fi afectat dreptul părţilor de a pretinde plata unor daune sau alte prejudicii, dacă:</w:t>
      </w:r>
    </w:p>
    <w:p w14:paraId="38690581" w14:textId="77777777" w:rsidR="00A009BB" w:rsidRPr="00D25329" w:rsidRDefault="00A009BB" w:rsidP="00A009BB">
      <w:pPr>
        <w:autoSpaceDE w:val="0"/>
        <w:autoSpaceDN w:val="0"/>
        <w:adjustRightInd w:val="0"/>
        <w:spacing w:line="276" w:lineRule="auto"/>
        <w:jc w:val="both"/>
      </w:pPr>
      <w:r w:rsidRPr="00D25329">
        <w:t xml:space="preserve">    i. Contractantul nu se conformează, în perioada de timp, conform notificării emise de către autoritatea/entitatea contractantă, prin care i se solicită remedierea neconformităţii sau executarea obligaţiilor care decurg din prezentul contract;</w:t>
      </w:r>
    </w:p>
    <w:p w14:paraId="3004F60A" w14:textId="77777777" w:rsidR="00A009BB" w:rsidRPr="00D25329" w:rsidRDefault="00A009BB" w:rsidP="00A009BB">
      <w:pPr>
        <w:autoSpaceDE w:val="0"/>
        <w:autoSpaceDN w:val="0"/>
        <w:adjustRightInd w:val="0"/>
        <w:spacing w:line="276" w:lineRule="auto"/>
        <w:jc w:val="both"/>
      </w:pPr>
      <w:r w:rsidRPr="00D25329">
        <w:t xml:space="preserve">    ii. Contractantul subcontractează părţi din contract fără a avea acordul scris al autorităţii/entităţii contractante;</w:t>
      </w:r>
    </w:p>
    <w:p w14:paraId="495F9EBF" w14:textId="77777777" w:rsidR="00A009BB" w:rsidRPr="00D25329" w:rsidRDefault="00A009BB" w:rsidP="00A009BB">
      <w:pPr>
        <w:autoSpaceDE w:val="0"/>
        <w:autoSpaceDN w:val="0"/>
        <w:adjustRightInd w:val="0"/>
        <w:spacing w:line="276" w:lineRule="auto"/>
        <w:jc w:val="both"/>
      </w:pPr>
      <w:r w:rsidRPr="00D25329">
        <w:t xml:space="preserve">    iii. Contractantul cesionează drepturile şi obligaţiile sale fără acordul scris al autorităţii/entităţii contractante;</w:t>
      </w:r>
    </w:p>
    <w:p w14:paraId="7459D94E" w14:textId="77777777" w:rsidR="00A009BB" w:rsidRPr="00D25329" w:rsidRDefault="00A009BB" w:rsidP="00A009BB">
      <w:pPr>
        <w:autoSpaceDE w:val="0"/>
        <w:autoSpaceDN w:val="0"/>
        <w:adjustRightInd w:val="0"/>
        <w:spacing w:line="276" w:lineRule="auto"/>
        <w:jc w:val="both"/>
      </w:pPr>
      <w:r w:rsidRPr="00D25329">
        <w:t xml:space="preserve">    iv.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35F26FF6" w14:textId="77777777" w:rsidR="00A009BB" w:rsidRPr="00D25329" w:rsidRDefault="00A009BB" w:rsidP="00A009BB">
      <w:pPr>
        <w:autoSpaceDE w:val="0"/>
        <w:autoSpaceDN w:val="0"/>
        <w:adjustRightInd w:val="0"/>
        <w:spacing w:line="276" w:lineRule="auto"/>
        <w:jc w:val="both"/>
      </w:pPr>
      <w:r w:rsidRPr="00D25329">
        <w:t xml:space="preserve">   v. devin incidente oricare alte incapacităţi legale care să împiedice executarea contractului;</w:t>
      </w:r>
    </w:p>
    <w:p w14:paraId="30BDF620" w14:textId="77777777" w:rsidR="00A009BB" w:rsidRPr="00D25329" w:rsidRDefault="00A009BB" w:rsidP="00A009BB">
      <w:pPr>
        <w:autoSpaceDE w:val="0"/>
        <w:autoSpaceDN w:val="0"/>
        <w:adjustRightInd w:val="0"/>
        <w:spacing w:line="276" w:lineRule="auto"/>
        <w:jc w:val="both"/>
      </w:pPr>
      <w:r w:rsidRPr="00D25329">
        <w:t xml:space="preserve">   vi. în cazul în care, printr-un act normativ, se modifică interesul public al autorităţii/entităţii contractante în legătură cu care se presteaza serviciile care fac obiectul contractului;</w:t>
      </w:r>
    </w:p>
    <w:p w14:paraId="02980797" w14:textId="77777777" w:rsidR="00A009BB" w:rsidRPr="00D25329" w:rsidRDefault="00A009BB" w:rsidP="00A009BB">
      <w:pPr>
        <w:autoSpaceDE w:val="0"/>
        <w:autoSpaceDN w:val="0"/>
        <w:adjustRightInd w:val="0"/>
        <w:spacing w:line="276" w:lineRule="auto"/>
        <w:jc w:val="both"/>
      </w:pPr>
      <w:r w:rsidRPr="00D25329">
        <w:t xml:space="preserve">    vii. la momentul atribuirii contractului, contractantul se afla în una dintre situaţiile care ar fi determinat excluderea sa din procedura de atribuire;</w:t>
      </w:r>
    </w:p>
    <w:p w14:paraId="1D67D6CB" w14:textId="77777777" w:rsidR="00A009BB" w:rsidRPr="00D25329" w:rsidRDefault="00A009BB" w:rsidP="00A009BB">
      <w:pPr>
        <w:autoSpaceDE w:val="0"/>
        <w:autoSpaceDN w:val="0"/>
        <w:adjustRightInd w:val="0"/>
        <w:spacing w:line="276" w:lineRule="auto"/>
        <w:jc w:val="both"/>
      </w:pPr>
      <w:r w:rsidRPr="00D25329">
        <w:t xml:space="preserve">   viii. în cazul în care împotriva contractantului se deschide procedura falimentului;</w:t>
      </w:r>
    </w:p>
    <w:p w14:paraId="33A7E04C" w14:textId="77777777" w:rsidR="00A009BB" w:rsidRPr="00D25329" w:rsidRDefault="00A009BB" w:rsidP="00A009BB">
      <w:pPr>
        <w:autoSpaceDE w:val="0"/>
        <w:autoSpaceDN w:val="0"/>
        <w:adjustRightInd w:val="0"/>
        <w:spacing w:line="276" w:lineRule="auto"/>
        <w:jc w:val="both"/>
      </w:pPr>
      <w:r w:rsidRPr="00D25329">
        <w:t xml:space="preserve">    ix. contractantul a săvârşit nereguli sau fraude în cadrul procedurii de atribuire a contractului sau în legătură cu executare acestuia, ce au provocat o vătămare autorităţii/entităţii contractante;</w:t>
      </w:r>
    </w:p>
    <w:p w14:paraId="4A549714" w14:textId="77777777" w:rsidR="00A009BB" w:rsidRPr="00D25329" w:rsidRDefault="00A009BB" w:rsidP="00A009BB">
      <w:pPr>
        <w:autoSpaceDE w:val="0"/>
        <w:autoSpaceDN w:val="0"/>
        <w:adjustRightInd w:val="0"/>
        <w:spacing w:line="276" w:lineRule="auto"/>
        <w:jc w:val="both"/>
      </w:pPr>
      <w:r w:rsidRPr="00D25329">
        <w:t xml:space="preserve">    x. valorificarea de către autoritatea/entitatea contractantă a rezultatelor prezentului contract este grav compromisă ca urmare a întârzierii prestaţiilor din vina contractantului.</w:t>
      </w:r>
    </w:p>
    <w:p w14:paraId="2A34C172" w14:textId="77777777" w:rsidR="00A009BB" w:rsidRPr="00D25329" w:rsidRDefault="00A009BB" w:rsidP="00A009BB">
      <w:pPr>
        <w:autoSpaceDE w:val="0"/>
        <w:autoSpaceDN w:val="0"/>
        <w:adjustRightInd w:val="0"/>
        <w:spacing w:line="276" w:lineRule="auto"/>
        <w:jc w:val="both"/>
      </w:pPr>
      <w:r w:rsidRPr="00D25329">
        <w:rPr>
          <w:i/>
          <w:iCs/>
        </w:rPr>
        <w:t>15.3.</w:t>
      </w:r>
      <w:r w:rsidRPr="00D25329">
        <w:t xml:space="preserve"> Contractantul poate rezoluţiona/rezilia contractul fără însă a fi afectat dreptul părţilor de a pretinde plata unor daune sau alte prejudicii, în cazul în care:</w:t>
      </w:r>
    </w:p>
    <w:p w14:paraId="44EDEA76" w14:textId="77777777" w:rsidR="00A009BB" w:rsidRPr="00D25329" w:rsidRDefault="00A009BB" w:rsidP="00A009BB">
      <w:pPr>
        <w:autoSpaceDE w:val="0"/>
        <w:autoSpaceDN w:val="0"/>
        <w:adjustRightInd w:val="0"/>
        <w:spacing w:line="276" w:lineRule="auto"/>
        <w:jc w:val="both"/>
      </w:pPr>
      <w:r w:rsidRPr="00D25329">
        <w:t xml:space="preserve">    i. Autoritatea/entitatea contractantă a comis erori esenţiale, nereguli sau fraude în cadrul procedurii de atribuire a contractului sau în legătură cu executare acestuia, ce au provocat o vătămare contractantului.</w:t>
      </w:r>
    </w:p>
    <w:p w14:paraId="7648859C" w14:textId="77777777" w:rsidR="00A009BB" w:rsidRPr="00D25329" w:rsidRDefault="00A009BB" w:rsidP="00A009BB">
      <w:pPr>
        <w:autoSpaceDE w:val="0"/>
        <w:autoSpaceDN w:val="0"/>
        <w:adjustRightInd w:val="0"/>
        <w:spacing w:line="276" w:lineRule="auto"/>
        <w:jc w:val="both"/>
      </w:pPr>
      <w:r w:rsidRPr="00D25329">
        <w:t xml:space="preserve">    ii. Autoritatea/entitatea contractantă nu îşi îndeplineşte obligaţiile de plată a produselor prestate de contractant, în condiţiile stabilite prin prezentul contract.</w:t>
      </w:r>
    </w:p>
    <w:p w14:paraId="573A9C38" w14:textId="77777777" w:rsidR="00A009BB" w:rsidRPr="00D25329" w:rsidRDefault="00A009BB" w:rsidP="00A009BB">
      <w:pPr>
        <w:autoSpaceDE w:val="0"/>
        <w:autoSpaceDN w:val="0"/>
        <w:adjustRightInd w:val="0"/>
        <w:spacing w:line="276" w:lineRule="auto"/>
        <w:jc w:val="both"/>
      </w:pPr>
      <w:r w:rsidRPr="00D25329">
        <w:rPr>
          <w:b/>
          <w:bCs/>
        </w:rPr>
        <w:t>15.4.</w:t>
      </w:r>
      <w:r w:rsidRPr="00D25329">
        <w:t xml:space="preserve"> Rezoluţiunea/rezilierea contractului în condiţiile art. 15.2 şi art. 15.3 intervine cu efecte depline, fără a mai fi necesară îndeplinirea vreunei formalităţi prealabile şi fără a mai fi necesară intervenţia vreunei instanţe judecătoreşti şi/sau arbitrale.</w:t>
      </w:r>
    </w:p>
    <w:p w14:paraId="7E87F592" w14:textId="77777777" w:rsidR="00A009BB" w:rsidRPr="00D25329" w:rsidRDefault="00A009BB" w:rsidP="00A009BB">
      <w:pPr>
        <w:autoSpaceDE w:val="0"/>
        <w:autoSpaceDN w:val="0"/>
        <w:adjustRightInd w:val="0"/>
        <w:spacing w:line="276" w:lineRule="auto"/>
        <w:jc w:val="both"/>
      </w:pPr>
      <w:r w:rsidRPr="00D25329">
        <w:rPr>
          <w:b/>
          <w:bCs/>
        </w:rPr>
        <w:t>15.5</w:t>
      </w:r>
      <w:r w:rsidRPr="00D25329">
        <w:t>. Prevederile prezentului contract în materia rezoluţiunii/rezilierii contractului se completează cu prevederile în materie ale Codului Civil în vigoare.</w:t>
      </w:r>
    </w:p>
    <w:p w14:paraId="40E4CB17" w14:textId="77777777" w:rsidR="00A009BB" w:rsidRPr="00D25329" w:rsidRDefault="00A009BB" w:rsidP="00A009BB">
      <w:pPr>
        <w:autoSpaceDE w:val="0"/>
        <w:autoSpaceDN w:val="0"/>
        <w:adjustRightInd w:val="0"/>
        <w:spacing w:line="276" w:lineRule="auto"/>
        <w:jc w:val="both"/>
      </w:pPr>
      <w:r w:rsidRPr="00D25329">
        <w:rPr>
          <w:b/>
          <w:bCs/>
        </w:rPr>
        <w:lastRenderedPageBreak/>
        <w:t>15.6</w:t>
      </w:r>
      <w:r w:rsidRPr="00D25329">
        <w:t>. În situaţia rezoluţiunii/rezilierii totale/parţiale din cauza neexecutării/executării parţiale de către contractant a obligaţiilor contractuale, acesta va datora autorităţii/entităţii contractante daune-interese, în cuantum de 50% din valoarea contractului.</w:t>
      </w:r>
    </w:p>
    <w:p w14:paraId="244FFE4F" w14:textId="77777777" w:rsidR="00A009BB" w:rsidRPr="00D25329" w:rsidRDefault="00A009BB" w:rsidP="00A009BB">
      <w:pPr>
        <w:autoSpaceDE w:val="0"/>
        <w:autoSpaceDN w:val="0"/>
        <w:adjustRightInd w:val="0"/>
        <w:spacing w:line="276" w:lineRule="auto"/>
        <w:jc w:val="both"/>
      </w:pPr>
    </w:p>
    <w:p w14:paraId="2BDBE515" w14:textId="77777777" w:rsidR="00A009BB" w:rsidRPr="00D25329" w:rsidRDefault="00A009BB" w:rsidP="00A009BB">
      <w:pPr>
        <w:autoSpaceDE w:val="0"/>
        <w:autoSpaceDN w:val="0"/>
        <w:adjustRightInd w:val="0"/>
        <w:spacing w:line="276" w:lineRule="auto"/>
        <w:jc w:val="both"/>
        <w:rPr>
          <w:b/>
        </w:rPr>
      </w:pPr>
      <w:r w:rsidRPr="00D25329">
        <w:rPr>
          <w:b/>
        </w:rPr>
        <w:t>Art.16. Insolvenţă şi faliment</w:t>
      </w:r>
    </w:p>
    <w:p w14:paraId="2DF01BF0" w14:textId="77777777" w:rsidR="00A009BB" w:rsidRPr="00D25329" w:rsidRDefault="00A009BB" w:rsidP="00A009BB">
      <w:pPr>
        <w:autoSpaceDE w:val="0"/>
        <w:autoSpaceDN w:val="0"/>
        <w:adjustRightInd w:val="0"/>
        <w:spacing w:line="276" w:lineRule="auto"/>
        <w:jc w:val="both"/>
      </w:pPr>
      <w:r w:rsidRPr="00D25329">
        <w:rPr>
          <w:b/>
          <w:bCs/>
        </w:rPr>
        <w:t>16.1</w:t>
      </w:r>
      <w:r w:rsidRPr="00D25329">
        <w:t>. În cazul deschiderii unei proceduri de insolvenţă sau a unui proces de lichidare împotriva contractantului, ori acesta se află într-o situaţie care produce efecte similare, el are obligaţia de a notifica autoritatea/entitatea contractantă în termen de 3 (trei) zile de la producerea evenimentului.</w:t>
      </w:r>
    </w:p>
    <w:p w14:paraId="6F6CA0B3" w14:textId="77777777" w:rsidR="00A009BB" w:rsidRPr="00D25329" w:rsidRDefault="00A009BB" w:rsidP="00A009BB">
      <w:pPr>
        <w:autoSpaceDE w:val="0"/>
        <w:autoSpaceDN w:val="0"/>
        <w:adjustRightInd w:val="0"/>
        <w:spacing w:line="276" w:lineRule="auto"/>
        <w:jc w:val="both"/>
      </w:pPr>
      <w:r w:rsidRPr="00D25329">
        <w:rPr>
          <w:b/>
          <w:bCs/>
        </w:rPr>
        <w:t>16.2</w:t>
      </w:r>
      <w:r w:rsidRPr="00D25329">
        <w:t>. Contractantul, are obligaţia de a prezintă autorităţii/entităţii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355DDD0D" w14:textId="4EF66B4D" w:rsidR="00A009BB" w:rsidRDefault="00A009BB" w:rsidP="00A009BB">
      <w:pPr>
        <w:autoSpaceDE w:val="0"/>
        <w:autoSpaceDN w:val="0"/>
        <w:adjustRightInd w:val="0"/>
        <w:spacing w:line="276" w:lineRule="auto"/>
        <w:jc w:val="both"/>
      </w:pPr>
      <w:r w:rsidRPr="00D25329">
        <w:rPr>
          <w:b/>
          <w:bCs/>
        </w:rPr>
        <w:t>16.3</w:t>
      </w:r>
      <w:r w:rsidRPr="00D25329">
        <w:t>. Nicio astfel de măsură propusă conform celor stipulate la art. 16.2 din prezentul contract, nu poate fi aplicată, dacă nu este acceptată, în scris, de autoritatea/entitatea contractantă.</w:t>
      </w:r>
    </w:p>
    <w:p w14:paraId="5E7F5B50" w14:textId="77777777" w:rsidR="00D25329" w:rsidRPr="00D25329" w:rsidRDefault="00D25329" w:rsidP="00A009BB">
      <w:pPr>
        <w:autoSpaceDE w:val="0"/>
        <w:autoSpaceDN w:val="0"/>
        <w:adjustRightInd w:val="0"/>
        <w:spacing w:line="276" w:lineRule="auto"/>
        <w:jc w:val="both"/>
      </w:pPr>
    </w:p>
    <w:p w14:paraId="6CF61675" w14:textId="77777777" w:rsidR="00A009BB" w:rsidRPr="00D25329" w:rsidRDefault="00A009BB" w:rsidP="00A009BB">
      <w:pPr>
        <w:autoSpaceDE w:val="0"/>
        <w:autoSpaceDN w:val="0"/>
        <w:adjustRightInd w:val="0"/>
        <w:spacing w:line="276" w:lineRule="auto"/>
        <w:jc w:val="both"/>
      </w:pPr>
    </w:p>
    <w:p w14:paraId="37C8856F" w14:textId="77777777" w:rsidR="00A009BB" w:rsidRPr="00D25329" w:rsidRDefault="00A009BB" w:rsidP="00A009BB">
      <w:pPr>
        <w:autoSpaceDE w:val="0"/>
        <w:autoSpaceDN w:val="0"/>
        <w:adjustRightInd w:val="0"/>
        <w:spacing w:line="276" w:lineRule="auto"/>
        <w:jc w:val="both"/>
        <w:rPr>
          <w:b/>
        </w:rPr>
      </w:pPr>
      <w:r w:rsidRPr="00D25329">
        <w:rPr>
          <w:b/>
        </w:rPr>
        <w:t>Art.17. Modificarea Contractului, Clauze de revizuire</w:t>
      </w:r>
    </w:p>
    <w:p w14:paraId="22B3C1C7" w14:textId="77777777" w:rsidR="00A009BB" w:rsidRPr="00D25329" w:rsidRDefault="00A009BB" w:rsidP="00A009BB">
      <w:pPr>
        <w:autoSpaceDE w:val="0"/>
        <w:autoSpaceDN w:val="0"/>
        <w:adjustRightInd w:val="0"/>
        <w:spacing w:line="276" w:lineRule="auto"/>
        <w:jc w:val="both"/>
      </w:pPr>
      <w:r w:rsidRPr="00D25329">
        <w:rPr>
          <w:b/>
          <w:bCs/>
        </w:rPr>
        <w:t>17.1</w:t>
      </w:r>
      <w:r w:rsidRPr="00D25329">
        <w:t>.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651DA996" w14:textId="77777777" w:rsidR="00A009BB" w:rsidRPr="00D25329" w:rsidRDefault="00A009BB" w:rsidP="00A009BB">
      <w:pPr>
        <w:autoSpaceDE w:val="0"/>
        <w:autoSpaceDN w:val="0"/>
        <w:adjustRightInd w:val="0"/>
        <w:spacing w:line="276" w:lineRule="auto"/>
        <w:jc w:val="both"/>
      </w:pPr>
      <w:r w:rsidRPr="00D25329">
        <w:rPr>
          <w:b/>
          <w:bCs/>
        </w:rPr>
        <w:t>17.2.</w:t>
      </w:r>
      <w:r w:rsidRPr="00D25329">
        <w:t xml:space="preserve"> 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3DFFC578" w14:textId="77777777" w:rsidR="00A009BB" w:rsidRPr="00D25329" w:rsidRDefault="00A009BB" w:rsidP="00A009BB">
      <w:pPr>
        <w:autoSpaceDE w:val="0"/>
        <w:autoSpaceDN w:val="0"/>
        <w:adjustRightInd w:val="0"/>
        <w:spacing w:line="276" w:lineRule="auto"/>
        <w:jc w:val="both"/>
      </w:pPr>
      <w:r w:rsidRPr="00D25329">
        <w:rPr>
          <w:b/>
          <w:bCs/>
        </w:rPr>
        <w:t>17.3</w:t>
      </w:r>
      <w:r w:rsidRPr="00D25329">
        <w:t xml:space="preserve">. Partea care propune modificarea contractului are obligaţia de a transmite celeilalte părţi propunerea de modificare a contractului cu respectarea clauzelor prevăzute la art.25 - </w:t>
      </w:r>
      <w:r w:rsidRPr="00D25329">
        <w:rPr>
          <w:i/>
        </w:rPr>
        <w:t xml:space="preserve">Comunicarea între Părţi </w:t>
      </w:r>
      <w:r w:rsidRPr="00D25329">
        <w:t>cu cel puţin 5 zile înainte de data la care se consideră că modificarea ar trebui să producă efecte.</w:t>
      </w:r>
    </w:p>
    <w:p w14:paraId="18476E9A" w14:textId="77777777" w:rsidR="00A009BB" w:rsidRPr="00D25329" w:rsidRDefault="00A009BB" w:rsidP="00A009BB">
      <w:pPr>
        <w:autoSpaceDE w:val="0"/>
        <w:autoSpaceDN w:val="0"/>
        <w:adjustRightInd w:val="0"/>
        <w:spacing w:line="276" w:lineRule="auto"/>
        <w:jc w:val="both"/>
      </w:pPr>
      <w:r w:rsidRPr="00D25329">
        <w:t xml:space="preserve"> </w:t>
      </w:r>
      <w:r w:rsidRPr="00D25329">
        <w:rPr>
          <w:b/>
          <w:bCs/>
        </w:rPr>
        <w:t>17.4</w:t>
      </w:r>
      <w:r w:rsidRPr="00D25329">
        <w:t>. Modificarea va produce efecte doar dacă părţile au convenit asupra acestui aspect prin semnarea unui act adiţional.</w:t>
      </w:r>
    </w:p>
    <w:p w14:paraId="076AD3E7" w14:textId="77777777" w:rsidR="00A009BB" w:rsidRPr="00D25329" w:rsidRDefault="00A009BB" w:rsidP="00A009BB">
      <w:pPr>
        <w:autoSpaceDE w:val="0"/>
        <w:autoSpaceDN w:val="0"/>
        <w:adjustRightInd w:val="0"/>
        <w:spacing w:line="276" w:lineRule="auto"/>
        <w:jc w:val="both"/>
      </w:pPr>
      <w:r w:rsidRPr="00D25329">
        <w:t xml:space="preserve"> </w:t>
      </w:r>
      <w:r w:rsidRPr="00D25329">
        <w:rPr>
          <w:b/>
          <w:bCs/>
        </w:rPr>
        <w:t>17.5</w:t>
      </w:r>
      <w:r w:rsidRPr="00D25329">
        <w:t>. Fiecare parte are obligaţia de a notifica cealaltă parte, în cazul în care constată existenţa unor circumstanţe care pot genera modificarea contractului, întârzia sau împiedica prestarea serviciilor sau care pot genera o suplimentare a preţului contractului.</w:t>
      </w:r>
    </w:p>
    <w:p w14:paraId="2850031C" w14:textId="77777777" w:rsidR="00A009BB" w:rsidRPr="00D25329" w:rsidRDefault="00A009BB" w:rsidP="00A009BB">
      <w:pPr>
        <w:autoSpaceDE w:val="0"/>
        <w:autoSpaceDN w:val="0"/>
        <w:adjustRightInd w:val="0"/>
        <w:spacing w:line="276" w:lineRule="auto"/>
        <w:jc w:val="both"/>
      </w:pPr>
      <w:r w:rsidRPr="00D25329">
        <w:t xml:space="preserve"> </w:t>
      </w:r>
      <w:r w:rsidRPr="00D25329">
        <w:rPr>
          <w:b/>
          <w:bCs/>
        </w:rPr>
        <w:t>17.6.</w:t>
      </w:r>
      <w:r w:rsidRPr="00D25329">
        <w:t xml:space="preserve"> În cazul în care contractantul înregistrează întârzieri şi/sau se produc costuri suplimentare ca urmare a unei erori, omisiuni, viciu în cerinţele autorităţii/entităţii contractante şi contractantul dovedeşte că a fost în imposibilitatea de a depista/sesiza o astfel de eroare/omisiune/viciu până la depunerea ofertei, contractantul notifică autoritatea/entitatea contractantă, având dreptul de a solicita modificarea contractului.</w:t>
      </w:r>
    </w:p>
    <w:p w14:paraId="209419DF" w14:textId="77777777" w:rsidR="00A009BB" w:rsidRPr="00D25329" w:rsidRDefault="00A009BB" w:rsidP="00A009BB">
      <w:pPr>
        <w:autoSpaceDE w:val="0"/>
        <w:autoSpaceDN w:val="0"/>
        <w:adjustRightInd w:val="0"/>
        <w:spacing w:line="276" w:lineRule="auto"/>
        <w:jc w:val="both"/>
      </w:pPr>
    </w:p>
    <w:p w14:paraId="6CB14B89" w14:textId="77777777" w:rsidR="00A009BB" w:rsidRPr="00D25329" w:rsidRDefault="00A009BB" w:rsidP="00A009BB">
      <w:pPr>
        <w:spacing w:line="276" w:lineRule="auto"/>
        <w:jc w:val="both"/>
        <w:rPr>
          <w:b/>
          <w:bCs/>
        </w:rPr>
      </w:pPr>
      <w:r w:rsidRPr="00D25329">
        <w:rPr>
          <w:b/>
          <w:bCs/>
        </w:rPr>
        <w:t>Art.18. Subcontractarea</w:t>
      </w:r>
    </w:p>
    <w:p w14:paraId="68ABCA91" w14:textId="77777777" w:rsidR="00A009BB" w:rsidRPr="00D25329" w:rsidRDefault="00A009BB" w:rsidP="00A009BB">
      <w:pPr>
        <w:spacing w:line="276" w:lineRule="auto"/>
        <w:jc w:val="both"/>
        <w:rPr>
          <w:bCs/>
        </w:rPr>
      </w:pPr>
      <w:r w:rsidRPr="00D25329">
        <w:rPr>
          <w:b/>
          <w:bCs/>
        </w:rPr>
        <w:t>18.1</w:t>
      </w:r>
      <w:r w:rsidRPr="00D25329">
        <w:t xml:space="preserve"> Contractantul are dreptul de a subcontracta prezentul contract şi/sau poate schimba subcontractantul/subcontractanţii specificat/specificaţi în propunerea tehnică </w:t>
      </w:r>
      <w:r w:rsidRPr="00D25329">
        <w:rPr>
          <w:bCs/>
        </w:rPr>
        <w:t>numai cu acordul prealabil, scris, al autorităţii/entităţii contractante.</w:t>
      </w:r>
    </w:p>
    <w:p w14:paraId="21870A00" w14:textId="77777777" w:rsidR="00A009BB" w:rsidRPr="00D25329" w:rsidRDefault="00A009BB" w:rsidP="00A009BB">
      <w:pPr>
        <w:spacing w:line="276" w:lineRule="auto"/>
        <w:jc w:val="both"/>
      </w:pPr>
      <w:r w:rsidRPr="00D25329">
        <w:rPr>
          <w:b/>
          <w:bCs/>
        </w:rPr>
        <w:t>18.2</w:t>
      </w:r>
      <w:r w:rsidRPr="00D25329">
        <w:t xml:space="preserve"> Contractantul are obligaţia, în cazul în care subcontractează părţi din contract, de a încheia contracte cu subcontractanţii desemnaţi, în aceleaşi condiţii în care el a semnat contractul cu autoritatea contractantӑ.</w:t>
      </w:r>
    </w:p>
    <w:p w14:paraId="54975600" w14:textId="77777777" w:rsidR="00A009BB" w:rsidRPr="00D25329" w:rsidRDefault="00A009BB" w:rsidP="00A009BB">
      <w:pPr>
        <w:spacing w:line="276" w:lineRule="auto"/>
        <w:jc w:val="both"/>
      </w:pPr>
      <w:r w:rsidRPr="00D25329">
        <w:rPr>
          <w:b/>
          <w:bCs/>
        </w:rPr>
        <w:lastRenderedPageBreak/>
        <w:t>18.3</w:t>
      </w:r>
      <w:r w:rsidRPr="00D25329">
        <w:t>. Contractantul are obligaţia de a prezenta la încheierea contractului toate contractele încheiate cu subcontractanţii desemnaţi. Lista subcontractanţilor, cu datele de recunoaştere ale acestora, cât şi contractele încheiate cu aceştia se constituie în anexe la contract.</w:t>
      </w:r>
    </w:p>
    <w:p w14:paraId="4CCB1A16" w14:textId="77777777" w:rsidR="00A009BB" w:rsidRPr="00D25329" w:rsidRDefault="00A009BB" w:rsidP="00A009BB">
      <w:pPr>
        <w:spacing w:line="276" w:lineRule="auto"/>
        <w:jc w:val="both"/>
      </w:pPr>
      <w:r w:rsidRPr="00D25329">
        <w:rPr>
          <w:b/>
          <w:bCs/>
        </w:rPr>
        <w:t>18.4.</w:t>
      </w:r>
      <w:r w:rsidRPr="00D25329">
        <w:t xml:space="preserve"> Contractantul este pe deplin răspunzător faţă de Autoritatea contractantӑ de modul în care subcontractantul îndeplineşte contractul.</w:t>
      </w:r>
    </w:p>
    <w:p w14:paraId="26B4A0E6" w14:textId="77777777" w:rsidR="00A009BB" w:rsidRPr="00D25329" w:rsidRDefault="00A009BB" w:rsidP="00A009BB">
      <w:pPr>
        <w:spacing w:line="276" w:lineRule="auto"/>
        <w:jc w:val="both"/>
        <w:rPr>
          <w:b/>
          <w:bCs/>
        </w:rPr>
      </w:pPr>
      <w:r w:rsidRPr="00D25329">
        <w:rPr>
          <w:b/>
          <w:bCs/>
        </w:rPr>
        <w:t>18.5</w:t>
      </w:r>
      <w:r w:rsidRPr="00D25329">
        <w:t xml:space="preserve"> Contractantul poate schimba oricare subcontractant numai dacă acesta nu şi-a îndeplinit partea sa din contract. Schimbarea subcontractantului nu va determina schimbarea preţului contractului şi va fi notificată autoritate contractanta</w:t>
      </w:r>
      <w:r w:rsidRPr="00D25329">
        <w:rPr>
          <w:b/>
          <w:bCs/>
        </w:rPr>
        <w:t>.</w:t>
      </w:r>
    </w:p>
    <w:p w14:paraId="7A8D6866" w14:textId="77777777" w:rsidR="00A009BB" w:rsidRPr="00D25329" w:rsidRDefault="00A009BB" w:rsidP="00A009BB">
      <w:pPr>
        <w:spacing w:line="276" w:lineRule="auto"/>
        <w:jc w:val="both"/>
        <w:rPr>
          <w:b/>
          <w:bCs/>
        </w:rPr>
      </w:pPr>
    </w:p>
    <w:p w14:paraId="1DEB10E3" w14:textId="77777777" w:rsidR="00A009BB" w:rsidRPr="00D25329" w:rsidRDefault="00A009BB" w:rsidP="00A009BB">
      <w:pPr>
        <w:autoSpaceDE w:val="0"/>
        <w:autoSpaceDN w:val="0"/>
        <w:adjustRightInd w:val="0"/>
        <w:spacing w:line="276" w:lineRule="auto"/>
        <w:jc w:val="both"/>
        <w:rPr>
          <w:b/>
          <w:bCs/>
          <w:iCs/>
          <w:lang w:val="fr-FR"/>
        </w:rPr>
      </w:pPr>
      <w:r w:rsidRPr="00D25329">
        <w:rPr>
          <w:b/>
          <w:bCs/>
          <w:iCs/>
          <w:lang w:val="fr-FR"/>
        </w:rPr>
        <w:t xml:space="preserve">Art.19. </w:t>
      </w:r>
      <w:proofErr w:type="spellStart"/>
      <w:r w:rsidRPr="00D25329">
        <w:rPr>
          <w:b/>
          <w:bCs/>
          <w:iCs/>
          <w:lang w:val="fr-FR"/>
        </w:rPr>
        <w:t>Cesiunea</w:t>
      </w:r>
      <w:proofErr w:type="spellEnd"/>
    </w:p>
    <w:p w14:paraId="5DF38372" w14:textId="77777777" w:rsidR="00A009BB" w:rsidRPr="00D25329" w:rsidRDefault="00A009BB" w:rsidP="00A009BB">
      <w:pPr>
        <w:autoSpaceDN w:val="0"/>
        <w:spacing w:line="276" w:lineRule="auto"/>
        <w:ind w:right="-54"/>
        <w:jc w:val="both"/>
        <w:rPr>
          <w:bCs/>
        </w:rPr>
      </w:pPr>
      <w:r w:rsidRPr="00D25329">
        <w:rPr>
          <w:b/>
          <w:bCs/>
        </w:rPr>
        <w:t>19.1</w:t>
      </w:r>
      <w:r w:rsidRPr="00D25329">
        <w:t xml:space="preserve">. In conditiile prezentului contract, Contractantului ii este permis doar cesiunea creantelor nascute din acest contract, obligatiile nӑscute rӑmânând in sarcina partilor contractante, astfel cum au fost stipulate si asumate initial şi </w:t>
      </w:r>
      <w:r w:rsidRPr="00D25329">
        <w:rPr>
          <w:bCs/>
        </w:rPr>
        <w:t>numai cu acordul prealabil scris al autorităţii/entităţii contractante.</w:t>
      </w:r>
    </w:p>
    <w:p w14:paraId="620681FB" w14:textId="77777777" w:rsidR="00A009BB" w:rsidRPr="00D25329" w:rsidRDefault="00A009BB" w:rsidP="00A009BB">
      <w:pPr>
        <w:autoSpaceDN w:val="0"/>
        <w:spacing w:line="276" w:lineRule="auto"/>
        <w:ind w:right="-54"/>
        <w:jc w:val="both"/>
      </w:pPr>
      <w:r w:rsidRPr="00D25329">
        <w:rPr>
          <w:b/>
          <w:bCs/>
        </w:rPr>
        <w:t>19.2.</w:t>
      </w:r>
      <w:r w:rsidRPr="00D25329">
        <w:t xml:space="preserve"> Contractantul poate cesiona dreptul de incasat aferent prestarii serviciilor, catre alti operatori economici sau alte institutii de credit, numai cu acordul prealabil al autoritatii, exprimat in scris, sumele reprezentand contravaloarea serviciilor prestate, in conditiile prevazute de lege.</w:t>
      </w:r>
    </w:p>
    <w:p w14:paraId="2EB564A8" w14:textId="77777777" w:rsidR="00A009BB" w:rsidRPr="00D25329" w:rsidRDefault="00A009BB" w:rsidP="00A009BB">
      <w:pPr>
        <w:autoSpaceDN w:val="0"/>
        <w:spacing w:line="276" w:lineRule="auto"/>
        <w:ind w:right="-54"/>
        <w:jc w:val="both"/>
      </w:pPr>
      <w:r w:rsidRPr="00D25329">
        <w:rPr>
          <w:b/>
          <w:bCs/>
        </w:rPr>
        <w:t>19.3</w:t>
      </w:r>
      <w:r w:rsidRPr="00D25329">
        <w:t>. Suma care face obiectul cesionarii se achita de catre autoritate in contul indicat de cesionar, numai daca contractorul nu are obligatii de plata catre bugetul de stat, bugetul asigurarilor sociale de stat si bugetele fondurilor speciale, autoritatea avand obligatia de a verifica si de a instiinta partile cu privire la cuantumul acestor obligatii, urmand a vira in contul cesionarului, numai diferenta dintre suma cesionata si suma reprezentand obligatii catre bugetele mai sus indicate.</w:t>
      </w:r>
    </w:p>
    <w:p w14:paraId="7FE35F23" w14:textId="77777777" w:rsidR="00A009BB" w:rsidRPr="00D25329" w:rsidRDefault="00A009BB" w:rsidP="00A009BB">
      <w:pPr>
        <w:autoSpaceDN w:val="0"/>
        <w:spacing w:line="276" w:lineRule="auto"/>
        <w:ind w:right="-54"/>
        <w:jc w:val="both"/>
      </w:pPr>
      <w:r w:rsidRPr="00D25329">
        <w:rPr>
          <w:b/>
          <w:bCs/>
        </w:rPr>
        <w:t>19.4</w:t>
      </w:r>
      <w:r w:rsidRPr="00D25329">
        <w:t>. Contractantul este obligat să notifice autoritatea/entitatea contractantă, cu privire la intenţia de a cesiona drepturile sau obligaţiile născute din acest contract. Cesiunea va produce efecte doar dacă toate părţile convin asupra acesteia.</w:t>
      </w:r>
    </w:p>
    <w:p w14:paraId="50C5C750" w14:textId="77777777" w:rsidR="00A009BB" w:rsidRPr="00D25329" w:rsidRDefault="00A009BB" w:rsidP="00A009BB">
      <w:pPr>
        <w:autoSpaceDN w:val="0"/>
        <w:spacing w:line="276" w:lineRule="auto"/>
        <w:ind w:right="-54"/>
        <w:jc w:val="both"/>
      </w:pPr>
      <w:r w:rsidRPr="00D25329">
        <w:rPr>
          <w:b/>
          <w:bCs/>
        </w:rPr>
        <w:t>19.5</w:t>
      </w:r>
      <w:r w:rsidRPr="00D25329">
        <w:t>. Orice drept sau obligaţie cesionat de către Contractant fără o autorizare prealabilă din partea Autorităţii/entităţii contractante nu este executoriu împotriva autorităţii/entităţii contractante.</w:t>
      </w:r>
    </w:p>
    <w:p w14:paraId="4E7C1CCE" w14:textId="77777777" w:rsidR="00A009BB" w:rsidRPr="00D25329" w:rsidRDefault="00A009BB" w:rsidP="00A009BB">
      <w:pPr>
        <w:autoSpaceDN w:val="0"/>
        <w:spacing w:line="276" w:lineRule="auto"/>
        <w:ind w:right="-54"/>
        <w:jc w:val="both"/>
      </w:pPr>
    </w:p>
    <w:p w14:paraId="0A69F563" w14:textId="77777777" w:rsidR="00A009BB" w:rsidRPr="00D25329" w:rsidRDefault="00A009BB" w:rsidP="00A009BB">
      <w:pPr>
        <w:autoSpaceDE w:val="0"/>
        <w:autoSpaceDN w:val="0"/>
        <w:adjustRightInd w:val="0"/>
        <w:spacing w:line="276" w:lineRule="auto"/>
        <w:jc w:val="both"/>
        <w:rPr>
          <w:b/>
        </w:rPr>
      </w:pPr>
      <w:r w:rsidRPr="00D25329">
        <w:rPr>
          <w:b/>
        </w:rPr>
        <w:t>Art. 20. Forta majora</w:t>
      </w:r>
    </w:p>
    <w:p w14:paraId="1DF795AF" w14:textId="77777777" w:rsidR="00A009BB" w:rsidRPr="00D25329" w:rsidRDefault="00A009BB" w:rsidP="00A009BB">
      <w:pPr>
        <w:spacing w:line="276" w:lineRule="auto"/>
        <w:jc w:val="both"/>
      </w:pPr>
      <w:r w:rsidRPr="00D25329">
        <w:rPr>
          <w:b/>
          <w:bCs/>
        </w:rPr>
        <w:t>20.1</w:t>
      </w:r>
      <w:r w:rsidRPr="00D25329">
        <w:t xml:space="preserve">. Forţa majoră este constatată de o autoritate competentă. </w:t>
      </w:r>
    </w:p>
    <w:p w14:paraId="3E360F53" w14:textId="77777777" w:rsidR="00A009BB" w:rsidRPr="00D25329" w:rsidRDefault="00A009BB" w:rsidP="00A009BB">
      <w:pPr>
        <w:spacing w:line="276" w:lineRule="auto"/>
        <w:jc w:val="both"/>
      </w:pPr>
      <w:r w:rsidRPr="00D25329">
        <w:rPr>
          <w:b/>
          <w:bCs/>
        </w:rPr>
        <w:t>20.2</w:t>
      </w:r>
      <w:r w:rsidRPr="00D25329">
        <w:t xml:space="preserve">. (1)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3AF6B832" w14:textId="77777777" w:rsidR="00A009BB" w:rsidRPr="00D25329" w:rsidRDefault="00A009BB" w:rsidP="00A009BB">
      <w:pPr>
        <w:spacing w:line="276" w:lineRule="auto"/>
        <w:jc w:val="both"/>
      </w:pPr>
      <w:r w:rsidRPr="00D25329">
        <w:t xml:space="preserve">(2) Sunt considerate evenimente de forţă majoră: războaie, revoluţii, incendii, inundaţii sau orice alte catastrofe naturale, restricţii apărute ca urmare a unei carantine, epidemie, pandemie, embargou, enumerarea nefiind exhaustivă ci enunțiativă. Nu este considerat eveniment de forţă majoră un eveniment asemenea celor de mai sus care însă, fără a crea o imposibilitate de executare, doar face extrem de costisitoare executarea obligaţiilor uneia din părţi. </w:t>
      </w:r>
    </w:p>
    <w:p w14:paraId="26053639" w14:textId="77777777" w:rsidR="00A009BB" w:rsidRPr="00D25329" w:rsidRDefault="00A009BB" w:rsidP="00A009BB">
      <w:pPr>
        <w:spacing w:line="276" w:lineRule="auto"/>
        <w:jc w:val="both"/>
      </w:pPr>
      <w:r w:rsidRPr="00D25329">
        <w:rPr>
          <w:b/>
          <w:bCs/>
        </w:rPr>
        <w:t>20.3</w:t>
      </w:r>
      <w:r w:rsidRPr="00D25329">
        <w:t xml:space="preserve">. Forţa majoră exonerează partea afectată de îndeplinirea obligaţiilor asumate prin prezentul contract, pe toată perioada în care aceasta acţionează. </w:t>
      </w:r>
    </w:p>
    <w:p w14:paraId="30FDFD4D" w14:textId="77777777" w:rsidR="00A009BB" w:rsidRPr="00D25329" w:rsidRDefault="00A009BB" w:rsidP="00A009BB">
      <w:pPr>
        <w:spacing w:line="276" w:lineRule="auto"/>
        <w:jc w:val="both"/>
      </w:pPr>
      <w:r w:rsidRPr="00D25329">
        <w:rPr>
          <w:b/>
          <w:bCs/>
        </w:rPr>
        <w:t>20.4</w:t>
      </w:r>
      <w:r w:rsidRPr="00D25329">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AEB4F96" w14:textId="77777777" w:rsidR="00A009BB" w:rsidRPr="00D25329" w:rsidRDefault="00A009BB" w:rsidP="00A009BB">
      <w:pPr>
        <w:spacing w:line="276" w:lineRule="auto"/>
        <w:jc w:val="both"/>
      </w:pPr>
      <w:r w:rsidRPr="00D25329">
        <w:rPr>
          <w:b/>
          <w:bCs/>
        </w:rPr>
        <w:t>20.5</w:t>
      </w:r>
      <w:r w:rsidRPr="00D25329">
        <w:t xml:space="preserve">. Îndeplinirea contractului va fi suspendată în perioada de acţiune a forţei majore, dar fără a prejudicia drepturile ce li se cuveneau părţilor până la apariţia acesteia </w:t>
      </w:r>
    </w:p>
    <w:p w14:paraId="5058F473" w14:textId="77777777" w:rsidR="00A009BB" w:rsidRPr="00D25329" w:rsidRDefault="00A009BB" w:rsidP="00A009BB">
      <w:pPr>
        <w:spacing w:line="276" w:lineRule="auto"/>
        <w:jc w:val="both"/>
      </w:pPr>
      <w:r w:rsidRPr="00D25329">
        <w:rPr>
          <w:b/>
          <w:bCs/>
        </w:rPr>
        <w:lastRenderedPageBreak/>
        <w:t>20.6</w:t>
      </w:r>
      <w:r w:rsidRPr="00D25329">
        <w:t>.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7FA6BA23" w14:textId="77777777" w:rsidR="00A009BB" w:rsidRPr="00D25329" w:rsidRDefault="00A009BB" w:rsidP="00A009BB">
      <w:pPr>
        <w:spacing w:line="276" w:lineRule="auto"/>
        <w:jc w:val="both"/>
      </w:pPr>
    </w:p>
    <w:p w14:paraId="3A3FD32A" w14:textId="77777777" w:rsidR="00A009BB" w:rsidRPr="00D25329" w:rsidRDefault="00A009BB" w:rsidP="00A009BB">
      <w:pPr>
        <w:autoSpaceDE w:val="0"/>
        <w:autoSpaceDN w:val="0"/>
        <w:adjustRightInd w:val="0"/>
        <w:spacing w:line="276" w:lineRule="auto"/>
        <w:jc w:val="both"/>
        <w:rPr>
          <w:b/>
        </w:rPr>
      </w:pPr>
      <w:r w:rsidRPr="00D25329">
        <w:rPr>
          <w:b/>
        </w:rPr>
        <w:t>Art.21. Drepturi de proprietate intelectuală</w:t>
      </w:r>
    </w:p>
    <w:p w14:paraId="3D94D53D" w14:textId="77777777" w:rsidR="00A009BB" w:rsidRPr="00D25329" w:rsidRDefault="00A009BB" w:rsidP="00A009BB">
      <w:pPr>
        <w:autoSpaceDN w:val="0"/>
        <w:spacing w:line="276" w:lineRule="auto"/>
        <w:ind w:right="-54"/>
        <w:jc w:val="both"/>
      </w:pPr>
      <w:r w:rsidRPr="00D25329">
        <w:rPr>
          <w:b/>
          <w:bCs/>
        </w:rPr>
        <w:t>21.1</w:t>
      </w:r>
      <w:r w:rsidRPr="00D25329">
        <w:t xml:space="preserve">. Orice rapoarte şi date precum documentaţii de specialitate, diagrame, schiţe, instrucţiuni, planuri, statistici, calcule, baze de date, software şi înregistrări justificative, compilate ori elaborate de către contractant în baza prezentului contract vor fi proprietatea exclusivă a autoritatii. După încetarea contractului de servicii, contractantul nu va păstra copii ale acestor documente ori date şi nu le va utiliza în scopuri care nu au legătură cu contractul fără acordul scris prealabil al autoritatii. </w:t>
      </w:r>
    </w:p>
    <w:p w14:paraId="11C55CFB" w14:textId="77777777" w:rsidR="00A009BB" w:rsidRPr="00D25329" w:rsidRDefault="00A009BB" w:rsidP="00A009BB">
      <w:pPr>
        <w:autoSpaceDN w:val="0"/>
        <w:spacing w:line="276" w:lineRule="auto"/>
        <w:ind w:right="-54"/>
        <w:jc w:val="both"/>
      </w:pPr>
      <w:r w:rsidRPr="00D25329">
        <w:rPr>
          <w:b/>
          <w:bCs/>
        </w:rPr>
        <w:t>21.2</w:t>
      </w:r>
      <w:r w:rsidRPr="00D25329">
        <w:t xml:space="preserve"> Contractantul nu va publica articole referitoare la servicii, nu va face referire la aceste servicii în cursul executării altor servicii pentru terţi şi nu va divulga nici o informaţie furnizată de autoritatea contractantă, dacă aceastea au legătură cu prezentul contract de servicii, fără acordul scris prealabil al acestora.</w:t>
      </w:r>
    </w:p>
    <w:p w14:paraId="5B8CB82A" w14:textId="77777777" w:rsidR="00A009BB" w:rsidRPr="00D25329" w:rsidRDefault="00A009BB" w:rsidP="00A009BB">
      <w:pPr>
        <w:autoSpaceDN w:val="0"/>
        <w:spacing w:line="276" w:lineRule="auto"/>
        <w:ind w:right="-54"/>
        <w:jc w:val="both"/>
      </w:pPr>
      <w:r w:rsidRPr="00D25329">
        <w:rPr>
          <w:b/>
          <w:bCs/>
        </w:rPr>
        <w:t>21.3</w:t>
      </w:r>
      <w:r w:rsidRPr="00D25329">
        <w:t>. Orice rezultate ori drepturi, inclusiv drepturi de autor sau alte drepturi de proprietate intelectuală ori industrială, dobândite în executarea Contractului, vor fi proprietatea exclusivă a Autoritatii, care le va putea utiliza, publică, cesiona ori transfera asa cum va considera de cuviinţă, fără limitare geografică ori de altă natură, cu excepţia situaţiilor în care există deja asemenea drepturi de proprietate intelectuală ori industrială.</w:t>
      </w:r>
    </w:p>
    <w:p w14:paraId="4081F8D4" w14:textId="77777777" w:rsidR="00A009BB" w:rsidRPr="00D25329" w:rsidRDefault="00A009BB" w:rsidP="00A009BB">
      <w:pPr>
        <w:autoSpaceDN w:val="0"/>
        <w:spacing w:line="276" w:lineRule="auto"/>
        <w:ind w:right="-54"/>
        <w:jc w:val="both"/>
      </w:pPr>
    </w:p>
    <w:p w14:paraId="5533A120" w14:textId="77777777" w:rsidR="00A009BB" w:rsidRPr="00D25329" w:rsidRDefault="00A009BB" w:rsidP="00A009BB">
      <w:pPr>
        <w:autoSpaceDE w:val="0"/>
        <w:autoSpaceDN w:val="0"/>
        <w:adjustRightInd w:val="0"/>
        <w:spacing w:line="276" w:lineRule="auto"/>
        <w:ind w:left="720" w:hanging="720"/>
        <w:jc w:val="both"/>
        <w:rPr>
          <w:b/>
        </w:rPr>
      </w:pPr>
      <w:r w:rsidRPr="00D25329">
        <w:rPr>
          <w:b/>
        </w:rPr>
        <w:t>Art.22. Confidenţialitatea informaţiilor şi protecţia datelor cu caracter personal</w:t>
      </w:r>
    </w:p>
    <w:p w14:paraId="38B926BC"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22.1.</w:t>
      </w:r>
      <w:r w:rsidRPr="00D25329">
        <w:rPr>
          <w:rFonts w:ascii="Times New Roman" w:hAnsi="Times New Roman" w:cs="Times New Roman"/>
          <w:sz w:val="24"/>
          <w:szCs w:val="24"/>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320FD988"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22.2</w:t>
      </w:r>
      <w:r w:rsidRPr="00D25329">
        <w:rPr>
          <w:rFonts w:ascii="Times New Roman" w:hAnsi="Times New Roman" w:cs="Times New Roman"/>
          <w:sz w:val="24"/>
          <w:szCs w:val="24"/>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25190B14"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 xml:space="preserve">22.3 </w:t>
      </w:r>
      <w:r w:rsidRPr="00D25329">
        <w:rPr>
          <w:rFonts w:ascii="Times New Roman" w:hAnsi="Times New Roman" w:cs="Times New Roman"/>
          <w:sz w:val="24"/>
          <w:szCs w:val="24"/>
        </w:rPr>
        <w:t>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4CCABB7B"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22.4</w:t>
      </w:r>
      <w:r w:rsidRPr="00D25329">
        <w:rPr>
          <w:rFonts w:ascii="Times New Roman" w:hAnsi="Times New Roman" w:cs="Times New Roman"/>
          <w:sz w:val="24"/>
          <w:szCs w:val="24"/>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188746E3"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22.5</w:t>
      </w:r>
      <w:r w:rsidRPr="00D25329">
        <w:rPr>
          <w:rFonts w:ascii="Times New Roman" w:hAnsi="Times New Roman" w:cs="Times New Roman"/>
          <w:sz w:val="24"/>
          <w:szCs w:val="24"/>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si/sau de orice articol sau normă care înlocuiește sau completează aceste prevederi</w:t>
      </w:r>
    </w:p>
    <w:p w14:paraId="18B726D8"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color w:val="000000"/>
          <w:sz w:val="24"/>
          <w:szCs w:val="24"/>
        </w:rPr>
      </w:pPr>
      <w:r w:rsidRPr="00D25329">
        <w:rPr>
          <w:rFonts w:ascii="Times New Roman" w:hAnsi="Times New Roman" w:cs="Times New Roman"/>
          <w:b/>
          <w:bCs/>
          <w:sz w:val="24"/>
          <w:szCs w:val="24"/>
        </w:rPr>
        <w:t>22.6</w:t>
      </w:r>
      <w:r w:rsidRPr="00D25329">
        <w:rPr>
          <w:rFonts w:ascii="Times New Roman" w:hAnsi="Times New Roman" w:cs="Times New Roman"/>
          <w:sz w:val="24"/>
          <w:szCs w:val="24"/>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conform obligațiilor ce decurg din Regulamentul (UE) 679/2016 p</w:t>
      </w:r>
      <w:hyperlink r:id="rId7" w:history="1">
        <w:r w:rsidRPr="00D25329">
          <w:rPr>
            <w:rStyle w:val="Hyperlink"/>
            <w:rFonts w:ascii="Times New Roman" w:hAnsi="Times New Roman" w:cs="Times New Roman"/>
            <w:color w:val="000000"/>
            <w:sz w:val="24"/>
            <w:szCs w:val="24"/>
          </w:rPr>
          <w:t xml:space="preserve">rivind protecţia persoanelor fizice în ceea ce priveşte prelucrarea datelor cu caracter </w:t>
        </w:r>
        <w:r w:rsidRPr="00D25329">
          <w:rPr>
            <w:rStyle w:val="Hyperlink"/>
            <w:rFonts w:ascii="Times New Roman" w:hAnsi="Times New Roman" w:cs="Times New Roman"/>
            <w:color w:val="000000"/>
            <w:sz w:val="24"/>
            <w:szCs w:val="24"/>
          </w:rPr>
          <w:lastRenderedPageBreak/>
          <w:t>personal şi privind libera circulaţie a acestor date şi de abrogare a Directivei 95/46/CE (Regulamentul general privind protecţia datelor)</w:t>
        </w:r>
      </w:hyperlink>
      <w:r w:rsidRPr="00D25329">
        <w:rPr>
          <w:rFonts w:ascii="Times New Roman" w:hAnsi="Times New Roman" w:cs="Times New Roman"/>
          <w:color w:val="000000"/>
          <w:sz w:val="24"/>
          <w:szCs w:val="24"/>
        </w:rPr>
        <w:t>.</w:t>
      </w:r>
    </w:p>
    <w:p w14:paraId="4559DEAC"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22.7</w:t>
      </w:r>
      <w:r w:rsidRPr="00D25329">
        <w:rPr>
          <w:rFonts w:ascii="Times New Roman" w:hAnsi="Times New Roman" w:cs="Times New Roman"/>
          <w:sz w:val="24"/>
          <w:szCs w:val="24"/>
        </w:rPr>
        <w:t xml:space="preserve"> Părțile contractuale, prin reprezentanții desemnați să prelucreze datele cu caracter personal din cadrul prezentului contract și/sau modificările la acesta, în îndeplinirea obiectivelor,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23C03AC9"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r w:rsidRPr="00D25329">
        <w:rPr>
          <w:rFonts w:ascii="Times New Roman" w:hAnsi="Times New Roman" w:cs="Times New Roman"/>
          <w:b/>
          <w:bCs/>
          <w:sz w:val="24"/>
          <w:szCs w:val="24"/>
        </w:rPr>
        <w:t xml:space="preserve">22.8 </w:t>
      </w:r>
      <w:r w:rsidRPr="00D25329">
        <w:rPr>
          <w:rFonts w:ascii="Times New Roman" w:hAnsi="Times New Roman" w:cs="Times New Roman"/>
          <w:sz w:val="24"/>
          <w:szCs w:val="24"/>
        </w:rPr>
        <w:t xml:space="preserve">Contractantul, sau în cazul asocierii/subcontractarii, fiecare membru al asocierii/subcontractării are/au obligația întocmirii evidențelor asupra consimțământului persoanelor, pentru activitățile ce decurg din prestarea serviciilor, în vederea îndeplinirii obiectivelor contractului. </w:t>
      </w:r>
    </w:p>
    <w:p w14:paraId="209C03BE" w14:textId="77777777" w:rsidR="00A009BB" w:rsidRPr="00D25329" w:rsidRDefault="00A009BB" w:rsidP="00A009BB">
      <w:pPr>
        <w:pStyle w:val="gmail-defaulttext"/>
        <w:spacing w:before="0" w:beforeAutospacing="0" w:after="0" w:afterAutospacing="0" w:line="276" w:lineRule="auto"/>
        <w:jc w:val="both"/>
        <w:rPr>
          <w:rFonts w:ascii="Times New Roman" w:hAnsi="Times New Roman" w:cs="Times New Roman"/>
          <w:sz w:val="24"/>
          <w:szCs w:val="24"/>
        </w:rPr>
      </w:pPr>
    </w:p>
    <w:p w14:paraId="1C4857E2" w14:textId="77777777" w:rsidR="00A009BB" w:rsidRPr="00D25329" w:rsidRDefault="00A009BB" w:rsidP="00A009BB">
      <w:pPr>
        <w:autoSpaceDE w:val="0"/>
        <w:autoSpaceDN w:val="0"/>
        <w:adjustRightInd w:val="0"/>
        <w:spacing w:line="276" w:lineRule="auto"/>
        <w:jc w:val="both"/>
        <w:rPr>
          <w:b/>
        </w:rPr>
      </w:pPr>
      <w:r w:rsidRPr="00D25329">
        <w:rPr>
          <w:b/>
        </w:rPr>
        <w:t>Art.23 Solutionarea litigiilor</w:t>
      </w:r>
    </w:p>
    <w:p w14:paraId="1E6033FF" w14:textId="77777777" w:rsidR="00A009BB" w:rsidRPr="00D25329" w:rsidRDefault="00A009BB" w:rsidP="00A009BB">
      <w:pPr>
        <w:autoSpaceDN w:val="0"/>
        <w:spacing w:line="276" w:lineRule="auto"/>
        <w:ind w:right="-54"/>
        <w:jc w:val="both"/>
      </w:pPr>
      <w:r w:rsidRPr="00D25329">
        <w:rPr>
          <w:b/>
          <w:bCs/>
        </w:rPr>
        <w:t>23.1.</w:t>
      </w:r>
      <w:r w:rsidRPr="00D25329">
        <w:t xml:space="preserve"> Autoritatea si Contractantul vor face toate eforturile pentru a rezolva pe cale amiabila, prin tratative directe, orice neintelegere sau disputa care se poate ivi intre ei in cadrul sau in legatura cu indeplinirea contractului.</w:t>
      </w:r>
    </w:p>
    <w:p w14:paraId="6BB78EA2" w14:textId="77777777" w:rsidR="00A009BB" w:rsidRPr="00D25329" w:rsidRDefault="00A009BB" w:rsidP="00A009BB">
      <w:pPr>
        <w:autoSpaceDN w:val="0"/>
        <w:spacing w:line="276" w:lineRule="auto"/>
        <w:ind w:right="-54"/>
        <w:jc w:val="both"/>
      </w:pPr>
      <w:r w:rsidRPr="00D25329">
        <w:rPr>
          <w:b/>
          <w:bCs/>
        </w:rPr>
        <w:t>23.2</w:t>
      </w:r>
      <w:r w:rsidRPr="00D25329">
        <w:t>. Daca, dupa 15 de zile de la inceperea acestor tratative, Autoritatea si Contractantul nu reusesc sa rezolve in mod amiabil o divergenta contractuala, fiecare poate solicita ca disputa sa se solutioneze de catre instantele judecatoresti din Romania.</w:t>
      </w:r>
    </w:p>
    <w:p w14:paraId="66A0B198" w14:textId="77777777" w:rsidR="00D25329" w:rsidRDefault="00D25329" w:rsidP="00A009BB">
      <w:pPr>
        <w:spacing w:line="276" w:lineRule="auto"/>
        <w:jc w:val="both"/>
        <w:rPr>
          <w:b/>
          <w:bCs/>
        </w:rPr>
      </w:pPr>
    </w:p>
    <w:p w14:paraId="0560BE92" w14:textId="2BB8ABB9" w:rsidR="00A009BB" w:rsidRPr="00D25329" w:rsidRDefault="00A009BB" w:rsidP="00A009BB">
      <w:pPr>
        <w:spacing w:line="276" w:lineRule="auto"/>
        <w:jc w:val="both"/>
        <w:rPr>
          <w:b/>
          <w:bCs/>
        </w:rPr>
      </w:pPr>
      <w:r w:rsidRPr="00D25329">
        <w:rPr>
          <w:b/>
          <w:bCs/>
        </w:rPr>
        <w:t>Art.24. Legea aplicabilă şi limba care guvernează contractul</w:t>
      </w:r>
    </w:p>
    <w:p w14:paraId="6B7B8921" w14:textId="77777777" w:rsidR="00A009BB" w:rsidRPr="00D25329" w:rsidRDefault="00A009BB" w:rsidP="00A009BB">
      <w:pPr>
        <w:spacing w:line="276" w:lineRule="auto"/>
        <w:jc w:val="both"/>
      </w:pPr>
      <w:r w:rsidRPr="00D25329">
        <w:rPr>
          <w:b/>
        </w:rPr>
        <w:t>24.1.</w:t>
      </w:r>
      <w:r w:rsidRPr="00D25329">
        <w:t xml:space="preserve"> Limba care guvernează contractul este limba română. Limba de comunicare între contractant şi autoritatea contractantӑ este limba română, cu excepţia cazului în care părţile convin în scris, la începutul contractului, asupra unei alte limbi de comunicare.</w:t>
      </w:r>
    </w:p>
    <w:p w14:paraId="7D48A9A0" w14:textId="56DEECF2" w:rsidR="00A009BB" w:rsidRPr="00D25329" w:rsidRDefault="00A009BB" w:rsidP="00A009BB">
      <w:pPr>
        <w:spacing w:line="276" w:lineRule="auto"/>
        <w:jc w:val="both"/>
      </w:pPr>
      <w:r w:rsidRPr="00D25329">
        <w:rPr>
          <w:b/>
        </w:rPr>
        <w:t>24.2</w:t>
      </w:r>
      <w:r w:rsidRPr="00D25329">
        <w:t xml:space="preserve"> Legea care guvernează acest contract şi în conformitate cu care contractul este interpretat este legea română.</w:t>
      </w:r>
    </w:p>
    <w:p w14:paraId="67A05C07" w14:textId="77777777" w:rsidR="00A009BB" w:rsidRPr="00D25329" w:rsidRDefault="00A009BB" w:rsidP="00A009BB">
      <w:pPr>
        <w:spacing w:line="276" w:lineRule="auto"/>
        <w:jc w:val="both"/>
      </w:pPr>
    </w:p>
    <w:p w14:paraId="0DF770F5" w14:textId="77777777" w:rsidR="00A009BB" w:rsidRPr="00D25329" w:rsidRDefault="00A009BB" w:rsidP="00A009BB">
      <w:pPr>
        <w:autoSpaceDE w:val="0"/>
        <w:autoSpaceDN w:val="0"/>
        <w:adjustRightInd w:val="0"/>
        <w:spacing w:line="276" w:lineRule="auto"/>
        <w:jc w:val="both"/>
        <w:rPr>
          <w:b/>
        </w:rPr>
      </w:pPr>
      <w:r w:rsidRPr="00D25329">
        <w:rPr>
          <w:b/>
        </w:rPr>
        <w:t>Art.25. Comunicarea între Părţi</w:t>
      </w:r>
    </w:p>
    <w:p w14:paraId="68B51682" w14:textId="77777777" w:rsidR="00A009BB" w:rsidRPr="00D25329" w:rsidRDefault="00A009BB" w:rsidP="00A009BB">
      <w:pPr>
        <w:autoSpaceDE w:val="0"/>
        <w:autoSpaceDN w:val="0"/>
        <w:adjustRightInd w:val="0"/>
        <w:spacing w:line="276" w:lineRule="auto"/>
        <w:jc w:val="both"/>
      </w:pPr>
      <w:r w:rsidRPr="00D25329">
        <w:rPr>
          <w:b/>
          <w:bCs/>
        </w:rPr>
        <w:t>25.1</w:t>
      </w:r>
      <w:r w:rsidRPr="00D25329">
        <w:t>. Orice comunicare făcută de părţi va fi redactată în scris şi depusă personal de parte sau expediată prin scrisoare recomandată cu confirmare de primire sau prin alt mijloc de comunicare care asigură confirmarea primirii documentului.</w:t>
      </w:r>
    </w:p>
    <w:p w14:paraId="062D5937" w14:textId="77777777" w:rsidR="00A009BB" w:rsidRPr="00D25329" w:rsidRDefault="00A009BB" w:rsidP="00A009BB">
      <w:pPr>
        <w:autoSpaceDE w:val="0"/>
        <w:autoSpaceDN w:val="0"/>
        <w:adjustRightInd w:val="0"/>
        <w:spacing w:line="276" w:lineRule="auto"/>
        <w:jc w:val="both"/>
      </w:pPr>
      <w:r w:rsidRPr="00D25329">
        <w:rPr>
          <w:b/>
          <w:bCs/>
        </w:rPr>
        <w:t>25.2.</w:t>
      </w:r>
      <w:r w:rsidRPr="00D25329">
        <w:t xml:space="preserve"> Comunicările între părţi se pot face şi prin fax sau e-mail, cu condiţia confirmării în scris a primirii comunicării.</w:t>
      </w:r>
    </w:p>
    <w:p w14:paraId="14C43A3F" w14:textId="77777777" w:rsidR="00A009BB" w:rsidRPr="00D25329" w:rsidRDefault="00A009BB" w:rsidP="00A009BB">
      <w:pPr>
        <w:autoSpaceDE w:val="0"/>
        <w:autoSpaceDN w:val="0"/>
        <w:adjustRightInd w:val="0"/>
        <w:spacing w:line="276" w:lineRule="auto"/>
        <w:jc w:val="both"/>
      </w:pPr>
      <w:r w:rsidRPr="00D25329">
        <w:rPr>
          <w:b/>
          <w:bCs/>
        </w:rPr>
        <w:t>25.4.</w:t>
      </w:r>
      <w:r w:rsidRPr="00D25329">
        <w:t xml:space="preserve"> Adresele la care se transmit comunicările sunt următoarele:</w:t>
      </w:r>
    </w:p>
    <w:p w14:paraId="46FB3D41" w14:textId="3DB4106A" w:rsidR="00A009BB" w:rsidRPr="00654FC8" w:rsidRDefault="00A009BB" w:rsidP="00654FC8">
      <w:pPr>
        <w:ind w:firstLine="426"/>
        <w:jc w:val="both"/>
        <w:rPr>
          <w:color w:val="000000" w:themeColor="text1"/>
        </w:rPr>
      </w:pPr>
      <w:r w:rsidRPr="00D25329">
        <w:rPr>
          <w:b/>
        </w:rPr>
        <w:t>Pentru Autoritatea/entitatea contractantă</w:t>
      </w:r>
      <w:r w:rsidRPr="00D25329">
        <w:t xml:space="preserve">: Adresă: Bucureşti, Str Luigi Galvani nr 20, Sector 2 telefon/fax 021.212.11.39, 021.212.15.44, office@dgapi.ro; Persoana de contact: </w:t>
      </w:r>
      <w:r w:rsidR="00654FC8" w:rsidRPr="00E51DC2">
        <w:rPr>
          <w:rStyle w:val="FontStyle20"/>
          <w:color w:val="000000" w:themeColor="text1"/>
          <w:sz w:val="24"/>
          <w:szCs w:val="24"/>
        </w:rPr>
        <w:t>Gabriela Petru</w:t>
      </w:r>
      <w:r w:rsidR="00654FC8">
        <w:rPr>
          <w:rStyle w:val="FontStyle20"/>
          <w:color w:val="000000" w:themeColor="text1"/>
          <w:sz w:val="24"/>
          <w:szCs w:val="24"/>
        </w:rPr>
        <w:t>ț</w:t>
      </w:r>
      <w:r w:rsidR="00654FC8" w:rsidRPr="00E51DC2">
        <w:rPr>
          <w:rStyle w:val="FontStyle20"/>
          <w:color w:val="000000" w:themeColor="text1"/>
          <w:sz w:val="24"/>
          <w:szCs w:val="24"/>
        </w:rPr>
        <w:t>a Nedelea</w:t>
      </w:r>
      <w:r w:rsidR="00654FC8">
        <w:rPr>
          <w:rStyle w:val="FontStyle20"/>
          <w:color w:val="000000" w:themeColor="text1"/>
          <w:sz w:val="24"/>
          <w:szCs w:val="24"/>
        </w:rPr>
        <w:t>.</w:t>
      </w:r>
      <w:r w:rsidRPr="00D25329">
        <w:rPr>
          <w:color w:val="FF0000"/>
        </w:rPr>
        <w:t xml:space="preserve">   </w:t>
      </w:r>
    </w:p>
    <w:p w14:paraId="2F69D38F" w14:textId="1833F19E" w:rsidR="00A009BB" w:rsidRPr="009362DD" w:rsidRDefault="00A009BB" w:rsidP="009362DD">
      <w:pPr>
        <w:autoSpaceDE w:val="0"/>
        <w:autoSpaceDN w:val="0"/>
        <w:adjustRightInd w:val="0"/>
        <w:spacing w:line="276" w:lineRule="auto"/>
        <w:ind w:firstLine="426"/>
        <w:jc w:val="both"/>
      </w:pPr>
      <w:r w:rsidRPr="009362DD">
        <w:rPr>
          <w:b/>
        </w:rPr>
        <w:t>Pentru Contractant:</w:t>
      </w:r>
      <w:r w:rsidRPr="009362DD">
        <w:t xml:space="preserve"> str. </w:t>
      </w:r>
      <w:r w:rsidR="009362DD" w:rsidRPr="009362DD">
        <w:t>Dumitru Zosimma</w:t>
      </w:r>
      <w:r w:rsidRPr="009362DD">
        <w:t>, nr.</w:t>
      </w:r>
      <w:r w:rsidR="009362DD" w:rsidRPr="009362DD">
        <w:t>91A</w:t>
      </w:r>
      <w:r w:rsidRPr="009362DD">
        <w:t xml:space="preserve">, </w:t>
      </w:r>
      <w:r w:rsidR="009362DD" w:rsidRPr="009362DD">
        <w:t>camera 3</w:t>
      </w:r>
      <w:r w:rsidRPr="009362DD">
        <w:t xml:space="preserve">, </w:t>
      </w:r>
      <w:r w:rsidR="009362DD" w:rsidRPr="009362DD">
        <w:t xml:space="preserve">Bucuresti, </w:t>
      </w:r>
      <w:r w:rsidRPr="009362DD">
        <w:t xml:space="preserve">telefon: </w:t>
      </w:r>
      <w:r w:rsidR="009362DD" w:rsidRPr="009362DD">
        <w:t>0723452560</w:t>
      </w:r>
      <w:r w:rsidRPr="009362DD">
        <w:t xml:space="preserve"> e-mail:</w:t>
      </w:r>
      <w:r w:rsidR="009362DD" w:rsidRPr="009362DD">
        <w:t>ceo@professional-engineering.ro</w:t>
      </w:r>
      <w:r w:rsidR="009362DD">
        <w:t>, p</w:t>
      </w:r>
      <w:r w:rsidRPr="009362DD">
        <w:t xml:space="preserve">ersoana de contact: </w:t>
      </w:r>
      <w:r w:rsidR="009362DD" w:rsidRPr="009362DD">
        <w:t>Mircea-Valentin Dinc</w:t>
      </w:r>
      <w:r w:rsidR="009362DD">
        <w:t>ă</w:t>
      </w:r>
      <w:r w:rsidR="009362DD" w:rsidRPr="009362DD">
        <w:t>.</w:t>
      </w:r>
    </w:p>
    <w:p w14:paraId="09E5F2D7" w14:textId="77777777" w:rsidR="00A009BB" w:rsidRPr="00D25329" w:rsidRDefault="00A009BB" w:rsidP="00A009BB">
      <w:pPr>
        <w:autoSpaceDE w:val="0"/>
        <w:autoSpaceDN w:val="0"/>
        <w:adjustRightInd w:val="0"/>
        <w:spacing w:line="276" w:lineRule="auto"/>
        <w:jc w:val="both"/>
      </w:pPr>
      <w:r w:rsidRPr="00D25329">
        <w:rPr>
          <w:b/>
          <w:bCs/>
        </w:rPr>
        <w:t>25.5.</w:t>
      </w:r>
      <w:r w:rsidRPr="00D25329">
        <w:t xml:space="preserve"> Orice document (dispoziţie, adresă, propunere, înregistrare, proces-verbal de recepţie, notificare şi altele) întocmit în cadrul contractului, este realizat şi transmis, în scris, într-o formă ce poate fi citită, reprodusă şi înregistrată.</w:t>
      </w:r>
    </w:p>
    <w:p w14:paraId="55A1C612" w14:textId="77777777" w:rsidR="00A009BB" w:rsidRPr="00D25329" w:rsidRDefault="00A009BB" w:rsidP="00A009BB">
      <w:pPr>
        <w:autoSpaceDE w:val="0"/>
        <w:autoSpaceDN w:val="0"/>
        <w:adjustRightInd w:val="0"/>
        <w:spacing w:line="276" w:lineRule="auto"/>
        <w:jc w:val="both"/>
      </w:pPr>
      <w:r w:rsidRPr="00D25329">
        <w:rPr>
          <w:b/>
          <w:bCs/>
        </w:rPr>
        <w:t>25.6.</w:t>
      </w:r>
      <w:r w:rsidRPr="00D25329">
        <w:t xml:space="preserve"> Orice comunicare între părţi trebuie să conţină precizări cu privire la elementele de identificare ale contractului (titlul şi numărul de înregistrare) şi să fie transmisă la adresa/adresele menţionate la art. 25.4.</w:t>
      </w:r>
    </w:p>
    <w:p w14:paraId="3A388192" w14:textId="77777777" w:rsidR="00A009BB" w:rsidRPr="00D25329" w:rsidRDefault="00A009BB" w:rsidP="00A009BB">
      <w:pPr>
        <w:autoSpaceDE w:val="0"/>
        <w:autoSpaceDN w:val="0"/>
        <w:adjustRightInd w:val="0"/>
        <w:spacing w:line="276" w:lineRule="auto"/>
        <w:jc w:val="both"/>
      </w:pPr>
      <w:r w:rsidRPr="00D25329">
        <w:rPr>
          <w:b/>
          <w:bCs/>
        </w:rPr>
        <w:t>25.7</w:t>
      </w:r>
      <w:r w:rsidRPr="00D25329">
        <w:t>. Orice comunicare făcută de una dintre părţi va fi considerată primită:</w:t>
      </w:r>
    </w:p>
    <w:p w14:paraId="24CFA07F" w14:textId="77777777" w:rsidR="00A009BB" w:rsidRPr="00D25329" w:rsidRDefault="00A009BB" w:rsidP="00A009BB">
      <w:pPr>
        <w:autoSpaceDE w:val="0"/>
        <w:autoSpaceDN w:val="0"/>
        <w:adjustRightInd w:val="0"/>
        <w:spacing w:line="276" w:lineRule="auto"/>
        <w:jc w:val="both"/>
      </w:pPr>
      <w:r w:rsidRPr="00D25329">
        <w:tab/>
        <w:t>i. la momentul înmânării, dacă este depusă personal de către una dintre părţi;</w:t>
      </w:r>
    </w:p>
    <w:p w14:paraId="4C4CF58A" w14:textId="77777777" w:rsidR="00A009BB" w:rsidRPr="00D25329" w:rsidRDefault="00A009BB" w:rsidP="00A009BB">
      <w:pPr>
        <w:autoSpaceDE w:val="0"/>
        <w:autoSpaceDN w:val="0"/>
        <w:adjustRightInd w:val="0"/>
        <w:spacing w:line="276" w:lineRule="auto"/>
        <w:jc w:val="both"/>
      </w:pPr>
      <w:r w:rsidRPr="00D25329">
        <w:lastRenderedPageBreak/>
        <w:tab/>
        <w:t>ii. la momentul primirii de către destinatar, în cazul trimiterii prin scrisoare recomandată cu confirmare de primire;</w:t>
      </w:r>
    </w:p>
    <w:p w14:paraId="3F747AF6" w14:textId="77777777" w:rsidR="00A009BB" w:rsidRPr="00D25329" w:rsidRDefault="00A009BB" w:rsidP="00A009BB">
      <w:pPr>
        <w:autoSpaceDE w:val="0"/>
        <w:autoSpaceDN w:val="0"/>
        <w:adjustRightInd w:val="0"/>
        <w:spacing w:line="276" w:lineRule="auto"/>
        <w:jc w:val="both"/>
      </w:pPr>
      <w:r w:rsidRPr="00D25329">
        <w:tab/>
        <w:t>iii.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729E024F" w14:textId="77777777" w:rsidR="00A009BB" w:rsidRPr="00D25329" w:rsidRDefault="00A009BB" w:rsidP="00A009BB">
      <w:pPr>
        <w:autoSpaceDE w:val="0"/>
        <w:autoSpaceDN w:val="0"/>
        <w:adjustRightInd w:val="0"/>
        <w:spacing w:line="276" w:lineRule="auto"/>
        <w:jc w:val="both"/>
      </w:pPr>
      <w:r w:rsidRPr="00D25329">
        <w:rPr>
          <w:b/>
          <w:bCs/>
        </w:rPr>
        <w:t>25.8</w:t>
      </w:r>
      <w:r w:rsidRPr="00D25329">
        <w:t>. Părţile se declară de acord că nerespectarea cerinţelor referitoare la modalitatea de comunicare stabilite în prezentul contract să fie sancţionată cu inopozabilitatea respectivei comunicări.</w:t>
      </w:r>
    </w:p>
    <w:p w14:paraId="32CB93D3" w14:textId="77777777" w:rsidR="00A009BB" w:rsidRPr="00D25329" w:rsidRDefault="00A009BB" w:rsidP="00A009BB">
      <w:pPr>
        <w:autoSpaceDE w:val="0"/>
        <w:autoSpaceDN w:val="0"/>
        <w:adjustRightInd w:val="0"/>
        <w:spacing w:line="276" w:lineRule="auto"/>
        <w:jc w:val="both"/>
      </w:pPr>
      <w:r w:rsidRPr="00D25329">
        <w:rPr>
          <w:b/>
          <w:bCs/>
        </w:rPr>
        <w:t>25.9</w:t>
      </w:r>
      <w:r w:rsidRPr="00D25329">
        <w:t>. 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14:paraId="46F2DAB2" w14:textId="77777777" w:rsidR="00A009BB" w:rsidRPr="00D25329" w:rsidRDefault="00A009BB" w:rsidP="00A009BB">
      <w:pPr>
        <w:autoSpaceDE w:val="0"/>
        <w:autoSpaceDN w:val="0"/>
        <w:adjustRightInd w:val="0"/>
        <w:spacing w:line="276" w:lineRule="auto"/>
        <w:jc w:val="both"/>
      </w:pPr>
      <w:r w:rsidRPr="00D25329">
        <w:rPr>
          <w:b/>
          <w:bCs/>
        </w:rPr>
        <w:t>25.10</w:t>
      </w:r>
      <w:r w:rsidRPr="00D25329">
        <w:t>. Nicio modificare a datelor de contact prevăzute în prezentul contract nu este opozabilă celeilalte părţi, decât în cazul în care a fost notificată în prealabil.</w:t>
      </w:r>
    </w:p>
    <w:p w14:paraId="6DBCBEB8" w14:textId="77777777" w:rsidR="00A009BB" w:rsidRPr="00D25329" w:rsidRDefault="00A009BB" w:rsidP="00A009BB">
      <w:pPr>
        <w:spacing w:line="276" w:lineRule="auto"/>
        <w:jc w:val="both"/>
      </w:pPr>
    </w:p>
    <w:p w14:paraId="7CED93CC" w14:textId="745AEC87" w:rsidR="00A009BB" w:rsidRPr="00D25329" w:rsidRDefault="00A009BB" w:rsidP="00A009BB">
      <w:pPr>
        <w:spacing w:line="276" w:lineRule="auto"/>
        <w:jc w:val="both"/>
      </w:pPr>
      <w:r w:rsidRPr="00D25329">
        <w:t xml:space="preserve">Partile au inteles sa incheie azi </w:t>
      </w:r>
      <w:r w:rsidRPr="00D25329">
        <w:rPr>
          <w:b/>
          <w:bCs/>
        </w:rPr>
        <w:t>___________</w:t>
      </w:r>
      <w:r w:rsidRPr="00D25329">
        <w:t>, prezentul contract care contine ___ pagini in două exemplare, un exemplar pentru autoritate si un exemplar pentru contractant.</w:t>
      </w:r>
    </w:p>
    <w:p w14:paraId="414BFC29" w14:textId="77777777" w:rsidR="00A009BB" w:rsidRPr="00D25329" w:rsidRDefault="00A009BB" w:rsidP="00A009BB">
      <w:pPr>
        <w:spacing w:line="276" w:lineRule="auto"/>
        <w:jc w:val="both"/>
      </w:pPr>
    </w:p>
    <w:p w14:paraId="22B1F468" w14:textId="687D93B1" w:rsidR="00A009BB" w:rsidRPr="00D25329" w:rsidRDefault="00A009BB" w:rsidP="00A009BB">
      <w:pPr>
        <w:spacing w:line="276" w:lineRule="auto"/>
        <w:jc w:val="both"/>
        <w:rPr>
          <w:rFonts w:eastAsia="Calibri"/>
          <w:b/>
          <w:lang w:val="it-IT"/>
        </w:rPr>
      </w:pPr>
      <w:r w:rsidRPr="00D25329">
        <w:rPr>
          <w:rFonts w:eastAsia="Calibri"/>
          <w:b/>
          <w:lang w:val="it-IT"/>
        </w:rPr>
        <w:t xml:space="preserve">         </w:t>
      </w:r>
    </w:p>
    <w:p w14:paraId="3303D72C" w14:textId="4F3161D3" w:rsidR="009623F1" w:rsidRPr="00D25329" w:rsidRDefault="009623F1" w:rsidP="002C60A3">
      <w:pPr>
        <w:pStyle w:val="DefaultText"/>
        <w:spacing w:line="276" w:lineRule="auto"/>
        <w:ind w:left="720"/>
        <w:jc w:val="both"/>
        <w:rPr>
          <w:b/>
          <w:bCs/>
          <w:lang w:val="es-ES"/>
        </w:rPr>
      </w:pPr>
      <w:r w:rsidRPr="00D25329">
        <w:rPr>
          <w:b/>
          <w:bCs/>
          <w:lang w:val="es-ES"/>
        </w:rPr>
        <w:t>AUTORITATE</w:t>
      </w:r>
      <w:r w:rsidRPr="00D25329">
        <w:rPr>
          <w:b/>
          <w:bCs/>
          <w:lang w:val="es-ES"/>
        </w:rPr>
        <w:tab/>
      </w:r>
      <w:r w:rsidRPr="00D25329">
        <w:rPr>
          <w:b/>
          <w:bCs/>
          <w:lang w:val="es-ES"/>
        </w:rPr>
        <w:tab/>
      </w:r>
      <w:r w:rsidRPr="00D25329">
        <w:rPr>
          <w:b/>
          <w:bCs/>
          <w:lang w:val="es-ES"/>
        </w:rPr>
        <w:tab/>
        <w:t xml:space="preserve">           </w:t>
      </w:r>
      <w:r w:rsidR="002C60A3" w:rsidRPr="00D25329">
        <w:rPr>
          <w:b/>
          <w:bCs/>
          <w:lang w:val="es-ES"/>
        </w:rPr>
        <w:t xml:space="preserve">                     </w:t>
      </w:r>
      <w:r w:rsidRPr="00D25329">
        <w:rPr>
          <w:b/>
          <w:bCs/>
          <w:lang w:val="es-ES"/>
        </w:rPr>
        <w:t xml:space="preserve"> </w:t>
      </w:r>
      <w:r w:rsidR="002C60A3" w:rsidRPr="00D25329">
        <w:rPr>
          <w:b/>
          <w:bCs/>
          <w:lang w:val="es-ES"/>
        </w:rPr>
        <w:t xml:space="preserve"> </w:t>
      </w:r>
      <w:r w:rsidRPr="00D25329">
        <w:rPr>
          <w:b/>
          <w:bCs/>
          <w:lang w:val="es-ES"/>
        </w:rPr>
        <w:t>CONTRACTANT</w:t>
      </w:r>
      <w:r w:rsidRPr="00D25329">
        <w:rPr>
          <w:b/>
          <w:bCs/>
          <w:lang w:val="es-ES"/>
        </w:rPr>
        <w:tab/>
      </w:r>
      <w:r w:rsidRPr="00D25329">
        <w:rPr>
          <w:b/>
          <w:bCs/>
          <w:lang w:val="es-ES"/>
        </w:rPr>
        <w:tab/>
        <w:t xml:space="preserve">                     </w:t>
      </w:r>
    </w:p>
    <w:p w14:paraId="1FF83106" w14:textId="5BE5E130" w:rsidR="009623F1" w:rsidRPr="00D25329" w:rsidRDefault="009623F1" w:rsidP="009623F1">
      <w:pPr>
        <w:pStyle w:val="DefaultText"/>
        <w:spacing w:line="276" w:lineRule="auto"/>
        <w:jc w:val="both"/>
        <w:rPr>
          <w:b/>
          <w:bCs/>
        </w:rPr>
      </w:pPr>
      <w:r w:rsidRPr="00D25329">
        <w:rPr>
          <w:b/>
          <w:bCs/>
          <w:color w:val="000000" w:themeColor="text1"/>
          <w:lang w:val="es-ES"/>
        </w:rPr>
        <w:t xml:space="preserve">       </w:t>
      </w:r>
      <w:bookmarkStart w:id="2" w:name="_Hlk72234825"/>
      <w:r w:rsidRPr="00D25329">
        <w:rPr>
          <w:b/>
          <w:bCs/>
          <w:color w:val="000000" w:themeColor="text1"/>
          <w:lang w:val="es-ES"/>
        </w:rPr>
        <w:t xml:space="preserve">D.G.A.P.I. </w:t>
      </w:r>
      <w:bookmarkEnd w:id="2"/>
      <w:r w:rsidRPr="00D25329">
        <w:rPr>
          <w:b/>
          <w:bCs/>
          <w:color w:val="000000" w:themeColor="text1"/>
          <w:lang w:val="es-ES"/>
        </w:rPr>
        <w:t xml:space="preserve">Sector 2                                                           </w:t>
      </w:r>
      <w:r w:rsidRPr="00D25329">
        <w:rPr>
          <w:b/>
          <w:bCs/>
        </w:rPr>
        <w:t xml:space="preserve">PROFESSIONAL ENGINEERING </w:t>
      </w:r>
    </w:p>
    <w:p w14:paraId="1C99BC2D" w14:textId="5A1FBD85" w:rsidR="009623F1" w:rsidRPr="00D25329" w:rsidRDefault="00D25329" w:rsidP="00D25329">
      <w:pPr>
        <w:pStyle w:val="DefaultText"/>
        <w:spacing w:line="276" w:lineRule="auto"/>
        <w:ind w:left="5040" w:firstLine="720"/>
        <w:jc w:val="both"/>
        <w:rPr>
          <w:b/>
          <w:bCs/>
          <w:color w:val="000000" w:themeColor="text1"/>
          <w:lang w:val="es-ES"/>
        </w:rPr>
      </w:pPr>
      <w:r>
        <w:rPr>
          <w:b/>
          <w:bCs/>
        </w:rPr>
        <w:t xml:space="preserve">          </w:t>
      </w:r>
      <w:r w:rsidR="009623F1" w:rsidRPr="00D25329">
        <w:rPr>
          <w:b/>
          <w:bCs/>
        </w:rPr>
        <w:t>CONSULTING S.R.L</w:t>
      </w:r>
    </w:p>
    <w:p w14:paraId="3579CC75" w14:textId="08CAEBC0" w:rsidR="00BA448F" w:rsidRPr="006A556A" w:rsidRDefault="009623F1" w:rsidP="006A556A">
      <w:pPr>
        <w:pStyle w:val="DefaultText"/>
        <w:spacing w:line="276" w:lineRule="auto"/>
        <w:jc w:val="both"/>
        <w:rPr>
          <w:color w:val="000000" w:themeColor="text1"/>
        </w:rPr>
      </w:pPr>
      <w:r w:rsidRPr="00D25329">
        <w:rPr>
          <w:color w:val="000000" w:themeColor="text1"/>
          <w:lang w:val="es-ES"/>
        </w:rPr>
        <w:t>                          </w:t>
      </w:r>
      <w:r w:rsidR="006A556A">
        <w:rPr>
          <w:color w:val="000000" w:themeColor="text1"/>
          <w:lang w:val="es-ES"/>
        </w:rPr>
        <w:t>                           </w:t>
      </w:r>
      <w:bookmarkStart w:id="3" w:name="_GoBack"/>
      <w:bookmarkEnd w:id="3"/>
    </w:p>
    <w:sectPr w:rsidR="00BA448F" w:rsidRPr="006A556A" w:rsidSect="006A556A">
      <w:headerReference w:type="even" r:id="rId8"/>
      <w:headerReference w:type="default" r:id="rId9"/>
      <w:footerReference w:type="even" r:id="rId10"/>
      <w:footerReference w:type="default" r:id="rId11"/>
      <w:headerReference w:type="first" r:id="rId12"/>
      <w:footerReference w:type="first" r:id="rId13"/>
      <w:pgSz w:w="11907" w:h="16839" w:code="9"/>
      <w:pgMar w:top="709" w:right="837"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2B546" w14:textId="77777777" w:rsidR="008B2C45" w:rsidRDefault="008B2C45" w:rsidP="009E4726">
      <w:r>
        <w:separator/>
      </w:r>
    </w:p>
  </w:endnote>
  <w:endnote w:type="continuationSeparator" w:id="0">
    <w:p w14:paraId="33D5805A" w14:textId="77777777" w:rsidR="008B2C45" w:rsidRDefault="008B2C45" w:rsidP="009E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EE"/>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690E" w14:textId="77777777" w:rsidR="009E4726" w:rsidRDefault="009E4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B8D6D" w14:textId="77777777" w:rsidR="009E4726" w:rsidRDefault="009E4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E944A" w14:textId="77777777" w:rsidR="009E4726" w:rsidRDefault="009E4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E5CF4" w14:textId="77777777" w:rsidR="008B2C45" w:rsidRDefault="008B2C45" w:rsidP="009E4726">
      <w:r>
        <w:separator/>
      </w:r>
    </w:p>
  </w:footnote>
  <w:footnote w:type="continuationSeparator" w:id="0">
    <w:p w14:paraId="476C6F2F" w14:textId="77777777" w:rsidR="008B2C45" w:rsidRDefault="008B2C45" w:rsidP="009E4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0E72" w14:textId="77777777" w:rsidR="009E4726" w:rsidRDefault="009E4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3F6B7" w14:textId="77777777" w:rsidR="009E4726" w:rsidRDefault="009E4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EC23" w14:textId="77777777" w:rsidR="009E4726" w:rsidRDefault="009E47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BE1"/>
    <w:multiLevelType w:val="multilevel"/>
    <w:tmpl w:val="221870C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92308AF"/>
    <w:multiLevelType w:val="multilevel"/>
    <w:tmpl w:val="AC9C55EA"/>
    <w:lvl w:ilvl="0">
      <w:start w:val="1"/>
      <w:numFmt w:val="lowerLetter"/>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00"/>
    <w:rsid w:val="000B4863"/>
    <w:rsid w:val="00112646"/>
    <w:rsid w:val="00145E52"/>
    <w:rsid w:val="001873B4"/>
    <w:rsid w:val="00187D9D"/>
    <w:rsid w:val="00283BEF"/>
    <w:rsid w:val="002C60A3"/>
    <w:rsid w:val="00336315"/>
    <w:rsid w:val="003D38F7"/>
    <w:rsid w:val="004862E3"/>
    <w:rsid w:val="00516776"/>
    <w:rsid w:val="005449E3"/>
    <w:rsid w:val="00571869"/>
    <w:rsid w:val="00654FC8"/>
    <w:rsid w:val="006706A9"/>
    <w:rsid w:val="006A556A"/>
    <w:rsid w:val="006C1CDE"/>
    <w:rsid w:val="008B2C45"/>
    <w:rsid w:val="008C25E9"/>
    <w:rsid w:val="00917770"/>
    <w:rsid w:val="009362DD"/>
    <w:rsid w:val="009623F1"/>
    <w:rsid w:val="009E4726"/>
    <w:rsid w:val="00A009BB"/>
    <w:rsid w:val="00A12008"/>
    <w:rsid w:val="00A51400"/>
    <w:rsid w:val="00B13B09"/>
    <w:rsid w:val="00B96470"/>
    <w:rsid w:val="00BA448F"/>
    <w:rsid w:val="00C22F7B"/>
    <w:rsid w:val="00C64DA5"/>
    <w:rsid w:val="00D018E7"/>
    <w:rsid w:val="00D113D0"/>
    <w:rsid w:val="00D25329"/>
    <w:rsid w:val="00DB1A98"/>
    <w:rsid w:val="00DD09F9"/>
    <w:rsid w:val="00DE78B1"/>
    <w:rsid w:val="00E34532"/>
    <w:rsid w:val="00E51DC2"/>
    <w:rsid w:val="00EC2742"/>
    <w:rsid w:val="00F14C68"/>
    <w:rsid w:val="00F375BF"/>
    <w:rsid w:val="00F6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5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B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rsid w:val="00A009BB"/>
    <w:pPr>
      <w:overflowPunct w:val="0"/>
      <w:autoSpaceDE w:val="0"/>
      <w:autoSpaceDN w:val="0"/>
      <w:adjustRightInd w:val="0"/>
      <w:textAlignment w:val="baseline"/>
    </w:pPr>
    <w:rPr>
      <w:szCs w:val="20"/>
      <w:lang w:val="en-US" w:eastAsia="en-US"/>
    </w:rPr>
  </w:style>
  <w:style w:type="character" w:styleId="Hyperlink">
    <w:name w:val="Hyperlink"/>
    <w:uiPriority w:val="99"/>
    <w:rsid w:val="00A009BB"/>
    <w:rPr>
      <w:color w:val="0000FF"/>
      <w:u w:val="single"/>
    </w:rPr>
  </w:style>
  <w:style w:type="character" w:customStyle="1" w:styleId="DefaultText1Char">
    <w:name w:val="Default Text:1 Char"/>
    <w:link w:val="DefaultText1"/>
    <w:rsid w:val="00A009BB"/>
    <w:rPr>
      <w:rFonts w:ascii="Times New Roman" w:eastAsia="Times New Roman" w:hAnsi="Times New Roman" w:cs="Times New Roman"/>
      <w:sz w:val="24"/>
      <w:szCs w:val="20"/>
    </w:rPr>
  </w:style>
  <w:style w:type="character" w:customStyle="1" w:styleId="Bodytext2">
    <w:name w:val="Body text (2)_"/>
    <w:link w:val="Bodytext21"/>
    <w:uiPriority w:val="99"/>
    <w:rsid w:val="00A009BB"/>
    <w:rPr>
      <w:rFonts w:ascii="Arial" w:hAnsi="Arial"/>
      <w:b/>
      <w:bCs/>
      <w:sz w:val="17"/>
      <w:szCs w:val="17"/>
      <w:shd w:val="clear" w:color="auto" w:fill="FFFFFF"/>
    </w:rPr>
  </w:style>
  <w:style w:type="paragraph" w:customStyle="1" w:styleId="Bodytext21">
    <w:name w:val="Body text (2)1"/>
    <w:basedOn w:val="Normal"/>
    <w:link w:val="Bodytext2"/>
    <w:uiPriority w:val="99"/>
    <w:rsid w:val="00A009BB"/>
    <w:pPr>
      <w:shd w:val="clear" w:color="auto" w:fill="FFFFFF"/>
      <w:spacing w:after="120" w:line="240" w:lineRule="atLeast"/>
    </w:pPr>
    <w:rPr>
      <w:rFonts w:ascii="Arial" w:eastAsiaTheme="minorHAnsi" w:hAnsi="Arial" w:cstheme="minorBidi"/>
      <w:b/>
      <w:bCs/>
      <w:sz w:val="17"/>
      <w:szCs w:val="17"/>
      <w:lang w:val="en-US" w:eastAsia="en-US"/>
    </w:rPr>
  </w:style>
  <w:style w:type="paragraph" w:customStyle="1" w:styleId="Default">
    <w:name w:val="Default"/>
    <w:uiPriority w:val="99"/>
    <w:rsid w:val="00A009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A009BB"/>
    <w:pPr>
      <w:spacing w:after="0" w:line="240" w:lineRule="auto"/>
    </w:pPr>
    <w:rPr>
      <w:rFonts w:ascii="Calibri" w:eastAsia="Calibri" w:hAnsi="Calibri" w:cs="Times New Roman"/>
    </w:rPr>
  </w:style>
  <w:style w:type="character" w:customStyle="1" w:styleId="BodytextBoldSpacing0pt">
    <w:name w:val="Body text + Bold;Spacing 0 pt"/>
    <w:rsid w:val="00A009BB"/>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character" w:customStyle="1" w:styleId="Bodytext26">
    <w:name w:val="Body text (2)6"/>
    <w:uiPriority w:val="99"/>
    <w:rsid w:val="00A009BB"/>
  </w:style>
  <w:style w:type="character" w:customStyle="1" w:styleId="Bodytext2Italic2">
    <w:name w:val="Body text (2) + Italic2"/>
    <w:aliases w:val="Spacing 0 pt3"/>
    <w:uiPriority w:val="99"/>
    <w:rsid w:val="00A009BB"/>
    <w:rPr>
      <w:rFonts w:ascii="Century Schoolbook" w:hAnsi="Century Schoolbook" w:cs="Century Schoolbook"/>
      <w:i/>
      <w:iCs/>
      <w:spacing w:val="-10"/>
      <w:sz w:val="20"/>
      <w:szCs w:val="20"/>
      <w:u w:val="none"/>
    </w:rPr>
  </w:style>
  <w:style w:type="character" w:customStyle="1" w:styleId="Bodytext23">
    <w:name w:val="Body text (2)3"/>
    <w:uiPriority w:val="99"/>
    <w:rsid w:val="00A009BB"/>
    <w:rPr>
      <w:rFonts w:ascii="Century Schoolbook" w:hAnsi="Century Schoolbook" w:cs="Century Schoolbook"/>
      <w:sz w:val="20"/>
      <w:szCs w:val="20"/>
      <w:u w:val="single"/>
    </w:rPr>
  </w:style>
  <w:style w:type="character" w:customStyle="1" w:styleId="Bodytext2Italic1">
    <w:name w:val="Body text (2) + Italic1"/>
    <w:aliases w:val="Spacing 0 pt2"/>
    <w:uiPriority w:val="99"/>
    <w:rsid w:val="00A009BB"/>
    <w:rPr>
      <w:rFonts w:ascii="Century Schoolbook" w:hAnsi="Century Schoolbook" w:cs="Century Schoolbook"/>
      <w:i/>
      <w:iCs/>
      <w:spacing w:val="-10"/>
      <w:sz w:val="20"/>
      <w:szCs w:val="20"/>
      <w:u w:val="single"/>
    </w:rPr>
  </w:style>
  <w:style w:type="paragraph" w:customStyle="1" w:styleId="gmail-defaulttext">
    <w:name w:val="gmail-defaulttext"/>
    <w:basedOn w:val="Normal"/>
    <w:rsid w:val="00A009BB"/>
    <w:pPr>
      <w:spacing w:before="100" w:beforeAutospacing="1" w:after="100" w:afterAutospacing="1"/>
    </w:pPr>
    <w:rPr>
      <w:rFonts w:ascii="Calibri" w:eastAsia="Calibri" w:hAnsi="Calibri" w:cs="Calibri"/>
      <w:sz w:val="22"/>
      <w:szCs w:val="22"/>
    </w:rPr>
  </w:style>
  <w:style w:type="paragraph" w:customStyle="1" w:styleId="Body">
    <w:name w:val="Body"/>
    <w:rsid w:val="00A009B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DefaultText">
    <w:name w:val="Default Text"/>
    <w:basedOn w:val="Normal"/>
    <w:link w:val="DefaultTextChar"/>
    <w:uiPriority w:val="99"/>
    <w:rsid w:val="009623F1"/>
    <w:rPr>
      <w:noProof/>
      <w:lang w:val="en-US" w:eastAsia="en-US"/>
    </w:rPr>
  </w:style>
  <w:style w:type="character" w:customStyle="1" w:styleId="FontStyle20">
    <w:name w:val="Font Style20"/>
    <w:uiPriority w:val="99"/>
    <w:rsid w:val="009623F1"/>
    <w:rPr>
      <w:rFonts w:ascii="Times New Roman" w:hAnsi="Times New Roman" w:cs="Times New Roman"/>
      <w:sz w:val="20"/>
      <w:szCs w:val="20"/>
    </w:rPr>
  </w:style>
  <w:style w:type="paragraph" w:customStyle="1" w:styleId="Style7">
    <w:name w:val="Style7"/>
    <w:basedOn w:val="Normal"/>
    <w:uiPriority w:val="99"/>
    <w:rsid w:val="009623F1"/>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9623F1"/>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9E4726"/>
    <w:pPr>
      <w:tabs>
        <w:tab w:val="center" w:pos="4536"/>
        <w:tab w:val="right" w:pos="9072"/>
      </w:tabs>
    </w:pPr>
  </w:style>
  <w:style w:type="character" w:customStyle="1" w:styleId="HeaderChar">
    <w:name w:val="Header Char"/>
    <w:basedOn w:val="DefaultParagraphFont"/>
    <w:link w:val="Header"/>
    <w:uiPriority w:val="99"/>
    <w:rsid w:val="009E4726"/>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E4726"/>
    <w:pPr>
      <w:tabs>
        <w:tab w:val="center" w:pos="4536"/>
        <w:tab w:val="right" w:pos="9072"/>
      </w:tabs>
    </w:pPr>
  </w:style>
  <w:style w:type="character" w:customStyle="1" w:styleId="FooterChar">
    <w:name w:val="Footer Char"/>
    <w:basedOn w:val="DefaultParagraphFont"/>
    <w:link w:val="Footer"/>
    <w:uiPriority w:val="99"/>
    <w:rsid w:val="009E4726"/>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6463</Words>
  <Characters>37491</Characters>
  <Application>Microsoft Office Word</Application>
  <DocSecurity>0</DocSecurity>
  <Lines>312</Lines>
  <Paragraphs>87</Paragraphs>
  <ScaleCrop>false</ScaleCrop>
  <Company/>
  <LinksUpToDate>false</LinksUpToDate>
  <CharactersWithSpaces>43867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2021-08-02T08:25:00Z</dcterms:created>
  <dcterms:modified xsi:type="dcterms:W3CDTF">2021-08-02T08:26:00Z</dcterms:modified>
</cp:coreProperties>
</file>