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8C5E6A8" w14:textId="77777777" w:rsidR="00AC43EF" w:rsidRPr="00425239" w:rsidRDefault="009F0340">
      <w:pPr>
        <w:spacing w:line="360" w:lineRule="auto"/>
        <w:jc w:val="center"/>
        <w:rPr>
          <w:b/>
          <w:sz w:val="22"/>
          <w:szCs w:val="22"/>
        </w:rPr>
      </w:pPr>
      <w:r w:rsidRPr="00425239">
        <w:rPr>
          <w:b/>
          <w:sz w:val="22"/>
          <w:szCs w:val="22"/>
        </w:rPr>
        <w:t>CONTRACT</w:t>
      </w:r>
      <w:r w:rsidR="00AC43EF" w:rsidRPr="00425239">
        <w:rPr>
          <w:b/>
          <w:sz w:val="22"/>
          <w:szCs w:val="22"/>
        </w:rPr>
        <w:t xml:space="preserve"> DE LUCRĂRI</w:t>
      </w:r>
    </w:p>
    <w:p w14:paraId="6B2E9C5C" w14:textId="77777777" w:rsidR="00F13A40" w:rsidRPr="00425239" w:rsidRDefault="00AC43EF" w:rsidP="00B53916">
      <w:pPr>
        <w:spacing w:line="360" w:lineRule="auto"/>
        <w:jc w:val="center"/>
        <w:rPr>
          <w:b/>
          <w:sz w:val="22"/>
          <w:szCs w:val="22"/>
        </w:rPr>
      </w:pPr>
      <w:r w:rsidRPr="00E62F1D">
        <w:rPr>
          <w:b/>
          <w:sz w:val="22"/>
          <w:szCs w:val="22"/>
        </w:rPr>
        <w:t>nr.</w:t>
      </w:r>
      <w:r w:rsidR="00210BD0" w:rsidRPr="00E62F1D">
        <w:rPr>
          <w:b/>
          <w:sz w:val="22"/>
          <w:szCs w:val="22"/>
        </w:rPr>
        <w:t xml:space="preserve"> </w:t>
      </w:r>
      <w:r w:rsidR="00D91CB5">
        <w:rPr>
          <w:b/>
          <w:sz w:val="22"/>
          <w:szCs w:val="22"/>
        </w:rPr>
        <w:t>5</w:t>
      </w:r>
      <w:r w:rsidR="00210BD0" w:rsidRPr="00E62F1D">
        <w:rPr>
          <w:b/>
          <w:sz w:val="22"/>
          <w:szCs w:val="22"/>
        </w:rPr>
        <w:t>/</w:t>
      </w:r>
      <w:r w:rsidR="00E62F1D">
        <w:rPr>
          <w:b/>
          <w:sz w:val="22"/>
          <w:szCs w:val="22"/>
        </w:rPr>
        <w:t>16</w:t>
      </w:r>
      <w:r w:rsidR="00210BD0" w:rsidRPr="00E62F1D">
        <w:rPr>
          <w:b/>
          <w:sz w:val="22"/>
          <w:szCs w:val="22"/>
        </w:rPr>
        <w:t>.</w:t>
      </w:r>
      <w:r w:rsidR="00E62F1D">
        <w:rPr>
          <w:b/>
          <w:sz w:val="22"/>
          <w:szCs w:val="22"/>
        </w:rPr>
        <w:t>02</w:t>
      </w:r>
      <w:r w:rsidR="00210BD0" w:rsidRPr="00E62F1D">
        <w:rPr>
          <w:b/>
          <w:sz w:val="22"/>
          <w:szCs w:val="22"/>
        </w:rPr>
        <w:t>.202</w:t>
      </w:r>
      <w:r w:rsidR="00E62F1D">
        <w:rPr>
          <w:b/>
          <w:sz w:val="22"/>
          <w:szCs w:val="22"/>
        </w:rPr>
        <w:t>4</w:t>
      </w:r>
    </w:p>
    <w:p w14:paraId="763173BF" w14:textId="77777777" w:rsidR="0052103F" w:rsidRPr="00425239" w:rsidRDefault="0052103F" w:rsidP="002E623A">
      <w:pPr>
        <w:ind w:firstLine="708"/>
        <w:jc w:val="both"/>
        <w:rPr>
          <w:b/>
          <w:sz w:val="22"/>
          <w:szCs w:val="22"/>
        </w:rPr>
      </w:pPr>
    </w:p>
    <w:p w14:paraId="6232702E" w14:textId="77777777" w:rsidR="008A6E73" w:rsidRPr="00425239" w:rsidRDefault="00AC43EF" w:rsidP="00E36046">
      <w:pPr>
        <w:jc w:val="both"/>
        <w:rPr>
          <w:b/>
          <w:sz w:val="22"/>
          <w:szCs w:val="22"/>
        </w:rPr>
      </w:pPr>
      <w:r w:rsidRPr="00425239">
        <w:rPr>
          <w:b/>
          <w:sz w:val="22"/>
          <w:szCs w:val="22"/>
        </w:rPr>
        <w:t>1. Păr</w:t>
      </w:r>
      <w:r w:rsidR="006E320E" w:rsidRPr="00425239">
        <w:rPr>
          <w:b/>
          <w:sz w:val="22"/>
          <w:szCs w:val="22"/>
        </w:rPr>
        <w:t>ț</w:t>
      </w:r>
      <w:r w:rsidRPr="00425239">
        <w:rPr>
          <w:b/>
          <w:sz w:val="22"/>
          <w:szCs w:val="22"/>
        </w:rPr>
        <w:t>i contractante</w:t>
      </w:r>
      <w:r w:rsidR="002E623A" w:rsidRPr="00425239">
        <w:rPr>
          <w:b/>
          <w:sz w:val="22"/>
          <w:szCs w:val="22"/>
        </w:rPr>
        <w:t>:</w:t>
      </w:r>
    </w:p>
    <w:p w14:paraId="4406700C" w14:textId="77777777" w:rsidR="00F13A40" w:rsidRPr="007C7F52" w:rsidRDefault="00F13A40" w:rsidP="00B870F6">
      <w:pPr>
        <w:ind w:firstLine="708"/>
        <w:jc w:val="both"/>
        <w:rPr>
          <w:bCs/>
          <w:sz w:val="22"/>
          <w:szCs w:val="22"/>
        </w:rPr>
      </w:pPr>
      <w:r w:rsidRPr="007C7F52">
        <w:rPr>
          <w:bCs/>
          <w:sz w:val="22"/>
          <w:szCs w:val="22"/>
        </w:rPr>
        <w:t>Î</w:t>
      </w:r>
      <w:r w:rsidR="00AC43EF" w:rsidRPr="007C7F52">
        <w:rPr>
          <w:bCs/>
          <w:sz w:val="22"/>
          <w:szCs w:val="22"/>
        </w:rPr>
        <w:t xml:space="preserve">ntre </w:t>
      </w:r>
    </w:p>
    <w:p w14:paraId="4605664F" w14:textId="77777777" w:rsidR="00E551A9" w:rsidRPr="00425239" w:rsidRDefault="00E551A9" w:rsidP="00B870F6">
      <w:pPr>
        <w:ind w:firstLine="708"/>
        <w:jc w:val="both"/>
        <w:rPr>
          <w:sz w:val="22"/>
          <w:szCs w:val="22"/>
        </w:rPr>
      </w:pPr>
    </w:p>
    <w:p w14:paraId="5832B865" w14:textId="77777777" w:rsidR="00F13A40" w:rsidRPr="00F1732E" w:rsidRDefault="008A6E73" w:rsidP="00E36046">
      <w:pPr>
        <w:numPr>
          <w:ilvl w:val="0"/>
          <w:numId w:val="8"/>
        </w:numPr>
        <w:jc w:val="both"/>
        <w:rPr>
          <w:sz w:val="22"/>
          <w:szCs w:val="22"/>
        </w:rPr>
      </w:pPr>
      <w:r w:rsidRPr="00425239">
        <w:rPr>
          <w:b/>
          <w:sz w:val="22"/>
          <w:szCs w:val="22"/>
        </w:rPr>
        <w:t>DIRECTIA GENERALA PENTRU ADMINISTRAREA PATRIM</w:t>
      </w:r>
      <w:r w:rsidR="00AC644A" w:rsidRPr="00425239">
        <w:rPr>
          <w:b/>
          <w:sz w:val="22"/>
          <w:szCs w:val="22"/>
        </w:rPr>
        <w:t>O</w:t>
      </w:r>
      <w:r w:rsidRPr="00425239">
        <w:rPr>
          <w:b/>
          <w:sz w:val="22"/>
          <w:szCs w:val="22"/>
        </w:rPr>
        <w:t xml:space="preserve">NIULUI IMOBILIAR </w:t>
      </w:r>
      <w:r w:rsidRPr="00425239">
        <w:rPr>
          <w:sz w:val="22"/>
          <w:szCs w:val="22"/>
        </w:rPr>
        <w:t xml:space="preserve">cu sediul in Bucuresti, str. Luigi Galvani nr. 20, tel: 0212121544., e-mail </w:t>
      </w:r>
      <w:hyperlink r:id="rId8" w:history="1">
        <w:r w:rsidR="00833F4D" w:rsidRPr="00425239">
          <w:rPr>
            <w:rStyle w:val="Hyperlink"/>
            <w:sz w:val="22"/>
            <w:szCs w:val="22"/>
          </w:rPr>
          <w:t>office@dgapi.ro</w:t>
        </w:r>
      </w:hyperlink>
      <w:r w:rsidR="00833F4D" w:rsidRPr="00425239">
        <w:rPr>
          <w:sz w:val="22"/>
          <w:szCs w:val="22"/>
        </w:rPr>
        <w:t xml:space="preserve"> </w:t>
      </w:r>
      <w:r w:rsidRPr="00425239">
        <w:rPr>
          <w:sz w:val="22"/>
          <w:szCs w:val="22"/>
        </w:rPr>
        <w:t xml:space="preserve">, CIF 14783794, cod IBAN cont curent RO62TREZ24A510103200103X deschis la Trezorerie </w:t>
      </w:r>
      <w:proofErr w:type="spellStart"/>
      <w:r w:rsidRPr="00425239">
        <w:rPr>
          <w:sz w:val="22"/>
          <w:szCs w:val="22"/>
        </w:rPr>
        <w:t>sect</w:t>
      </w:r>
      <w:proofErr w:type="spellEnd"/>
      <w:r w:rsidRPr="00425239">
        <w:rPr>
          <w:sz w:val="22"/>
          <w:szCs w:val="22"/>
        </w:rPr>
        <w:t xml:space="preserve"> 2, reprezentata prin BOGDAN-ALEXANDRU GARBU în funcția de Director General, în </w:t>
      </w:r>
      <w:r w:rsidRPr="00E36046">
        <w:rPr>
          <w:bCs/>
          <w:sz w:val="22"/>
          <w:szCs w:val="22"/>
        </w:rPr>
        <w:t>calitate</w:t>
      </w:r>
      <w:r w:rsidRPr="00425239">
        <w:rPr>
          <w:b/>
          <w:sz w:val="22"/>
          <w:szCs w:val="22"/>
        </w:rPr>
        <w:t xml:space="preserve"> </w:t>
      </w:r>
      <w:r w:rsidRPr="00E36046">
        <w:rPr>
          <w:bCs/>
          <w:sz w:val="22"/>
          <w:szCs w:val="22"/>
        </w:rPr>
        <w:t>de</w:t>
      </w:r>
      <w:r w:rsidRPr="00425239">
        <w:rPr>
          <w:b/>
          <w:sz w:val="22"/>
          <w:szCs w:val="22"/>
        </w:rPr>
        <w:t xml:space="preserve"> BENEFICIA</w:t>
      </w:r>
      <w:r w:rsidR="00F1732E">
        <w:rPr>
          <w:b/>
          <w:sz w:val="22"/>
          <w:szCs w:val="22"/>
        </w:rPr>
        <w:t>R</w:t>
      </w:r>
    </w:p>
    <w:p w14:paraId="2CD8D069" w14:textId="77777777" w:rsidR="00F1732E" w:rsidRPr="00F1732E" w:rsidRDefault="00F1732E" w:rsidP="00F1732E">
      <w:pPr>
        <w:ind w:left="360"/>
        <w:jc w:val="both"/>
        <w:rPr>
          <w:bCs/>
          <w:sz w:val="22"/>
          <w:szCs w:val="22"/>
        </w:rPr>
      </w:pPr>
      <w:r w:rsidRPr="00F1732E">
        <w:rPr>
          <w:bCs/>
          <w:sz w:val="22"/>
          <w:szCs w:val="22"/>
        </w:rPr>
        <w:t>și</w:t>
      </w:r>
    </w:p>
    <w:p w14:paraId="14C01E32" w14:textId="183E877C" w:rsidR="00E36046" w:rsidRPr="00425239" w:rsidRDefault="00F1732E" w:rsidP="00E36046">
      <w:pPr>
        <w:numPr>
          <w:ilvl w:val="0"/>
          <w:numId w:val="8"/>
        </w:numPr>
        <w:jc w:val="both"/>
        <w:rPr>
          <w:sz w:val="22"/>
          <w:szCs w:val="22"/>
        </w:rPr>
      </w:pPr>
      <w:r w:rsidRPr="00425239">
        <w:rPr>
          <w:b/>
          <w:sz w:val="22"/>
          <w:szCs w:val="22"/>
        </w:rPr>
        <w:t>S.C. CON GAZ PREST S.R.L</w:t>
      </w:r>
      <w:r w:rsidRPr="00425239">
        <w:rPr>
          <w:sz w:val="22"/>
          <w:szCs w:val="22"/>
        </w:rPr>
        <w:t>., cu sediul în:</w:t>
      </w:r>
      <w:r w:rsidR="0065655A">
        <w:rPr>
          <w:sz w:val="22"/>
          <w:szCs w:val="22"/>
        </w:rPr>
        <w:t>...............</w:t>
      </w:r>
      <w:r w:rsidRPr="00425239">
        <w:rPr>
          <w:sz w:val="22"/>
          <w:szCs w:val="22"/>
        </w:rPr>
        <w:t>, nr.</w:t>
      </w:r>
      <w:r w:rsidR="0065655A">
        <w:rPr>
          <w:sz w:val="22"/>
          <w:szCs w:val="22"/>
        </w:rPr>
        <w:t>..........</w:t>
      </w:r>
      <w:r w:rsidRPr="00425239">
        <w:rPr>
          <w:sz w:val="22"/>
          <w:szCs w:val="22"/>
        </w:rPr>
        <w:t>, Sector</w:t>
      </w:r>
      <w:r w:rsidR="0065655A">
        <w:rPr>
          <w:sz w:val="22"/>
          <w:szCs w:val="22"/>
        </w:rPr>
        <w:t>......</w:t>
      </w:r>
      <w:r w:rsidRPr="00425239">
        <w:rPr>
          <w:sz w:val="22"/>
          <w:szCs w:val="22"/>
        </w:rPr>
        <w:t>, București, Cod poștal:</w:t>
      </w:r>
      <w:r w:rsidR="0065655A">
        <w:rPr>
          <w:sz w:val="22"/>
          <w:szCs w:val="22"/>
        </w:rPr>
        <w:t>.................,</w:t>
      </w:r>
      <w:r w:rsidRPr="00425239">
        <w:rPr>
          <w:sz w:val="22"/>
          <w:szCs w:val="22"/>
        </w:rPr>
        <w:t>  Tara: România,  telefon:</w:t>
      </w:r>
      <w:r w:rsidR="0065655A">
        <w:rPr>
          <w:sz w:val="22"/>
          <w:szCs w:val="22"/>
        </w:rPr>
        <w:t>.............</w:t>
      </w:r>
      <w:r w:rsidRPr="00425239">
        <w:rPr>
          <w:sz w:val="22"/>
          <w:szCs w:val="22"/>
        </w:rPr>
        <w:t>,  E-mail:</w:t>
      </w:r>
      <w:r w:rsidRPr="00425239">
        <w:rPr>
          <w:color w:val="000000"/>
          <w:sz w:val="22"/>
          <w:szCs w:val="22"/>
          <w:shd w:val="clear" w:color="auto" w:fill="F9F9F9"/>
        </w:rPr>
        <w:t xml:space="preserve"> </w:t>
      </w:r>
      <w:r w:rsidR="0065655A">
        <w:rPr>
          <w:sz w:val="22"/>
          <w:szCs w:val="22"/>
        </w:rPr>
        <w:t xml:space="preserve">..................., </w:t>
      </w:r>
      <w:r w:rsidRPr="00425239">
        <w:rPr>
          <w:sz w:val="22"/>
          <w:szCs w:val="22"/>
        </w:rPr>
        <w:t>înregistrat la Registrul Comerțului sub nr.</w:t>
      </w:r>
      <w:r w:rsidR="0065655A">
        <w:rPr>
          <w:sz w:val="22"/>
          <w:szCs w:val="22"/>
        </w:rPr>
        <w:t>.....................</w:t>
      </w:r>
      <w:r w:rsidRPr="00425239">
        <w:rPr>
          <w:sz w:val="22"/>
          <w:szCs w:val="22"/>
        </w:rPr>
        <w:t>, CIF:</w:t>
      </w:r>
      <w:r w:rsidR="0065655A">
        <w:rPr>
          <w:sz w:val="22"/>
          <w:szCs w:val="22"/>
        </w:rPr>
        <w:t>..................</w:t>
      </w:r>
      <w:r w:rsidRPr="00425239">
        <w:rPr>
          <w:sz w:val="22"/>
          <w:szCs w:val="22"/>
        </w:rPr>
        <w:t xml:space="preserve">, Cont </w:t>
      </w:r>
      <w:r w:rsidR="0065655A">
        <w:rPr>
          <w:sz w:val="22"/>
          <w:szCs w:val="22"/>
        </w:rPr>
        <w:t xml:space="preserve">.............................., </w:t>
      </w:r>
      <w:r w:rsidRPr="00425239">
        <w:rPr>
          <w:sz w:val="22"/>
          <w:szCs w:val="22"/>
        </w:rPr>
        <w:t>deschis la Trezoreria</w:t>
      </w:r>
      <w:r w:rsidR="0065655A">
        <w:rPr>
          <w:sz w:val="22"/>
          <w:szCs w:val="22"/>
        </w:rPr>
        <w:t>.............</w:t>
      </w:r>
      <w:r w:rsidRPr="00425239">
        <w:rPr>
          <w:sz w:val="22"/>
          <w:szCs w:val="22"/>
        </w:rPr>
        <w:t xml:space="preserve">, </w:t>
      </w:r>
      <w:r w:rsidR="0065655A">
        <w:rPr>
          <w:sz w:val="22"/>
          <w:szCs w:val="22"/>
        </w:rPr>
        <w:t>.............</w:t>
      </w:r>
      <w:r w:rsidRPr="00425239">
        <w:rPr>
          <w:sz w:val="22"/>
          <w:szCs w:val="22"/>
        </w:rPr>
        <w:t>, prin împuternicit</w:t>
      </w:r>
      <w:r w:rsidR="0065655A">
        <w:rPr>
          <w:sz w:val="22"/>
          <w:szCs w:val="22"/>
        </w:rPr>
        <w:t>................</w:t>
      </w:r>
      <w:r w:rsidRPr="00425239">
        <w:rPr>
          <w:sz w:val="22"/>
          <w:szCs w:val="22"/>
        </w:rPr>
        <w:t xml:space="preserve">, în funcția de Administrator , </w:t>
      </w:r>
      <w:r w:rsidRPr="00425239">
        <w:rPr>
          <w:bCs/>
          <w:sz w:val="22"/>
          <w:szCs w:val="22"/>
        </w:rPr>
        <w:t>în</w:t>
      </w:r>
      <w:r w:rsidRPr="00425239">
        <w:rPr>
          <w:b/>
          <w:sz w:val="22"/>
          <w:szCs w:val="22"/>
        </w:rPr>
        <w:t xml:space="preserve"> </w:t>
      </w:r>
      <w:r w:rsidRPr="00425239">
        <w:rPr>
          <w:bCs/>
          <w:iCs/>
          <w:sz w:val="22"/>
          <w:szCs w:val="22"/>
        </w:rPr>
        <w:t>calitate de</w:t>
      </w:r>
      <w:r w:rsidRPr="00425239">
        <w:rPr>
          <w:b/>
          <w:i/>
          <w:sz w:val="22"/>
          <w:szCs w:val="22"/>
        </w:rPr>
        <w:t xml:space="preserve"> </w:t>
      </w:r>
      <w:r w:rsidRPr="00425239">
        <w:rPr>
          <w:b/>
          <w:iCs/>
          <w:sz w:val="22"/>
          <w:szCs w:val="22"/>
        </w:rPr>
        <w:t>EXECUTAN</w:t>
      </w:r>
      <w:r w:rsidRPr="00425239">
        <w:rPr>
          <w:iCs/>
          <w:sz w:val="22"/>
          <w:szCs w:val="22"/>
        </w:rPr>
        <w:t>T</w:t>
      </w:r>
      <w:r>
        <w:rPr>
          <w:iCs/>
          <w:sz w:val="22"/>
          <w:szCs w:val="22"/>
        </w:rPr>
        <w:t>,</w:t>
      </w:r>
    </w:p>
    <w:p w14:paraId="295313AC" w14:textId="77777777" w:rsidR="00F13A40" w:rsidRPr="00425239" w:rsidRDefault="006E320E" w:rsidP="00F1732E">
      <w:pPr>
        <w:ind w:firstLine="360"/>
        <w:jc w:val="both"/>
        <w:rPr>
          <w:sz w:val="22"/>
          <w:szCs w:val="22"/>
        </w:rPr>
      </w:pPr>
      <w:r w:rsidRPr="00425239">
        <w:rPr>
          <w:sz w:val="22"/>
          <w:szCs w:val="22"/>
        </w:rPr>
        <w:t>a intervenit prezentul contract.</w:t>
      </w:r>
    </w:p>
    <w:p w14:paraId="7326671A" w14:textId="77777777" w:rsidR="00425239" w:rsidRPr="00425239" w:rsidRDefault="00425239" w:rsidP="00425239">
      <w:pPr>
        <w:spacing w:line="276" w:lineRule="auto"/>
        <w:jc w:val="both"/>
        <w:rPr>
          <w:b/>
          <w:bCs/>
          <w:iCs/>
          <w:sz w:val="22"/>
          <w:szCs w:val="22"/>
        </w:rPr>
      </w:pPr>
    </w:p>
    <w:p w14:paraId="234E4470" w14:textId="77777777" w:rsidR="005B4A40" w:rsidRPr="00425239" w:rsidRDefault="00FF71C3" w:rsidP="00B870F6">
      <w:pPr>
        <w:jc w:val="both"/>
        <w:rPr>
          <w:b/>
          <w:sz w:val="22"/>
          <w:szCs w:val="22"/>
        </w:rPr>
      </w:pPr>
      <w:r w:rsidRPr="00425239">
        <w:rPr>
          <w:b/>
          <w:sz w:val="22"/>
          <w:szCs w:val="22"/>
        </w:rPr>
        <w:t xml:space="preserve">2. Definiții </w:t>
      </w:r>
    </w:p>
    <w:p w14:paraId="0CA4370F" w14:textId="77777777" w:rsidR="00FF71C3" w:rsidRPr="00425239" w:rsidRDefault="00FF71C3" w:rsidP="00B870F6">
      <w:pPr>
        <w:jc w:val="both"/>
        <w:rPr>
          <w:sz w:val="22"/>
          <w:szCs w:val="22"/>
        </w:rPr>
      </w:pPr>
      <w:r w:rsidRPr="00425239">
        <w:rPr>
          <w:sz w:val="22"/>
          <w:szCs w:val="22"/>
        </w:rPr>
        <w:t xml:space="preserve"> - în prezentul contract următorii termeni vor fi interpretați astfel:</w:t>
      </w:r>
    </w:p>
    <w:p w14:paraId="12E10109" w14:textId="77777777" w:rsidR="00FF71C3" w:rsidRPr="00425239" w:rsidRDefault="006E320E" w:rsidP="00B870F6">
      <w:pPr>
        <w:jc w:val="both"/>
        <w:rPr>
          <w:i/>
          <w:sz w:val="22"/>
          <w:szCs w:val="22"/>
        </w:rPr>
      </w:pPr>
      <w:r w:rsidRPr="00425239">
        <w:rPr>
          <w:b/>
          <w:bCs/>
          <w:i/>
          <w:sz w:val="22"/>
          <w:szCs w:val="22"/>
        </w:rPr>
        <w:t xml:space="preserve">    a. </w:t>
      </w:r>
      <w:r w:rsidR="00FF71C3" w:rsidRPr="00425239">
        <w:rPr>
          <w:b/>
          <w:bCs/>
          <w:i/>
          <w:sz w:val="22"/>
          <w:szCs w:val="22"/>
        </w:rPr>
        <w:t>contract</w:t>
      </w:r>
      <w:r w:rsidR="00FF71C3" w:rsidRPr="00425239">
        <w:rPr>
          <w:b/>
          <w:bCs/>
          <w:sz w:val="22"/>
          <w:szCs w:val="22"/>
        </w:rPr>
        <w:t xml:space="preserve"> </w:t>
      </w:r>
      <w:r w:rsidR="00FF71C3" w:rsidRPr="00425239">
        <w:rPr>
          <w:sz w:val="22"/>
          <w:szCs w:val="22"/>
        </w:rPr>
        <w:t xml:space="preserve">- actul juridic care reprezintă acordul de voința al celor două părți, încheiat, între beneficiar , în calitate de “beneficiar”, și, un executant de lucrări, în calitate de “executant”; </w:t>
      </w:r>
    </w:p>
    <w:p w14:paraId="5CF16DCA" w14:textId="77777777" w:rsidR="00FF71C3" w:rsidRPr="00425239" w:rsidRDefault="006E320E" w:rsidP="00B870F6">
      <w:pPr>
        <w:jc w:val="both"/>
        <w:rPr>
          <w:i/>
          <w:sz w:val="22"/>
          <w:szCs w:val="22"/>
        </w:rPr>
      </w:pPr>
      <w:r w:rsidRPr="00425239">
        <w:rPr>
          <w:b/>
          <w:bCs/>
          <w:i/>
          <w:sz w:val="22"/>
          <w:szCs w:val="22"/>
        </w:rPr>
        <w:t xml:space="preserve">    b. </w:t>
      </w:r>
      <w:r w:rsidR="00FF71C3" w:rsidRPr="00425239">
        <w:rPr>
          <w:b/>
          <w:bCs/>
          <w:i/>
          <w:sz w:val="22"/>
          <w:szCs w:val="22"/>
        </w:rPr>
        <w:t xml:space="preserve">beneficiar </w:t>
      </w:r>
      <w:r w:rsidRPr="00425239">
        <w:rPr>
          <w:b/>
          <w:bCs/>
          <w:i/>
          <w:sz w:val="22"/>
          <w:szCs w:val="22"/>
        </w:rPr>
        <w:t>ș</w:t>
      </w:r>
      <w:r w:rsidR="00FF71C3" w:rsidRPr="00425239">
        <w:rPr>
          <w:b/>
          <w:bCs/>
          <w:i/>
          <w:sz w:val="22"/>
          <w:szCs w:val="22"/>
        </w:rPr>
        <w:t>i executant</w:t>
      </w:r>
      <w:r w:rsidR="00FF71C3" w:rsidRPr="00425239">
        <w:rPr>
          <w:sz w:val="22"/>
          <w:szCs w:val="22"/>
        </w:rPr>
        <w:t xml:space="preserve"> - părțile contractante, așa cum sunt acestea numite în prezentul contract;</w:t>
      </w:r>
    </w:p>
    <w:p w14:paraId="350DCF13" w14:textId="77777777" w:rsidR="00FF71C3" w:rsidRPr="00425239" w:rsidRDefault="006E320E" w:rsidP="00B870F6">
      <w:pPr>
        <w:jc w:val="both"/>
        <w:rPr>
          <w:i/>
          <w:sz w:val="22"/>
          <w:szCs w:val="22"/>
        </w:rPr>
      </w:pPr>
      <w:r w:rsidRPr="00425239">
        <w:rPr>
          <w:b/>
          <w:bCs/>
          <w:i/>
          <w:sz w:val="22"/>
          <w:szCs w:val="22"/>
        </w:rPr>
        <w:t xml:space="preserve">    c. </w:t>
      </w:r>
      <w:r w:rsidR="00FF71C3" w:rsidRPr="00425239">
        <w:rPr>
          <w:b/>
          <w:bCs/>
          <w:i/>
          <w:sz w:val="22"/>
          <w:szCs w:val="22"/>
        </w:rPr>
        <w:t>prețul contractului</w:t>
      </w:r>
      <w:r w:rsidR="00FF71C3" w:rsidRPr="00425239">
        <w:rPr>
          <w:sz w:val="22"/>
          <w:szCs w:val="22"/>
        </w:rPr>
        <w:t xml:space="preserve"> - prețul plătibil executantului de către beneficiar, în baza contractului pentru îndeplinirea integrală și corespunzătoare a tuturor obligațiilor sale, asumate prin contract;</w:t>
      </w:r>
    </w:p>
    <w:p w14:paraId="6DCDECEF" w14:textId="77777777" w:rsidR="00FF71C3" w:rsidRPr="00425239" w:rsidRDefault="006E320E" w:rsidP="00B870F6">
      <w:pPr>
        <w:jc w:val="both"/>
        <w:rPr>
          <w:i/>
          <w:sz w:val="22"/>
          <w:szCs w:val="22"/>
        </w:rPr>
      </w:pPr>
      <w:r w:rsidRPr="00425239">
        <w:rPr>
          <w:b/>
          <w:bCs/>
          <w:i/>
          <w:sz w:val="22"/>
          <w:szCs w:val="22"/>
        </w:rPr>
        <w:t xml:space="preserve">    d. </w:t>
      </w:r>
      <w:r w:rsidR="00FF71C3" w:rsidRPr="00425239">
        <w:rPr>
          <w:b/>
          <w:bCs/>
          <w:i/>
          <w:sz w:val="22"/>
          <w:szCs w:val="22"/>
        </w:rPr>
        <w:t>standarde</w:t>
      </w:r>
      <w:r w:rsidR="00FF71C3" w:rsidRPr="00425239">
        <w:rPr>
          <w:sz w:val="22"/>
          <w:szCs w:val="22"/>
        </w:rPr>
        <w:t xml:space="preserve"> - standardele, reglementările tehnice sau orice alte asemenea prevăzute în caietul de sarcini </w:t>
      </w:r>
      <w:r w:rsidRPr="00425239">
        <w:rPr>
          <w:sz w:val="22"/>
          <w:szCs w:val="22"/>
        </w:rPr>
        <w:t>ș</w:t>
      </w:r>
      <w:r w:rsidR="00FF71C3" w:rsidRPr="00425239">
        <w:rPr>
          <w:sz w:val="22"/>
          <w:szCs w:val="22"/>
        </w:rPr>
        <w:t>i în propunerea tehnică;</w:t>
      </w:r>
    </w:p>
    <w:p w14:paraId="10076F49" w14:textId="77777777" w:rsidR="00FF71C3" w:rsidRPr="00425239" w:rsidRDefault="006E320E" w:rsidP="00B870F6">
      <w:pPr>
        <w:jc w:val="both"/>
        <w:rPr>
          <w:i/>
          <w:sz w:val="22"/>
          <w:szCs w:val="22"/>
        </w:rPr>
      </w:pPr>
      <w:r w:rsidRPr="00425239">
        <w:rPr>
          <w:b/>
          <w:bCs/>
          <w:i/>
          <w:sz w:val="22"/>
          <w:szCs w:val="22"/>
        </w:rPr>
        <w:t xml:space="preserve">    e. </w:t>
      </w:r>
      <w:r w:rsidR="00FF71C3" w:rsidRPr="00425239">
        <w:rPr>
          <w:b/>
          <w:bCs/>
          <w:i/>
          <w:sz w:val="22"/>
          <w:szCs w:val="22"/>
        </w:rPr>
        <w:t>amplasamentul lucrării</w:t>
      </w:r>
      <w:r w:rsidR="00FF71C3" w:rsidRPr="00425239">
        <w:rPr>
          <w:i/>
          <w:sz w:val="22"/>
          <w:szCs w:val="22"/>
        </w:rPr>
        <w:t xml:space="preserve"> -</w:t>
      </w:r>
      <w:r w:rsidR="00FF71C3" w:rsidRPr="00425239">
        <w:rPr>
          <w:sz w:val="22"/>
          <w:szCs w:val="22"/>
        </w:rPr>
        <w:t xml:space="preserve"> locul unde  executantul execută lucrarea;</w:t>
      </w:r>
    </w:p>
    <w:p w14:paraId="0844EAB6" w14:textId="77777777" w:rsidR="00FF71C3" w:rsidRPr="00425239" w:rsidRDefault="006E320E" w:rsidP="00B870F6">
      <w:pPr>
        <w:jc w:val="both"/>
        <w:rPr>
          <w:i/>
          <w:sz w:val="22"/>
          <w:szCs w:val="22"/>
        </w:rPr>
      </w:pPr>
      <w:r w:rsidRPr="00425239">
        <w:rPr>
          <w:b/>
          <w:bCs/>
          <w:i/>
          <w:sz w:val="22"/>
          <w:szCs w:val="22"/>
        </w:rPr>
        <w:t xml:space="preserve">    f. </w:t>
      </w:r>
      <w:r w:rsidR="00FF71C3" w:rsidRPr="00425239">
        <w:rPr>
          <w:b/>
          <w:bCs/>
          <w:i/>
          <w:sz w:val="22"/>
          <w:szCs w:val="22"/>
        </w:rPr>
        <w:t xml:space="preserve">forța majoră </w:t>
      </w:r>
      <w:r w:rsidR="00FF71C3" w:rsidRPr="00425239">
        <w:rPr>
          <w:b/>
          <w:bCs/>
          <w:sz w:val="22"/>
          <w:szCs w:val="22"/>
        </w:rPr>
        <w:t>-</w:t>
      </w:r>
      <w:r w:rsidR="00FF71C3" w:rsidRPr="00425239">
        <w:rPr>
          <w:sz w:val="22"/>
          <w:szCs w:val="22"/>
        </w:rPr>
        <w:t xml:space="preserve">  un eveniment mai presus de controlul parților, care nu se datorează greșelii sau vinei acestora, care nu putea fi prevăzut la momentul încheierii contractului si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w:t>
      </w:r>
      <w:r w:rsidR="00C9497D" w:rsidRPr="00425239">
        <w:rPr>
          <w:sz w:val="22"/>
          <w:szCs w:val="22"/>
        </w:rPr>
        <w:t>enunțiativă</w:t>
      </w:r>
      <w:r w:rsidR="00FF71C3" w:rsidRPr="00425239">
        <w:rPr>
          <w:sz w:val="22"/>
          <w:szCs w:val="22"/>
        </w:rPr>
        <w:t>.</w:t>
      </w:r>
      <w:r w:rsidR="00FF71C3" w:rsidRPr="00425239">
        <w:rPr>
          <w:i/>
          <w:sz w:val="22"/>
          <w:szCs w:val="22"/>
        </w:rPr>
        <w:t xml:space="preserve"> </w:t>
      </w:r>
      <w:r w:rsidR="00FF71C3" w:rsidRPr="00425239">
        <w:rPr>
          <w:sz w:val="22"/>
          <w:szCs w:val="22"/>
        </w:rPr>
        <w:t>Nu este considerat forță majoră un eveniment asemenea celor de mai sus care, f</w:t>
      </w:r>
      <w:r w:rsidRPr="00425239">
        <w:rPr>
          <w:sz w:val="22"/>
          <w:szCs w:val="22"/>
        </w:rPr>
        <w:t>ă</w:t>
      </w:r>
      <w:r w:rsidR="00FF71C3" w:rsidRPr="00425239">
        <w:rPr>
          <w:sz w:val="22"/>
          <w:szCs w:val="22"/>
        </w:rPr>
        <w:t>ră a crea o imposibilitate de executare, face extrem de costisitoare executarea obligațiilor uneia din părți.</w:t>
      </w:r>
    </w:p>
    <w:p w14:paraId="56ECFB84" w14:textId="77777777" w:rsidR="00FF71C3" w:rsidRPr="00425239" w:rsidRDefault="006E320E" w:rsidP="00B870F6">
      <w:pPr>
        <w:jc w:val="both"/>
        <w:rPr>
          <w:i/>
          <w:sz w:val="22"/>
          <w:szCs w:val="22"/>
        </w:rPr>
      </w:pPr>
      <w:r w:rsidRPr="00425239">
        <w:rPr>
          <w:i/>
          <w:sz w:val="22"/>
          <w:szCs w:val="22"/>
        </w:rPr>
        <w:t xml:space="preserve">    </w:t>
      </w:r>
      <w:r w:rsidRPr="00425239">
        <w:rPr>
          <w:b/>
          <w:bCs/>
          <w:i/>
          <w:sz w:val="22"/>
          <w:szCs w:val="22"/>
        </w:rPr>
        <w:t>g.</w:t>
      </w:r>
      <w:r w:rsidR="00B676E3" w:rsidRPr="00425239">
        <w:rPr>
          <w:b/>
          <w:bCs/>
          <w:i/>
          <w:sz w:val="22"/>
          <w:szCs w:val="22"/>
        </w:rPr>
        <w:t xml:space="preserve"> șef</w:t>
      </w:r>
      <w:r w:rsidR="00FF71C3" w:rsidRPr="00425239">
        <w:rPr>
          <w:b/>
          <w:bCs/>
          <w:i/>
          <w:sz w:val="22"/>
          <w:szCs w:val="22"/>
        </w:rPr>
        <w:t xml:space="preserve"> de </w:t>
      </w:r>
      <w:r w:rsidRPr="00425239">
        <w:rPr>
          <w:b/>
          <w:bCs/>
          <w:i/>
          <w:sz w:val="22"/>
          <w:szCs w:val="22"/>
        </w:rPr>
        <w:t>lucrări</w:t>
      </w:r>
      <w:r w:rsidR="00FF71C3" w:rsidRPr="00425239">
        <w:rPr>
          <w:i/>
          <w:sz w:val="22"/>
          <w:szCs w:val="22"/>
        </w:rPr>
        <w:t xml:space="preserve"> </w:t>
      </w:r>
      <w:r w:rsidR="00885484" w:rsidRPr="00425239">
        <w:rPr>
          <w:i/>
          <w:sz w:val="22"/>
          <w:szCs w:val="22"/>
        </w:rPr>
        <w:t xml:space="preserve"> (responsabil tehnic) </w:t>
      </w:r>
      <w:r w:rsidR="00FF71C3" w:rsidRPr="00425239">
        <w:rPr>
          <w:sz w:val="22"/>
          <w:szCs w:val="22"/>
        </w:rPr>
        <w:t>- persoan</w:t>
      </w:r>
      <w:r w:rsidR="00EE177B" w:rsidRPr="00425239">
        <w:rPr>
          <w:sz w:val="22"/>
          <w:szCs w:val="22"/>
        </w:rPr>
        <w:t>ă</w:t>
      </w:r>
      <w:r w:rsidR="00FF71C3" w:rsidRPr="00425239">
        <w:rPr>
          <w:sz w:val="22"/>
          <w:szCs w:val="22"/>
        </w:rPr>
        <w:t xml:space="preserve"> fizică desemnată de către antreprenor să conducă realizarea lucrărilor pe </w:t>
      </w:r>
      <w:r w:rsidR="0038118D" w:rsidRPr="00425239">
        <w:rPr>
          <w:sz w:val="22"/>
          <w:szCs w:val="22"/>
        </w:rPr>
        <w:t>șantier</w:t>
      </w:r>
      <w:r w:rsidR="00FF71C3" w:rsidRPr="00425239">
        <w:rPr>
          <w:sz w:val="22"/>
          <w:szCs w:val="22"/>
        </w:rPr>
        <w:t xml:space="preserve"> </w:t>
      </w:r>
      <w:r w:rsidR="0038118D" w:rsidRPr="00425239">
        <w:rPr>
          <w:sz w:val="22"/>
          <w:szCs w:val="22"/>
        </w:rPr>
        <w:t>și</w:t>
      </w:r>
      <w:r w:rsidR="00FF71C3" w:rsidRPr="00425239">
        <w:rPr>
          <w:sz w:val="22"/>
          <w:szCs w:val="22"/>
        </w:rPr>
        <w:t xml:space="preserve"> să urmărească realizarea acestora conform proiectului;</w:t>
      </w:r>
    </w:p>
    <w:p w14:paraId="5C79E805" w14:textId="77777777" w:rsidR="00FF71C3" w:rsidRPr="00425239" w:rsidRDefault="00FF71C3" w:rsidP="00B870F6">
      <w:pPr>
        <w:jc w:val="both"/>
        <w:rPr>
          <w:i/>
          <w:sz w:val="22"/>
          <w:szCs w:val="22"/>
        </w:rPr>
      </w:pPr>
      <w:r w:rsidRPr="00425239">
        <w:rPr>
          <w:i/>
          <w:sz w:val="22"/>
          <w:szCs w:val="22"/>
        </w:rPr>
        <w:t xml:space="preserve"> </w:t>
      </w:r>
      <w:r w:rsidR="006E320E" w:rsidRPr="00425239">
        <w:rPr>
          <w:i/>
          <w:sz w:val="22"/>
          <w:szCs w:val="22"/>
        </w:rPr>
        <w:t xml:space="preserve">   </w:t>
      </w:r>
      <w:r w:rsidR="006E320E" w:rsidRPr="00425239">
        <w:rPr>
          <w:b/>
          <w:bCs/>
          <w:i/>
          <w:sz w:val="22"/>
          <w:szCs w:val="22"/>
        </w:rPr>
        <w:t>h</w:t>
      </w:r>
      <w:r w:rsidR="006E320E" w:rsidRPr="00425239">
        <w:rPr>
          <w:i/>
          <w:sz w:val="22"/>
          <w:szCs w:val="22"/>
        </w:rPr>
        <w:t xml:space="preserve">. </w:t>
      </w:r>
      <w:r w:rsidRPr="00425239">
        <w:rPr>
          <w:b/>
          <w:bCs/>
          <w:i/>
          <w:sz w:val="22"/>
          <w:szCs w:val="22"/>
        </w:rPr>
        <w:t>antreprenor (constructor, contractant, ofertant)</w:t>
      </w:r>
      <w:r w:rsidRPr="00425239">
        <w:rPr>
          <w:i/>
          <w:sz w:val="22"/>
          <w:szCs w:val="22"/>
        </w:rPr>
        <w:t xml:space="preserve"> </w:t>
      </w:r>
      <w:r w:rsidRPr="00425239">
        <w:rPr>
          <w:sz w:val="22"/>
          <w:szCs w:val="22"/>
        </w:rPr>
        <w:t xml:space="preserve">- orice persoană fizică sau juridică competentă care execută lucrări de </w:t>
      </w:r>
      <w:r w:rsidR="00C573BC" w:rsidRPr="00425239">
        <w:rPr>
          <w:sz w:val="22"/>
          <w:szCs w:val="22"/>
        </w:rPr>
        <w:t xml:space="preserve">instalații </w:t>
      </w:r>
      <w:r w:rsidR="00200E55" w:rsidRPr="00425239">
        <w:rPr>
          <w:sz w:val="22"/>
          <w:szCs w:val="22"/>
        </w:rPr>
        <w:t>de gaze naturale</w:t>
      </w:r>
      <w:r w:rsidRPr="00425239">
        <w:rPr>
          <w:sz w:val="22"/>
          <w:szCs w:val="22"/>
        </w:rPr>
        <w:t>, în baza unui proiect, la comanda beneficiarului, în prezentul contract</w:t>
      </w:r>
      <w:r w:rsidR="00C573BC" w:rsidRPr="00425239">
        <w:rPr>
          <w:sz w:val="22"/>
          <w:szCs w:val="22"/>
        </w:rPr>
        <w:t>,</w:t>
      </w:r>
      <w:r w:rsidRPr="00425239">
        <w:rPr>
          <w:sz w:val="22"/>
          <w:szCs w:val="22"/>
        </w:rPr>
        <w:t xml:space="preserve"> </w:t>
      </w:r>
      <w:r w:rsidR="00C573BC" w:rsidRPr="00425239">
        <w:rPr>
          <w:sz w:val="22"/>
          <w:szCs w:val="22"/>
        </w:rPr>
        <w:t xml:space="preserve">de către </w:t>
      </w:r>
      <w:r w:rsidRPr="00425239">
        <w:rPr>
          <w:sz w:val="22"/>
          <w:szCs w:val="22"/>
        </w:rPr>
        <w:t>executant;</w:t>
      </w:r>
    </w:p>
    <w:p w14:paraId="4BC6E554" w14:textId="77777777" w:rsidR="00425239" w:rsidRPr="00425239" w:rsidRDefault="00425239" w:rsidP="00425239">
      <w:pPr>
        <w:spacing w:line="276" w:lineRule="auto"/>
        <w:jc w:val="both"/>
        <w:rPr>
          <w:b/>
          <w:bCs/>
          <w:iCs/>
          <w:sz w:val="22"/>
          <w:szCs w:val="22"/>
        </w:rPr>
      </w:pPr>
    </w:p>
    <w:p w14:paraId="2858955E" w14:textId="77777777" w:rsidR="005B4A40" w:rsidRPr="00425239" w:rsidRDefault="00FF71C3" w:rsidP="00B870F6">
      <w:pPr>
        <w:jc w:val="both"/>
        <w:rPr>
          <w:b/>
          <w:sz w:val="22"/>
          <w:szCs w:val="22"/>
        </w:rPr>
      </w:pPr>
      <w:r w:rsidRPr="00425239">
        <w:rPr>
          <w:b/>
          <w:sz w:val="22"/>
          <w:szCs w:val="22"/>
        </w:rPr>
        <w:t>3.  Obiectul și prețul contractului</w:t>
      </w:r>
    </w:p>
    <w:p w14:paraId="6967066C" w14:textId="77777777" w:rsidR="006D732D" w:rsidRPr="006D732D" w:rsidRDefault="00FF71C3" w:rsidP="006D732D">
      <w:pPr>
        <w:jc w:val="both"/>
        <w:rPr>
          <w:i/>
          <w:sz w:val="22"/>
          <w:szCs w:val="22"/>
        </w:rPr>
      </w:pPr>
      <w:r w:rsidRPr="00425239">
        <w:rPr>
          <w:b/>
          <w:bCs/>
          <w:sz w:val="22"/>
          <w:szCs w:val="22"/>
        </w:rPr>
        <w:t>3.1</w:t>
      </w:r>
      <w:r w:rsidRPr="00425239">
        <w:rPr>
          <w:sz w:val="22"/>
          <w:szCs w:val="22"/>
        </w:rPr>
        <w:t>.</w:t>
      </w:r>
      <w:r w:rsidR="00950069" w:rsidRPr="00425239">
        <w:rPr>
          <w:sz w:val="22"/>
          <w:szCs w:val="22"/>
        </w:rPr>
        <w:t xml:space="preserve"> </w:t>
      </w:r>
      <w:r w:rsidRPr="00425239">
        <w:rPr>
          <w:sz w:val="22"/>
          <w:szCs w:val="22"/>
        </w:rPr>
        <w:t>Executantul se oblig</w:t>
      </w:r>
      <w:r w:rsidR="007F172B" w:rsidRPr="00425239">
        <w:rPr>
          <w:sz w:val="22"/>
          <w:szCs w:val="22"/>
        </w:rPr>
        <w:t>ă</w:t>
      </w:r>
      <w:r w:rsidRPr="00425239">
        <w:rPr>
          <w:sz w:val="22"/>
          <w:szCs w:val="22"/>
        </w:rPr>
        <w:t xml:space="preserve"> s</w:t>
      </w:r>
      <w:r w:rsidR="00966D2E" w:rsidRPr="00425239">
        <w:rPr>
          <w:sz w:val="22"/>
          <w:szCs w:val="22"/>
        </w:rPr>
        <w:t>ă</w:t>
      </w:r>
      <w:r w:rsidRPr="00425239">
        <w:rPr>
          <w:sz w:val="22"/>
          <w:szCs w:val="22"/>
        </w:rPr>
        <w:t xml:space="preserve"> </w:t>
      </w:r>
      <w:r w:rsidR="00CB0F08" w:rsidRPr="00425239">
        <w:rPr>
          <w:sz w:val="22"/>
          <w:szCs w:val="22"/>
        </w:rPr>
        <w:t xml:space="preserve">execute </w:t>
      </w:r>
      <w:bookmarkStart w:id="0" w:name="_Hlk158903341"/>
      <w:r w:rsidR="006D732D" w:rsidRPr="006D732D">
        <w:rPr>
          <w:b/>
          <w:bCs/>
          <w:i/>
          <w:sz w:val="22"/>
          <w:szCs w:val="22"/>
        </w:rPr>
        <w:t>Lucrări de deviere/modificare rețele de utilități - instalație de distribuție gaze naturale</w:t>
      </w:r>
      <w:bookmarkEnd w:id="0"/>
      <w:r w:rsidR="006D732D" w:rsidRPr="006D732D">
        <w:rPr>
          <w:b/>
          <w:bCs/>
          <w:i/>
          <w:sz w:val="22"/>
          <w:szCs w:val="22"/>
        </w:rPr>
        <w:t xml:space="preserve"> </w:t>
      </w:r>
      <w:r w:rsidR="006D732D" w:rsidRPr="006D732D">
        <w:rPr>
          <w:i/>
          <w:sz w:val="22"/>
          <w:szCs w:val="22"/>
        </w:rPr>
        <w:t xml:space="preserve">la unități de învățământ de mai jos:     </w:t>
      </w:r>
    </w:p>
    <w:p w14:paraId="306E3DD1" w14:textId="77777777" w:rsidR="006D732D" w:rsidRPr="006D732D" w:rsidRDefault="006D732D" w:rsidP="006D732D">
      <w:pPr>
        <w:jc w:val="both"/>
        <w:rPr>
          <w:i/>
          <w:sz w:val="22"/>
          <w:szCs w:val="22"/>
        </w:rPr>
      </w:pPr>
      <w:r w:rsidRPr="006D732D">
        <w:rPr>
          <w:i/>
          <w:sz w:val="22"/>
          <w:szCs w:val="22"/>
        </w:rPr>
        <w:t>-</w:t>
      </w:r>
      <w:r w:rsidRPr="006D732D">
        <w:rPr>
          <w:i/>
          <w:sz w:val="22"/>
          <w:szCs w:val="22"/>
        </w:rPr>
        <w:tab/>
        <w:t>Grădinița nr. 23</w:t>
      </w:r>
      <w:r>
        <w:rPr>
          <w:i/>
          <w:sz w:val="22"/>
          <w:szCs w:val="22"/>
        </w:rPr>
        <w:t xml:space="preserve"> -</w:t>
      </w:r>
      <w:r w:rsidRPr="006D732D">
        <w:t xml:space="preserve"> </w:t>
      </w:r>
      <w:r w:rsidRPr="006D732D">
        <w:rPr>
          <w:i/>
          <w:sz w:val="22"/>
          <w:szCs w:val="22"/>
        </w:rPr>
        <w:t>CORP C2 cu sediul în Str. Soldat Răduță Gheorghe nr.1, Sector 2, București;</w:t>
      </w:r>
    </w:p>
    <w:p w14:paraId="104659F0" w14:textId="77777777" w:rsidR="006D732D" w:rsidRPr="006D732D" w:rsidRDefault="006D732D" w:rsidP="006D732D">
      <w:pPr>
        <w:jc w:val="both"/>
        <w:rPr>
          <w:i/>
          <w:sz w:val="22"/>
          <w:szCs w:val="22"/>
        </w:rPr>
      </w:pPr>
      <w:r w:rsidRPr="006D732D">
        <w:rPr>
          <w:i/>
          <w:sz w:val="22"/>
          <w:szCs w:val="22"/>
        </w:rPr>
        <w:t>-</w:t>
      </w:r>
      <w:r w:rsidRPr="006D732D">
        <w:rPr>
          <w:i/>
          <w:sz w:val="22"/>
          <w:szCs w:val="22"/>
        </w:rPr>
        <w:tab/>
        <w:t>Școala Gimnazială Ferdinand I</w:t>
      </w:r>
      <w:r>
        <w:rPr>
          <w:i/>
          <w:sz w:val="22"/>
          <w:szCs w:val="22"/>
        </w:rPr>
        <w:t xml:space="preserve"> -</w:t>
      </w:r>
      <w:r w:rsidRPr="006D732D">
        <w:t xml:space="preserve"> </w:t>
      </w:r>
      <w:r w:rsidRPr="006D732D">
        <w:rPr>
          <w:i/>
          <w:sz w:val="22"/>
          <w:szCs w:val="22"/>
        </w:rPr>
        <w:t xml:space="preserve">CORP ȘCOALĂ și SALĂ DE SPORT cu sediul în </w:t>
      </w:r>
      <w:proofErr w:type="spellStart"/>
      <w:r w:rsidRPr="006D732D">
        <w:rPr>
          <w:i/>
          <w:sz w:val="22"/>
          <w:szCs w:val="22"/>
        </w:rPr>
        <w:t>bdul</w:t>
      </w:r>
      <w:proofErr w:type="spellEnd"/>
      <w:r w:rsidRPr="006D732D">
        <w:rPr>
          <w:i/>
          <w:sz w:val="22"/>
          <w:szCs w:val="22"/>
        </w:rPr>
        <w:t>. Ferdinand nr. 23, Sector 2, București;</w:t>
      </w:r>
    </w:p>
    <w:p w14:paraId="75F50BF3" w14:textId="77777777" w:rsidR="00233FCB" w:rsidRPr="006D732D" w:rsidRDefault="006D732D" w:rsidP="006D732D">
      <w:pPr>
        <w:jc w:val="both"/>
        <w:rPr>
          <w:i/>
          <w:iCs/>
          <w:sz w:val="22"/>
          <w:szCs w:val="22"/>
        </w:rPr>
      </w:pPr>
      <w:r w:rsidRPr="006D732D">
        <w:rPr>
          <w:i/>
          <w:sz w:val="22"/>
          <w:szCs w:val="22"/>
        </w:rPr>
        <w:t>-</w:t>
      </w:r>
      <w:r w:rsidRPr="006D732D">
        <w:rPr>
          <w:i/>
          <w:sz w:val="22"/>
          <w:szCs w:val="22"/>
        </w:rPr>
        <w:tab/>
        <w:t>Grădinița Luminița cu sediul în Șos. Iancului nr. 4A, Sector 2, București.</w:t>
      </w:r>
    </w:p>
    <w:p w14:paraId="54D85938" w14:textId="77777777" w:rsidR="00DF36FD" w:rsidRPr="00425239" w:rsidRDefault="00DF36FD" w:rsidP="00B870F6">
      <w:pPr>
        <w:jc w:val="both"/>
        <w:rPr>
          <w:b/>
          <w:bCs/>
          <w:sz w:val="22"/>
          <w:szCs w:val="22"/>
        </w:rPr>
      </w:pPr>
      <w:r w:rsidRPr="00425239">
        <w:rPr>
          <w:b/>
          <w:bCs/>
          <w:sz w:val="22"/>
          <w:szCs w:val="22"/>
        </w:rPr>
        <w:t xml:space="preserve">3.2. </w:t>
      </w:r>
      <w:r w:rsidRPr="00425239">
        <w:rPr>
          <w:sz w:val="22"/>
          <w:szCs w:val="22"/>
        </w:rPr>
        <w:t>Decontarea lucrărilor se v</w:t>
      </w:r>
      <w:r w:rsidR="00B676E3" w:rsidRPr="00425239">
        <w:rPr>
          <w:sz w:val="22"/>
          <w:szCs w:val="22"/>
        </w:rPr>
        <w:t>a</w:t>
      </w:r>
      <w:r w:rsidRPr="00425239">
        <w:rPr>
          <w:sz w:val="22"/>
          <w:szCs w:val="22"/>
        </w:rPr>
        <w:t xml:space="preserve"> face pe baza situației de lucrări care va cuprinde listele de cantități, materialele</w:t>
      </w:r>
      <w:r w:rsidR="00B676E3" w:rsidRPr="00425239">
        <w:rPr>
          <w:sz w:val="22"/>
          <w:szCs w:val="22"/>
        </w:rPr>
        <w:t xml:space="preserve"> și</w:t>
      </w:r>
      <w:r w:rsidRPr="00425239">
        <w:rPr>
          <w:sz w:val="22"/>
          <w:szCs w:val="22"/>
        </w:rPr>
        <w:t xml:space="preserve"> manopera de execuție a lucrărilor.</w:t>
      </w:r>
    </w:p>
    <w:p w14:paraId="0AE3A193" w14:textId="77777777" w:rsidR="00DF36FD" w:rsidRPr="00425239" w:rsidRDefault="00DF36FD" w:rsidP="00B870F6">
      <w:pPr>
        <w:jc w:val="both"/>
        <w:rPr>
          <w:sz w:val="22"/>
          <w:szCs w:val="22"/>
        </w:rPr>
      </w:pPr>
      <w:r w:rsidRPr="00425239">
        <w:rPr>
          <w:sz w:val="22"/>
          <w:szCs w:val="22"/>
        </w:rPr>
        <w:t xml:space="preserve">         </w:t>
      </w:r>
      <w:r w:rsidR="005B4A40" w:rsidRPr="00425239">
        <w:rPr>
          <w:sz w:val="22"/>
          <w:szCs w:val="22"/>
        </w:rPr>
        <w:t xml:space="preserve"> </w:t>
      </w:r>
      <w:r w:rsidRPr="00425239">
        <w:rPr>
          <w:sz w:val="22"/>
          <w:szCs w:val="22"/>
        </w:rPr>
        <w:t>Factura emisă de executant va fi însoțită de următoarele documente:</w:t>
      </w:r>
    </w:p>
    <w:p w14:paraId="59BA2AEA" w14:textId="77777777" w:rsidR="00057108" w:rsidRPr="00425239" w:rsidRDefault="00DA57CE" w:rsidP="00B870F6">
      <w:pPr>
        <w:jc w:val="both"/>
        <w:rPr>
          <w:sz w:val="22"/>
          <w:szCs w:val="22"/>
        </w:rPr>
      </w:pPr>
      <w:r w:rsidRPr="00425239">
        <w:rPr>
          <w:sz w:val="22"/>
          <w:szCs w:val="22"/>
        </w:rPr>
        <w:t xml:space="preserve">         </w:t>
      </w:r>
      <w:r w:rsidR="006E3B49" w:rsidRPr="00425239">
        <w:rPr>
          <w:sz w:val="22"/>
          <w:szCs w:val="22"/>
        </w:rPr>
        <w:t>-</w:t>
      </w:r>
      <w:r w:rsidR="00DF36FD" w:rsidRPr="00425239">
        <w:rPr>
          <w:sz w:val="22"/>
          <w:szCs w:val="22"/>
        </w:rPr>
        <w:t>Procesul Verbal de Recepție la Terminarea Lucrărilor;</w:t>
      </w:r>
    </w:p>
    <w:p w14:paraId="560D3AC8" w14:textId="77777777" w:rsidR="00CB0F08" w:rsidRPr="00425239" w:rsidRDefault="00DA57CE" w:rsidP="00B870F6">
      <w:pPr>
        <w:jc w:val="both"/>
        <w:rPr>
          <w:sz w:val="22"/>
          <w:szCs w:val="22"/>
        </w:rPr>
      </w:pPr>
      <w:r w:rsidRPr="00425239">
        <w:rPr>
          <w:sz w:val="22"/>
          <w:szCs w:val="22"/>
        </w:rPr>
        <w:t xml:space="preserve">        </w:t>
      </w:r>
      <w:r w:rsidR="00CB0F08" w:rsidRPr="00425239">
        <w:rPr>
          <w:sz w:val="22"/>
          <w:szCs w:val="22"/>
        </w:rPr>
        <w:t>- Documentația tehnică completă, inclusiv Proiectul Instalației de utilizare gaze.</w:t>
      </w:r>
    </w:p>
    <w:p w14:paraId="5494FA73" w14:textId="77777777" w:rsidR="005B4A40" w:rsidRPr="00425239" w:rsidRDefault="00DF36FD" w:rsidP="00B870F6">
      <w:pPr>
        <w:jc w:val="both"/>
        <w:rPr>
          <w:sz w:val="22"/>
          <w:szCs w:val="22"/>
        </w:rPr>
      </w:pPr>
      <w:r w:rsidRPr="00425239">
        <w:rPr>
          <w:sz w:val="22"/>
          <w:szCs w:val="22"/>
        </w:rPr>
        <w:t xml:space="preserve">     </w:t>
      </w:r>
      <w:r w:rsidR="00DA57CE" w:rsidRPr="00425239">
        <w:rPr>
          <w:sz w:val="22"/>
          <w:szCs w:val="22"/>
        </w:rPr>
        <w:t xml:space="preserve">   </w:t>
      </w:r>
      <w:r w:rsidRPr="00425239">
        <w:rPr>
          <w:sz w:val="22"/>
          <w:szCs w:val="22"/>
        </w:rPr>
        <w:t xml:space="preserve">- </w:t>
      </w:r>
      <w:r w:rsidR="00260407" w:rsidRPr="00425239">
        <w:rPr>
          <w:sz w:val="22"/>
          <w:szCs w:val="22"/>
        </w:rPr>
        <w:t xml:space="preserve">Proces </w:t>
      </w:r>
      <w:r w:rsidR="0059574C" w:rsidRPr="00425239">
        <w:rPr>
          <w:sz w:val="22"/>
          <w:szCs w:val="22"/>
        </w:rPr>
        <w:t>Verbal</w:t>
      </w:r>
      <w:r w:rsidR="00260407" w:rsidRPr="00425239">
        <w:rPr>
          <w:sz w:val="22"/>
          <w:szCs w:val="22"/>
        </w:rPr>
        <w:t xml:space="preserve"> -</w:t>
      </w:r>
      <w:r w:rsidR="0059574C" w:rsidRPr="00425239">
        <w:rPr>
          <w:sz w:val="22"/>
          <w:szCs w:val="22"/>
        </w:rPr>
        <w:t xml:space="preserve"> probe de presiune a instalației</w:t>
      </w:r>
      <w:r w:rsidR="00DC3D6F" w:rsidRPr="00425239">
        <w:rPr>
          <w:sz w:val="22"/>
          <w:szCs w:val="22"/>
        </w:rPr>
        <w:t>;</w:t>
      </w:r>
    </w:p>
    <w:p w14:paraId="7258E7EA" w14:textId="77777777" w:rsidR="005B4A40" w:rsidRPr="00425239" w:rsidRDefault="00FF71C3" w:rsidP="00B870F6">
      <w:pPr>
        <w:jc w:val="both"/>
        <w:rPr>
          <w:sz w:val="22"/>
          <w:szCs w:val="22"/>
        </w:rPr>
      </w:pPr>
      <w:r w:rsidRPr="00425239">
        <w:rPr>
          <w:b/>
          <w:bCs/>
          <w:sz w:val="22"/>
          <w:szCs w:val="22"/>
        </w:rPr>
        <w:t>3.</w:t>
      </w:r>
      <w:r w:rsidR="00EE177B" w:rsidRPr="00425239">
        <w:rPr>
          <w:b/>
          <w:bCs/>
          <w:sz w:val="22"/>
          <w:szCs w:val="22"/>
        </w:rPr>
        <w:t>3</w:t>
      </w:r>
      <w:r w:rsidRPr="00425239">
        <w:rPr>
          <w:b/>
          <w:bCs/>
          <w:sz w:val="22"/>
          <w:szCs w:val="22"/>
        </w:rPr>
        <w:t>.</w:t>
      </w:r>
      <w:r w:rsidR="00950069" w:rsidRPr="00425239">
        <w:rPr>
          <w:sz w:val="22"/>
          <w:szCs w:val="22"/>
        </w:rPr>
        <w:t xml:space="preserve"> </w:t>
      </w:r>
      <w:r w:rsidRPr="00425239">
        <w:rPr>
          <w:sz w:val="22"/>
          <w:szCs w:val="22"/>
        </w:rPr>
        <w:t xml:space="preserve">Beneficiarul se obligă să plătească prestatorului </w:t>
      </w:r>
      <w:r w:rsidR="00C573BC" w:rsidRPr="00425239">
        <w:rPr>
          <w:sz w:val="22"/>
          <w:szCs w:val="22"/>
        </w:rPr>
        <w:t>prețul</w:t>
      </w:r>
      <w:r w:rsidRPr="00425239">
        <w:rPr>
          <w:sz w:val="22"/>
          <w:szCs w:val="22"/>
        </w:rPr>
        <w:t xml:space="preserve"> convenit, pentru îndeplinirea obiectului contractului</w:t>
      </w:r>
      <w:r w:rsidR="00B445D8" w:rsidRPr="00425239">
        <w:rPr>
          <w:sz w:val="22"/>
          <w:szCs w:val="22"/>
        </w:rPr>
        <w:t xml:space="preserve">, precum și obligația de a efectua plata lucrărilor către executant în termen de </w:t>
      </w:r>
      <w:r w:rsidR="006D732D">
        <w:rPr>
          <w:sz w:val="22"/>
          <w:szCs w:val="22"/>
        </w:rPr>
        <w:t xml:space="preserve">maximum </w:t>
      </w:r>
      <w:r w:rsidR="00B445D8" w:rsidRPr="00425239">
        <w:rPr>
          <w:sz w:val="22"/>
          <w:szCs w:val="22"/>
        </w:rPr>
        <w:t>30</w:t>
      </w:r>
      <w:r w:rsidR="006D732D">
        <w:rPr>
          <w:sz w:val="22"/>
          <w:szCs w:val="22"/>
        </w:rPr>
        <w:t xml:space="preserve"> de</w:t>
      </w:r>
      <w:r w:rsidR="00B445D8" w:rsidRPr="00425239">
        <w:rPr>
          <w:sz w:val="22"/>
          <w:szCs w:val="22"/>
        </w:rPr>
        <w:t xml:space="preserve"> zile de la</w:t>
      </w:r>
      <w:r w:rsidR="00B445D8" w:rsidRPr="00425239">
        <w:rPr>
          <w:spacing w:val="-2"/>
          <w:sz w:val="22"/>
          <w:szCs w:val="22"/>
        </w:rPr>
        <w:t xml:space="preserve"> </w:t>
      </w:r>
      <w:r w:rsidR="00B445D8" w:rsidRPr="00425239">
        <w:rPr>
          <w:sz w:val="22"/>
          <w:szCs w:val="22"/>
        </w:rPr>
        <w:t xml:space="preserve">înregistrarea facturii la registratura DGAPI, condiționat de îndeplinirea în totalitate de către executant a obligațiilor contractuale și admiterea de către </w:t>
      </w:r>
      <w:r w:rsidR="009A1B9F" w:rsidRPr="00425239">
        <w:rPr>
          <w:sz w:val="22"/>
          <w:szCs w:val="22"/>
        </w:rPr>
        <w:t>beneficiar</w:t>
      </w:r>
      <w:r w:rsidR="00B445D8" w:rsidRPr="00425239">
        <w:rPr>
          <w:sz w:val="22"/>
          <w:szCs w:val="22"/>
        </w:rPr>
        <w:t xml:space="preserve"> a recepției la terminarea lucrărilor executate.</w:t>
      </w:r>
    </w:p>
    <w:p w14:paraId="57C5E98D" w14:textId="77777777" w:rsidR="001E72BA" w:rsidRPr="00425239" w:rsidRDefault="00FF71C3" w:rsidP="00B870F6">
      <w:pPr>
        <w:jc w:val="both"/>
        <w:rPr>
          <w:b/>
          <w:bCs/>
          <w:sz w:val="22"/>
          <w:szCs w:val="22"/>
        </w:rPr>
      </w:pPr>
      <w:r w:rsidRPr="00425239">
        <w:rPr>
          <w:b/>
          <w:bCs/>
          <w:sz w:val="22"/>
          <w:szCs w:val="22"/>
        </w:rPr>
        <w:t>3.</w:t>
      </w:r>
      <w:r w:rsidR="00EE177B" w:rsidRPr="00425239">
        <w:rPr>
          <w:b/>
          <w:bCs/>
          <w:sz w:val="22"/>
          <w:szCs w:val="22"/>
        </w:rPr>
        <w:t>4</w:t>
      </w:r>
      <w:r w:rsidRPr="00425239">
        <w:rPr>
          <w:b/>
          <w:bCs/>
          <w:sz w:val="22"/>
          <w:szCs w:val="22"/>
        </w:rPr>
        <w:t>.</w:t>
      </w:r>
      <w:r w:rsidR="00950069" w:rsidRPr="00425239">
        <w:rPr>
          <w:sz w:val="22"/>
          <w:szCs w:val="22"/>
        </w:rPr>
        <w:t xml:space="preserve"> </w:t>
      </w:r>
      <w:r w:rsidR="009C2DAB" w:rsidRPr="00425239">
        <w:rPr>
          <w:sz w:val="22"/>
          <w:szCs w:val="22"/>
        </w:rPr>
        <w:t>Prețul</w:t>
      </w:r>
      <w:r w:rsidRPr="00425239">
        <w:rPr>
          <w:sz w:val="22"/>
          <w:szCs w:val="22"/>
        </w:rPr>
        <w:t xml:space="preserve"> convenit pentru îndeplinirea contractului, plătibil executantului de către beneficiar, este de </w:t>
      </w:r>
      <w:r w:rsidR="006D732D">
        <w:rPr>
          <w:b/>
          <w:bCs/>
          <w:sz w:val="22"/>
          <w:szCs w:val="22"/>
        </w:rPr>
        <w:t>284</w:t>
      </w:r>
      <w:r w:rsidR="009F0340" w:rsidRPr="00425239">
        <w:rPr>
          <w:b/>
          <w:bCs/>
          <w:sz w:val="22"/>
          <w:szCs w:val="22"/>
        </w:rPr>
        <w:t>.</w:t>
      </w:r>
      <w:r w:rsidR="006D732D">
        <w:rPr>
          <w:b/>
          <w:bCs/>
          <w:sz w:val="22"/>
          <w:szCs w:val="22"/>
        </w:rPr>
        <w:t>720</w:t>
      </w:r>
      <w:r w:rsidR="009F0340" w:rsidRPr="00425239">
        <w:rPr>
          <w:b/>
          <w:bCs/>
          <w:sz w:val="22"/>
          <w:szCs w:val="22"/>
        </w:rPr>
        <w:t>,00</w:t>
      </w:r>
      <w:r w:rsidRPr="00425239">
        <w:rPr>
          <w:b/>
          <w:bCs/>
          <w:sz w:val="22"/>
          <w:szCs w:val="22"/>
        </w:rPr>
        <w:t xml:space="preserve"> lei</w:t>
      </w:r>
      <w:r w:rsidR="009F0340" w:rsidRPr="00425239">
        <w:rPr>
          <w:b/>
          <w:bCs/>
          <w:sz w:val="22"/>
          <w:szCs w:val="22"/>
        </w:rPr>
        <w:t xml:space="preserve"> fără TVA</w:t>
      </w:r>
      <w:r w:rsidRPr="00425239">
        <w:rPr>
          <w:b/>
          <w:sz w:val="22"/>
          <w:szCs w:val="22"/>
        </w:rPr>
        <w:t xml:space="preserve"> </w:t>
      </w:r>
      <w:r w:rsidRPr="00425239">
        <w:rPr>
          <w:sz w:val="22"/>
          <w:szCs w:val="22"/>
        </w:rPr>
        <w:t>la care se adaugă</w:t>
      </w:r>
      <w:r w:rsidR="009F0340" w:rsidRPr="00425239">
        <w:rPr>
          <w:sz w:val="22"/>
          <w:szCs w:val="22"/>
        </w:rPr>
        <w:t xml:space="preserve"> suma de </w:t>
      </w:r>
      <w:r w:rsidR="006D732D">
        <w:rPr>
          <w:b/>
          <w:sz w:val="22"/>
          <w:szCs w:val="22"/>
        </w:rPr>
        <w:t>54</w:t>
      </w:r>
      <w:r w:rsidR="009F0340" w:rsidRPr="00425239">
        <w:rPr>
          <w:b/>
          <w:sz w:val="22"/>
          <w:szCs w:val="22"/>
        </w:rPr>
        <w:t>.</w:t>
      </w:r>
      <w:r w:rsidR="006D732D">
        <w:rPr>
          <w:b/>
          <w:sz w:val="22"/>
          <w:szCs w:val="22"/>
        </w:rPr>
        <w:t>096</w:t>
      </w:r>
      <w:r w:rsidR="009F0340" w:rsidRPr="00425239">
        <w:rPr>
          <w:b/>
          <w:sz w:val="22"/>
          <w:szCs w:val="22"/>
        </w:rPr>
        <w:t>,</w:t>
      </w:r>
      <w:r w:rsidR="006D732D">
        <w:rPr>
          <w:b/>
          <w:sz w:val="22"/>
          <w:szCs w:val="22"/>
        </w:rPr>
        <w:t>80</w:t>
      </w:r>
      <w:r w:rsidR="009F0340" w:rsidRPr="00425239">
        <w:rPr>
          <w:b/>
          <w:sz w:val="22"/>
          <w:szCs w:val="22"/>
        </w:rPr>
        <w:t xml:space="preserve"> lei</w:t>
      </w:r>
      <w:r w:rsidR="009F0340" w:rsidRPr="00425239">
        <w:rPr>
          <w:sz w:val="22"/>
          <w:szCs w:val="22"/>
        </w:rPr>
        <w:t xml:space="preserve"> reprezentând</w:t>
      </w:r>
      <w:r w:rsidRPr="00425239">
        <w:rPr>
          <w:sz w:val="22"/>
          <w:szCs w:val="22"/>
        </w:rPr>
        <w:t xml:space="preserve"> </w:t>
      </w:r>
      <w:r w:rsidR="009F0340" w:rsidRPr="00425239">
        <w:rPr>
          <w:sz w:val="22"/>
          <w:szCs w:val="22"/>
        </w:rPr>
        <w:t xml:space="preserve">valoarea </w:t>
      </w:r>
      <w:r w:rsidR="009F0340" w:rsidRPr="00425239">
        <w:rPr>
          <w:b/>
          <w:bCs/>
          <w:sz w:val="22"/>
          <w:szCs w:val="22"/>
        </w:rPr>
        <w:t xml:space="preserve">TVA, </w:t>
      </w:r>
      <w:r w:rsidR="009F0340" w:rsidRPr="00425239">
        <w:rPr>
          <w:bCs/>
          <w:sz w:val="22"/>
          <w:szCs w:val="22"/>
        </w:rPr>
        <w:t xml:space="preserve">iar </w:t>
      </w:r>
      <w:r w:rsidR="0038118D" w:rsidRPr="00425239">
        <w:rPr>
          <w:bCs/>
          <w:sz w:val="22"/>
          <w:szCs w:val="22"/>
        </w:rPr>
        <w:t>prețul</w:t>
      </w:r>
      <w:r w:rsidR="009F0340" w:rsidRPr="00425239">
        <w:rPr>
          <w:bCs/>
          <w:sz w:val="22"/>
          <w:szCs w:val="22"/>
        </w:rPr>
        <w:t xml:space="preserve"> total al contractului este de</w:t>
      </w:r>
      <w:r w:rsidR="009F0340" w:rsidRPr="00425239">
        <w:rPr>
          <w:b/>
          <w:bCs/>
          <w:sz w:val="22"/>
          <w:szCs w:val="22"/>
        </w:rPr>
        <w:t xml:space="preserve"> </w:t>
      </w:r>
      <w:r w:rsidR="006D732D">
        <w:rPr>
          <w:b/>
          <w:bCs/>
          <w:sz w:val="22"/>
          <w:szCs w:val="22"/>
        </w:rPr>
        <w:t>338</w:t>
      </w:r>
      <w:r w:rsidR="009F0340" w:rsidRPr="00425239">
        <w:rPr>
          <w:b/>
          <w:bCs/>
          <w:sz w:val="22"/>
          <w:szCs w:val="22"/>
        </w:rPr>
        <w:t>.</w:t>
      </w:r>
      <w:r w:rsidR="006D732D">
        <w:rPr>
          <w:b/>
          <w:bCs/>
          <w:sz w:val="22"/>
          <w:szCs w:val="22"/>
        </w:rPr>
        <w:t>816</w:t>
      </w:r>
      <w:r w:rsidR="009F0340" w:rsidRPr="00425239">
        <w:rPr>
          <w:b/>
          <w:bCs/>
          <w:sz w:val="22"/>
          <w:szCs w:val="22"/>
        </w:rPr>
        <w:t>,</w:t>
      </w:r>
      <w:r w:rsidR="006D732D">
        <w:rPr>
          <w:b/>
          <w:bCs/>
          <w:sz w:val="22"/>
          <w:szCs w:val="22"/>
        </w:rPr>
        <w:t>80</w:t>
      </w:r>
      <w:r w:rsidR="009F0340" w:rsidRPr="00425239">
        <w:rPr>
          <w:b/>
          <w:bCs/>
          <w:sz w:val="22"/>
          <w:szCs w:val="22"/>
        </w:rPr>
        <w:t xml:space="preserve"> lei cu TVA </w:t>
      </w:r>
      <w:r w:rsidR="0038118D" w:rsidRPr="006D732D">
        <w:rPr>
          <w:sz w:val="22"/>
          <w:szCs w:val="22"/>
        </w:rPr>
        <w:t>și</w:t>
      </w:r>
      <w:r w:rsidR="009F0340" w:rsidRPr="006D732D">
        <w:rPr>
          <w:sz w:val="22"/>
          <w:szCs w:val="22"/>
        </w:rPr>
        <w:t xml:space="preserve"> s-a format astfel:</w:t>
      </w:r>
    </w:p>
    <w:p w14:paraId="5E9DB5A4" w14:textId="77777777" w:rsidR="009F0340" w:rsidRPr="00425239" w:rsidRDefault="009F0340" w:rsidP="00B870F6">
      <w:pPr>
        <w:pStyle w:val="DefaultText"/>
        <w:jc w:val="both"/>
        <w:rPr>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2050"/>
        <w:gridCol w:w="2253"/>
        <w:gridCol w:w="1566"/>
        <w:gridCol w:w="1501"/>
      </w:tblGrid>
      <w:tr w:rsidR="00B76E1E" w:rsidRPr="00425239" w14:paraId="6C4C7442" w14:textId="77777777" w:rsidTr="0052103F">
        <w:trPr>
          <w:trHeight w:val="636"/>
          <w:jc w:val="center"/>
        </w:trPr>
        <w:tc>
          <w:tcPr>
            <w:tcW w:w="835" w:type="dxa"/>
            <w:shd w:val="clear" w:color="auto" w:fill="auto"/>
          </w:tcPr>
          <w:p w14:paraId="634E323D" w14:textId="77777777" w:rsidR="00CC047C" w:rsidRPr="00425239" w:rsidRDefault="00CC047C" w:rsidP="00B870F6">
            <w:pPr>
              <w:suppressAutoHyphens w:val="0"/>
              <w:jc w:val="both"/>
              <w:rPr>
                <w:b/>
                <w:bCs/>
                <w:iCs/>
                <w:sz w:val="22"/>
                <w:szCs w:val="22"/>
                <w:lang w:eastAsia="el-GR"/>
              </w:rPr>
            </w:pPr>
            <w:r w:rsidRPr="00425239">
              <w:rPr>
                <w:b/>
                <w:bCs/>
                <w:iCs/>
                <w:sz w:val="22"/>
                <w:szCs w:val="22"/>
                <w:lang w:eastAsia="el-GR"/>
              </w:rPr>
              <w:lastRenderedPageBreak/>
              <w:t>Nr. crt</w:t>
            </w:r>
            <w:r w:rsidR="0038118D" w:rsidRPr="00425239">
              <w:rPr>
                <w:b/>
                <w:bCs/>
                <w:iCs/>
                <w:sz w:val="22"/>
                <w:szCs w:val="22"/>
                <w:lang w:eastAsia="el-GR"/>
              </w:rPr>
              <w:t>.</w:t>
            </w:r>
          </w:p>
        </w:tc>
        <w:tc>
          <w:tcPr>
            <w:tcW w:w="2050" w:type="dxa"/>
            <w:shd w:val="clear" w:color="auto" w:fill="auto"/>
          </w:tcPr>
          <w:p w14:paraId="49EA29F2" w14:textId="77777777" w:rsidR="00CC047C" w:rsidRPr="00425239" w:rsidRDefault="00CC047C" w:rsidP="00663062">
            <w:pPr>
              <w:suppressAutoHyphens w:val="0"/>
              <w:jc w:val="center"/>
              <w:rPr>
                <w:b/>
                <w:bCs/>
                <w:iCs/>
                <w:sz w:val="22"/>
                <w:szCs w:val="22"/>
                <w:lang w:eastAsia="el-GR"/>
              </w:rPr>
            </w:pPr>
            <w:r w:rsidRPr="00425239">
              <w:rPr>
                <w:b/>
                <w:bCs/>
                <w:iCs/>
                <w:sz w:val="22"/>
                <w:szCs w:val="22"/>
                <w:lang w:eastAsia="el-GR"/>
              </w:rPr>
              <w:t xml:space="preserve">Unitate de </w:t>
            </w:r>
            <w:r w:rsidR="0038118D" w:rsidRPr="00425239">
              <w:rPr>
                <w:b/>
                <w:bCs/>
                <w:iCs/>
                <w:sz w:val="22"/>
                <w:szCs w:val="22"/>
                <w:lang w:eastAsia="el-GR"/>
              </w:rPr>
              <w:t>învățământ</w:t>
            </w:r>
          </w:p>
        </w:tc>
        <w:tc>
          <w:tcPr>
            <w:tcW w:w="2253" w:type="dxa"/>
            <w:shd w:val="clear" w:color="auto" w:fill="auto"/>
          </w:tcPr>
          <w:p w14:paraId="3758164F" w14:textId="77777777" w:rsidR="00CC047C" w:rsidRPr="00425239" w:rsidRDefault="00CC047C" w:rsidP="00663062">
            <w:pPr>
              <w:suppressAutoHyphens w:val="0"/>
              <w:jc w:val="center"/>
              <w:rPr>
                <w:b/>
                <w:bCs/>
                <w:iCs/>
                <w:sz w:val="22"/>
                <w:szCs w:val="22"/>
                <w:lang w:eastAsia="el-GR"/>
              </w:rPr>
            </w:pPr>
            <w:r w:rsidRPr="00425239">
              <w:rPr>
                <w:b/>
                <w:bCs/>
                <w:iCs/>
                <w:sz w:val="22"/>
                <w:szCs w:val="22"/>
                <w:lang w:eastAsia="el-GR"/>
              </w:rPr>
              <w:t>Adresă</w:t>
            </w:r>
          </w:p>
        </w:tc>
        <w:tc>
          <w:tcPr>
            <w:tcW w:w="1566" w:type="dxa"/>
            <w:shd w:val="clear" w:color="auto" w:fill="auto"/>
          </w:tcPr>
          <w:p w14:paraId="495CB608" w14:textId="77777777" w:rsidR="00CC047C" w:rsidRPr="00425239" w:rsidRDefault="00CC047C" w:rsidP="00663062">
            <w:pPr>
              <w:suppressAutoHyphens w:val="0"/>
              <w:jc w:val="center"/>
              <w:rPr>
                <w:b/>
                <w:bCs/>
                <w:iCs/>
                <w:sz w:val="22"/>
                <w:szCs w:val="22"/>
                <w:lang w:eastAsia="el-GR"/>
              </w:rPr>
            </w:pPr>
            <w:r w:rsidRPr="00425239">
              <w:rPr>
                <w:b/>
                <w:bCs/>
                <w:iCs/>
                <w:sz w:val="22"/>
                <w:szCs w:val="22"/>
                <w:lang w:eastAsia="el-GR"/>
              </w:rPr>
              <w:t>Valoare</w:t>
            </w:r>
          </w:p>
          <w:p w14:paraId="04C028E0" w14:textId="77777777" w:rsidR="00CC047C" w:rsidRPr="00425239" w:rsidRDefault="00CC047C" w:rsidP="00663062">
            <w:pPr>
              <w:suppressAutoHyphens w:val="0"/>
              <w:jc w:val="center"/>
              <w:rPr>
                <w:b/>
                <w:bCs/>
                <w:iCs/>
                <w:sz w:val="22"/>
                <w:szCs w:val="22"/>
                <w:lang w:eastAsia="el-GR"/>
              </w:rPr>
            </w:pPr>
            <w:r w:rsidRPr="00425239">
              <w:rPr>
                <w:b/>
                <w:bCs/>
                <w:iCs/>
                <w:sz w:val="22"/>
                <w:szCs w:val="22"/>
                <w:lang w:eastAsia="el-GR"/>
              </w:rPr>
              <w:t xml:space="preserve">Lei </w:t>
            </w:r>
            <w:r w:rsidR="0038118D" w:rsidRPr="00425239">
              <w:rPr>
                <w:b/>
                <w:bCs/>
                <w:iCs/>
                <w:sz w:val="22"/>
                <w:szCs w:val="22"/>
                <w:lang w:eastAsia="el-GR"/>
              </w:rPr>
              <w:t>fără</w:t>
            </w:r>
            <w:r w:rsidRPr="00425239">
              <w:rPr>
                <w:b/>
                <w:bCs/>
                <w:iCs/>
                <w:sz w:val="22"/>
                <w:szCs w:val="22"/>
                <w:lang w:eastAsia="el-GR"/>
              </w:rPr>
              <w:t xml:space="preserve"> TVA</w:t>
            </w:r>
          </w:p>
        </w:tc>
        <w:tc>
          <w:tcPr>
            <w:tcW w:w="1501" w:type="dxa"/>
            <w:shd w:val="clear" w:color="auto" w:fill="auto"/>
          </w:tcPr>
          <w:p w14:paraId="5AECD64A" w14:textId="77777777" w:rsidR="00CC047C" w:rsidRPr="00425239" w:rsidRDefault="00CC047C" w:rsidP="00663062">
            <w:pPr>
              <w:suppressAutoHyphens w:val="0"/>
              <w:jc w:val="center"/>
              <w:rPr>
                <w:b/>
                <w:bCs/>
                <w:iCs/>
                <w:sz w:val="22"/>
                <w:szCs w:val="22"/>
                <w:lang w:eastAsia="el-GR"/>
              </w:rPr>
            </w:pPr>
            <w:r w:rsidRPr="00425239">
              <w:rPr>
                <w:b/>
                <w:bCs/>
                <w:iCs/>
                <w:sz w:val="22"/>
                <w:szCs w:val="22"/>
                <w:lang w:eastAsia="el-GR"/>
              </w:rPr>
              <w:t>Valoare</w:t>
            </w:r>
          </w:p>
          <w:p w14:paraId="4AE5C892" w14:textId="77777777" w:rsidR="00CC047C" w:rsidRPr="00425239" w:rsidRDefault="00CC047C" w:rsidP="00663062">
            <w:pPr>
              <w:suppressAutoHyphens w:val="0"/>
              <w:jc w:val="center"/>
              <w:rPr>
                <w:b/>
                <w:bCs/>
                <w:iCs/>
                <w:sz w:val="22"/>
                <w:szCs w:val="22"/>
                <w:lang w:eastAsia="el-GR"/>
              </w:rPr>
            </w:pPr>
            <w:r w:rsidRPr="00425239">
              <w:rPr>
                <w:b/>
                <w:bCs/>
                <w:iCs/>
                <w:sz w:val="22"/>
                <w:szCs w:val="22"/>
                <w:lang w:eastAsia="el-GR"/>
              </w:rPr>
              <w:t>lei cu TVA</w:t>
            </w:r>
          </w:p>
        </w:tc>
      </w:tr>
      <w:tr w:rsidR="00B76E1E" w:rsidRPr="00425239" w14:paraId="129452CB" w14:textId="77777777" w:rsidTr="0052103F">
        <w:trPr>
          <w:trHeight w:val="647"/>
          <w:jc w:val="center"/>
        </w:trPr>
        <w:tc>
          <w:tcPr>
            <w:tcW w:w="835" w:type="dxa"/>
            <w:shd w:val="clear" w:color="auto" w:fill="auto"/>
          </w:tcPr>
          <w:p w14:paraId="4C150568" w14:textId="77777777" w:rsidR="00CC047C" w:rsidRPr="00425239" w:rsidRDefault="00CC047C" w:rsidP="00B870F6">
            <w:pPr>
              <w:suppressAutoHyphens w:val="0"/>
              <w:jc w:val="both"/>
              <w:rPr>
                <w:bCs/>
                <w:iCs/>
                <w:sz w:val="22"/>
                <w:szCs w:val="22"/>
                <w:lang w:eastAsia="el-GR"/>
              </w:rPr>
            </w:pPr>
            <w:r w:rsidRPr="00425239">
              <w:rPr>
                <w:b/>
                <w:bCs/>
                <w:iCs/>
                <w:sz w:val="22"/>
                <w:szCs w:val="22"/>
                <w:lang w:eastAsia="el-GR"/>
              </w:rPr>
              <w:t>1</w:t>
            </w:r>
          </w:p>
        </w:tc>
        <w:tc>
          <w:tcPr>
            <w:tcW w:w="2050" w:type="dxa"/>
            <w:shd w:val="clear" w:color="auto" w:fill="auto"/>
          </w:tcPr>
          <w:p w14:paraId="5D7D4351" w14:textId="77777777" w:rsidR="00CC047C" w:rsidRPr="00425239" w:rsidRDefault="006D732D" w:rsidP="00663062">
            <w:pPr>
              <w:suppressAutoHyphens w:val="0"/>
              <w:jc w:val="center"/>
              <w:rPr>
                <w:b/>
                <w:sz w:val="22"/>
                <w:szCs w:val="22"/>
                <w:lang w:eastAsia="el-GR"/>
              </w:rPr>
            </w:pPr>
            <w:r w:rsidRPr="006D732D">
              <w:rPr>
                <w:b/>
                <w:sz w:val="22"/>
                <w:szCs w:val="22"/>
              </w:rPr>
              <w:t>Grădinița nr. 23 - CORP C2</w:t>
            </w:r>
          </w:p>
        </w:tc>
        <w:tc>
          <w:tcPr>
            <w:tcW w:w="2253" w:type="dxa"/>
            <w:shd w:val="clear" w:color="auto" w:fill="auto"/>
          </w:tcPr>
          <w:p w14:paraId="298C60C8" w14:textId="77777777" w:rsidR="00CC047C" w:rsidRPr="00425239" w:rsidRDefault="006D732D" w:rsidP="00663062">
            <w:pPr>
              <w:suppressAutoHyphens w:val="0"/>
              <w:jc w:val="center"/>
              <w:rPr>
                <w:sz w:val="22"/>
                <w:szCs w:val="22"/>
                <w:lang w:eastAsia="el-GR"/>
              </w:rPr>
            </w:pPr>
            <w:r w:rsidRPr="006D732D">
              <w:rPr>
                <w:bCs/>
                <w:sz w:val="22"/>
                <w:szCs w:val="22"/>
              </w:rPr>
              <w:t>Str. Soldat Răduță Gheorghe nr.1, Sector 2, București</w:t>
            </w:r>
          </w:p>
        </w:tc>
        <w:tc>
          <w:tcPr>
            <w:tcW w:w="1566" w:type="dxa"/>
            <w:shd w:val="clear" w:color="auto" w:fill="auto"/>
          </w:tcPr>
          <w:p w14:paraId="096990C8" w14:textId="77777777" w:rsidR="00CC047C" w:rsidRPr="00425239" w:rsidRDefault="006D732D" w:rsidP="00663062">
            <w:pPr>
              <w:suppressAutoHyphens w:val="0"/>
              <w:jc w:val="center"/>
              <w:rPr>
                <w:iCs/>
                <w:sz w:val="22"/>
                <w:szCs w:val="22"/>
                <w:lang w:eastAsia="el-GR"/>
              </w:rPr>
            </w:pPr>
            <w:r>
              <w:rPr>
                <w:iCs/>
                <w:sz w:val="22"/>
                <w:szCs w:val="22"/>
                <w:lang w:eastAsia="el-GR"/>
              </w:rPr>
              <w:t>33</w:t>
            </w:r>
            <w:r w:rsidR="00CC047C" w:rsidRPr="00425239">
              <w:rPr>
                <w:iCs/>
                <w:sz w:val="22"/>
                <w:szCs w:val="22"/>
                <w:lang w:eastAsia="el-GR"/>
              </w:rPr>
              <w:t>.</w:t>
            </w:r>
            <w:r>
              <w:rPr>
                <w:iCs/>
                <w:sz w:val="22"/>
                <w:szCs w:val="22"/>
                <w:lang w:eastAsia="el-GR"/>
              </w:rPr>
              <w:t>100</w:t>
            </w:r>
            <w:r w:rsidR="00663062">
              <w:rPr>
                <w:iCs/>
                <w:sz w:val="22"/>
                <w:szCs w:val="22"/>
                <w:lang w:eastAsia="el-GR"/>
              </w:rPr>
              <w:t>,00</w:t>
            </w:r>
          </w:p>
        </w:tc>
        <w:tc>
          <w:tcPr>
            <w:tcW w:w="1501" w:type="dxa"/>
            <w:shd w:val="clear" w:color="auto" w:fill="auto"/>
          </w:tcPr>
          <w:p w14:paraId="31E3FE02" w14:textId="77777777" w:rsidR="00CC047C" w:rsidRPr="00425239" w:rsidRDefault="00843B19" w:rsidP="00663062">
            <w:pPr>
              <w:suppressAutoHyphens w:val="0"/>
              <w:jc w:val="center"/>
              <w:rPr>
                <w:iCs/>
                <w:sz w:val="22"/>
                <w:szCs w:val="22"/>
                <w:lang w:eastAsia="el-GR"/>
              </w:rPr>
            </w:pPr>
            <w:r>
              <w:rPr>
                <w:iCs/>
                <w:sz w:val="22"/>
                <w:szCs w:val="22"/>
                <w:lang w:eastAsia="el-GR"/>
              </w:rPr>
              <w:t>39</w:t>
            </w:r>
            <w:r w:rsidR="00CC047C" w:rsidRPr="00425239">
              <w:rPr>
                <w:iCs/>
                <w:sz w:val="22"/>
                <w:szCs w:val="22"/>
                <w:lang w:eastAsia="el-GR"/>
              </w:rPr>
              <w:t>.</w:t>
            </w:r>
            <w:r>
              <w:rPr>
                <w:iCs/>
                <w:sz w:val="22"/>
                <w:szCs w:val="22"/>
                <w:lang w:eastAsia="el-GR"/>
              </w:rPr>
              <w:t>389</w:t>
            </w:r>
            <w:r w:rsidR="00663062">
              <w:rPr>
                <w:iCs/>
                <w:sz w:val="22"/>
                <w:szCs w:val="22"/>
                <w:lang w:eastAsia="el-GR"/>
              </w:rPr>
              <w:t>,00</w:t>
            </w:r>
          </w:p>
        </w:tc>
      </w:tr>
      <w:tr w:rsidR="00B76E1E" w:rsidRPr="00425239" w14:paraId="23FA48C7" w14:textId="77777777" w:rsidTr="0052103F">
        <w:trPr>
          <w:trHeight w:val="636"/>
          <w:jc w:val="center"/>
        </w:trPr>
        <w:tc>
          <w:tcPr>
            <w:tcW w:w="835" w:type="dxa"/>
            <w:shd w:val="clear" w:color="auto" w:fill="auto"/>
          </w:tcPr>
          <w:p w14:paraId="5F38F4D6" w14:textId="77777777" w:rsidR="00CC047C" w:rsidRPr="00425239" w:rsidRDefault="00CC047C" w:rsidP="00B870F6">
            <w:pPr>
              <w:suppressAutoHyphens w:val="0"/>
              <w:jc w:val="both"/>
              <w:rPr>
                <w:b/>
                <w:bCs/>
                <w:iCs/>
                <w:sz w:val="22"/>
                <w:szCs w:val="22"/>
                <w:lang w:eastAsia="el-GR"/>
              </w:rPr>
            </w:pPr>
            <w:r w:rsidRPr="00425239">
              <w:rPr>
                <w:b/>
                <w:bCs/>
                <w:iCs/>
                <w:sz w:val="22"/>
                <w:szCs w:val="22"/>
                <w:lang w:eastAsia="el-GR"/>
              </w:rPr>
              <w:t>2</w:t>
            </w:r>
          </w:p>
        </w:tc>
        <w:tc>
          <w:tcPr>
            <w:tcW w:w="2050" w:type="dxa"/>
            <w:shd w:val="clear" w:color="auto" w:fill="auto"/>
          </w:tcPr>
          <w:p w14:paraId="27158D56" w14:textId="77777777" w:rsidR="00CC047C" w:rsidRPr="00425239" w:rsidRDefault="00843B19" w:rsidP="00663062">
            <w:pPr>
              <w:suppressAutoHyphens w:val="0"/>
              <w:jc w:val="center"/>
              <w:rPr>
                <w:b/>
                <w:sz w:val="22"/>
                <w:szCs w:val="22"/>
                <w:lang w:eastAsia="el-GR"/>
              </w:rPr>
            </w:pPr>
            <w:r w:rsidRPr="00843B19">
              <w:rPr>
                <w:b/>
                <w:sz w:val="22"/>
                <w:szCs w:val="22"/>
              </w:rPr>
              <w:t>Școala Gimnazială Ferdinand I - SALĂ DE SPORT</w:t>
            </w:r>
          </w:p>
        </w:tc>
        <w:tc>
          <w:tcPr>
            <w:tcW w:w="2253" w:type="dxa"/>
            <w:shd w:val="clear" w:color="auto" w:fill="auto"/>
          </w:tcPr>
          <w:p w14:paraId="00DBDCAF" w14:textId="77777777" w:rsidR="00CC047C" w:rsidRPr="00425239" w:rsidRDefault="00843B19" w:rsidP="00663062">
            <w:pPr>
              <w:suppressAutoHyphens w:val="0"/>
              <w:jc w:val="center"/>
              <w:rPr>
                <w:sz w:val="22"/>
                <w:szCs w:val="22"/>
                <w:lang w:eastAsia="el-GR"/>
              </w:rPr>
            </w:pPr>
            <w:proofErr w:type="spellStart"/>
            <w:r w:rsidRPr="00843B19">
              <w:rPr>
                <w:bCs/>
                <w:sz w:val="22"/>
                <w:szCs w:val="22"/>
              </w:rPr>
              <w:t>bdul</w:t>
            </w:r>
            <w:proofErr w:type="spellEnd"/>
            <w:r w:rsidRPr="00843B19">
              <w:rPr>
                <w:bCs/>
                <w:sz w:val="22"/>
                <w:szCs w:val="22"/>
              </w:rPr>
              <w:t>. Ferdinand nr. 23, Sector 2, București</w:t>
            </w:r>
          </w:p>
        </w:tc>
        <w:tc>
          <w:tcPr>
            <w:tcW w:w="1566" w:type="dxa"/>
            <w:shd w:val="clear" w:color="auto" w:fill="auto"/>
          </w:tcPr>
          <w:p w14:paraId="0DADE125" w14:textId="77777777" w:rsidR="00CC047C" w:rsidRPr="00425239" w:rsidRDefault="00663062" w:rsidP="00663062">
            <w:pPr>
              <w:suppressAutoHyphens w:val="0"/>
              <w:jc w:val="center"/>
              <w:rPr>
                <w:iCs/>
                <w:sz w:val="22"/>
                <w:szCs w:val="22"/>
                <w:lang w:eastAsia="el-GR"/>
              </w:rPr>
            </w:pPr>
            <w:r>
              <w:rPr>
                <w:iCs/>
                <w:sz w:val="22"/>
                <w:szCs w:val="22"/>
                <w:lang w:eastAsia="el-GR"/>
              </w:rPr>
              <w:t>28</w:t>
            </w:r>
            <w:r w:rsidR="00CC047C" w:rsidRPr="00425239">
              <w:rPr>
                <w:iCs/>
                <w:sz w:val="22"/>
                <w:szCs w:val="22"/>
                <w:lang w:eastAsia="el-GR"/>
              </w:rPr>
              <w:t>.</w:t>
            </w:r>
            <w:r>
              <w:rPr>
                <w:iCs/>
                <w:sz w:val="22"/>
                <w:szCs w:val="22"/>
                <w:lang w:eastAsia="el-GR"/>
              </w:rPr>
              <w:t>000,00</w:t>
            </w:r>
          </w:p>
        </w:tc>
        <w:tc>
          <w:tcPr>
            <w:tcW w:w="1501" w:type="dxa"/>
            <w:shd w:val="clear" w:color="auto" w:fill="auto"/>
          </w:tcPr>
          <w:p w14:paraId="62A30B6D" w14:textId="77777777" w:rsidR="00CC047C" w:rsidRPr="00425239" w:rsidRDefault="00663062" w:rsidP="00663062">
            <w:pPr>
              <w:suppressAutoHyphens w:val="0"/>
              <w:jc w:val="center"/>
              <w:rPr>
                <w:iCs/>
                <w:sz w:val="22"/>
                <w:szCs w:val="22"/>
                <w:lang w:eastAsia="el-GR"/>
              </w:rPr>
            </w:pPr>
            <w:r>
              <w:rPr>
                <w:iCs/>
                <w:sz w:val="22"/>
                <w:szCs w:val="22"/>
                <w:lang w:eastAsia="el-GR"/>
              </w:rPr>
              <w:t>33</w:t>
            </w:r>
            <w:r w:rsidR="00CC047C" w:rsidRPr="00425239">
              <w:rPr>
                <w:iCs/>
                <w:sz w:val="22"/>
                <w:szCs w:val="22"/>
                <w:lang w:eastAsia="el-GR"/>
              </w:rPr>
              <w:t>.</w:t>
            </w:r>
            <w:r>
              <w:rPr>
                <w:iCs/>
                <w:sz w:val="22"/>
                <w:szCs w:val="22"/>
                <w:lang w:eastAsia="el-GR"/>
              </w:rPr>
              <w:t>320,00</w:t>
            </w:r>
          </w:p>
        </w:tc>
      </w:tr>
      <w:tr w:rsidR="00663062" w:rsidRPr="00425239" w14:paraId="785D9FEB" w14:textId="77777777" w:rsidTr="00177718">
        <w:trPr>
          <w:trHeight w:val="636"/>
          <w:jc w:val="center"/>
        </w:trPr>
        <w:tc>
          <w:tcPr>
            <w:tcW w:w="835" w:type="dxa"/>
            <w:shd w:val="clear" w:color="auto" w:fill="auto"/>
          </w:tcPr>
          <w:p w14:paraId="53C6B2F0" w14:textId="77777777" w:rsidR="00663062" w:rsidRPr="00425239" w:rsidRDefault="00663062" w:rsidP="00177718">
            <w:pPr>
              <w:suppressAutoHyphens w:val="0"/>
              <w:jc w:val="both"/>
              <w:rPr>
                <w:b/>
                <w:bCs/>
                <w:iCs/>
                <w:sz w:val="22"/>
                <w:szCs w:val="22"/>
                <w:lang w:eastAsia="el-GR"/>
              </w:rPr>
            </w:pPr>
            <w:r>
              <w:rPr>
                <w:b/>
                <w:bCs/>
                <w:iCs/>
                <w:sz w:val="22"/>
                <w:szCs w:val="22"/>
                <w:lang w:eastAsia="el-GR"/>
              </w:rPr>
              <w:t>3</w:t>
            </w:r>
          </w:p>
        </w:tc>
        <w:tc>
          <w:tcPr>
            <w:tcW w:w="2050" w:type="dxa"/>
            <w:shd w:val="clear" w:color="auto" w:fill="auto"/>
          </w:tcPr>
          <w:p w14:paraId="08CB8752" w14:textId="77777777" w:rsidR="00663062" w:rsidRPr="00425239" w:rsidRDefault="00663062" w:rsidP="00663062">
            <w:pPr>
              <w:suppressAutoHyphens w:val="0"/>
              <w:jc w:val="center"/>
              <w:rPr>
                <w:b/>
                <w:sz w:val="22"/>
                <w:szCs w:val="22"/>
                <w:lang w:eastAsia="el-GR"/>
              </w:rPr>
            </w:pPr>
            <w:r w:rsidRPr="00843B19">
              <w:rPr>
                <w:b/>
                <w:sz w:val="22"/>
                <w:szCs w:val="22"/>
              </w:rPr>
              <w:t>Școala Gimnazială Ferdinand I - CORP ȘCOALĂ</w:t>
            </w:r>
          </w:p>
        </w:tc>
        <w:tc>
          <w:tcPr>
            <w:tcW w:w="2253" w:type="dxa"/>
            <w:shd w:val="clear" w:color="auto" w:fill="auto"/>
          </w:tcPr>
          <w:p w14:paraId="0312F802" w14:textId="77777777" w:rsidR="00663062" w:rsidRPr="00425239" w:rsidRDefault="00663062" w:rsidP="00663062">
            <w:pPr>
              <w:suppressAutoHyphens w:val="0"/>
              <w:jc w:val="center"/>
              <w:rPr>
                <w:sz w:val="22"/>
                <w:szCs w:val="22"/>
                <w:lang w:eastAsia="el-GR"/>
              </w:rPr>
            </w:pPr>
            <w:proofErr w:type="spellStart"/>
            <w:r w:rsidRPr="00843B19">
              <w:rPr>
                <w:bCs/>
                <w:sz w:val="22"/>
                <w:szCs w:val="22"/>
              </w:rPr>
              <w:t>bdul</w:t>
            </w:r>
            <w:proofErr w:type="spellEnd"/>
            <w:r w:rsidRPr="00843B19">
              <w:rPr>
                <w:bCs/>
                <w:sz w:val="22"/>
                <w:szCs w:val="22"/>
              </w:rPr>
              <w:t>. Ferdinand nr. 23, Sector 2, București</w:t>
            </w:r>
          </w:p>
        </w:tc>
        <w:tc>
          <w:tcPr>
            <w:tcW w:w="1566" w:type="dxa"/>
            <w:shd w:val="clear" w:color="auto" w:fill="auto"/>
          </w:tcPr>
          <w:p w14:paraId="09C12671" w14:textId="77777777" w:rsidR="00663062" w:rsidRPr="00425239" w:rsidRDefault="00663062" w:rsidP="00663062">
            <w:pPr>
              <w:suppressAutoHyphens w:val="0"/>
              <w:jc w:val="center"/>
              <w:rPr>
                <w:iCs/>
                <w:sz w:val="22"/>
                <w:szCs w:val="22"/>
                <w:lang w:eastAsia="el-GR"/>
              </w:rPr>
            </w:pPr>
            <w:r>
              <w:rPr>
                <w:iCs/>
                <w:sz w:val="22"/>
                <w:szCs w:val="22"/>
                <w:lang w:eastAsia="el-GR"/>
              </w:rPr>
              <w:t>95</w:t>
            </w:r>
            <w:r w:rsidRPr="00425239">
              <w:rPr>
                <w:iCs/>
                <w:sz w:val="22"/>
                <w:szCs w:val="22"/>
                <w:lang w:eastAsia="el-GR"/>
              </w:rPr>
              <w:t>.</w:t>
            </w:r>
            <w:r>
              <w:rPr>
                <w:iCs/>
                <w:sz w:val="22"/>
                <w:szCs w:val="22"/>
                <w:lang w:eastAsia="el-GR"/>
              </w:rPr>
              <w:t>350,00</w:t>
            </w:r>
          </w:p>
        </w:tc>
        <w:tc>
          <w:tcPr>
            <w:tcW w:w="1501" w:type="dxa"/>
            <w:shd w:val="clear" w:color="auto" w:fill="auto"/>
          </w:tcPr>
          <w:p w14:paraId="51EC7BFE" w14:textId="77777777" w:rsidR="00663062" w:rsidRPr="00425239" w:rsidRDefault="00663062" w:rsidP="00663062">
            <w:pPr>
              <w:suppressAutoHyphens w:val="0"/>
              <w:jc w:val="center"/>
              <w:rPr>
                <w:iCs/>
                <w:sz w:val="22"/>
                <w:szCs w:val="22"/>
                <w:lang w:eastAsia="el-GR"/>
              </w:rPr>
            </w:pPr>
            <w:r>
              <w:rPr>
                <w:iCs/>
                <w:sz w:val="22"/>
                <w:szCs w:val="22"/>
                <w:lang w:eastAsia="el-GR"/>
              </w:rPr>
              <w:t>113</w:t>
            </w:r>
            <w:r w:rsidRPr="00425239">
              <w:rPr>
                <w:iCs/>
                <w:sz w:val="22"/>
                <w:szCs w:val="22"/>
                <w:lang w:eastAsia="el-GR"/>
              </w:rPr>
              <w:t>.</w:t>
            </w:r>
            <w:r>
              <w:rPr>
                <w:iCs/>
                <w:sz w:val="22"/>
                <w:szCs w:val="22"/>
                <w:lang w:eastAsia="el-GR"/>
              </w:rPr>
              <w:t>466,50</w:t>
            </w:r>
          </w:p>
        </w:tc>
      </w:tr>
      <w:tr w:rsidR="00843B19" w:rsidRPr="00425239" w14:paraId="1DE7C08C" w14:textId="77777777" w:rsidTr="00921EF2">
        <w:trPr>
          <w:trHeight w:val="636"/>
          <w:jc w:val="center"/>
        </w:trPr>
        <w:tc>
          <w:tcPr>
            <w:tcW w:w="835" w:type="dxa"/>
            <w:shd w:val="clear" w:color="auto" w:fill="auto"/>
          </w:tcPr>
          <w:p w14:paraId="3ACCF76D" w14:textId="77777777" w:rsidR="00843B19" w:rsidRPr="00425239" w:rsidRDefault="00663062" w:rsidP="00921EF2">
            <w:pPr>
              <w:suppressAutoHyphens w:val="0"/>
              <w:jc w:val="both"/>
              <w:rPr>
                <w:b/>
                <w:bCs/>
                <w:iCs/>
                <w:sz w:val="22"/>
                <w:szCs w:val="22"/>
                <w:lang w:eastAsia="el-GR"/>
              </w:rPr>
            </w:pPr>
            <w:r>
              <w:rPr>
                <w:b/>
                <w:bCs/>
                <w:iCs/>
                <w:sz w:val="22"/>
                <w:szCs w:val="22"/>
                <w:lang w:eastAsia="el-GR"/>
              </w:rPr>
              <w:t>4</w:t>
            </w:r>
          </w:p>
        </w:tc>
        <w:tc>
          <w:tcPr>
            <w:tcW w:w="2050" w:type="dxa"/>
            <w:shd w:val="clear" w:color="auto" w:fill="auto"/>
          </w:tcPr>
          <w:p w14:paraId="643CF094" w14:textId="77777777" w:rsidR="00843B19" w:rsidRPr="00425239" w:rsidRDefault="00843B19" w:rsidP="00663062">
            <w:pPr>
              <w:suppressAutoHyphens w:val="0"/>
              <w:jc w:val="center"/>
              <w:rPr>
                <w:b/>
                <w:sz w:val="22"/>
                <w:szCs w:val="22"/>
                <w:lang w:eastAsia="el-GR"/>
              </w:rPr>
            </w:pPr>
            <w:r w:rsidRPr="00843B19">
              <w:rPr>
                <w:b/>
                <w:sz w:val="22"/>
                <w:szCs w:val="22"/>
              </w:rPr>
              <w:t>Grădinița Luminița</w:t>
            </w:r>
          </w:p>
        </w:tc>
        <w:tc>
          <w:tcPr>
            <w:tcW w:w="2253" w:type="dxa"/>
            <w:shd w:val="clear" w:color="auto" w:fill="auto"/>
          </w:tcPr>
          <w:p w14:paraId="10E651C2" w14:textId="77777777" w:rsidR="00843B19" w:rsidRPr="00425239" w:rsidRDefault="00843B19" w:rsidP="00663062">
            <w:pPr>
              <w:suppressAutoHyphens w:val="0"/>
              <w:jc w:val="center"/>
              <w:rPr>
                <w:sz w:val="22"/>
                <w:szCs w:val="22"/>
                <w:lang w:eastAsia="el-GR"/>
              </w:rPr>
            </w:pPr>
            <w:r w:rsidRPr="00843B19">
              <w:rPr>
                <w:bCs/>
                <w:sz w:val="22"/>
                <w:szCs w:val="22"/>
              </w:rPr>
              <w:t>Șos. Iancului nr. 4A, Sector 2, București</w:t>
            </w:r>
          </w:p>
        </w:tc>
        <w:tc>
          <w:tcPr>
            <w:tcW w:w="1566" w:type="dxa"/>
            <w:shd w:val="clear" w:color="auto" w:fill="auto"/>
          </w:tcPr>
          <w:p w14:paraId="6EDB39D8" w14:textId="77777777" w:rsidR="00843B19" w:rsidRPr="00425239" w:rsidRDefault="00843B19" w:rsidP="00663062">
            <w:pPr>
              <w:suppressAutoHyphens w:val="0"/>
              <w:jc w:val="center"/>
              <w:rPr>
                <w:iCs/>
                <w:sz w:val="22"/>
                <w:szCs w:val="22"/>
                <w:lang w:eastAsia="el-GR"/>
              </w:rPr>
            </w:pPr>
            <w:r>
              <w:rPr>
                <w:iCs/>
                <w:sz w:val="22"/>
                <w:szCs w:val="22"/>
                <w:lang w:eastAsia="el-GR"/>
              </w:rPr>
              <w:t>128</w:t>
            </w:r>
            <w:r w:rsidRPr="00425239">
              <w:rPr>
                <w:iCs/>
                <w:sz w:val="22"/>
                <w:szCs w:val="22"/>
                <w:lang w:eastAsia="el-GR"/>
              </w:rPr>
              <w:t>.</w:t>
            </w:r>
            <w:r>
              <w:rPr>
                <w:iCs/>
                <w:sz w:val="22"/>
                <w:szCs w:val="22"/>
                <w:lang w:eastAsia="el-GR"/>
              </w:rPr>
              <w:t>270</w:t>
            </w:r>
            <w:r w:rsidR="00663062">
              <w:rPr>
                <w:iCs/>
                <w:sz w:val="22"/>
                <w:szCs w:val="22"/>
                <w:lang w:eastAsia="el-GR"/>
              </w:rPr>
              <w:t>,00</w:t>
            </w:r>
          </w:p>
        </w:tc>
        <w:tc>
          <w:tcPr>
            <w:tcW w:w="1501" w:type="dxa"/>
            <w:shd w:val="clear" w:color="auto" w:fill="auto"/>
          </w:tcPr>
          <w:p w14:paraId="6B47006A" w14:textId="77777777" w:rsidR="00843B19" w:rsidRPr="00425239" w:rsidRDefault="00843B19" w:rsidP="00663062">
            <w:pPr>
              <w:suppressAutoHyphens w:val="0"/>
              <w:jc w:val="center"/>
              <w:rPr>
                <w:iCs/>
                <w:sz w:val="22"/>
                <w:szCs w:val="22"/>
                <w:lang w:eastAsia="el-GR"/>
              </w:rPr>
            </w:pPr>
            <w:r>
              <w:rPr>
                <w:iCs/>
                <w:sz w:val="22"/>
                <w:szCs w:val="22"/>
                <w:lang w:eastAsia="el-GR"/>
              </w:rPr>
              <w:t>152</w:t>
            </w:r>
            <w:r w:rsidRPr="00425239">
              <w:rPr>
                <w:iCs/>
                <w:sz w:val="22"/>
                <w:szCs w:val="22"/>
                <w:lang w:eastAsia="el-GR"/>
              </w:rPr>
              <w:t>.</w:t>
            </w:r>
            <w:r>
              <w:rPr>
                <w:iCs/>
                <w:sz w:val="22"/>
                <w:szCs w:val="22"/>
                <w:lang w:eastAsia="el-GR"/>
              </w:rPr>
              <w:t>641,30</w:t>
            </w:r>
          </w:p>
        </w:tc>
      </w:tr>
      <w:tr w:rsidR="00B76E1E" w:rsidRPr="00425239" w14:paraId="5BAA087E" w14:textId="77777777" w:rsidTr="0052103F">
        <w:trPr>
          <w:trHeight w:val="435"/>
          <w:jc w:val="center"/>
        </w:trPr>
        <w:tc>
          <w:tcPr>
            <w:tcW w:w="835" w:type="dxa"/>
            <w:shd w:val="clear" w:color="auto" w:fill="auto"/>
          </w:tcPr>
          <w:p w14:paraId="5ED26CD6" w14:textId="77777777" w:rsidR="00CC047C" w:rsidRPr="00425239" w:rsidRDefault="00663062" w:rsidP="00B870F6">
            <w:pPr>
              <w:suppressAutoHyphens w:val="0"/>
              <w:jc w:val="both"/>
              <w:rPr>
                <w:b/>
                <w:bCs/>
                <w:iCs/>
                <w:sz w:val="22"/>
                <w:szCs w:val="22"/>
                <w:lang w:eastAsia="el-GR"/>
              </w:rPr>
            </w:pPr>
            <w:r>
              <w:rPr>
                <w:b/>
                <w:bCs/>
                <w:iCs/>
                <w:sz w:val="22"/>
                <w:szCs w:val="22"/>
                <w:lang w:eastAsia="el-GR"/>
              </w:rPr>
              <w:t>5</w:t>
            </w:r>
          </w:p>
        </w:tc>
        <w:tc>
          <w:tcPr>
            <w:tcW w:w="2050" w:type="dxa"/>
            <w:shd w:val="clear" w:color="auto" w:fill="auto"/>
          </w:tcPr>
          <w:p w14:paraId="49A62D80" w14:textId="77777777" w:rsidR="00CC047C" w:rsidRPr="00425239" w:rsidRDefault="00CC047C" w:rsidP="00663062">
            <w:pPr>
              <w:suppressAutoHyphens w:val="0"/>
              <w:jc w:val="center"/>
              <w:rPr>
                <w:b/>
                <w:bCs/>
                <w:i/>
                <w:iCs/>
                <w:sz w:val="22"/>
                <w:szCs w:val="22"/>
                <w:lang w:eastAsia="el-GR"/>
              </w:rPr>
            </w:pPr>
            <w:r w:rsidRPr="00425239">
              <w:rPr>
                <w:b/>
                <w:bCs/>
                <w:sz w:val="22"/>
                <w:szCs w:val="22"/>
                <w:lang w:eastAsia="el-GR"/>
              </w:rPr>
              <w:t>TOTAL GENERAL</w:t>
            </w:r>
          </w:p>
        </w:tc>
        <w:tc>
          <w:tcPr>
            <w:tcW w:w="2253" w:type="dxa"/>
            <w:shd w:val="clear" w:color="auto" w:fill="auto"/>
          </w:tcPr>
          <w:p w14:paraId="072C6696" w14:textId="77777777" w:rsidR="00CC047C" w:rsidRPr="00425239" w:rsidRDefault="00CC047C" w:rsidP="00663062">
            <w:pPr>
              <w:suppressAutoHyphens w:val="0"/>
              <w:jc w:val="center"/>
              <w:rPr>
                <w:sz w:val="22"/>
                <w:szCs w:val="22"/>
                <w:lang w:eastAsia="el-GR"/>
              </w:rPr>
            </w:pPr>
          </w:p>
        </w:tc>
        <w:tc>
          <w:tcPr>
            <w:tcW w:w="1566" w:type="dxa"/>
            <w:shd w:val="clear" w:color="auto" w:fill="auto"/>
          </w:tcPr>
          <w:p w14:paraId="4D684F39" w14:textId="77777777" w:rsidR="00CC047C" w:rsidRPr="00425239" w:rsidRDefault="00843B19" w:rsidP="00663062">
            <w:pPr>
              <w:suppressAutoHyphens w:val="0"/>
              <w:jc w:val="center"/>
              <w:rPr>
                <w:iCs/>
                <w:sz w:val="22"/>
                <w:szCs w:val="22"/>
                <w:lang w:eastAsia="el-GR"/>
              </w:rPr>
            </w:pPr>
            <w:r w:rsidRPr="00843B19">
              <w:rPr>
                <w:b/>
                <w:bCs/>
                <w:iCs/>
                <w:sz w:val="22"/>
                <w:szCs w:val="22"/>
                <w:lang w:eastAsia="el-GR"/>
              </w:rPr>
              <w:t>284.720</w:t>
            </w:r>
            <w:r w:rsidR="00663062">
              <w:rPr>
                <w:b/>
                <w:bCs/>
                <w:iCs/>
                <w:sz w:val="22"/>
                <w:szCs w:val="22"/>
                <w:lang w:eastAsia="el-GR"/>
              </w:rPr>
              <w:t>,00</w:t>
            </w:r>
          </w:p>
        </w:tc>
        <w:tc>
          <w:tcPr>
            <w:tcW w:w="1501" w:type="dxa"/>
            <w:shd w:val="clear" w:color="auto" w:fill="auto"/>
          </w:tcPr>
          <w:p w14:paraId="35B42988" w14:textId="77777777" w:rsidR="00CC047C" w:rsidRPr="00425239" w:rsidRDefault="00843B19" w:rsidP="00663062">
            <w:pPr>
              <w:suppressAutoHyphens w:val="0"/>
              <w:jc w:val="center"/>
              <w:rPr>
                <w:b/>
                <w:bCs/>
                <w:i/>
                <w:iCs/>
                <w:sz w:val="22"/>
                <w:szCs w:val="22"/>
                <w:lang w:eastAsia="el-GR"/>
              </w:rPr>
            </w:pPr>
            <w:r w:rsidRPr="00843B19">
              <w:rPr>
                <w:b/>
                <w:bCs/>
                <w:iCs/>
                <w:sz w:val="22"/>
                <w:szCs w:val="22"/>
                <w:lang w:eastAsia="el-GR"/>
              </w:rPr>
              <w:t>338.816,80</w:t>
            </w:r>
          </w:p>
        </w:tc>
      </w:tr>
    </w:tbl>
    <w:p w14:paraId="2514AB8F" w14:textId="77777777" w:rsidR="00425239" w:rsidRPr="00425239" w:rsidRDefault="00425239" w:rsidP="00425239">
      <w:pPr>
        <w:spacing w:line="276" w:lineRule="auto"/>
        <w:jc w:val="both"/>
        <w:rPr>
          <w:b/>
          <w:bCs/>
          <w:iCs/>
          <w:sz w:val="22"/>
          <w:szCs w:val="22"/>
        </w:rPr>
      </w:pPr>
      <w:bookmarkStart w:id="1" w:name="_Hlk98229968"/>
    </w:p>
    <w:p w14:paraId="25064200" w14:textId="77777777" w:rsidR="005B4A40" w:rsidRPr="00425239" w:rsidRDefault="00FF71C3" w:rsidP="00B870F6">
      <w:pPr>
        <w:spacing w:before="240"/>
        <w:contextualSpacing/>
        <w:jc w:val="both"/>
        <w:rPr>
          <w:b/>
          <w:sz w:val="22"/>
          <w:szCs w:val="22"/>
        </w:rPr>
      </w:pPr>
      <w:r w:rsidRPr="00425239">
        <w:rPr>
          <w:b/>
          <w:sz w:val="22"/>
          <w:szCs w:val="22"/>
        </w:rPr>
        <w:t>4</w:t>
      </w:r>
      <w:r w:rsidR="00AC43EF" w:rsidRPr="00425239">
        <w:rPr>
          <w:b/>
          <w:sz w:val="22"/>
          <w:szCs w:val="22"/>
        </w:rPr>
        <w:t>. Durata contractului</w:t>
      </w:r>
    </w:p>
    <w:p w14:paraId="7C1EC48D" w14:textId="77777777" w:rsidR="00260407" w:rsidRPr="00425239" w:rsidRDefault="00F71E39" w:rsidP="00B870F6">
      <w:pPr>
        <w:spacing w:before="240"/>
        <w:contextualSpacing/>
        <w:jc w:val="both"/>
        <w:rPr>
          <w:b/>
          <w:sz w:val="22"/>
          <w:szCs w:val="22"/>
        </w:rPr>
      </w:pPr>
      <w:r w:rsidRPr="00425239">
        <w:rPr>
          <w:sz w:val="22"/>
          <w:szCs w:val="22"/>
        </w:rPr>
        <w:t>4</w:t>
      </w:r>
      <w:r w:rsidR="00AC43EF" w:rsidRPr="00425239">
        <w:rPr>
          <w:sz w:val="22"/>
          <w:szCs w:val="22"/>
        </w:rPr>
        <w:t>.1. Executantul se oblig</w:t>
      </w:r>
      <w:r w:rsidR="007F172B" w:rsidRPr="00425239">
        <w:rPr>
          <w:sz w:val="22"/>
          <w:szCs w:val="22"/>
        </w:rPr>
        <w:t>ă</w:t>
      </w:r>
      <w:r w:rsidR="00AC43EF" w:rsidRPr="00425239">
        <w:rPr>
          <w:sz w:val="22"/>
          <w:szCs w:val="22"/>
        </w:rPr>
        <w:t xml:space="preserve"> </w:t>
      </w:r>
      <w:r w:rsidR="009C2DAB" w:rsidRPr="00425239">
        <w:rPr>
          <w:sz w:val="22"/>
          <w:szCs w:val="22"/>
        </w:rPr>
        <w:t>să</w:t>
      </w:r>
      <w:r w:rsidR="00AC43EF" w:rsidRPr="00425239">
        <w:rPr>
          <w:sz w:val="22"/>
          <w:szCs w:val="22"/>
        </w:rPr>
        <w:t xml:space="preserve"> </w:t>
      </w:r>
      <w:r w:rsidR="00FA0976" w:rsidRPr="00425239">
        <w:rPr>
          <w:sz w:val="22"/>
          <w:szCs w:val="22"/>
        </w:rPr>
        <w:t xml:space="preserve">execute </w:t>
      </w:r>
      <w:bookmarkStart w:id="2" w:name="_Hlk100828453"/>
      <w:bookmarkStart w:id="3" w:name="_Hlk158903630"/>
      <w:r w:rsidR="00843B19" w:rsidRPr="00843B19">
        <w:rPr>
          <w:b/>
          <w:bCs/>
          <w:iCs/>
          <w:sz w:val="22"/>
          <w:szCs w:val="22"/>
        </w:rPr>
        <w:t>Lucrări de deviere/modificare rețele de utilități - instalație de distribuție gaze naturale</w:t>
      </w:r>
      <w:bookmarkEnd w:id="3"/>
      <w:r w:rsidR="00843B19" w:rsidRPr="00843B19">
        <w:rPr>
          <w:b/>
          <w:bCs/>
          <w:iCs/>
          <w:sz w:val="22"/>
          <w:szCs w:val="22"/>
        </w:rPr>
        <w:t xml:space="preserve"> </w:t>
      </w:r>
      <w:r w:rsidR="00725D2F" w:rsidRPr="00425239">
        <w:rPr>
          <w:sz w:val="22"/>
          <w:szCs w:val="22"/>
        </w:rPr>
        <w:t>a locațiilor</w:t>
      </w:r>
      <w:r w:rsidR="000C231C" w:rsidRPr="00425239">
        <w:rPr>
          <w:sz w:val="22"/>
          <w:szCs w:val="22"/>
        </w:rPr>
        <w:t xml:space="preserve"> </w:t>
      </w:r>
      <w:r w:rsidR="00BB0B3F" w:rsidRPr="00425239">
        <w:rPr>
          <w:sz w:val="22"/>
          <w:szCs w:val="22"/>
        </w:rPr>
        <w:t>ce fac obiectul prezentului contract.</w:t>
      </w:r>
    </w:p>
    <w:p w14:paraId="43674B29" w14:textId="77777777" w:rsidR="00E7152E" w:rsidRPr="00425239" w:rsidRDefault="003B056A" w:rsidP="00B870F6">
      <w:pPr>
        <w:jc w:val="both"/>
        <w:rPr>
          <w:b/>
          <w:bCs/>
          <w:iCs/>
          <w:sz w:val="22"/>
          <w:szCs w:val="22"/>
        </w:rPr>
      </w:pPr>
      <w:r w:rsidRPr="00425239">
        <w:rPr>
          <w:bCs/>
          <w:iCs/>
          <w:sz w:val="22"/>
          <w:szCs w:val="22"/>
        </w:rPr>
        <w:t xml:space="preserve">4.2 Lucrările vor fi executate </w:t>
      </w:r>
      <w:r w:rsidR="0038118D" w:rsidRPr="00425239">
        <w:rPr>
          <w:bCs/>
          <w:iCs/>
          <w:sz w:val="22"/>
          <w:szCs w:val="22"/>
        </w:rPr>
        <w:t>și</w:t>
      </w:r>
      <w:r w:rsidRPr="00425239">
        <w:rPr>
          <w:bCs/>
          <w:iCs/>
          <w:sz w:val="22"/>
          <w:szCs w:val="22"/>
        </w:rPr>
        <w:t xml:space="preserve"> finalizate la cele </w:t>
      </w:r>
      <w:r w:rsidR="00843B19">
        <w:rPr>
          <w:bCs/>
          <w:iCs/>
          <w:sz w:val="22"/>
          <w:szCs w:val="22"/>
        </w:rPr>
        <w:t>3</w:t>
      </w:r>
      <w:r w:rsidRPr="00425239">
        <w:rPr>
          <w:bCs/>
          <w:iCs/>
          <w:sz w:val="22"/>
          <w:szCs w:val="22"/>
        </w:rPr>
        <w:t xml:space="preserve"> </w:t>
      </w:r>
      <w:r w:rsidR="0038118D" w:rsidRPr="00425239">
        <w:rPr>
          <w:bCs/>
          <w:iCs/>
          <w:sz w:val="22"/>
          <w:szCs w:val="22"/>
        </w:rPr>
        <w:t>unități</w:t>
      </w:r>
      <w:r w:rsidRPr="00425239">
        <w:rPr>
          <w:bCs/>
          <w:iCs/>
          <w:sz w:val="22"/>
          <w:szCs w:val="22"/>
        </w:rPr>
        <w:t xml:space="preserve"> de </w:t>
      </w:r>
      <w:r w:rsidR="0038118D" w:rsidRPr="00425239">
        <w:rPr>
          <w:bCs/>
          <w:iCs/>
          <w:sz w:val="22"/>
          <w:szCs w:val="22"/>
        </w:rPr>
        <w:t>învățământ</w:t>
      </w:r>
      <w:r w:rsidRPr="00425239">
        <w:rPr>
          <w:bCs/>
          <w:iCs/>
          <w:sz w:val="22"/>
          <w:szCs w:val="22"/>
        </w:rPr>
        <w:t xml:space="preserve"> ce constituie obiectul</w:t>
      </w:r>
      <w:r w:rsidR="003A548C" w:rsidRPr="00425239">
        <w:rPr>
          <w:bCs/>
          <w:iCs/>
          <w:sz w:val="22"/>
          <w:szCs w:val="22"/>
        </w:rPr>
        <w:t xml:space="preserve"> prezentului contract</w:t>
      </w:r>
      <w:r w:rsidR="007E2003" w:rsidRPr="00425239">
        <w:rPr>
          <w:bCs/>
          <w:iCs/>
          <w:sz w:val="22"/>
          <w:szCs w:val="22"/>
        </w:rPr>
        <w:t>,</w:t>
      </w:r>
      <w:r w:rsidRPr="00425239">
        <w:rPr>
          <w:bCs/>
          <w:iCs/>
          <w:sz w:val="22"/>
          <w:szCs w:val="22"/>
        </w:rPr>
        <w:t xml:space="preserve"> </w:t>
      </w:r>
      <w:r w:rsidR="000C231C" w:rsidRPr="00425239">
        <w:rPr>
          <w:bCs/>
          <w:iCs/>
          <w:sz w:val="22"/>
          <w:szCs w:val="22"/>
        </w:rPr>
        <w:t xml:space="preserve">în termen de </w:t>
      </w:r>
      <w:r w:rsidR="000C231C" w:rsidRPr="00425239">
        <w:rPr>
          <w:b/>
          <w:sz w:val="22"/>
          <w:szCs w:val="22"/>
          <w:lang w:eastAsia="ro-RO"/>
        </w:rPr>
        <w:t xml:space="preserve"> maxim </w:t>
      </w:r>
      <w:r w:rsidR="00843B19">
        <w:rPr>
          <w:b/>
          <w:sz w:val="22"/>
          <w:szCs w:val="22"/>
          <w:lang w:eastAsia="ro-RO"/>
        </w:rPr>
        <w:t>60</w:t>
      </w:r>
      <w:r w:rsidR="000C231C" w:rsidRPr="00425239">
        <w:rPr>
          <w:b/>
          <w:sz w:val="22"/>
          <w:szCs w:val="22"/>
          <w:lang w:eastAsia="ro-RO"/>
        </w:rPr>
        <w:t xml:space="preserve"> zile/ </w:t>
      </w:r>
      <w:r w:rsidR="00725D2F" w:rsidRPr="00425239">
        <w:rPr>
          <w:b/>
          <w:sz w:val="22"/>
          <w:szCs w:val="22"/>
          <w:lang w:eastAsia="ro-RO"/>
        </w:rPr>
        <w:t>locație</w:t>
      </w:r>
      <w:r w:rsidR="000C231C" w:rsidRPr="00425239">
        <w:rPr>
          <w:b/>
          <w:sz w:val="22"/>
          <w:szCs w:val="22"/>
          <w:lang w:eastAsia="ro-RO"/>
        </w:rPr>
        <w:t>,</w:t>
      </w:r>
      <w:r w:rsidR="000C231C" w:rsidRPr="00425239">
        <w:rPr>
          <w:b/>
          <w:bCs/>
          <w:sz w:val="22"/>
          <w:szCs w:val="22"/>
          <w:lang w:eastAsia="ro-RO"/>
        </w:rPr>
        <w:t xml:space="preserve"> </w:t>
      </w:r>
      <w:r w:rsidR="000C231C" w:rsidRPr="00425239">
        <w:rPr>
          <w:b/>
          <w:sz w:val="22"/>
          <w:szCs w:val="22"/>
          <w:lang w:eastAsia="ro-RO"/>
        </w:rPr>
        <w:t>de la data emiterii ordinului de începere a lucrărilor</w:t>
      </w:r>
      <w:r w:rsidR="00725D2F" w:rsidRPr="00425239">
        <w:rPr>
          <w:b/>
          <w:sz w:val="22"/>
          <w:szCs w:val="22"/>
          <w:lang w:eastAsia="ro-RO"/>
        </w:rPr>
        <w:t>,</w:t>
      </w:r>
      <w:r w:rsidR="000C231C" w:rsidRPr="00425239">
        <w:rPr>
          <w:bCs/>
          <w:iCs/>
          <w:sz w:val="22"/>
          <w:szCs w:val="22"/>
        </w:rPr>
        <w:t xml:space="preserve"> </w:t>
      </w:r>
      <w:r w:rsidR="000C231C" w:rsidRPr="00425239">
        <w:rPr>
          <w:b/>
          <w:bCs/>
          <w:iCs/>
          <w:sz w:val="22"/>
          <w:szCs w:val="22"/>
        </w:rPr>
        <w:t>dar nu mai târziu</w:t>
      </w:r>
      <w:r w:rsidRPr="00425239">
        <w:rPr>
          <w:b/>
          <w:bCs/>
          <w:iCs/>
          <w:sz w:val="22"/>
          <w:szCs w:val="22"/>
        </w:rPr>
        <w:t xml:space="preserve"> de 31.12.202</w:t>
      </w:r>
      <w:r w:rsidR="00843B19">
        <w:rPr>
          <w:b/>
          <w:bCs/>
          <w:iCs/>
          <w:sz w:val="22"/>
          <w:szCs w:val="22"/>
        </w:rPr>
        <w:t>4</w:t>
      </w:r>
      <w:r w:rsidRPr="00425239">
        <w:rPr>
          <w:bCs/>
          <w:iCs/>
          <w:sz w:val="22"/>
          <w:szCs w:val="22"/>
        </w:rPr>
        <w:t>.</w:t>
      </w:r>
      <w:bookmarkEnd w:id="1"/>
      <w:bookmarkEnd w:id="2"/>
    </w:p>
    <w:p w14:paraId="6CBB3A22" w14:textId="77777777" w:rsidR="00425239" w:rsidRPr="00425239" w:rsidRDefault="00425239" w:rsidP="00425239">
      <w:pPr>
        <w:spacing w:line="276" w:lineRule="auto"/>
        <w:jc w:val="both"/>
        <w:rPr>
          <w:b/>
          <w:bCs/>
          <w:iCs/>
          <w:sz w:val="22"/>
          <w:szCs w:val="22"/>
        </w:rPr>
      </w:pPr>
    </w:p>
    <w:p w14:paraId="65B22D2D" w14:textId="77777777" w:rsidR="00CB0F08" w:rsidRPr="00425239" w:rsidRDefault="00AC43EF" w:rsidP="00B870F6">
      <w:pPr>
        <w:jc w:val="both"/>
        <w:rPr>
          <w:b/>
          <w:sz w:val="22"/>
          <w:szCs w:val="22"/>
        </w:rPr>
      </w:pPr>
      <w:r w:rsidRPr="00425239">
        <w:rPr>
          <w:b/>
          <w:sz w:val="22"/>
          <w:szCs w:val="22"/>
        </w:rPr>
        <w:t xml:space="preserve">5. Aplicabilitate </w:t>
      </w:r>
    </w:p>
    <w:p w14:paraId="7F7BF6E1" w14:textId="77777777" w:rsidR="00E7152E" w:rsidRPr="00425239" w:rsidRDefault="00AC43EF" w:rsidP="00B870F6">
      <w:pPr>
        <w:jc w:val="both"/>
        <w:rPr>
          <w:sz w:val="22"/>
          <w:szCs w:val="22"/>
        </w:rPr>
      </w:pPr>
      <w:r w:rsidRPr="00425239">
        <w:rPr>
          <w:sz w:val="22"/>
          <w:szCs w:val="22"/>
        </w:rPr>
        <w:t>5.1. Contractul intră în vigoare la data semn</w:t>
      </w:r>
      <w:r w:rsidR="009C7171" w:rsidRPr="00425239">
        <w:rPr>
          <w:sz w:val="22"/>
          <w:szCs w:val="22"/>
        </w:rPr>
        <w:t>ă</w:t>
      </w:r>
      <w:r w:rsidRPr="00425239">
        <w:rPr>
          <w:sz w:val="22"/>
          <w:szCs w:val="22"/>
        </w:rPr>
        <w:t>rii acestuia de c</w:t>
      </w:r>
      <w:r w:rsidR="009C7171" w:rsidRPr="00425239">
        <w:rPr>
          <w:sz w:val="22"/>
          <w:szCs w:val="22"/>
        </w:rPr>
        <w:t>ă</w:t>
      </w:r>
      <w:r w:rsidRPr="00425239">
        <w:rPr>
          <w:sz w:val="22"/>
          <w:szCs w:val="22"/>
        </w:rPr>
        <w:t>tre ambele p</w:t>
      </w:r>
      <w:r w:rsidR="009C7171" w:rsidRPr="00425239">
        <w:rPr>
          <w:sz w:val="22"/>
          <w:szCs w:val="22"/>
        </w:rPr>
        <w:t>ă</w:t>
      </w:r>
      <w:r w:rsidRPr="00425239">
        <w:rPr>
          <w:sz w:val="22"/>
          <w:szCs w:val="22"/>
        </w:rPr>
        <w:t>r</w:t>
      </w:r>
      <w:r w:rsidR="009C7171" w:rsidRPr="00425239">
        <w:rPr>
          <w:sz w:val="22"/>
          <w:szCs w:val="22"/>
        </w:rPr>
        <w:t>ț</w:t>
      </w:r>
      <w:r w:rsidRPr="00425239">
        <w:rPr>
          <w:sz w:val="22"/>
          <w:szCs w:val="22"/>
        </w:rPr>
        <w:t>i.</w:t>
      </w:r>
    </w:p>
    <w:p w14:paraId="51BB0648" w14:textId="77777777" w:rsidR="00AC43EF" w:rsidRPr="00425239" w:rsidRDefault="00E7152E" w:rsidP="00B870F6">
      <w:pPr>
        <w:jc w:val="both"/>
        <w:rPr>
          <w:sz w:val="22"/>
          <w:szCs w:val="22"/>
        </w:rPr>
      </w:pPr>
      <w:r w:rsidRPr="00425239">
        <w:rPr>
          <w:sz w:val="22"/>
          <w:szCs w:val="22"/>
        </w:rPr>
        <w:t xml:space="preserve">5.2. </w:t>
      </w:r>
      <w:r w:rsidR="00AC43EF" w:rsidRPr="00425239">
        <w:rPr>
          <w:sz w:val="22"/>
          <w:szCs w:val="22"/>
        </w:rPr>
        <w:t>Executantul are obliga</w:t>
      </w:r>
      <w:r w:rsidR="009C7171" w:rsidRPr="00425239">
        <w:rPr>
          <w:sz w:val="22"/>
          <w:szCs w:val="22"/>
        </w:rPr>
        <w:t>ț</w:t>
      </w:r>
      <w:r w:rsidR="00AC43EF" w:rsidRPr="00425239">
        <w:rPr>
          <w:sz w:val="22"/>
          <w:szCs w:val="22"/>
        </w:rPr>
        <w:t xml:space="preserve">ia de a </w:t>
      </w:r>
      <w:r w:rsidR="009C7171" w:rsidRPr="00425239">
        <w:rPr>
          <w:sz w:val="22"/>
          <w:szCs w:val="22"/>
        </w:rPr>
        <w:t>î</w:t>
      </w:r>
      <w:r w:rsidR="00AC43EF" w:rsidRPr="00425239">
        <w:rPr>
          <w:sz w:val="22"/>
          <w:szCs w:val="22"/>
        </w:rPr>
        <w:t>ncepe lucr</w:t>
      </w:r>
      <w:r w:rsidR="009C7171" w:rsidRPr="00425239">
        <w:rPr>
          <w:sz w:val="22"/>
          <w:szCs w:val="22"/>
        </w:rPr>
        <w:t>ă</w:t>
      </w:r>
      <w:r w:rsidR="00AC43EF" w:rsidRPr="00425239">
        <w:rPr>
          <w:sz w:val="22"/>
          <w:szCs w:val="22"/>
        </w:rPr>
        <w:t xml:space="preserve">rile </w:t>
      </w:r>
      <w:r w:rsidR="00D91CB5">
        <w:rPr>
          <w:sz w:val="22"/>
          <w:szCs w:val="22"/>
        </w:rPr>
        <w:t>după</w:t>
      </w:r>
      <w:r w:rsidR="00AC43EF" w:rsidRPr="00425239">
        <w:rPr>
          <w:sz w:val="22"/>
          <w:szCs w:val="22"/>
        </w:rPr>
        <w:t xml:space="preserve"> primirea ordinului dat </w:t>
      </w:r>
      <w:r w:rsidR="009C7171" w:rsidRPr="00425239">
        <w:rPr>
          <w:sz w:val="22"/>
          <w:szCs w:val="22"/>
        </w:rPr>
        <w:t>î</w:t>
      </w:r>
      <w:r w:rsidR="00AC43EF" w:rsidRPr="00425239">
        <w:rPr>
          <w:sz w:val="22"/>
          <w:szCs w:val="22"/>
        </w:rPr>
        <w:t>n acest sens de c</w:t>
      </w:r>
      <w:r w:rsidR="009C7171" w:rsidRPr="00425239">
        <w:rPr>
          <w:sz w:val="22"/>
          <w:szCs w:val="22"/>
        </w:rPr>
        <w:t>ă</w:t>
      </w:r>
      <w:r w:rsidR="00AC43EF" w:rsidRPr="00425239">
        <w:rPr>
          <w:sz w:val="22"/>
          <w:szCs w:val="22"/>
        </w:rPr>
        <w:t>tre beneficiar.</w:t>
      </w:r>
    </w:p>
    <w:p w14:paraId="0EECCB68" w14:textId="77777777" w:rsidR="00425239" w:rsidRPr="00425239" w:rsidRDefault="00425239" w:rsidP="00425239">
      <w:pPr>
        <w:spacing w:line="276" w:lineRule="auto"/>
        <w:jc w:val="both"/>
        <w:rPr>
          <w:b/>
          <w:bCs/>
          <w:iCs/>
          <w:sz w:val="22"/>
          <w:szCs w:val="22"/>
        </w:rPr>
      </w:pPr>
    </w:p>
    <w:p w14:paraId="2D4400B1" w14:textId="77777777" w:rsidR="005B4A40" w:rsidRPr="00425239" w:rsidRDefault="00AC43EF" w:rsidP="00B870F6">
      <w:pPr>
        <w:spacing w:line="360" w:lineRule="auto"/>
        <w:jc w:val="both"/>
        <w:rPr>
          <w:sz w:val="22"/>
          <w:szCs w:val="22"/>
        </w:rPr>
      </w:pPr>
      <w:r w:rsidRPr="00425239">
        <w:rPr>
          <w:b/>
          <w:sz w:val="22"/>
          <w:szCs w:val="22"/>
        </w:rPr>
        <w:t>6. Documentele contractului</w:t>
      </w:r>
    </w:p>
    <w:p w14:paraId="24DB4AB6" w14:textId="77777777" w:rsidR="00AC43EF" w:rsidRPr="00425239" w:rsidRDefault="00AC43EF" w:rsidP="00B870F6">
      <w:pPr>
        <w:spacing w:line="360" w:lineRule="auto"/>
        <w:jc w:val="both"/>
        <w:rPr>
          <w:sz w:val="22"/>
          <w:szCs w:val="22"/>
        </w:rPr>
      </w:pPr>
      <w:r w:rsidRPr="00425239">
        <w:rPr>
          <w:sz w:val="22"/>
          <w:szCs w:val="22"/>
        </w:rPr>
        <w:t>6.1. Documentele prezentului contract sunt:</w:t>
      </w:r>
    </w:p>
    <w:p w14:paraId="0BCDFBBE" w14:textId="77777777" w:rsidR="00A35DAA" w:rsidRPr="00425239" w:rsidRDefault="009C2DAB" w:rsidP="00B870F6">
      <w:pPr>
        <w:contextualSpacing/>
        <w:jc w:val="both"/>
        <w:rPr>
          <w:b/>
          <w:bCs/>
          <w:i/>
          <w:iCs/>
          <w:sz w:val="22"/>
          <w:szCs w:val="22"/>
        </w:rPr>
      </w:pPr>
      <w:r w:rsidRPr="00425239">
        <w:rPr>
          <w:sz w:val="22"/>
          <w:szCs w:val="22"/>
        </w:rPr>
        <w:t xml:space="preserve">       </w:t>
      </w:r>
      <w:r w:rsidR="005144DF" w:rsidRPr="00425239">
        <w:rPr>
          <w:sz w:val="22"/>
          <w:szCs w:val="22"/>
        </w:rPr>
        <w:t>a</w:t>
      </w:r>
      <w:r w:rsidR="00F71E39" w:rsidRPr="00425239">
        <w:rPr>
          <w:sz w:val="22"/>
          <w:szCs w:val="22"/>
        </w:rPr>
        <w:t xml:space="preserve">) </w:t>
      </w:r>
      <w:r w:rsidR="002D78CF" w:rsidRPr="00425239">
        <w:rPr>
          <w:sz w:val="22"/>
          <w:szCs w:val="22"/>
        </w:rPr>
        <w:t>Caiet de Sarcini;</w:t>
      </w:r>
    </w:p>
    <w:p w14:paraId="783F5068" w14:textId="77777777" w:rsidR="00AC43EF" w:rsidRPr="00425239" w:rsidRDefault="00CB0F08" w:rsidP="00B870F6">
      <w:pPr>
        <w:contextualSpacing/>
        <w:jc w:val="both"/>
        <w:rPr>
          <w:sz w:val="22"/>
          <w:szCs w:val="22"/>
        </w:rPr>
      </w:pPr>
      <w:r w:rsidRPr="00425239">
        <w:rPr>
          <w:sz w:val="22"/>
          <w:szCs w:val="22"/>
        </w:rPr>
        <w:t xml:space="preserve">       </w:t>
      </w:r>
      <w:r w:rsidR="005144DF" w:rsidRPr="00663062">
        <w:rPr>
          <w:sz w:val="22"/>
          <w:szCs w:val="22"/>
        </w:rPr>
        <w:t>b</w:t>
      </w:r>
      <w:r w:rsidR="00AC43EF" w:rsidRPr="00663062">
        <w:rPr>
          <w:sz w:val="22"/>
          <w:szCs w:val="22"/>
        </w:rPr>
        <w:t xml:space="preserve">) </w:t>
      </w:r>
      <w:r w:rsidR="002D78CF" w:rsidRPr="00663062">
        <w:rPr>
          <w:sz w:val="22"/>
          <w:szCs w:val="22"/>
        </w:rPr>
        <w:t xml:space="preserve">Oferta înregistrată la D.G.A.P.I Sector 2 cu nr. </w:t>
      </w:r>
      <w:r w:rsidR="00663062" w:rsidRPr="00663062">
        <w:rPr>
          <w:sz w:val="22"/>
          <w:szCs w:val="22"/>
        </w:rPr>
        <w:t>821</w:t>
      </w:r>
      <w:r w:rsidR="002D78CF" w:rsidRPr="00663062">
        <w:rPr>
          <w:sz w:val="22"/>
          <w:szCs w:val="22"/>
        </w:rPr>
        <w:t>/</w:t>
      </w:r>
      <w:r w:rsidR="00663062" w:rsidRPr="00663062">
        <w:rPr>
          <w:sz w:val="22"/>
          <w:szCs w:val="22"/>
        </w:rPr>
        <w:t>16</w:t>
      </w:r>
      <w:r w:rsidR="002D78CF" w:rsidRPr="00663062">
        <w:rPr>
          <w:sz w:val="22"/>
          <w:szCs w:val="22"/>
        </w:rPr>
        <w:t>.</w:t>
      </w:r>
      <w:r w:rsidR="00663062" w:rsidRPr="00663062">
        <w:rPr>
          <w:sz w:val="22"/>
          <w:szCs w:val="22"/>
        </w:rPr>
        <w:t>02</w:t>
      </w:r>
      <w:r w:rsidR="002D78CF" w:rsidRPr="00663062">
        <w:rPr>
          <w:sz w:val="22"/>
          <w:szCs w:val="22"/>
        </w:rPr>
        <w:t>.</w:t>
      </w:r>
      <w:r w:rsidR="00663062" w:rsidRPr="00663062">
        <w:rPr>
          <w:sz w:val="22"/>
          <w:szCs w:val="22"/>
        </w:rPr>
        <w:t>2024</w:t>
      </w:r>
      <w:r w:rsidR="00B676E3" w:rsidRPr="00663062">
        <w:rPr>
          <w:sz w:val="22"/>
          <w:szCs w:val="22"/>
        </w:rPr>
        <w:t>;</w:t>
      </w:r>
    </w:p>
    <w:p w14:paraId="2FFCA250" w14:textId="77777777" w:rsidR="00410DA3" w:rsidRPr="00425239" w:rsidRDefault="008948F6" w:rsidP="00B870F6">
      <w:pPr>
        <w:contextualSpacing/>
        <w:jc w:val="both"/>
        <w:rPr>
          <w:b/>
          <w:bCs/>
          <w:sz w:val="22"/>
          <w:szCs w:val="22"/>
        </w:rPr>
      </w:pPr>
      <w:r w:rsidRPr="00425239">
        <w:rPr>
          <w:sz w:val="22"/>
          <w:szCs w:val="22"/>
        </w:rPr>
        <w:t xml:space="preserve">       c) </w:t>
      </w:r>
      <w:r w:rsidR="00767ED0" w:rsidRPr="00425239">
        <w:rPr>
          <w:sz w:val="22"/>
          <w:szCs w:val="22"/>
        </w:rPr>
        <w:t xml:space="preserve">Detaliu </w:t>
      </w:r>
      <w:r w:rsidR="0038118D" w:rsidRPr="00425239">
        <w:rPr>
          <w:sz w:val="22"/>
          <w:szCs w:val="22"/>
        </w:rPr>
        <w:t>achiziție</w:t>
      </w:r>
      <w:r w:rsidR="00C2678F" w:rsidRPr="00425239">
        <w:rPr>
          <w:sz w:val="22"/>
          <w:szCs w:val="22"/>
        </w:rPr>
        <w:t xml:space="preserve"> SEAP: </w:t>
      </w:r>
      <w:r w:rsidR="00C2678F" w:rsidRPr="00425239">
        <w:rPr>
          <w:b/>
          <w:bCs/>
          <w:sz w:val="22"/>
          <w:szCs w:val="22"/>
        </w:rPr>
        <w:t>DA</w:t>
      </w:r>
      <w:r w:rsidR="00843B19">
        <w:rPr>
          <w:b/>
          <w:bCs/>
          <w:sz w:val="22"/>
          <w:szCs w:val="22"/>
        </w:rPr>
        <w:t>35053643</w:t>
      </w:r>
      <w:r w:rsidR="00C2678F" w:rsidRPr="00425239">
        <w:rPr>
          <w:b/>
          <w:bCs/>
          <w:sz w:val="22"/>
          <w:szCs w:val="22"/>
        </w:rPr>
        <w:t>/</w:t>
      </w:r>
      <w:r w:rsidR="00E62F1D">
        <w:rPr>
          <w:b/>
          <w:bCs/>
          <w:sz w:val="22"/>
          <w:szCs w:val="22"/>
        </w:rPr>
        <w:t>16</w:t>
      </w:r>
      <w:r w:rsidR="00C2678F" w:rsidRPr="00425239">
        <w:rPr>
          <w:b/>
          <w:bCs/>
          <w:sz w:val="22"/>
          <w:szCs w:val="22"/>
        </w:rPr>
        <w:t>.</w:t>
      </w:r>
      <w:r w:rsidR="00843B19">
        <w:rPr>
          <w:b/>
          <w:bCs/>
          <w:sz w:val="22"/>
          <w:szCs w:val="22"/>
        </w:rPr>
        <w:t>02</w:t>
      </w:r>
      <w:r w:rsidR="00C2678F" w:rsidRPr="00425239">
        <w:rPr>
          <w:b/>
          <w:bCs/>
          <w:sz w:val="22"/>
          <w:szCs w:val="22"/>
        </w:rPr>
        <w:t>.</w:t>
      </w:r>
      <w:r w:rsidR="00843B19">
        <w:rPr>
          <w:b/>
          <w:bCs/>
          <w:sz w:val="22"/>
          <w:szCs w:val="22"/>
        </w:rPr>
        <w:t>2024</w:t>
      </w:r>
      <w:r w:rsidR="00B676E3" w:rsidRPr="00425239">
        <w:rPr>
          <w:b/>
          <w:bCs/>
          <w:sz w:val="22"/>
          <w:szCs w:val="22"/>
        </w:rPr>
        <w:t>.</w:t>
      </w:r>
    </w:p>
    <w:p w14:paraId="09EBACB6" w14:textId="77777777" w:rsidR="00AC43EF" w:rsidRPr="00425239" w:rsidRDefault="009C2DAB" w:rsidP="00B870F6">
      <w:pPr>
        <w:contextualSpacing/>
        <w:jc w:val="both"/>
        <w:rPr>
          <w:sz w:val="22"/>
          <w:szCs w:val="22"/>
        </w:rPr>
      </w:pPr>
      <w:r w:rsidRPr="00425239">
        <w:rPr>
          <w:sz w:val="22"/>
          <w:szCs w:val="22"/>
        </w:rPr>
        <w:t>Î</w:t>
      </w:r>
      <w:r w:rsidR="00AC43EF" w:rsidRPr="00425239">
        <w:rPr>
          <w:sz w:val="22"/>
          <w:szCs w:val="22"/>
        </w:rPr>
        <w:t xml:space="preserve">n cazul în care există </w:t>
      </w:r>
      <w:r w:rsidR="00F028B5" w:rsidRPr="00425239">
        <w:rPr>
          <w:sz w:val="22"/>
          <w:szCs w:val="22"/>
        </w:rPr>
        <w:t>divergențe</w:t>
      </w:r>
      <w:r w:rsidR="00AC43EF" w:rsidRPr="00425239">
        <w:rPr>
          <w:sz w:val="22"/>
          <w:szCs w:val="22"/>
        </w:rPr>
        <w:t xml:space="preserve"> între documentele sus-</w:t>
      </w:r>
      <w:r w:rsidR="00F028B5" w:rsidRPr="00425239">
        <w:rPr>
          <w:sz w:val="22"/>
          <w:szCs w:val="22"/>
        </w:rPr>
        <w:t>menționate</w:t>
      </w:r>
      <w:r w:rsidR="00AC43EF" w:rsidRPr="00425239">
        <w:rPr>
          <w:sz w:val="22"/>
          <w:szCs w:val="22"/>
        </w:rPr>
        <w:t>, prioritar</w:t>
      </w:r>
      <w:r w:rsidR="009C7171" w:rsidRPr="00425239">
        <w:rPr>
          <w:sz w:val="22"/>
          <w:szCs w:val="22"/>
        </w:rPr>
        <w:t>ă</w:t>
      </w:r>
      <w:r w:rsidR="00AC43EF" w:rsidRPr="00425239">
        <w:rPr>
          <w:sz w:val="22"/>
          <w:szCs w:val="22"/>
        </w:rPr>
        <w:t xml:space="preserve"> va fi ordinea documentelor prezentate mai sus.</w:t>
      </w:r>
    </w:p>
    <w:p w14:paraId="314D66D5" w14:textId="77777777" w:rsidR="00425239" w:rsidRPr="00425239" w:rsidRDefault="00425239" w:rsidP="00425239">
      <w:pPr>
        <w:spacing w:line="276" w:lineRule="auto"/>
        <w:jc w:val="both"/>
        <w:rPr>
          <w:b/>
          <w:bCs/>
          <w:iCs/>
          <w:sz w:val="22"/>
          <w:szCs w:val="22"/>
        </w:rPr>
      </w:pPr>
    </w:p>
    <w:p w14:paraId="016ED35F" w14:textId="77777777" w:rsidR="005B4A40" w:rsidRPr="00425239" w:rsidRDefault="00AC43EF" w:rsidP="00B870F6">
      <w:pPr>
        <w:spacing w:line="276" w:lineRule="auto"/>
        <w:jc w:val="both"/>
        <w:rPr>
          <w:b/>
          <w:sz w:val="22"/>
          <w:szCs w:val="22"/>
        </w:rPr>
      </w:pPr>
      <w:r w:rsidRPr="00425239">
        <w:rPr>
          <w:b/>
          <w:sz w:val="22"/>
          <w:szCs w:val="22"/>
        </w:rPr>
        <w:t>7.  Standarde</w:t>
      </w:r>
    </w:p>
    <w:p w14:paraId="13AF9CC3" w14:textId="77777777" w:rsidR="00AC43EF" w:rsidRPr="00425239" w:rsidRDefault="00AC43EF" w:rsidP="00B870F6">
      <w:pPr>
        <w:spacing w:line="276" w:lineRule="auto"/>
        <w:jc w:val="both"/>
        <w:rPr>
          <w:b/>
          <w:sz w:val="22"/>
          <w:szCs w:val="22"/>
        </w:rPr>
      </w:pPr>
      <w:r w:rsidRPr="00425239">
        <w:rPr>
          <w:sz w:val="22"/>
          <w:szCs w:val="22"/>
        </w:rPr>
        <w:t>7.1.</w:t>
      </w:r>
      <w:r w:rsidR="00DF0472" w:rsidRPr="00425239">
        <w:rPr>
          <w:sz w:val="22"/>
          <w:szCs w:val="22"/>
        </w:rPr>
        <w:t xml:space="preserve"> </w:t>
      </w:r>
      <w:r w:rsidRPr="00425239">
        <w:rPr>
          <w:sz w:val="22"/>
          <w:szCs w:val="22"/>
        </w:rPr>
        <w:t>(1) Executantul garanteaz</w:t>
      </w:r>
      <w:r w:rsidR="009C7171" w:rsidRPr="00425239">
        <w:rPr>
          <w:sz w:val="22"/>
          <w:szCs w:val="22"/>
        </w:rPr>
        <w:t>ă</w:t>
      </w:r>
      <w:r w:rsidRPr="00425239">
        <w:rPr>
          <w:sz w:val="22"/>
          <w:szCs w:val="22"/>
        </w:rPr>
        <w:t xml:space="preserve"> c</w:t>
      </w:r>
      <w:r w:rsidR="00DF0472" w:rsidRPr="00425239">
        <w:rPr>
          <w:sz w:val="22"/>
          <w:szCs w:val="22"/>
        </w:rPr>
        <w:t>ă</w:t>
      </w:r>
      <w:r w:rsidRPr="00425239">
        <w:rPr>
          <w:sz w:val="22"/>
          <w:szCs w:val="22"/>
        </w:rPr>
        <w:t>, la data recep</w:t>
      </w:r>
      <w:r w:rsidR="009C7171" w:rsidRPr="00425239">
        <w:rPr>
          <w:sz w:val="22"/>
          <w:szCs w:val="22"/>
        </w:rPr>
        <w:t>ț</w:t>
      </w:r>
      <w:r w:rsidRPr="00425239">
        <w:rPr>
          <w:sz w:val="22"/>
          <w:szCs w:val="22"/>
        </w:rPr>
        <w:t>iei, lucrarea executat</w:t>
      </w:r>
      <w:r w:rsidR="00DF0472" w:rsidRPr="00425239">
        <w:rPr>
          <w:sz w:val="22"/>
          <w:szCs w:val="22"/>
        </w:rPr>
        <w:t>ă</w:t>
      </w:r>
      <w:r w:rsidRPr="00425239">
        <w:rPr>
          <w:sz w:val="22"/>
          <w:szCs w:val="22"/>
        </w:rPr>
        <w:t xml:space="preserve"> va avea calit</w:t>
      </w:r>
      <w:r w:rsidR="009C7171" w:rsidRPr="00425239">
        <w:rPr>
          <w:sz w:val="22"/>
          <w:szCs w:val="22"/>
        </w:rPr>
        <w:t>ăț</w:t>
      </w:r>
      <w:r w:rsidRPr="00425239">
        <w:rPr>
          <w:sz w:val="22"/>
          <w:szCs w:val="22"/>
        </w:rPr>
        <w:t>ile declarate de c</w:t>
      </w:r>
      <w:r w:rsidR="009C7171" w:rsidRPr="00425239">
        <w:rPr>
          <w:sz w:val="22"/>
          <w:szCs w:val="22"/>
        </w:rPr>
        <w:t>ă</w:t>
      </w:r>
      <w:r w:rsidRPr="00425239">
        <w:rPr>
          <w:sz w:val="22"/>
          <w:szCs w:val="22"/>
        </w:rPr>
        <w:t>tre acesta în contract, va corespunde reglement</w:t>
      </w:r>
      <w:r w:rsidR="00B676E3" w:rsidRPr="00425239">
        <w:rPr>
          <w:sz w:val="22"/>
          <w:szCs w:val="22"/>
        </w:rPr>
        <w:t>ă</w:t>
      </w:r>
      <w:r w:rsidRPr="00425239">
        <w:rPr>
          <w:sz w:val="22"/>
          <w:szCs w:val="22"/>
        </w:rPr>
        <w:t xml:space="preserve">rilor tehnice în vigoare </w:t>
      </w:r>
      <w:r w:rsidR="009C7171" w:rsidRPr="00425239">
        <w:rPr>
          <w:sz w:val="22"/>
          <w:szCs w:val="22"/>
        </w:rPr>
        <w:t>ș</w:t>
      </w:r>
      <w:r w:rsidRPr="00425239">
        <w:rPr>
          <w:sz w:val="22"/>
          <w:szCs w:val="22"/>
        </w:rPr>
        <w:t>i nu va fi afectat</w:t>
      </w:r>
      <w:r w:rsidR="009C7171" w:rsidRPr="00425239">
        <w:rPr>
          <w:sz w:val="22"/>
          <w:szCs w:val="22"/>
        </w:rPr>
        <w:t xml:space="preserve">ă </w:t>
      </w:r>
      <w:r w:rsidRPr="00425239">
        <w:rPr>
          <w:sz w:val="22"/>
          <w:szCs w:val="22"/>
        </w:rPr>
        <w:t>de vicii care ar diminua sau anula valoarea sau posibilitatea de utilizare, conform condi</w:t>
      </w:r>
      <w:r w:rsidR="009C7171" w:rsidRPr="00425239">
        <w:rPr>
          <w:sz w:val="22"/>
          <w:szCs w:val="22"/>
        </w:rPr>
        <w:t>ț</w:t>
      </w:r>
      <w:r w:rsidRPr="00425239">
        <w:rPr>
          <w:sz w:val="22"/>
          <w:szCs w:val="22"/>
        </w:rPr>
        <w:t>iilor normale de folosire sau a celor specificate în contract, conform cerin</w:t>
      </w:r>
      <w:r w:rsidR="009C7171" w:rsidRPr="00425239">
        <w:rPr>
          <w:sz w:val="22"/>
          <w:szCs w:val="22"/>
        </w:rPr>
        <w:t>ț</w:t>
      </w:r>
      <w:r w:rsidRPr="00425239">
        <w:rPr>
          <w:sz w:val="22"/>
          <w:szCs w:val="22"/>
        </w:rPr>
        <w:t>elor din caietul de sarcini.</w:t>
      </w:r>
    </w:p>
    <w:p w14:paraId="531D8FA0" w14:textId="77777777" w:rsidR="00D46441" w:rsidRPr="00425239" w:rsidRDefault="00DF0472" w:rsidP="00B870F6">
      <w:pPr>
        <w:spacing w:line="276" w:lineRule="auto"/>
        <w:jc w:val="both"/>
        <w:rPr>
          <w:sz w:val="22"/>
          <w:szCs w:val="22"/>
        </w:rPr>
      </w:pPr>
      <w:r w:rsidRPr="00425239">
        <w:rPr>
          <w:sz w:val="22"/>
          <w:szCs w:val="22"/>
        </w:rPr>
        <w:t xml:space="preserve">       </w:t>
      </w:r>
      <w:r w:rsidR="005B4A40" w:rsidRPr="00425239">
        <w:rPr>
          <w:sz w:val="22"/>
          <w:szCs w:val="22"/>
        </w:rPr>
        <w:t xml:space="preserve"> </w:t>
      </w:r>
      <w:r w:rsidR="00AC43EF" w:rsidRPr="00425239">
        <w:rPr>
          <w:sz w:val="22"/>
          <w:szCs w:val="22"/>
        </w:rPr>
        <w:t>(2) La lucr</w:t>
      </w:r>
      <w:r w:rsidR="009C7171" w:rsidRPr="00425239">
        <w:rPr>
          <w:sz w:val="22"/>
          <w:szCs w:val="22"/>
        </w:rPr>
        <w:t>ă</w:t>
      </w:r>
      <w:r w:rsidR="00AC43EF" w:rsidRPr="00425239">
        <w:rPr>
          <w:sz w:val="22"/>
          <w:szCs w:val="22"/>
        </w:rPr>
        <w:t>rile la care se fac încerc</w:t>
      </w:r>
      <w:r w:rsidR="009C7171" w:rsidRPr="00425239">
        <w:rPr>
          <w:sz w:val="22"/>
          <w:szCs w:val="22"/>
        </w:rPr>
        <w:t>ă</w:t>
      </w:r>
      <w:r w:rsidR="00AC43EF" w:rsidRPr="00425239">
        <w:rPr>
          <w:sz w:val="22"/>
          <w:szCs w:val="22"/>
        </w:rPr>
        <w:t>ri, calitatea probei se consider</w:t>
      </w:r>
      <w:r w:rsidRPr="00425239">
        <w:rPr>
          <w:sz w:val="22"/>
          <w:szCs w:val="22"/>
        </w:rPr>
        <w:t>ă</w:t>
      </w:r>
      <w:r w:rsidR="00AC43EF" w:rsidRPr="00425239">
        <w:rPr>
          <w:sz w:val="22"/>
          <w:szCs w:val="22"/>
        </w:rPr>
        <w:t xml:space="preserve"> realizat</w:t>
      </w:r>
      <w:r w:rsidRPr="00425239">
        <w:rPr>
          <w:sz w:val="22"/>
          <w:szCs w:val="22"/>
        </w:rPr>
        <w:t>ă</w:t>
      </w:r>
      <w:r w:rsidR="00AC43EF" w:rsidRPr="00425239">
        <w:rPr>
          <w:sz w:val="22"/>
          <w:szCs w:val="22"/>
        </w:rPr>
        <w:t xml:space="preserve"> dac</w:t>
      </w:r>
      <w:r w:rsidRPr="00425239">
        <w:rPr>
          <w:sz w:val="22"/>
          <w:szCs w:val="22"/>
        </w:rPr>
        <w:t>ă</w:t>
      </w:r>
      <w:r w:rsidR="00AC43EF" w:rsidRPr="00425239">
        <w:rPr>
          <w:sz w:val="22"/>
          <w:szCs w:val="22"/>
        </w:rPr>
        <w:t xml:space="preserve"> rezultatele se înscriu în toleran</w:t>
      </w:r>
      <w:r w:rsidR="00B676E3" w:rsidRPr="00425239">
        <w:rPr>
          <w:sz w:val="22"/>
          <w:szCs w:val="22"/>
        </w:rPr>
        <w:t>ț</w:t>
      </w:r>
      <w:r w:rsidR="00AC43EF" w:rsidRPr="00425239">
        <w:rPr>
          <w:sz w:val="22"/>
          <w:szCs w:val="22"/>
        </w:rPr>
        <w:t>ele admise prin reglement</w:t>
      </w:r>
      <w:r w:rsidR="009C7171" w:rsidRPr="00425239">
        <w:rPr>
          <w:sz w:val="22"/>
          <w:szCs w:val="22"/>
        </w:rPr>
        <w:t>ă</w:t>
      </w:r>
      <w:r w:rsidR="00AC43EF" w:rsidRPr="00425239">
        <w:rPr>
          <w:sz w:val="22"/>
          <w:szCs w:val="22"/>
        </w:rPr>
        <w:t xml:space="preserve">rile tehnice în vigoare cuprinse </w:t>
      </w:r>
      <w:r w:rsidR="009C7171" w:rsidRPr="00425239">
        <w:rPr>
          <w:sz w:val="22"/>
          <w:szCs w:val="22"/>
        </w:rPr>
        <w:t>î</w:t>
      </w:r>
      <w:r w:rsidR="00AC43EF" w:rsidRPr="00425239">
        <w:rPr>
          <w:sz w:val="22"/>
          <w:szCs w:val="22"/>
        </w:rPr>
        <w:t>n caietul de sarcini.</w:t>
      </w:r>
    </w:p>
    <w:p w14:paraId="301BC79A" w14:textId="77777777" w:rsidR="00425239" w:rsidRPr="00425239" w:rsidRDefault="00425239" w:rsidP="00425239">
      <w:pPr>
        <w:spacing w:line="276" w:lineRule="auto"/>
        <w:jc w:val="both"/>
        <w:rPr>
          <w:b/>
          <w:bCs/>
          <w:iCs/>
          <w:sz w:val="22"/>
          <w:szCs w:val="22"/>
        </w:rPr>
      </w:pPr>
    </w:p>
    <w:p w14:paraId="34C53244" w14:textId="77777777" w:rsidR="00403314" w:rsidRPr="00425239" w:rsidRDefault="002E5898" w:rsidP="00B870F6">
      <w:pPr>
        <w:spacing w:line="276" w:lineRule="auto"/>
        <w:jc w:val="both"/>
        <w:rPr>
          <w:sz w:val="22"/>
          <w:szCs w:val="22"/>
        </w:rPr>
      </w:pPr>
      <w:r w:rsidRPr="00425239">
        <w:rPr>
          <w:b/>
          <w:sz w:val="22"/>
          <w:szCs w:val="22"/>
        </w:rPr>
        <w:t xml:space="preserve"> </w:t>
      </w:r>
      <w:r w:rsidR="00AC43EF" w:rsidRPr="00425239">
        <w:rPr>
          <w:b/>
          <w:sz w:val="22"/>
          <w:szCs w:val="22"/>
        </w:rPr>
        <w:t xml:space="preserve">8. Caracterul </w:t>
      </w:r>
      <w:r w:rsidR="00DF0472" w:rsidRPr="00425239">
        <w:rPr>
          <w:b/>
          <w:sz w:val="22"/>
          <w:szCs w:val="22"/>
        </w:rPr>
        <w:t>confidențial</w:t>
      </w:r>
      <w:r w:rsidR="00AC43EF" w:rsidRPr="00425239">
        <w:rPr>
          <w:b/>
          <w:sz w:val="22"/>
          <w:szCs w:val="22"/>
        </w:rPr>
        <w:t xml:space="preserve"> al contractului</w:t>
      </w:r>
    </w:p>
    <w:p w14:paraId="0C2633F2" w14:textId="77777777" w:rsidR="00AC43EF" w:rsidRPr="00425239" w:rsidRDefault="00DC3D6F" w:rsidP="00B870F6">
      <w:pPr>
        <w:jc w:val="both"/>
        <w:rPr>
          <w:sz w:val="22"/>
          <w:szCs w:val="22"/>
        </w:rPr>
      </w:pPr>
      <w:r w:rsidRPr="00425239">
        <w:rPr>
          <w:sz w:val="22"/>
          <w:szCs w:val="22"/>
        </w:rPr>
        <w:t xml:space="preserve"> </w:t>
      </w:r>
      <w:r w:rsidR="00AC43EF" w:rsidRPr="00425239">
        <w:rPr>
          <w:sz w:val="22"/>
          <w:szCs w:val="22"/>
        </w:rPr>
        <w:t>8.1.</w:t>
      </w:r>
      <w:r w:rsidR="00410DA3" w:rsidRPr="00425239">
        <w:rPr>
          <w:sz w:val="22"/>
          <w:szCs w:val="22"/>
        </w:rPr>
        <w:t xml:space="preserve">     </w:t>
      </w:r>
      <w:r w:rsidR="00AC43EF" w:rsidRPr="00425239">
        <w:rPr>
          <w:sz w:val="22"/>
          <w:szCs w:val="22"/>
        </w:rPr>
        <w:t xml:space="preserve"> (1)  O parte contractantă nu are dreptul, fără acordul scris al celeilalte </w:t>
      </w:r>
      <w:r w:rsidR="0038118D" w:rsidRPr="00425239">
        <w:rPr>
          <w:sz w:val="22"/>
          <w:szCs w:val="22"/>
        </w:rPr>
        <w:t>părți</w:t>
      </w:r>
      <w:r w:rsidR="00DF0472" w:rsidRPr="00425239">
        <w:rPr>
          <w:sz w:val="22"/>
          <w:szCs w:val="22"/>
        </w:rPr>
        <w:t xml:space="preserve"> să întreprindă următoarele</w:t>
      </w:r>
      <w:r w:rsidR="00AC43EF" w:rsidRPr="00425239">
        <w:rPr>
          <w:sz w:val="22"/>
          <w:szCs w:val="22"/>
        </w:rPr>
        <w:t>:</w:t>
      </w:r>
    </w:p>
    <w:p w14:paraId="30A38B34" w14:textId="77777777" w:rsidR="00AC43EF" w:rsidRPr="00425239" w:rsidRDefault="00DF0472" w:rsidP="00B870F6">
      <w:pPr>
        <w:jc w:val="both"/>
        <w:rPr>
          <w:sz w:val="22"/>
          <w:szCs w:val="22"/>
        </w:rPr>
      </w:pPr>
      <w:r w:rsidRPr="00425239">
        <w:rPr>
          <w:sz w:val="22"/>
          <w:szCs w:val="22"/>
        </w:rPr>
        <w:t xml:space="preserve">       </w:t>
      </w:r>
      <w:r w:rsidR="00DC3D6F" w:rsidRPr="00425239">
        <w:rPr>
          <w:sz w:val="22"/>
          <w:szCs w:val="22"/>
        </w:rPr>
        <w:t xml:space="preserve">     </w:t>
      </w:r>
      <w:r w:rsidR="005B4A40" w:rsidRPr="00425239">
        <w:rPr>
          <w:sz w:val="22"/>
          <w:szCs w:val="22"/>
        </w:rPr>
        <w:t xml:space="preserve"> </w:t>
      </w:r>
      <w:r w:rsidRPr="00425239">
        <w:rPr>
          <w:sz w:val="22"/>
          <w:szCs w:val="22"/>
        </w:rPr>
        <w:t xml:space="preserve"> </w:t>
      </w:r>
      <w:r w:rsidR="00AC43EF" w:rsidRPr="00425239">
        <w:rPr>
          <w:sz w:val="22"/>
          <w:szCs w:val="22"/>
        </w:rPr>
        <w:t xml:space="preserve">a) de a face cunoscut contractul sau orice prevedere a acestuia unei </w:t>
      </w:r>
      <w:r w:rsidR="0038118D" w:rsidRPr="00425239">
        <w:rPr>
          <w:sz w:val="22"/>
          <w:szCs w:val="22"/>
        </w:rPr>
        <w:t>terțe</w:t>
      </w:r>
      <w:r w:rsidR="00AC43EF" w:rsidRPr="00425239">
        <w:rPr>
          <w:sz w:val="22"/>
          <w:szCs w:val="22"/>
        </w:rPr>
        <w:t xml:space="preserve"> </w:t>
      </w:r>
      <w:r w:rsidR="0038118D" w:rsidRPr="00425239">
        <w:rPr>
          <w:sz w:val="22"/>
          <w:szCs w:val="22"/>
        </w:rPr>
        <w:t>părți</w:t>
      </w:r>
      <w:r w:rsidR="00AC43EF" w:rsidRPr="00425239">
        <w:rPr>
          <w:sz w:val="22"/>
          <w:szCs w:val="22"/>
        </w:rPr>
        <w:t>, în afara acelor persoane implicate în îndeplinirea contractului;</w:t>
      </w:r>
    </w:p>
    <w:p w14:paraId="0D201DE3" w14:textId="77777777" w:rsidR="0059574C" w:rsidRPr="00425239" w:rsidRDefault="00DF0472" w:rsidP="00B870F6">
      <w:pPr>
        <w:jc w:val="both"/>
        <w:rPr>
          <w:sz w:val="22"/>
          <w:szCs w:val="22"/>
        </w:rPr>
      </w:pPr>
      <w:r w:rsidRPr="00425239">
        <w:rPr>
          <w:sz w:val="22"/>
          <w:szCs w:val="22"/>
        </w:rPr>
        <w:t xml:space="preserve">        </w:t>
      </w:r>
      <w:r w:rsidR="00DC3D6F" w:rsidRPr="00425239">
        <w:rPr>
          <w:sz w:val="22"/>
          <w:szCs w:val="22"/>
        </w:rPr>
        <w:t xml:space="preserve">   </w:t>
      </w:r>
      <w:r w:rsidR="005B4A40" w:rsidRPr="00425239">
        <w:rPr>
          <w:sz w:val="22"/>
          <w:szCs w:val="22"/>
        </w:rPr>
        <w:t xml:space="preserve"> </w:t>
      </w:r>
      <w:r w:rsidR="00DC3D6F" w:rsidRPr="00425239">
        <w:rPr>
          <w:sz w:val="22"/>
          <w:szCs w:val="22"/>
        </w:rPr>
        <w:t xml:space="preserve">  </w:t>
      </w:r>
      <w:r w:rsidR="00AC43EF" w:rsidRPr="00425239">
        <w:rPr>
          <w:sz w:val="22"/>
          <w:szCs w:val="22"/>
        </w:rPr>
        <w:t xml:space="preserve">b) de a utiliza </w:t>
      </w:r>
      <w:r w:rsidR="00F028B5" w:rsidRPr="00425239">
        <w:rPr>
          <w:sz w:val="22"/>
          <w:szCs w:val="22"/>
        </w:rPr>
        <w:t>informațiile</w:t>
      </w:r>
      <w:r w:rsidR="00AC43EF" w:rsidRPr="00425239">
        <w:rPr>
          <w:sz w:val="22"/>
          <w:szCs w:val="22"/>
        </w:rPr>
        <w:t xml:space="preserve"> </w:t>
      </w:r>
      <w:r w:rsidR="0038118D" w:rsidRPr="00425239">
        <w:rPr>
          <w:sz w:val="22"/>
          <w:szCs w:val="22"/>
        </w:rPr>
        <w:t>și</w:t>
      </w:r>
      <w:r w:rsidR="00AC43EF" w:rsidRPr="00425239">
        <w:rPr>
          <w:sz w:val="22"/>
          <w:szCs w:val="22"/>
        </w:rPr>
        <w:t xml:space="preserve"> documentele </w:t>
      </w:r>
      <w:r w:rsidR="00F028B5" w:rsidRPr="00425239">
        <w:rPr>
          <w:sz w:val="22"/>
          <w:szCs w:val="22"/>
        </w:rPr>
        <w:t>obținute</w:t>
      </w:r>
      <w:r w:rsidR="00AC43EF" w:rsidRPr="00425239">
        <w:rPr>
          <w:sz w:val="22"/>
          <w:szCs w:val="22"/>
        </w:rPr>
        <w:t xml:space="preserve"> sau la care are acces în perioada de derulare a contractului, în alt scop decât acela de a-</w:t>
      </w:r>
      <w:r w:rsidR="0038118D" w:rsidRPr="00425239">
        <w:rPr>
          <w:sz w:val="22"/>
          <w:szCs w:val="22"/>
        </w:rPr>
        <w:t>și</w:t>
      </w:r>
      <w:r w:rsidR="00AC43EF" w:rsidRPr="00425239">
        <w:rPr>
          <w:sz w:val="22"/>
          <w:szCs w:val="22"/>
        </w:rPr>
        <w:t xml:space="preserve"> îndeplini</w:t>
      </w:r>
      <w:r w:rsidR="009C7171" w:rsidRPr="00425239">
        <w:rPr>
          <w:sz w:val="22"/>
          <w:szCs w:val="22"/>
        </w:rPr>
        <w:t>i</w:t>
      </w:r>
      <w:r w:rsidR="00AC43EF" w:rsidRPr="00425239">
        <w:rPr>
          <w:sz w:val="22"/>
          <w:szCs w:val="22"/>
        </w:rPr>
        <w:t xml:space="preserve"> </w:t>
      </w:r>
      <w:r w:rsidR="00F028B5" w:rsidRPr="00425239">
        <w:rPr>
          <w:sz w:val="22"/>
          <w:szCs w:val="22"/>
        </w:rPr>
        <w:t>obligațiile</w:t>
      </w:r>
      <w:r w:rsidR="00AC43EF" w:rsidRPr="00425239">
        <w:rPr>
          <w:sz w:val="22"/>
          <w:szCs w:val="22"/>
        </w:rPr>
        <w:t xml:space="preserve"> contractuale.</w:t>
      </w:r>
    </w:p>
    <w:p w14:paraId="242758B2" w14:textId="77777777" w:rsidR="005B4A40" w:rsidRPr="00425239" w:rsidRDefault="00DF0472" w:rsidP="00B676E3">
      <w:pPr>
        <w:ind w:firstLine="142"/>
        <w:jc w:val="both"/>
        <w:rPr>
          <w:sz w:val="22"/>
          <w:szCs w:val="22"/>
        </w:rPr>
      </w:pPr>
      <w:r w:rsidRPr="00425239">
        <w:rPr>
          <w:sz w:val="22"/>
          <w:szCs w:val="22"/>
        </w:rPr>
        <w:t xml:space="preserve">       </w:t>
      </w:r>
      <w:r w:rsidR="00DC3D6F" w:rsidRPr="00425239">
        <w:rPr>
          <w:sz w:val="22"/>
          <w:szCs w:val="22"/>
        </w:rPr>
        <w:t xml:space="preserve">   </w:t>
      </w:r>
      <w:r w:rsidR="006D732D">
        <w:rPr>
          <w:sz w:val="22"/>
          <w:szCs w:val="22"/>
        </w:rPr>
        <w:t xml:space="preserve"> </w:t>
      </w:r>
      <w:r w:rsidR="00AC43EF" w:rsidRPr="00425239">
        <w:rPr>
          <w:sz w:val="22"/>
          <w:szCs w:val="22"/>
        </w:rPr>
        <w:t xml:space="preserve">(2) Dezvăluirea oricărei </w:t>
      </w:r>
      <w:r w:rsidR="00F028B5" w:rsidRPr="00425239">
        <w:rPr>
          <w:sz w:val="22"/>
          <w:szCs w:val="22"/>
        </w:rPr>
        <w:t>informații</w:t>
      </w:r>
      <w:r w:rsidR="00AC43EF" w:rsidRPr="00425239">
        <w:rPr>
          <w:sz w:val="22"/>
          <w:szCs w:val="22"/>
        </w:rPr>
        <w:t xml:space="preserve">, </w:t>
      </w:r>
      <w:r w:rsidR="0038118D" w:rsidRPr="00425239">
        <w:rPr>
          <w:sz w:val="22"/>
          <w:szCs w:val="22"/>
        </w:rPr>
        <w:t>față</w:t>
      </w:r>
      <w:r w:rsidR="00AC43EF" w:rsidRPr="00425239">
        <w:rPr>
          <w:sz w:val="22"/>
          <w:szCs w:val="22"/>
        </w:rPr>
        <w:t xml:space="preserve"> de persoanele implicate în îndeplinirea contractului, se va face </w:t>
      </w:r>
      <w:r w:rsidR="00F028B5" w:rsidRPr="00425239">
        <w:rPr>
          <w:sz w:val="22"/>
          <w:szCs w:val="22"/>
        </w:rPr>
        <w:t>confidențial</w:t>
      </w:r>
      <w:r w:rsidR="00AC43EF" w:rsidRPr="00425239">
        <w:rPr>
          <w:sz w:val="22"/>
          <w:szCs w:val="22"/>
        </w:rPr>
        <w:t xml:space="preserve"> </w:t>
      </w:r>
      <w:r w:rsidR="0038118D" w:rsidRPr="00425239">
        <w:rPr>
          <w:sz w:val="22"/>
          <w:szCs w:val="22"/>
        </w:rPr>
        <w:t>și</w:t>
      </w:r>
      <w:r w:rsidR="00AC43EF" w:rsidRPr="00425239">
        <w:rPr>
          <w:sz w:val="22"/>
          <w:szCs w:val="22"/>
        </w:rPr>
        <w:t xml:space="preserve"> se va extinde numai asupra acelor </w:t>
      </w:r>
      <w:r w:rsidR="00F028B5" w:rsidRPr="00425239">
        <w:rPr>
          <w:sz w:val="22"/>
          <w:szCs w:val="22"/>
        </w:rPr>
        <w:t>informații</w:t>
      </w:r>
      <w:r w:rsidR="00AC43EF" w:rsidRPr="00425239">
        <w:rPr>
          <w:sz w:val="22"/>
          <w:szCs w:val="22"/>
        </w:rPr>
        <w:t xml:space="preserve"> necesare îndeplinirii contractului.</w:t>
      </w:r>
    </w:p>
    <w:p w14:paraId="1482663B" w14:textId="77777777" w:rsidR="00403314" w:rsidRPr="00425239" w:rsidRDefault="00DC3D6F" w:rsidP="00B870F6">
      <w:pPr>
        <w:jc w:val="both"/>
        <w:rPr>
          <w:sz w:val="22"/>
          <w:szCs w:val="22"/>
        </w:rPr>
      </w:pPr>
      <w:r w:rsidRPr="00425239">
        <w:rPr>
          <w:sz w:val="22"/>
          <w:szCs w:val="22"/>
        </w:rPr>
        <w:t xml:space="preserve"> </w:t>
      </w:r>
      <w:r w:rsidR="00AC43EF" w:rsidRPr="00425239">
        <w:rPr>
          <w:sz w:val="22"/>
          <w:szCs w:val="22"/>
        </w:rPr>
        <w:t xml:space="preserve">8.2. O parte contractantă  va fi exonerată de răspunderea pentru dezvăluirea de </w:t>
      </w:r>
      <w:r w:rsidR="00F028B5" w:rsidRPr="00425239">
        <w:rPr>
          <w:sz w:val="22"/>
          <w:szCs w:val="22"/>
        </w:rPr>
        <w:t>informații</w:t>
      </w:r>
      <w:r w:rsidR="00AC43EF" w:rsidRPr="00425239">
        <w:rPr>
          <w:sz w:val="22"/>
          <w:szCs w:val="22"/>
        </w:rPr>
        <w:t xml:space="preserve"> referitoare la contract dacă:</w:t>
      </w:r>
    </w:p>
    <w:p w14:paraId="6998966F" w14:textId="77777777" w:rsidR="0036266B" w:rsidRPr="00425239" w:rsidRDefault="0038417A" w:rsidP="00B870F6">
      <w:pPr>
        <w:jc w:val="both"/>
        <w:rPr>
          <w:sz w:val="22"/>
          <w:szCs w:val="22"/>
        </w:rPr>
      </w:pPr>
      <w:r w:rsidRPr="00425239">
        <w:rPr>
          <w:sz w:val="22"/>
          <w:szCs w:val="22"/>
        </w:rPr>
        <w:t xml:space="preserve">        </w:t>
      </w:r>
      <w:r w:rsidR="00DC3D6F" w:rsidRPr="00425239">
        <w:rPr>
          <w:sz w:val="22"/>
          <w:szCs w:val="22"/>
        </w:rPr>
        <w:t xml:space="preserve">    </w:t>
      </w:r>
      <w:r w:rsidR="0036266B" w:rsidRPr="00425239">
        <w:rPr>
          <w:sz w:val="22"/>
          <w:szCs w:val="22"/>
        </w:rPr>
        <w:t xml:space="preserve"> </w:t>
      </w:r>
      <w:r w:rsidR="00AC43EF" w:rsidRPr="00425239">
        <w:rPr>
          <w:sz w:val="22"/>
          <w:szCs w:val="22"/>
        </w:rPr>
        <w:t>a)</w:t>
      </w:r>
      <w:r w:rsidR="00F028B5" w:rsidRPr="00425239">
        <w:rPr>
          <w:sz w:val="22"/>
          <w:szCs w:val="22"/>
        </w:rPr>
        <w:t xml:space="preserve"> informația</w:t>
      </w:r>
      <w:r w:rsidR="00AC43EF" w:rsidRPr="00425239">
        <w:rPr>
          <w:sz w:val="22"/>
          <w:szCs w:val="22"/>
        </w:rPr>
        <w:t xml:space="preserve"> era cunoscută </w:t>
      </w:r>
      <w:r w:rsidR="00F028B5" w:rsidRPr="00425239">
        <w:rPr>
          <w:sz w:val="22"/>
          <w:szCs w:val="22"/>
        </w:rPr>
        <w:t>părții</w:t>
      </w:r>
      <w:r w:rsidR="00AC43EF" w:rsidRPr="00425239">
        <w:rPr>
          <w:sz w:val="22"/>
          <w:szCs w:val="22"/>
        </w:rPr>
        <w:t xml:space="preserve"> contractante înainte ca ea să fi fost primită de la cealaltă parte</w:t>
      </w:r>
      <w:r w:rsidR="00F028B5" w:rsidRPr="00425239">
        <w:rPr>
          <w:sz w:val="22"/>
          <w:szCs w:val="22"/>
        </w:rPr>
        <w:t xml:space="preserve"> </w:t>
      </w:r>
      <w:r w:rsidR="00AC43EF" w:rsidRPr="00425239">
        <w:rPr>
          <w:sz w:val="22"/>
          <w:szCs w:val="22"/>
        </w:rPr>
        <w:t>contractantă, sau</w:t>
      </w:r>
      <w:r w:rsidR="009C7171" w:rsidRPr="00425239">
        <w:rPr>
          <w:sz w:val="22"/>
          <w:szCs w:val="22"/>
        </w:rPr>
        <w:t>,</w:t>
      </w:r>
    </w:p>
    <w:p w14:paraId="1DD01896" w14:textId="77777777" w:rsidR="00AC43EF" w:rsidRPr="00425239" w:rsidRDefault="0038417A" w:rsidP="00B870F6">
      <w:pPr>
        <w:jc w:val="both"/>
        <w:rPr>
          <w:sz w:val="22"/>
          <w:szCs w:val="22"/>
        </w:rPr>
      </w:pPr>
      <w:r w:rsidRPr="00425239">
        <w:rPr>
          <w:sz w:val="22"/>
          <w:szCs w:val="22"/>
        </w:rPr>
        <w:t xml:space="preserve">       </w:t>
      </w:r>
      <w:r w:rsidR="00DC3D6F" w:rsidRPr="00425239">
        <w:rPr>
          <w:sz w:val="22"/>
          <w:szCs w:val="22"/>
        </w:rPr>
        <w:t xml:space="preserve">     </w:t>
      </w:r>
      <w:r w:rsidRPr="00425239">
        <w:rPr>
          <w:sz w:val="22"/>
          <w:szCs w:val="22"/>
        </w:rPr>
        <w:t xml:space="preserve"> </w:t>
      </w:r>
      <w:r w:rsidR="00AC43EF" w:rsidRPr="00425239">
        <w:rPr>
          <w:sz w:val="22"/>
          <w:szCs w:val="22"/>
        </w:rPr>
        <w:t>b)</w:t>
      </w:r>
      <w:r w:rsidR="00BD28C9" w:rsidRPr="00425239">
        <w:rPr>
          <w:sz w:val="22"/>
          <w:szCs w:val="22"/>
        </w:rPr>
        <w:t xml:space="preserve"> informația</w:t>
      </w:r>
      <w:r w:rsidR="00AC43EF" w:rsidRPr="00425239">
        <w:rPr>
          <w:sz w:val="22"/>
          <w:szCs w:val="22"/>
        </w:rPr>
        <w:t xml:space="preserve"> a fost dezvăluită după ce a fost </w:t>
      </w:r>
      <w:r w:rsidR="00BD28C9" w:rsidRPr="00425239">
        <w:rPr>
          <w:sz w:val="22"/>
          <w:szCs w:val="22"/>
        </w:rPr>
        <w:t>obținut</w:t>
      </w:r>
      <w:r w:rsidR="00AC43EF" w:rsidRPr="00425239">
        <w:rPr>
          <w:sz w:val="22"/>
          <w:szCs w:val="22"/>
        </w:rPr>
        <w:t xml:space="preserve"> acordul scris al celeilalte </w:t>
      </w:r>
      <w:r w:rsidR="00BD28C9" w:rsidRPr="00425239">
        <w:rPr>
          <w:sz w:val="22"/>
          <w:szCs w:val="22"/>
        </w:rPr>
        <w:t>p</w:t>
      </w:r>
      <w:r w:rsidR="0038118D" w:rsidRPr="00425239">
        <w:rPr>
          <w:sz w:val="22"/>
          <w:szCs w:val="22"/>
        </w:rPr>
        <w:t>ă</w:t>
      </w:r>
      <w:r w:rsidR="00BD28C9" w:rsidRPr="00425239">
        <w:rPr>
          <w:sz w:val="22"/>
          <w:szCs w:val="22"/>
        </w:rPr>
        <w:t>rți</w:t>
      </w:r>
      <w:r w:rsidR="00AC43EF" w:rsidRPr="00425239">
        <w:rPr>
          <w:sz w:val="22"/>
          <w:szCs w:val="22"/>
        </w:rPr>
        <w:t xml:space="preserve"> contractante pentru asemenea dezvăluire</w:t>
      </w:r>
      <w:r w:rsidR="00F140D3" w:rsidRPr="00425239">
        <w:rPr>
          <w:sz w:val="22"/>
          <w:szCs w:val="22"/>
        </w:rPr>
        <w:t>;</w:t>
      </w:r>
    </w:p>
    <w:p w14:paraId="534BFA6C" w14:textId="77777777" w:rsidR="008950B6" w:rsidRPr="00425239" w:rsidRDefault="0038417A" w:rsidP="00B870F6">
      <w:pPr>
        <w:spacing w:line="276" w:lineRule="auto"/>
        <w:jc w:val="both"/>
        <w:rPr>
          <w:sz w:val="22"/>
          <w:szCs w:val="22"/>
        </w:rPr>
      </w:pPr>
      <w:r w:rsidRPr="00425239">
        <w:rPr>
          <w:sz w:val="22"/>
          <w:szCs w:val="22"/>
        </w:rPr>
        <w:t xml:space="preserve">        </w:t>
      </w:r>
      <w:r w:rsidR="00DC3D6F" w:rsidRPr="00425239">
        <w:rPr>
          <w:sz w:val="22"/>
          <w:szCs w:val="22"/>
        </w:rPr>
        <w:t xml:space="preserve">     </w:t>
      </w:r>
      <w:r w:rsidR="00AC43EF" w:rsidRPr="00425239">
        <w:rPr>
          <w:sz w:val="22"/>
          <w:szCs w:val="22"/>
        </w:rPr>
        <w:t xml:space="preserve">c) partea contractantă a fost obligată în mod legal să dezvăluie </w:t>
      </w:r>
      <w:r w:rsidR="00BD28C9" w:rsidRPr="00425239">
        <w:rPr>
          <w:sz w:val="22"/>
          <w:szCs w:val="22"/>
        </w:rPr>
        <w:t>informația</w:t>
      </w:r>
      <w:r w:rsidR="0038118D" w:rsidRPr="00425239">
        <w:rPr>
          <w:sz w:val="22"/>
          <w:szCs w:val="22"/>
        </w:rPr>
        <w:t>.</w:t>
      </w:r>
    </w:p>
    <w:p w14:paraId="24D2E976" w14:textId="77777777" w:rsidR="00403314" w:rsidRPr="00425239" w:rsidRDefault="00AC43EF" w:rsidP="00B870F6">
      <w:pPr>
        <w:spacing w:line="276" w:lineRule="auto"/>
        <w:jc w:val="both"/>
        <w:rPr>
          <w:b/>
          <w:bCs/>
          <w:sz w:val="22"/>
          <w:szCs w:val="22"/>
        </w:rPr>
      </w:pPr>
      <w:r w:rsidRPr="00425239">
        <w:rPr>
          <w:b/>
          <w:bCs/>
          <w:sz w:val="22"/>
          <w:szCs w:val="22"/>
        </w:rPr>
        <w:t>9</w:t>
      </w:r>
      <w:r w:rsidRPr="00425239">
        <w:rPr>
          <w:b/>
          <w:sz w:val="22"/>
          <w:szCs w:val="22"/>
        </w:rPr>
        <w:t xml:space="preserve">. </w:t>
      </w:r>
      <w:r w:rsidRPr="00425239">
        <w:rPr>
          <w:b/>
          <w:bCs/>
          <w:sz w:val="22"/>
          <w:szCs w:val="22"/>
        </w:rPr>
        <w:t>Protec</w:t>
      </w:r>
      <w:r w:rsidR="009C7171" w:rsidRPr="00425239">
        <w:rPr>
          <w:b/>
          <w:bCs/>
          <w:sz w:val="22"/>
          <w:szCs w:val="22"/>
        </w:rPr>
        <w:t>ț</w:t>
      </w:r>
      <w:r w:rsidRPr="00425239">
        <w:rPr>
          <w:b/>
          <w:bCs/>
          <w:sz w:val="22"/>
          <w:szCs w:val="22"/>
        </w:rPr>
        <w:t xml:space="preserve">ia datelor personale </w:t>
      </w:r>
    </w:p>
    <w:p w14:paraId="4A5320BE" w14:textId="77777777" w:rsidR="00AC43EF" w:rsidRPr="00425239" w:rsidRDefault="00AC43EF" w:rsidP="00B870F6">
      <w:pPr>
        <w:jc w:val="both"/>
        <w:rPr>
          <w:sz w:val="22"/>
          <w:szCs w:val="22"/>
        </w:rPr>
      </w:pPr>
      <w:r w:rsidRPr="00425239">
        <w:rPr>
          <w:sz w:val="22"/>
          <w:szCs w:val="22"/>
        </w:rPr>
        <w:lastRenderedPageBreak/>
        <w:t xml:space="preserve">9.1. Fiecare Parte, în scopul de a face posibilă îndeplinirea în mod reciproc a </w:t>
      </w:r>
      <w:r w:rsidR="00BD28C9" w:rsidRPr="00425239">
        <w:rPr>
          <w:sz w:val="22"/>
          <w:szCs w:val="22"/>
        </w:rPr>
        <w:t>obligațiilor</w:t>
      </w:r>
      <w:r w:rsidRPr="00425239">
        <w:rPr>
          <w:sz w:val="22"/>
          <w:szCs w:val="22"/>
        </w:rPr>
        <w:t xml:space="preserve"> prevăzute  în  Contract,  este de acord  ca prelucrarea datelor personale proprii efectuată de cealaltă Parte sau de  </w:t>
      </w:r>
      <w:r w:rsidR="00BD28C9" w:rsidRPr="00425239">
        <w:rPr>
          <w:sz w:val="22"/>
          <w:szCs w:val="22"/>
        </w:rPr>
        <w:t>subiecți</w:t>
      </w:r>
      <w:r w:rsidRPr="00425239">
        <w:rPr>
          <w:sz w:val="22"/>
          <w:szCs w:val="22"/>
        </w:rPr>
        <w:t xml:space="preserve"> </w:t>
      </w:r>
      <w:r w:rsidR="00BD28C9" w:rsidRPr="00425239">
        <w:rPr>
          <w:sz w:val="22"/>
          <w:szCs w:val="22"/>
        </w:rPr>
        <w:t>desemnați</w:t>
      </w:r>
      <w:r w:rsidRPr="00425239">
        <w:rPr>
          <w:sz w:val="22"/>
          <w:szCs w:val="22"/>
        </w:rPr>
        <w:t xml:space="preserve"> în acest scop de aceasta, se va face </w:t>
      </w:r>
      <w:r w:rsidR="00B870F6" w:rsidRPr="00425239">
        <w:rPr>
          <w:sz w:val="22"/>
          <w:szCs w:val="22"/>
        </w:rPr>
        <w:t>î</w:t>
      </w:r>
      <w:r w:rsidRPr="00425239">
        <w:rPr>
          <w:sz w:val="22"/>
          <w:szCs w:val="22"/>
        </w:rPr>
        <w:t>n  conformitate cu  Legea nr.</w:t>
      </w:r>
      <w:r w:rsidR="00C9497D" w:rsidRPr="00425239">
        <w:rPr>
          <w:sz w:val="22"/>
          <w:szCs w:val="22"/>
        </w:rPr>
        <w:t xml:space="preserve"> </w:t>
      </w:r>
      <w:r w:rsidRPr="00425239">
        <w:rPr>
          <w:sz w:val="22"/>
          <w:szCs w:val="22"/>
        </w:rPr>
        <w:t>677/2001.</w:t>
      </w:r>
    </w:p>
    <w:p w14:paraId="721C00CC" w14:textId="77777777" w:rsidR="00B64A85" w:rsidRPr="00425239" w:rsidRDefault="00AC43EF" w:rsidP="00B870F6">
      <w:pPr>
        <w:jc w:val="both"/>
        <w:rPr>
          <w:sz w:val="22"/>
          <w:szCs w:val="22"/>
        </w:rPr>
      </w:pPr>
      <w:r w:rsidRPr="00425239">
        <w:rPr>
          <w:sz w:val="22"/>
          <w:szCs w:val="22"/>
        </w:rPr>
        <w:t>9.2.Contractul  este  încheiat conform normelor în vigoare în materie de prelucrare a datelor personale</w:t>
      </w:r>
      <w:r w:rsidR="0038118D" w:rsidRPr="00425239">
        <w:rPr>
          <w:sz w:val="22"/>
          <w:szCs w:val="22"/>
        </w:rPr>
        <w:t>.</w:t>
      </w:r>
    </w:p>
    <w:p w14:paraId="375781E7" w14:textId="77777777" w:rsidR="00425239" w:rsidRPr="00425239" w:rsidRDefault="00425239" w:rsidP="00425239">
      <w:pPr>
        <w:spacing w:line="276" w:lineRule="auto"/>
        <w:jc w:val="both"/>
        <w:rPr>
          <w:b/>
          <w:bCs/>
          <w:iCs/>
          <w:sz w:val="22"/>
          <w:szCs w:val="22"/>
        </w:rPr>
      </w:pPr>
    </w:p>
    <w:p w14:paraId="331F550F" w14:textId="77777777" w:rsidR="00AE6C75" w:rsidRPr="00425239" w:rsidRDefault="00AC43EF" w:rsidP="00B870F6">
      <w:pPr>
        <w:spacing w:line="276" w:lineRule="auto"/>
        <w:jc w:val="both"/>
        <w:rPr>
          <w:b/>
          <w:sz w:val="22"/>
          <w:szCs w:val="22"/>
        </w:rPr>
      </w:pPr>
      <w:r w:rsidRPr="00425239">
        <w:rPr>
          <w:b/>
          <w:sz w:val="22"/>
          <w:szCs w:val="22"/>
        </w:rPr>
        <w:t>10. Drepturi de proprietate intelectual</w:t>
      </w:r>
      <w:r w:rsidR="00CC0224" w:rsidRPr="00425239">
        <w:rPr>
          <w:b/>
          <w:sz w:val="22"/>
          <w:szCs w:val="22"/>
        </w:rPr>
        <w:t>ă</w:t>
      </w:r>
      <w:r w:rsidRPr="00425239">
        <w:rPr>
          <w:b/>
          <w:sz w:val="22"/>
          <w:szCs w:val="22"/>
        </w:rPr>
        <w:t xml:space="preserve">  </w:t>
      </w:r>
      <w:r w:rsidR="00AE6C75" w:rsidRPr="00425239">
        <w:rPr>
          <w:b/>
          <w:sz w:val="22"/>
          <w:szCs w:val="22"/>
        </w:rPr>
        <w:t xml:space="preserve"> </w:t>
      </w:r>
    </w:p>
    <w:p w14:paraId="540EE7A1" w14:textId="77777777" w:rsidR="00AC43EF" w:rsidRPr="00425239" w:rsidRDefault="00AC43EF" w:rsidP="00B870F6">
      <w:pPr>
        <w:spacing w:line="276" w:lineRule="auto"/>
        <w:jc w:val="both"/>
        <w:rPr>
          <w:b/>
          <w:sz w:val="22"/>
          <w:szCs w:val="22"/>
        </w:rPr>
      </w:pPr>
      <w:r w:rsidRPr="00425239">
        <w:rPr>
          <w:sz w:val="22"/>
          <w:szCs w:val="22"/>
        </w:rPr>
        <w:t>Executantul are obliga</w:t>
      </w:r>
      <w:r w:rsidR="00CC0224" w:rsidRPr="00425239">
        <w:rPr>
          <w:sz w:val="22"/>
          <w:szCs w:val="22"/>
        </w:rPr>
        <w:t>ț</w:t>
      </w:r>
      <w:r w:rsidRPr="00425239">
        <w:rPr>
          <w:sz w:val="22"/>
          <w:szCs w:val="22"/>
        </w:rPr>
        <w:t>ia de a desp</w:t>
      </w:r>
      <w:r w:rsidR="00CC0224" w:rsidRPr="00425239">
        <w:rPr>
          <w:sz w:val="22"/>
          <w:szCs w:val="22"/>
        </w:rPr>
        <w:t>ă</w:t>
      </w:r>
      <w:r w:rsidRPr="00425239">
        <w:rPr>
          <w:sz w:val="22"/>
          <w:szCs w:val="22"/>
        </w:rPr>
        <w:t>gubi beneficiarul împotriva oric</w:t>
      </w:r>
      <w:r w:rsidR="00CC0224" w:rsidRPr="00425239">
        <w:rPr>
          <w:sz w:val="22"/>
          <w:szCs w:val="22"/>
        </w:rPr>
        <w:t>ă</w:t>
      </w:r>
      <w:r w:rsidRPr="00425239">
        <w:rPr>
          <w:sz w:val="22"/>
          <w:szCs w:val="22"/>
        </w:rPr>
        <w:t>ror:</w:t>
      </w:r>
    </w:p>
    <w:p w14:paraId="5AD8FAC1" w14:textId="77777777" w:rsidR="00AC43EF" w:rsidRPr="00425239" w:rsidRDefault="00AC43EF" w:rsidP="00B870F6">
      <w:pPr>
        <w:jc w:val="both"/>
        <w:rPr>
          <w:sz w:val="22"/>
          <w:szCs w:val="22"/>
        </w:rPr>
      </w:pPr>
      <w:r w:rsidRPr="00425239">
        <w:rPr>
          <w:sz w:val="22"/>
          <w:szCs w:val="22"/>
        </w:rPr>
        <w:t>a) reclama</w:t>
      </w:r>
      <w:r w:rsidR="00CC0224" w:rsidRPr="00425239">
        <w:rPr>
          <w:sz w:val="22"/>
          <w:szCs w:val="22"/>
        </w:rPr>
        <w:t>ț</w:t>
      </w:r>
      <w:r w:rsidRPr="00425239">
        <w:rPr>
          <w:sz w:val="22"/>
          <w:szCs w:val="22"/>
        </w:rPr>
        <w:t xml:space="preserve">ii </w:t>
      </w:r>
      <w:r w:rsidR="00CC0224" w:rsidRPr="00425239">
        <w:rPr>
          <w:sz w:val="22"/>
          <w:szCs w:val="22"/>
        </w:rPr>
        <w:t>ș</w:t>
      </w:r>
      <w:r w:rsidRPr="00425239">
        <w:rPr>
          <w:sz w:val="22"/>
          <w:szCs w:val="22"/>
        </w:rPr>
        <w:t>i ac</w:t>
      </w:r>
      <w:r w:rsidR="00CC0224" w:rsidRPr="00425239">
        <w:rPr>
          <w:sz w:val="22"/>
          <w:szCs w:val="22"/>
        </w:rPr>
        <w:t>ț</w:t>
      </w:r>
      <w:r w:rsidRPr="00425239">
        <w:rPr>
          <w:sz w:val="22"/>
          <w:szCs w:val="22"/>
        </w:rPr>
        <w:t>iuni în justi</w:t>
      </w:r>
      <w:r w:rsidR="00CC0224" w:rsidRPr="00425239">
        <w:rPr>
          <w:sz w:val="22"/>
          <w:szCs w:val="22"/>
        </w:rPr>
        <w:t>ț</w:t>
      </w:r>
      <w:r w:rsidRPr="00425239">
        <w:rPr>
          <w:sz w:val="22"/>
          <w:szCs w:val="22"/>
        </w:rPr>
        <w:t>ie, ce rezult</w:t>
      </w:r>
      <w:r w:rsidR="00CC0224" w:rsidRPr="00425239">
        <w:rPr>
          <w:sz w:val="22"/>
          <w:szCs w:val="22"/>
        </w:rPr>
        <w:t>ă</w:t>
      </w:r>
      <w:r w:rsidRPr="00425239">
        <w:rPr>
          <w:sz w:val="22"/>
          <w:szCs w:val="22"/>
        </w:rPr>
        <w:t xml:space="preserve"> din înc</w:t>
      </w:r>
      <w:r w:rsidR="00CC0224" w:rsidRPr="00425239">
        <w:rPr>
          <w:sz w:val="22"/>
          <w:szCs w:val="22"/>
        </w:rPr>
        <w:t>ă</w:t>
      </w:r>
      <w:r w:rsidRPr="00425239">
        <w:rPr>
          <w:sz w:val="22"/>
          <w:szCs w:val="22"/>
        </w:rPr>
        <w:t>lc</w:t>
      </w:r>
      <w:r w:rsidR="00CC0224" w:rsidRPr="00425239">
        <w:rPr>
          <w:sz w:val="22"/>
          <w:szCs w:val="22"/>
        </w:rPr>
        <w:t>a</w:t>
      </w:r>
      <w:r w:rsidRPr="00425239">
        <w:rPr>
          <w:sz w:val="22"/>
          <w:szCs w:val="22"/>
        </w:rPr>
        <w:t>rea unor drepturi de proprietate intelectual</w:t>
      </w:r>
      <w:r w:rsidR="00CC0224" w:rsidRPr="00425239">
        <w:rPr>
          <w:sz w:val="22"/>
          <w:szCs w:val="22"/>
        </w:rPr>
        <w:t>ă</w:t>
      </w:r>
      <w:r w:rsidRPr="00425239">
        <w:rPr>
          <w:sz w:val="22"/>
          <w:szCs w:val="22"/>
        </w:rPr>
        <w:t xml:space="preserve"> (brevete, nume, m</w:t>
      </w:r>
      <w:r w:rsidR="00CC0224" w:rsidRPr="00425239">
        <w:rPr>
          <w:sz w:val="22"/>
          <w:szCs w:val="22"/>
        </w:rPr>
        <w:t>ă</w:t>
      </w:r>
      <w:r w:rsidRPr="00425239">
        <w:rPr>
          <w:sz w:val="22"/>
          <w:szCs w:val="22"/>
        </w:rPr>
        <w:t>rci înregistrate etc.), legate de echipamentele, materialele, instala</w:t>
      </w:r>
      <w:r w:rsidR="00CC0224" w:rsidRPr="00425239">
        <w:rPr>
          <w:sz w:val="22"/>
          <w:szCs w:val="22"/>
        </w:rPr>
        <w:t>ț</w:t>
      </w:r>
      <w:r w:rsidRPr="00425239">
        <w:rPr>
          <w:sz w:val="22"/>
          <w:szCs w:val="22"/>
        </w:rPr>
        <w:t>iile sau utilajele folosite pentru sau în leg</w:t>
      </w:r>
      <w:r w:rsidR="00CC0224" w:rsidRPr="00425239">
        <w:rPr>
          <w:sz w:val="22"/>
          <w:szCs w:val="22"/>
        </w:rPr>
        <w:t>ă</w:t>
      </w:r>
      <w:r w:rsidRPr="00425239">
        <w:rPr>
          <w:sz w:val="22"/>
          <w:szCs w:val="22"/>
        </w:rPr>
        <w:t>tura cu execu</w:t>
      </w:r>
      <w:r w:rsidR="00CC0224" w:rsidRPr="00425239">
        <w:rPr>
          <w:sz w:val="22"/>
          <w:szCs w:val="22"/>
        </w:rPr>
        <w:t>ț</w:t>
      </w:r>
      <w:r w:rsidRPr="00425239">
        <w:rPr>
          <w:sz w:val="22"/>
          <w:szCs w:val="22"/>
        </w:rPr>
        <w:t>ia lucr</w:t>
      </w:r>
      <w:r w:rsidR="00CC0224" w:rsidRPr="00425239">
        <w:rPr>
          <w:sz w:val="22"/>
          <w:szCs w:val="22"/>
        </w:rPr>
        <w:t>ă</w:t>
      </w:r>
      <w:r w:rsidRPr="00425239">
        <w:rPr>
          <w:sz w:val="22"/>
          <w:szCs w:val="22"/>
        </w:rPr>
        <w:t>rilor sau încorporate în acestea;</w:t>
      </w:r>
    </w:p>
    <w:p w14:paraId="5118B433" w14:textId="77777777" w:rsidR="00AC43EF" w:rsidRPr="00425239" w:rsidRDefault="00AC43EF" w:rsidP="00B870F6">
      <w:pPr>
        <w:spacing w:line="276" w:lineRule="auto"/>
        <w:jc w:val="both"/>
        <w:rPr>
          <w:sz w:val="22"/>
          <w:szCs w:val="22"/>
        </w:rPr>
      </w:pPr>
      <w:r w:rsidRPr="00425239">
        <w:rPr>
          <w:sz w:val="22"/>
          <w:szCs w:val="22"/>
        </w:rPr>
        <w:t xml:space="preserve">b) </w:t>
      </w:r>
      <w:r w:rsidR="0038118D" w:rsidRPr="00425239">
        <w:rPr>
          <w:sz w:val="22"/>
          <w:szCs w:val="22"/>
        </w:rPr>
        <w:t>ș</w:t>
      </w:r>
      <w:r w:rsidRPr="00425239">
        <w:rPr>
          <w:sz w:val="22"/>
          <w:szCs w:val="22"/>
        </w:rPr>
        <w:t>i daune-interese, costuri, taxe si cheltuieli de orice natura, aferente, cu excep</w:t>
      </w:r>
      <w:r w:rsidR="00CC0224" w:rsidRPr="00425239">
        <w:rPr>
          <w:sz w:val="22"/>
          <w:szCs w:val="22"/>
        </w:rPr>
        <w:t>ț</w:t>
      </w:r>
      <w:r w:rsidRPr="00425239">
        <w:rPr>
          <w:sz w:val="22"/>
          <w:szCs w:val="22"/>
        </w:rPr>
        <w:t>ia situa</w:t>
      </w:r>
      <w:r w:rsidR="00CC0224" w:rsidRPr="00425239">
        <w:rPr>
          <w:sz w:val="22"/>
          <w:szCs w:val="22"/>
        </w:rPr>
        <w:t>ț</w:t>
      </w:r>
      <w:r w:rsidRPr="00425239">
        <w:rPr>
          <w:sz w:val="22"/>
          <w:szCs w:val="22"/>
        </w:rPr>
        <w:t>iei în care o astfel de înc</w:t>
      </w:r>
      <w:r w:rsidR="00CC0224" w:rsidRPr="00425239">
        <w:rPr>
          <w:sz w:val="22"/>
          <w:szCs w:val="22"/>
        </w:rPr>
        <w:t>ă</w:t>
      </w:r>
      <w:r w:rsidRPr="00425239">
        <w:rPr>
          <w:sz w:val="22"/>
          <w:szCs w:val="22"/>
        </w:rPr>
        <w:t>lcare rezult</w:t>
      </w:r>
      <w:r w:rsidR="0038118D" w:rsidRPr="00425239">
        <w:rPr>
          <w:sz w:val="22"/>
          <w:szCs w:val="22"/>
        </w:rPr>
        <w:t>ă</w:t>
      </w:r>
      <w:r w:rsidRPr="00425239">
        <w:rPr>
          <w:sz w:val="22"/>
          <w:szCs w:val="22"/>
        </w:rPr>
        <w:t xml:space="preserve"> din respectarea proiectului tehnic-caietului de sarcini întocmit de c</w:t>
      </w:r>
      <w:r w:rsidR="00CC0224" w:rsidRPr="00425239">
        <w:rPr>
          <w:sz w:val="22"/>
          <w:szCs w:val="22"/>
        </w:rPr>
        <w:t>ă</w:t>
      </w:r>
      <w:r w:rsidRPr="00425239">
        <w:rPr>
          <w:sz w:val="22"/>
          <w:szCs w:val="22"/>
        </w:rPr>
        <w:t>tre beneficiar.</w:t>
      </w:r>
    </w:p>
    <w:p w14:paraId="3BC5EC8F" w14:textId="77777777" w:rsidR="00425239" w:rsidRPr="00425239" w:rsidRDefault="00425239" w:rsidP="00425239">
      <w:pPr>
        <w:spacing w:line="276" w:lineRule="auto"/>
        <w:jc w:val="both"/>
        <w:rPr>
          <w:b/>
          <w:bCs/>
          <w:iCs/>
          <w:sz w:val="22"/>
          <w:szCs w:val="22"/>
        </w:rPr>
      </w:pPr>
      <w:bookmarkStart w:id="4" w:name="_Hlk98232708"/>
    </w:p>
    <w:p w14:paraId="3310F03C" w14:textId="77777777" w:rsidR="000410B6" w:rsidRPr="00425239" w:rsidRDefault="00AC43EF" w:rsidP="00B870F6">
      <w:pPr>
        <w:spacing w:line="276" w:lineRule="auto"/>
        <w:jc w:val="both"/>
        <w:rPr>
          <w:sz w:val="22"/>
          <w:szCs w:val="22"/>
        </w:rPr>
      </w:pPr>
      <w:r w:rsidRPr="00425239">
        <w:rPr>
          <w:b/>
          <w:sz w:val="22"/>
          <w:szCs w:val="22"/>
        </w:rPr>
        <w:t>1</w:t>
      </w:r>
      <w:r w:rsidR="005A0F05" w:rsidRPr="00425239">
        <w:rPr>
          <w:b/>
          <w:sz w:val="22"/>
          <w:szCs w:val="22"/>
        </w:rPr>
        <w:t>1</w:t>
      </w:r>
      <w:r w:rsidRPr="00425239">
        <w:rPr>
          <w:b/>
          <w:sz w:val="22"/>
          <w:szCs w:val="22"/>
        </w:rPr>
        <w:t xml:space="preserve">. </w:t>
      </w:r>
      <w:r w:rsidR="00B64A85" w:rsidRPr="00425239">
        <w:rPr>
          <w:b/>
          <w:sz w:val="22"/>
          <w:szCs w:val="22"/>
        </w:rPr>
        <w:t>Responsabilitățile</w:t>
      </w:r>
      <w:r w:rsidRPr="00425239">
        <w:rPr>
          <w:b/>
          <w:sz w:val="22"/>
          <w:szCs w:val="22"/>
        </w:rPr>
        <w:t xml:space="preserve"> executantului</w:t>
      </w:r>
    </w:p>
    <w:p w14:paraId="2BDCEFCF" w14:textId="77777777" w:rsidR="00AC43EF" w:rsidRPr="00425239" w:rsidRDefault="00AC43EF" w:rsidP="00B870F6">
      <w:pPr>
        <w:jc w:val="both"/>
        <w:rPr>
          <w:sz w:val="22"/>
          <w:szCs w:val="22"/>
        </w:rPr>
      </w:pPr>
      <w:r w:rsidRPr="00425239">
        <w:rPr>
          <w:sz w:val="22"/>
          <w:szCs w:val="22"/>
        </w:rPr>
        <w:t>1</w:t>
      </w:r>
      <w:r w:rsidR="005A0F05" w:rsidRPr="00425239">
        <w:rPr>
          <w:sz w:val="22"/>
          <w:szCs w:val="22"/>
        </w:rPr>
        <w:t>1</w:t>
      </w:r>
      <w:r w:rsidRPr="00425239">
        <w:rPr>
          <w:sz w:val="22"/>
          <w:szCs w:val="22"/>
        </w:rPr>
        <w:t xml:space="preserve">.1 - (1) Executantul are </w:t>
      </w:r>
      <w:r w:rsidR="0038118D" w:rsidRPr="00425239">
        <w:rPr>
          <w:sz w:val="22"/>
          <w:szCs w:val="22"/>
        </w:rPr>
        <w:t>obligația</w:t>
      </w:r>
      <w:r w:rsidRPr="00425239">
        <w:rPr>
          <w:sz w:val="22"/>
          <w:szCs w:val="22"/>
        </w:rPr>
        <w:t xml:space="preserve"> de a executa </w:t>
      </w:r>
      <w:r w:rsidR="0038118D" w:rsidRPr="00425239">
        <w:rPr>
          <w:sz w:val="22"/>
          <w:szCs w:val="22"/>
        </w:rPr>
        <w:t>și</w:t>
      </w:r>
      <w:r w:rsidRPr="00425239">
        <w:rPr>
          <w:sz w:val="22"/>
          <w:szCs w:val="22"/>
        </w:rPr>
        <w:t xml:space="preserve"> finaliza lucrările precum </w:t>
      </w:r>
      <w:r w:rsidR="0038118D" w:rsidRPr="00425239">
        <w:rPr>
          <w:sz w:val="22"/>
          <w:szCs w:val="22"/>
        </w:rPr>
        <w:t>și</w:t>
      </w:r>
      <w:r w:rsidRPr="00425239">
        <w:rPr>
          <w:sz w:val="22"/>
          <w:szCs w:val="22"/>
        </w:rPr>
        <w:t xml:space="preserve"> de a remedia viciile ascunse, cu </w:t>
      </w:r>
      <w:r w:rsidR="0038118D" w:rsidRPr="00425239">
        <w:rPr>
          <w:sz w:val="22"/>
          <w:szCs w:val="22"/>
        </w:rPr>
        <w:t>atenția</w:t>
      </w:r>
      <w:r w:rsidRPr="00425239">
        <w:rPr>
          <w:sz w:val="22"/>
          <w:szCs w:val="22"/>
        </w:rPr>
        <w:t xml:space="preserve"> </w:t>
      </w:r>
      <w:r w:rsidR="0038118D" w:rsidRPr="00425239">
        <w:rPr>
          <w:sz w:val="22"/>
          <w:szCs w:val="22"/>
        </w:rPr>
        <w:t>și</w:t>
      </w:r>
      <w:r w:rsidRPr="00425239">
        <w:rPr>
          <w:sz w:val="22"/>
          <w:szCs w:val="22"/>
        </w:rPr>
        <w:t xml:space="preserve"> </w:t>
      </w:r>
      <w:r w:rsidR="0038118D" w:rsidRPr="00425239">
        <w:rPr>
          <w:sz w:val="22"/>
          <w:szCs w:val="22"/>
        </w:rPr>
        <w:t>promptitudinea</w:t>
      </w:r>
      <w:r w:rsidRPr="00425239">
        <w:rPr>
          <w:sz w:val="22"/>
          <w:szCs w:val="22"/>
        </w:rPr>
        <w:t xml:space="preserve"> cuvenită, în </w:t>
      </w:r>
      <w:r w:rsidR="0038118D" w:rsidRPr="00425239">
        <w:rPr>
          <w:sz w:val="22"/>
          <w:szCs w:val="22"/>
        </w:rPr>
        <w:t>concordanță</w:t>
      </w:r>
      <w:r w:rsidRPr="00425239">
        <w:rPr>
          <w:sz w:val="22"/>
          <w:szCs w:val="22"/>
        </w:rPr>
        <w:t xml:space="preserve"> cu </w:t>
      </w:r>
      <w:r w:rsidR="0038118D" w:rsidRPr="00425239">
        <w:rPr>
          <w:sz w:val="22"/>
          <w:szCs w:val="22"/>
        </w:rPr>
        <w:t>obligațiile</w:t>
      </w:r>
      <w:r w:rsidRPr="00425239">
        <w:rPr>
          <w:sz w:val="22"/>
          <w:szCs w:val="22"/>
        </w:rPr>
        <w:t xml:space="preserve"> asumate prin contract, inclusiv de a proiecta, </w:t>
      </w:r>
      <w:r w:rsidR="0038118D" w:rsidRPr="00425239">
        <w:rPr>
          <w:sz w:val="22"/>
          <w:szCs w:val="22"/>
        </w:rPr>
        <w:t>î</w:t>
      </w:r>
      <w:r w:rsidRPr="00425239">
        <w:rPr>
          <w:sz w:val="22"/>
          <w:szCs w:val="22"/>
        </w:rPr>
        <w:t>n limitele prev</w:t>
      </w:r>
      <w:r w:rsidR="00CC0224" w:rsidRPr="00425239">
        <w:rPr>
          <w:sz w:val="22"/>
          <w:szCs w:val="22"/>
        </w:rPr>
        <w:t>ă</w:t>
      </w:r>
      <w:r w:rsidRPr="00425239">
        <w:rPr>
          <w:sz w:val="22"/>
          <w:szCs w:val="22"/>
        </w:rPr>
        <w:t>zute de contract.</w:t>
      </w:r>
    </w:p>
    <w:p w14:paraId="55E8B303" w14:textId="77777777" w:rsidR="00AC43EF" w:rsidRPr="00425239" w:rsidRDefault="00B64A85" w:rsidP="00B870F6">
      <w:pPr>
        <w:jc w:val="both"/>
        <w:rPr>
          <w:sz w:val="22"/>
          <w:szCs w:val="22"/>
        </w:rPr>
      </w:pPr>
      <w:r w:rsidRPr="00425239">
        <w:rPr>
          <w:sz w:val="22"/>
          <w:szCs w:val="22"/>
        </w:rPr>
        <w:t xml:space="preserve">     </w:t>
      </w:r>
      <w:r w:rsidR="0036266B" w:rsidRPr="00425239">
        <w:rPr>
          <w:sz w:val="22"/>
          <w:szCs w:val="22"/>
        </w:rPr>
        <w:t xml:space="preserve">   </w:t>
      </w:r>
      <w:r w:rsidR="00AE6C75" w:rsidRPr="00425239">
        <w:rPr>
          <w:sz w:val="22"/>
          <w:szCs w:val="22"/>
        </w:rPr>
        <w:t xml:space="preserve">    </w:t>
      </w:r>
      <w:r w:rsidR="00AC43EF" w:rsidRPr="00425239">
        <w:rPr>
          <w:sz w:val="22"/>
          <w:szCs w:val="22"/>
        </w:rPr>
        <w:t xml:space="preserve">(2) Executantul are </w:t>
      </w:r>
      <w:r w:rsidR="0038118D" w:rsidRPr="00425239">
        <w:rPr>
          <w:sz w:val="22"/>
          <w:szCs w:val="22"/>
        </w:rPr>
        <w:t>obligația</w:t>
      </w:r>
      <w:r w:rsidR="00AC43EF" w:rsidRPr="00425239">
        <w:rPr>
          <w:sz w:val="22"/>
          <w:szCs w:val="22"/>
        </w:rPr>
        <w:t xml:space="preserve"> de a supraveghea lucrările, de a asigura </w:t>
      </w:r>
      <w:r w:rsidR="0038118D" w:rsidRPr="00425239">
        <w:rPr>
          <w:sz w:val="22"/>
          <w:szCs w:val="22"/>
        </w:rPr>
        <w:t>forța</w:t>
      </w:r>
      <w:r w:rsidR="00AC43EF" w:rsidRPr="00425239">
        <w:rPr>
          <w:sz w:val="22"/>
          <w:szCs w:val="22"/>
        </w:rPr>
        <w:t xml:space="preserve"> de muncă cu respectarea prevederilor legale (este interzis</w:t>
      </w:r>
      <w:r w:rsidR="00CC0224" w:rsidRPr="00425239">
        <w:rPr>
          <w:sz w:val="22"/>
          <w:szCs w:val="22"/>
        </w:rPr>
        <w:t>ă</w:t>
      </w:r>
      <w:r w:rsidR="00AC43EF" w:rsidRPr="00425239">
        <w:rPr>
          <w:sz w:val="22"/>
          <w:szCs w:val="22"/>
        </w:rPr>
        <w:t xml:space="preserve"> munca la negru, folosirea tinerilor cu </w:t>
      </w:r>
      <w:r w:rsidR="00CC0224" w:rsidRPr="00425239">
        <w:rPr>
          <w:sz w:val="22"/>
          <w:szCs w:val="22"/>
        </w:rPr>
        <w:t>î</w:t>
      </w:r>
      <w:r w:rsidR="00AC43EF" w:rsidRPr="00425239">
        <w:rPr>
          <w:sz w:val="22"/>
          <w:szCs w:val="22"/>
        </w:rPr>
        <w:t>nc</w:t>
      </w:r>
      <w:r w:rsidR="00CC0224" w:rsidRPr="00425239">
        <w:rPr>
          <w:sz w:val="22"/>
          <w:szCs w:val="22"/>
        </w:rPr>
        <w:t>ă</w:t>
      </w:r>
      <w:r w:rsidR="00AC43EF" w:rsidRPr="00425239">
        <w:rPr>
          <w:sz w:val="22"/>
          <w:szCs w:val="22"/>
        </w:rPr>
        <w:t>lcarea dispozi</w:t>
      </w:r>
      <w:r w:rsidR="00CC0224" w:rsidRPr="00425239">
        <w:rPr>
          <w:sz w:val="22"/>
          <w:szCs w:val="22"/>
        </w:rPr>
        <w:t>ț</w:t>
      </w:r>
      <w:r w:rsidR="00AC43EF" w:rsidRPr="00425239">
        <w:rPr>
          <w:sz w:val="22"/>
          <w:szCs w:val="22"/>
        </w:rPr>
        <w:t xml:space="preserve">iilor legale </w:t>
      </w:r>
      <w:r w:rsidRPr="00425239">
        <w:rPr>
          <w:sz w:val="22"/>
          <w:szCs w:val="22"/>
        </w:rPr>
        <w:t>î</w:t>
      </w:r>
      <w:r w:rsidR="00AC43EF" w:rsidRPr="00425239">
        <w:rPr>
          <w:sz w:val="22"/>
          <w:szCs w:val="22"/>
        </w:rPr>
        <w:t xml:space="preserve">n materie, accesul persoanelor </w:t>
      </w:r>
      <w:r w:rsidRPr="00425239">
        <w:rPr>
          <w:sz w:val="22"/>
          <w:szCs w:val="22"/>
        </w:rPr>
        <w:t xml:space="preserve">străine </w:t>
      </w:r>
      <w:r w:rsidR="00AC43EF" w:rsidRPr="00425239">
        <w:rPr>
          <w:sz w:val="22"/>
          <w:szCs w:val="22"/>
        </w:rPr>
        <w:t xml:space="preserve">neautorizate pe </w:t>
      </w:r>
      <w:r w:rsidR="00CC0224" w:rsidRPr="00425239">
        <w:rPr>
          <w:sz w:val="22"/>
          <w:szCs w:val="22"/>
        </w:rPr>
        <w:t>ș</w:t>
      </w:r>
      <w:r w:rsidR="00AC43EF" w:rsidRPr="00425239">
        <w:rPr>
          <w:sz w:val="22"/>
          <w:szCs w:val="22"/>
        </w:rPr>
        <w:t>antier, etc</w:t>
      </w:r>
      <w:r w:rsidRPr="00425239">
        <w:rPr>
          <w:sz w:val="22"/>
          <w:szCs w:val="22"/>
        </w:rPr>
        <w:t>.</w:t>
      </w:r>
      <w:r w:rsidR="00AC43EF" w:rsidRPr="00425239">
        <w:rPr>
          <w:sz w:val="22"/>
          <w:szCs w:val="22"/>
        </w:rPr>
        <w:t xml:space="preserve">), de a asigura materialele, </w:t>
      </w:r>
      <w:r w:rsidRPr="00425239">
        <w:rPr>
          <w:sz w:val="22"/>
          <w:szCs w:val="22"/>
        </w:rPr>
        <w:t>instalațiile</w:t>
      </w:r>
      <w:r w:rsidR="00AC43EF" w:rsidRPr="00425239">
        <w:rPr>
          <w:sz w:val="22"/>
          <w:szCs w:val="22"/>
        </w:rPr>
        <w:t xml:space="preserve">, echipamentele </w:t>
      </w:r>
      <w:r w:rsidR="0038118D" w:rsidRPr="00425239">
        <w:rPr>
          <w:sz w:val="22"/>
          <w:szCs w:val="22"/>
        </w:rPr>
        <w:t>și</w:t>
      </w:r>
      <w:r w:rsidR="00AC43EF" w:rsidRPr="00425239">
        <w:rPr>
          <w:sz w:val="22"/>
          <w:szCs w:val="22"/>
        </w:rPr>
        <w:t xml:space="preserve"> toate celelalte obiecte, fie de natură provizorie, fie definitive, cerute de </w:t>
      </w:r>
      <w:r w:rsidR="0038118D" w:rsidRPr="00425239">
        <w:rPr>
          <w:sz w:val="22"/>
          <w:szCs w:val="22"/>
        </w:rPr>
        <w:t>și</w:t>
      </w:r>
      <w:r w:rsidR="00AC43EF" w:rsidRPr="00425239">
        <w:rPr>
          <w:sz w:val="22"/>
          <w:szCs w:val="22"/>
        </w:rPr>
        <w:t xml:space="preserve"> pentru contract, în măsura în care necesitatea asigurării acestora este prevăzută în contract sau se poate deduce în mod rezonabil din contract. </w:t>
      </w:r>
    </w:p>
    <w:p w14:paraId="5B28599F" w14:textId="77777777" w:rsidR="00AC43EF" w:rsidRPr="00425239" w:rsidRDefault="00B64A85" w:rsidP="00B870F6">
      <w:pPr>
        <w:jc w:val="both"/>
        <w:rPr>
          <w:sz w:val="22"/>
          <w:szCs w:val="22"/>
        </w:rPr>
      </w:pPr>
      <w:r w:rsidRPr="00425239">
        <w:rPr>
          <w:sz w:val="22"/>
          <w:szCs w:val="22"/>
        </w:rPr>
        <w:t xml:space="preserve">     </w:t>
      </w:r>
      <w:r w:rsidR="0036266B" w:rsidRPr="00425239">
        <w:rPr>
          <w:sz w:val="22"/>
          <w:szCs w:val="22"/>
        </w:rPr>
        <w:t xml:space="preserve">    </w:t>
      </w:r>
      <w:r w:rsidR="00410DA3" w:rsidRPr="00425239">
        <w:rPr>
          <w:sz w:val="22"/>
          <w:szCs w:val="22"/>
        </w:rPr>
        <w:t xml:space="preserve">  </w:t>
      </w:r>
      <w:r w:rsidR="00A014FC" w:rsidRPr="00425239">
        <w:rPr>
          <w:sz w:val="22"/>
          <w:szCs w:val="22"/>
        </w:rPr>
        <w:t xml:space="preserve"> </w:t>
      </w:r>
      <w:r w:rsidR="00AC43EF" w:rsidRPr="00425239">
        <w:rPr>
          <w:sz w:val="22"/>
          <w:szCs w:val="22"/>
        </w:rPr>
        <w:t xml:space="preserve">(3) Executantul are </w:t>
      </w:r>
      <w:r w:rsidR="0038118D" w:rsidRPr="00425239">
        <w:rPr>
          <w:sz w:val="22"/>
          <w:szCs w:val="22"/>
        </w:rPr>
        <w:t>obligația</w:t>
      </w:r>
      <w:r w:rsidR="00AC43EF" w:rsidRPr="00425239">
        <w:rPr>
          <w:sz w:val="22"/>
          <w:szCs w:val="22"/>
        </w:rPr>
        <w:t xml:space="preserve"> de a notifica beneficiarului despre toate erorile</w:t>
      </w:r>
      <w:r w:rsidR="00995A85" w:rsidRPr="00425239">
        <w:rPr>
          <w:sz w:val="22"/>
          <w:szCs w:val="22"/>
        </w:rPr>
        <w:t xml:space="preserve"> și</w:t>
      </w:r>
      <w:r w:rsidR="00AC43EF" w:rsidRPr="00425239">
        <w:rPr>
          <w:sz w:val="22"/>
          <w:szCs w:val="22"/>
        </w:rPr>
        <w:t xml:space="preserve"> </w:t>
      </w:r>
      <w:r w:rsidR="00995A85" w:rsidRPr="00425239">
        <w:rPr>
          <w:sz w:val="22"/>
          <w:szCs w:val="22"/>
        </w:rPr>
        <w:t xml:space="preserve">neconformitățile </w:t>
      </w:r>
      <w:r w:rsidR="00AC43EF" w:rsidRPr="00425239">
        <w:rPr>
          <w:sz w:val="22"/>
          <w:szCs w:val="22"/>
        </w:rPr>
        <w:t>descoperite de el în proiect sau în caietul de sarcini pe durata îndeplinirii</w:t>
      </w:r>
      <w:r w:rsidR="00995A85" w:rsidRPr="00425239">
        <w:rPr>
          <w:sz w:val="22"/>
          <w:szCs w:val="22"/>
        </w:rPr>
        <w:t xml:space="preserve"> </w:t>
      </w:r>
      <w:r w:rsidR="00AC43EF" w:rsidRPr="00425239">
        <w:rPr>
          <w:sz w:val="22"/>
          <w:szCs w:val="22"/>
        </w:rPr>
        <w:t>contractului.</w:t>
      </w:r>
    </w:p>
    <w:p w14:paraId="3603194E" w14:textId="77777777" w:rsidR="00AC43EF" w:rsidRPr="00425239" w:rsidRDefault="00AC43EF" w:rsidP="00B870F6">
      <w:pPr>
        <w:jc w:val="both"/>
        <w:rPr>
          <w:sz w:val="22"/>
          <w:szCs w:val="22"/>
        </w:rPr>
      </w:pPr>
      <w:r w:rsidRPr="00425239">
        <w:rPr>
          <w:sz w:val="22"/>
          <w:szCs w:val="22"/>
        </w:rPr>
        <w:t>1</w:t>
      </w:r>
      <w:r w:rsidR="005A0F05" w:rsidRPr="00425239">
        <w:rPr>
          <w:sz w:val="22"/>
          <w:szCs w:val="22"/>
        </w:rPr>
        <w:t>1</w:t>
      </w:r>
      <w:r w:rsidRPr="00425239">
        <w:rPr>
          <w:sz w:val="22"/>
          <w:szCs w:val="22"/>
        </w:rPr>
        <w:t>.</w:t>
      </w:r>
      <w:r w:rsidR="00BC7682" w:rsidRPr="00425239">
        <w:rPr>
          <w:sz w:val="22"/>
          <w:szCs w:val="22"/>
        </w:rPr>
        <w:t>2</w:t>
      </w:r>
      <w:r w:rsidRPr="00425239">
        <w:rPr>
          <w:sz w:val="22"/>
          <w:szCs w:val="22"/>
        </w:rPr>
        <w:t xml:space="preserve"> </w:t>
      </w:r>
      <w:r w:rsidR="00A014FC" w:rsidRPr="00425239">
        <w:rPr>
          <w:sz w:val="22"/>
          <w:szCs w:val="22"/>
        </w:rPr>
        <w:t xml:space="preserve"> </w:t>
      </w:r>
      <w:r w:rsidRPr="00425239">
        <w:rPr>
          <w:sz w:val="22"/>
          <w:szCs w:val="22"/>
        </w:rPr>
        <w:t>-</w:t>
      </w:r>
      <w:r w:rsidR="00A014FC" w:rsidRPr="00425239">
        <w:rPr>
          <w:sz w:val="22"/>
          <w:szCs w:val="22"/>
        </w:rPr>
        <w:t xml:space="preserve"> </w:t>
      </w:r>
      <w:r w:rsidRPr="00425239">
        <w:rPr>
          <w:sz w:val="22"/>
          <w:szCs w:val="22"/>
        </w:rPr>
        <w:t xml:space="preserve">(1) Executantul este pe deplin responsabil pentru conformitatea, stabilitatea </w:t>
      </w:r>
      <w:r w:rsidR="0038118D" w:rsidRPr="00425239">
        <w:rPr>
          <w:sz w:val="22"/>
          <w:szCs w:val="22"/>
        </w:rPr>
        <w:t>și</w:t>
      </w:r>
      <w:r w:rsidRPr="00425239">
        <w:rPr>
          <w:sz w:val="22"/>
          <w:szCs w:val="22"/>
        </w:rPr>
        <w:t xml:space="preserve"> </w:t>
      </w:r>
      <w:r w:rsidR="0038118D" w:rsidRPr="00425239">
        <w:rPr>
          <w:sz w:val="22"/>
          <w:szCs w:val="22"/>
        </w:rPr>
        <w:t>siguranța</w:t>
      </w:r>
      <w:r w:rsidRPr="00425239">
        <w:rPr>
          <w:sz w:val="22"/>
          <w:szCs w:val="22"/>
        </w:rPr>
        <w:t xml:space="preserve"> tuturor </w:t>
      </w:r>
      <w:r w:rsidR="0038118D" w:rsidRPr="00425239">
        <w:rPr>
          <w:sz w:val="22"/>
          <w:szCs w:val="22"/>
        </w:rPr>
        <w:t>operațiunilor</w:t>
      </w:r>
      <w:r w:rsidRPr="00425239">
        <w:rPr>
          <w:sz w:val="22"/>
          <w:szCs w:val="22"/>
        </w:rPr>
        <w:t xml:space="preserve"> executate pe </w:t>
      </w:r>
      <w:r w:rsidR="0038118D" w:rsidRPr="00425239">
        <w:rPr>
          <w:sz w:val="22"/>
          <w:szCs w:val="22"/>
        </w:rPr>
        <w:t>șantier</w:t>
      </w:r>
      <w:r w:rsidRPr="00425239">
        <w:rPr>
          <w:sz w:val="22"/>
          <w:szCs w:val="22"/>
        </w:rPr>
        <w:t xml:space="preserve"> precum </w:t>
      </w:r>
      <w:r w:rsidR="0038118D" w:rsidRPr="00425239">
        <w:rPr>
          <w:sz w:val="22"/>
          <w:szCs w:val="22"/>
        </w:rPr>
        <w:t>și</w:t>
      </w:r>
      <w:r w:rsidRPr="00425239">
        <w:rPr>
          <w:sz w:val="22"/>
          <w:szCs w:val="22"/>
        </w:rPr>
        <w:t xml:space="preserve"> pentru procedeele de </w:t>
      </w:r>
      <w:r w:rsidR="0038118D" w:rsidRPr="00425239">
        <w:rPr>
          <w:sz w:val="22"/>
          <w:szCs w:val="22"/>
        </w:rPr>
        <w:t>execuție</w:t>
      </w:r>
      <w:r w:rsidRPr="00425239">
        <w:rPr>
          <w:sz w:val="22"/>
          <w:szCs w:val="22"/>
        </w:rPr>
        <w:t xml:space="preserve"> utilizate, cu respectarea prevederilor </w:t>
      </w:r>
      <w:r w:rsidR="0038118D" w:rsidRPr="00425239">
        <w:rPr>
          <w:sz w:val="22"/>
          <w:szCs w:val="22"/>
        </w:rPr>
        <w:t>și</w:t>
      </w:r>
      <w:r w:rsidRPr="00425239">
        <w:rPr>
          <w:sz w:val="22"/>
          <w:szCs w:val="22"/>
        </w:rPr>
        <w:t xml:space="preserve"> a reglementărilor legii privind calitatea în </w:t>
      </w:r>
      <w:r w:rsidR="0038118D" w:rsidRPr="00425239">
        <w:rPr>
          <w:sz w:val="22"/>
          <w:szCs w:val="22"/>
        </w:rPr>
        <w:t>construcții</w:t>
      </w:r>
      <w:r w:rsidRPr="00425239">
        <w:rPr>
          <w:sz w:val="22"/>
          <w:szCs w:val="22"/>
        </w:rPr>
        <w:t>.</w:t>
      </w:r>
    </w:p>
    <w:p w14:paraId="2FEE986F" w14:textId="77777777" w:rsidR="00AC43EF" w:rsidRPr="00425239" w:rsidRDefault="00AC43EF" w:rsidP="00B870F6">
      <w:pPr>
        <w:jc w:val="both"/>
        <w:rPr>
          <w:sz w:val="22"/>
          <w:szCs w:val="22"/>
        </w:rPr>
      </w:pPr>
      <w:r w:rsidRPr="00425239">
        <w:rPr>
          <w:sz w:val="22"/>
          <w:szCs w:val="22"/>
        </w:rPr>
        <w:t>1</w:t>
      </w:r>
      <w:r w:rsidR="005A0F05" w:rsidRPr="00425239">
        <w:rPr>
          <w:sz w:val="22"/>
          <w:szCs w:val="22"/>
        </w:rPr>
        <w:t>1</w:t>
      </w:r>
      <w:r w:rsidRPr="00425239">
        <w:rPr>
          <w:sz w:val="22"/>
          <w:szCs w:val="22"/>
        </w:rPr>
        <w:t>.</w:t>
      </w:r>
      <w:r w:rsidR="00BC7682" w:rsidRPr="00425239">
        <w:rPr>
          <w:sz w:val="22"/>
          <w:szCs w:val="22"/>
        </w:rPr>
        <w:t>3</w:t>
      </w:r>
      <w:r w:rsidRPr="00425239">
        <w:rPr>
          <w:sz w:val="22"/>
          <w:szCs w:val="22"/>
        </w:rPr>
        <w:t xml:space="preserve"> - </w:t>
      </w:r>
      <w:r w:rsidR="00A014FC" w:rsidRPr="00425239">
        <w:rPr>
          <w:sz w:val="22"/>
          <w:szCs w:val="22"/>
        </w:rPr>
        <w:t xml:space="preserve"> </w:t>
      </w:r>
      <w:r w:rsidRPr="00425239">
        <w:rPr>
          <w:sz w:val="22"/>
          <w:szCs w:val="22"/>
        </w:rPr>
        <w:t xml:space="preserve">(1) Executantul are </w:t>
      </w:r>
      <w:r w:rsidR="0038118D" w:rsidRPr="00425239">
        <w:rPr>
          <w:sz w:val="22"/>
          <w:szCs w:val="22"/>
        </w:rPr>
        <w:t>obligația</w:t>
      </w:r>
      <w:r w:rsidRPr="00425239">
        <w:rPr>
          <w:sz w:val="22"/>
          <w:szCs w:val="22"/>
        </w:rPr>
        <w:t xml:space="preserve"> de a respecta </w:t>
      </w:r>
      <w:r w:rsidR="0038118D" w:rsidRPr="00425239">
        <w:rPr>
          <w:sz w:val="22"/>
          <w:szCs w:val="22"/>
        </w:rPr>
        <w:t>și</w:t>
      </w:r>
      <w:r w:rsidRPr="00425239">
        <w:rPr>
          <w:sz w:val="22"/>
          <w:szCs w:val="22"/>
        </w:rPr>
        <w:t xml:space="preserve"> executa </w:t>
      </w:r>
      <w:r w:rsidR="0038118D" w:rsidRPr="00425239">
        <w:rPr>
          <w:sz w:val="22"/>
          <w:szCs w:val="22"/>
        </w:rPr>
        <w:t>dispozițiile</w:t>
      </w:r>
      <w:r w:rsidRPr="00425239">
        <w:rPr>
          <w:sz w:val="22"/>
          <w:szCs w:val="22"/>
        </w:rPr>
        <w:t xml:space="preserve"> beneficiarului în orice problemă, </w:t>
      </w:r>
      <w:r w:rsidR="00A014FC" w:rsidRPr="00425239">
        <w:rPr>
          <w:sz w:val="22"/>
          <w:szCs w:val="22"/>
        </w:rPr>
        <w:t>menționată</w:t>
      </w:r>
      <w:r w:rsidRPr="00425239">
        <w:rPr>
          <w:sz w:val="22"/>
          <w:szCs w:val="22"/>
        </w:rPr>
        <w:t xml:space="preserve"> sau nu în contract, referitoare la lucrare. </w:t>
      </w:r>
      <w:r w:rsidR="00A014FC" w:rsidRPr="00425239">
        <w:rPr>
          <w:sz w:val="22"/>
          <w:szCs w:val="22"/>
        </w:rPr>
        <w:t>Î</w:t>
      </w:r>
      <w:r w:rsidRPr="00425239">
        <w:rPr>
          <w:sz w:val="22"/>
          <w:szCs w:val="22"/>
        </w:rPr>
        <w:t xml:space="preserve">n cazul în care executantul consideră că </w:t>
      </w:r>
      <w:r w:rsidR="00A014FC" w:rsidRPr="00425239">
        <w:rPr>
          <w:sz w:val="22"/>
          <w:szCs w:val="22"/>
        </w:rPr>
        <w:t>dispozițiile</w:t>
      </w:r>
      <w:r w:rsidRPr="00425239">
        <w:rPr>
          <w:sz w:val="22"/>
          <w:szCs w:val="22"/>
        </w:rPr>
        <w:t xml:space="preserve"> beneficiarului sunt nejustificate sau inoportune, acesta are dreptul de a ridica </w:t>
      </w:r>
      <w:r w:rsidR="00A014FC" w:rsidRPr="00425239">
        <w:rPr>
          <w:sz w:val="22"/>
          <w:szCs w:val="22"/>
        </w:rPr>
        <w:t>obiecții</w:t>
      </w:r>
      <w:r w:rsidRPr="00425239">
        <w:rPr>
          <w:sz w:val="22"/>
          <w:szCs w:val="22"/>
        </w:rPr>
        <w:t xml:space="preserve">, în scris, fără ca </w:t>
      </w:r>
      <w:r w:rsidR="00A014FC" w:rsidRPr="00425239">
        <w:rPr>
          <w:sz w:val="22"/>
          <w:szCs w:val="22"/>
        </w:rPr>
        <w:t>obiecțiile</w:t>
      </w:r>
      <w:r w:rsidRPr="00425239">
        <w:rPr>
          <w:sz w:val="22"/>
          <w:szCs w:val="22"/>
        </w:rPr>
        <w:t xml:space="preserve"> respective să îl absolve de </w:t>
      </w:r>
      <w:r w:rsidR="00A014FC" w:rsidRPr="00425239">
        <w:rPr>
          <w:sz w:val="22"/>
          <w:szCs w:val="22"/>
        </w:rPr>
        <w:t>obligația</w:t>
      </w:r>
      <w:r w:rsidRPr="00425239">
        <w:rPr>
          <w:sz w:val="22"/>
          <w:szCs w:val="22"/>
        </w:rPr>
        <w:t xml:space="preserve"> de a executa </w:t>
      </w:r>
      <w:r w:rsidR="00A014FC" w:rsidRPr="00425239">
        <w:rPr>
          <w:sz w:val="22"/>
          <w:szCs w:val="22"/>
        </w:rPr>
        <w:t>dispozițiile</w:t>
      </w:r>
      <w:r w:rsidRPr="00425239">
        <w:rPr>
          <w:sz w:val="22"/>
          <w:szCs w:val="22"/>
        </w:rPr>
        <w:t xml:space="preserve"> primite, cu </w:t>
      </w:r>
      <w:r w:rsidR="00A014FC" w:rsidRPr="00425239">
        <w:rPr>
          <w:sz w:val="22"/>
          <w:szCs w:val="22"/>
        </w:rPr>
        <w:t>excepția</w:t>
      </w:r>
      <w:r w:rsidRPr="00425239">
        <w:rPr>
          <w:sz w:val="22"/>
          <w:szCs w:val="22"/>
        </w:rPr>
        <w:t xml:space="preserve"> cazului în care acestea contravin prevederilor legale.</w:t>
      </w:r>
    </w:p>
    <w:p w14:paraId="6F5A9EA8" w14:textId="77777777" w:rsidR="00AC43EF" w:rsidRPr="00425239" w:rsidRDefault="00BC7682" w:rsidP="00B870F6">
      <w:pPr>
        <w:pStyle w:val="DefaultText2"/>
        <w:tabs>
          <w:tab w:val="left" w:pos="1584"/>
        </w:tabs>
        <w:jc w:val="both"/>
        <w:rPr>
          <w:sz w:val="22"/>
          <w:szCs w:val="22"/>
          <w:lang w:val="ro-RO"/>
        </w:rPr>
      </w:pPr>
      <w:r w:rsidRPr="00425239">
        <w:rPr>
          <w:sz w:val="22"/>
          <w:szCs w:val="22"/>
          <w:lang w:val="ro-RO"/>
        </w:rPr>
        <w:t xml:space="preserve">       </w:t>
      </w:r>
      <w:r w:rsidR="00561BBE" w:rsidRPr="00425239">
        <w:rPr>
          <w:sz w:val="22"/>
          <w:szCs w:val="22"/>
          <w:lang w:val="ro-RO"/>
        </w:rPr>
        <w:t xml:space="preserve">   </w:t>
      </w:r>
      <w:r w:rsidRPr="00425239">
        <w:rPr>
          <w:sz w:val="22"/>
          <w:szCs w:val="22"/>
          <w:lang w:val="ro-RO"/>
        </w:rPr>
        <w:t xml:space="preserve"> </w:t>
      </w:r>
      <w:r w:rsidR="00410DA3" w:rsidRPr="00425239">
        <w:rPr>
          <w:sz w:val="22"/>
          <w:szCs w:val="22"/>
          <w:lang w:val="ro-RO"/>
        </w:rPr>
        <w:t xml:space="preserve"> </w:t>
      </w:r>
      <w:r w:rsidR="00AC43EF" w:rsidRPr="00425239">
        <w:rPr>
          <w:sz w:val="22"/>
          <w:szCs w:val="22"/>
          <w:lang w:val="ro-RO"/>
        </w:rPr>
        <w:t xml:space="preserve">(2) </w:t>
      </w:r>
      <w:r w:rsidR="00A014FC" w:rsidRPr="00425239">
        <w:rPr>
          <w:sz w:val="22"/>
          <w:szCs w:val="22"/>
          <w:lang w:val="ro-RO"/>
        </w:rPr>
        <w:t>Î</w:t>
      </w:r>
      <w:r w:rsidR="00AC43EF" w:rsidRPr="00425239">
        <w:rPr>
          <w:sz w:val="22"/>
          <w:szCs w:val="22"/>
          <w:lang w:val="ro-RO"/>
        </w:rPr>
        <w:t xml:space="preserve">n cazul în care respectarea </w:t>
      </w:r>
      <w:r w:rsidR="00A014FC" w:rsidRPr="00425239">
        <w:rPr>
          <w:sz w:val="22"/>
          <w:szCs w:val="22"/>
          <w:lang w:val="ro-RO"/>
        </w:rPr>
        <w:t>și</w:t>
      </w:r>
      <w:r w:rsidR="00AC43EF" w:rsidRPr="00425239">
        <w:rPr>
          <w:sz w:val="22"/>
          <w:szCs w:val="22"/>
          <w:lang w:val="ro-RO"/>
        </w:rPr>
        <w:t xml:space="preserve"> executarea </w:t>
      </w:r>
      <w:r w:rsidR="00A014FC" w:rsidRPr="00425239">
        <w:rPr>
          <w:sz w:val="22"/>
          <w:szCs w:val="22"/>
          <w:lang w:val="ro-RO"/>
        </w:rPr>
        <w:t>dispozițiilor</w:t>
      </w:r>
      <w:r w:rsidR="00AC43EF" w:rsidRPr="00425239">
        <w:rPr>
          <w:sz w:val="22"/>
          <w:szCs w:val="22"/>
          <w:lang w:val="ro-RO"/>
        </w:rPr>
        <w:t xml:space="preserve"> prevăzute la alin. (1) determină </w:t>
      </w:r>
      <w:r w:rsidR="00A014FC" w:rsidRPr="00425239">
        <w:rPr>
          <w:sz w:val="22"/>
          <w:szCs w:val="22"/>
          <w:lang w:val="ro-RO"/>
        </w:rPr>
        <w:t>dificultăți</w:t>
      </w:r>
      <w:r w:rsidR="00AC43EF" w:rsidRPr="00425239">
        <w:rPr>
          <w:sz w:val="22"/>
          <w:szCs w:val="22"/>
          <w:lang w:val="ro-RO"/>
        </w:rPr>
        <w:t xml:space="preserve"> în </w:t>
      </w:r>
      <w:r w:rsidR="00A014FC" w:rsidRPr="00425239">
        <w:rPr>
          <w:sz w:val="22"/>
          <w:szCs w:val="22"/>
          <w:lang w:val="ro-RO"/>
        </w:rPr>
        <w:t>execuție</w:t>
      </w:r>
      <w:r w:rsidR="00AC43EF" w:rsidRPr="00425239">
        <w:rPr>
          <w:sz w:val="22"/>
          <w:szCs w:val="22"/>
          <w:lang w:val="ro-RO"/>
        </w:rPr>
        <w:t xml:space="preserve"> care generează costuri suplimentare, atunci aceste costuri vor fi acoperite pe cheltuiala beneficiarului.</w:t>
      </w:r>
    </w:p>
    <w:p w14:paraId="0285860D" w14:textId="77777777" w:rsidR="00057108" w:rsidRPr="00425239" w:rsidRDefault="00AC43EF" w:rsidP="00B870F6">
      <w:pPr>
        <w:jc w:val="both"/>
        <w:rPr>
          <w:sz w:val="22"/>
          <w:szCs w:val="22"/>
        </w:rPr>
      </w:pPr>
      <w:r w:rsidRPr="00425239">
        <w:rPr>
          <w:sz w:val="22"/>
          <w:szCs w:val="22"/>
        </w:rPr>
        <w:t>1</w:t>
      </w:r>
      <w:r w:rsidR="005A0F05" w:rsidRPr="00425239">
        <w:rPr>
          <w:sz w:val="22"/>
          <w:szCs w:val="22"/>
        </w:rPr>
        <w:t>1</w:t>
      </w:r>
      <w:r w:rsidRPr="00425239">
        <w:rPr>
          <w:sz w:val="22"/>
          <w:szCs w:val="22"/>
        </w:rPr>
        <w:t>.</w:t>
      </w:r>
      <w:r w:rsidR="005A0F05" w:rsidRPr="00425239">
        <w:rPr>
          <w:sz w:val="22"/>
          <w:szCs w:val="22"/>
        </w:rPr>
        <w:t>4</w:t>
      </w:r>
      <w:r w:rsidRPr="00425239">
        <w:rPr>
          <w:sz w:val="22"/>
          <w:szCs w:val="22"/>
        </w:rPr>
        <w:t xml:space="preserve"> -</w:t>
      </w:r>
      <w:r w:rsidRPr="00425239">
        <w:rPr>
          <w:i/>
          <w:sz w:val="22"/>
          <w:szCs w:val="22"/>
        </w:rPr>
        <w:t xml:space="preserve"> </w:t>
      </w:r>
      <w:r w:rsidRPr="00425239">
        <w:rPr>
          <w:sz w:val="22"/>
          <w:szCs w:val="22"/>
        </w:rPr>
        <w:t xml:space="preserve">(1) Executantul este responsabil de trasarea corectă a lucrărilor </w:t>
      </w:r>
      <w:r w:rsidR="00A014FC" w:rsidRPr="00425239">
        <w:rPr>
          <w:sz w:val="22"/>
          <w:szCs w:val="22"/>
        </w:rPr>
        <w:t>față</w:t>
      </w:r>
      <w:r w:rsidRPr="00425239">
        <w:rPr>
          <w:sz w:val="22"/>
          <w:szCs w:val="22"/>
        </w:rPr>
        <w:t xml:space="preserve"> de reperele date de beneficiar precum </w:t>
      </w:r>
      <w:r w:rsidR="00A014FC" w:rsidRPr="00425239">
        <w:rPr>
          <w:sz w:val="22"/>
          <w:szCs w:val="22"/>
        </w:rPr>
        <w:t>și</w:t>
      </w:r>
      <w:r w:rsidRPr="00425239">
        <w:rPr>
          <w:sz w:val="22"/>
          <w:szCs w:val="22"/>
        </w:rPr>
        <w:t xml:space="preserve"> de furnizarea tuturor echipamentelor, instrumentelor, dispozitivelor </w:t>
      </w:r>
      <w:r w:rsidR="00A014FC" w:rsidRPr="00425239">
        <w:rPr>
          <w:sz w:val="22"/>
          <w:szCs w:val="22"/>
        </w:rPr>
        <w:t>și</w:t>
      </w:r>
      <w:r w:rsidRPr="00425239">
        <w:rPr>
          <w:sz w:val="22"/>
          <w:szCs w:val="22"/>
        </w:rPr>
        <w:t xml:space="preserve"> resurselor umane necesare îndeplinirii </w:t>
      </w:r>
      <w:r w:rsidR="00A014FC" w:rsidRPr="00425239">
        <w:rPr>
          <w:sz w:val="22"/>
          <w:szCs w:val="22"/>
        </w:rPr>
        <w:t>responsabilității</w:t>
      </w:r>
      <w:r w:rsidRPr="00425239">
        <w:rPr>
          <w:sz w:val="22"/>
          <w:szCs w:val="22"/>
        </w:rPr>
        <w:t xml:space="preserve"> respective. </w:t>
      </w:r>
    </w:p>
    <w:p w14:paraId="57744D4E" w14:textId="77777777" w:rsidR="00AC43EF" w:rsidRPr="00425239" w:rsidRDefault="00AC43EF" w:rsidP="00B870F6">
      <w:pPr>
        <w:jc w:val="both"/>
        <w:rPr>
          <w:sz w:val="22"/>
          <w:szCs w:val="22"/>
        </w:rPr>
      </w:pPr>
      <w:r w:rsidRPr="00425239">
        <w:rPr>
          <w:sz w:val="22"/>
          <w:szCs w:val="22"/>
        </w:rPr>
        <w:t>1</w:t>
      </w:r>
      <w:r w:rsidR="005A0F05" w:rsidRPr="00425239">
        <w:rPr>
          <w:sz w:val="22"/>
          <w:szCs w:val="22"/>
        </w:rPr>
        <w:t>1</w:t>
      </w:r>
      <w:r w:rsidRPr="00425239">
        <w:rPr>
          <w:sz w:val="22"/>
          <w:szCs w:val="22"/>
        </w:rPr>
        <w:t>.</w:t>
      </w:r>
      <w:r w:rsidR="005A0F05" w:rsidRPr="00425239">
        <w:rPr>
          <w:sz w:val="22"/>
          <w:szCs w:val="22"/>
        </w:rPr>
        <w:t>5</w:t>
      </w:r>
      <w:r w:rsidRPr="00425239">
        <w:rPr>
          <w:sz w:val="22"/>
          <w:szCs w:val="22"/>
        </w:rPr>
        <w:t xml:space="preserve"> - Pe parcursul </w:t>
      </w:r>
      <w:r w:rsidR="00A014FC" w:rsidRPr="00425239">
        <w:rPr>
          <w:sz w:val="22"/>
          <w:szCs w:val="22"/>
        </w:rPr>
        <w:t>execuției</w:t>
      </w:r>
      <w:r w:rsidRPr="00425239">
        <w:rPr>
          <w:sz w:val="22"/>
          <w:szCs w:val="22"/>
        </w:rPr>
        <w:t xml:space="preserve"> lucrărilor, executantul are </w:t>
      </w:r>
      <w:r w:rsidR="00A014FC" w:rsidRPr="00425239">
        <w:rPr>
          <w:sz w:val="22"/>
          <w:szCs w:val="22"/>
        </w:rPr>
        <w:t>obligația</w:t>
      </w:r>
      <w:r w:rsidRPr="00425239">
        <w:rPr>
          <w:sz w:val="22"/>
          <w:szCs w:val="22"/>
        </w:rPr>
        <w:t>:</w:t>
      </w:r>
    </w:p>
    <w:p w14:paraId="23C6861A" w14:textId="77777777" w:rsidR="00561BBE" w:rsidRPr="00425239" w:rsidRDefault="0038417A" w:rsidP="00A014FC">
      <w:pPr>
        <w:pStyle w:val="Subtitlu"/>
        <w:ind w:firstLine="720"/>
        <w:contextualSpacing/>
        <w:jc w:val="both"/>
        <w:rPr>
          <w:rFonts w:ascii="Times New Roman" w:hAnsi="Times New Roman"/>
          <w:sz w:val="22"/>
          <w:szCs w:val="22"/>
        </w:rPr>
      </w:pPr>
      <w:r w:rsidRPr="00425239">
        <w:rPr>
          <w:rFonts w:ascii="Times New Roman" w:hAnsi="Times New Roman"/>
          <w:sz w:val="22"/>
          <w:szCs w:val="22"/>
        </w:rPr>
        <w:t xml:space="preserve">a. </w:t>
      </w:r>
      <w:r w:rsidR="00AC43EF" w:rsidRPr="00425239">
        <w:rPr>
          <w:rFonts w:ascii="Times New Roman" w:hAnsi="Times New Roman"/>
          <w:sz w:val="22"/>
          <w:szCs w:val="22"/>
        </w:rPr>
        <w:t xml:space="preserve">de a lua toate măsurile pentru asigurarea tuturor persoanelor a căror </w:t>
      </w:r>
      <w:r w:rsidR="00A014FC" w:rsidRPr="00425239">
        <w:rPr>
          <w:rFonts w:ascii="Times New Roman" w:hAnsi="Times New Roman"/>
          <w:sz w:val="22"/>
          <w:szCs w:val="22"/>
        </w:rPr>
        <w:t>prezență</w:t>
      </w:r>
      <w:r w:rsidR="00AC43EF" w:rsidRPr="00425239">
        <w:rPr>
          <w:rFonts w:ascii="Times New Roman" w:hAnsi="Times New Roman"/>
          <w:sz w:val="22"/>
          <w:szCs w:val="22"/>
        </w:rPr>
        <w:t xml:space="preserve"> pe </w:t>
      </w:r>
      <w:r w:rsidR="00A014FC" w:rsidRPr="00425239">
        <w:rPr>
          <w:rFonts w:ascii="Times New Roman" w:hAnsi="Times New Roman"/>
          <w:sz w:val="22"/>
          <w:szCs w:val="22"/>
        </w:rPr>
        <w:t>șantier</w:t>
      </w:r>
      <w:r w:rsidR="00AC43EF" w:rsidRPr="00425239">
        <w:rPr>
          <w:rFonts w:ascii="Times New Roman" w:hAnsi="Times New Roman"/>
          <w:sz w:val="22"/>
          <w:szCs w:val="22"/>
        </w:rPr>
        <w:t xml:space="preserve"> este </w:t>
      </w:r>
      <w:r w:rsidR="00A014FC" w:rsidRPr="00425239">
        <w:rPr>
          <w:rFonts w:ascii="Times New Roman" w:hAnsi="Times New Roman"/>
          <w:sz w:val="22"/>
          <w:szCs w:val="22"/>
        </w:rPr>
        <w:t>a</w:t>
      </w:r>
      <w:r w:rsidR="00AC43EF" w:rsidRPr="00425239">
        <w:rPr>
          <w:rFonts w:ascii="Times New Roman" w:hAnsi="Times New Roman"/>
          <w:sz w:val="22"/>
          <w:szCs w:val="22"/>
        </w:rPr>
        <w:t xml:space="preserve">utorizată </w:t>
      </w:r>
      <w:r w:rsidR="00A014FC" w:rsidRPr="00425239">
        <w:rPr>
          <w:rFonts w:ascii="Times New Roman" w:hAnsi="Times New Roman"/>
          <w:sz w:val="22"/>
          <w:szCs w:val="22"/>
        </w:rPr>
        <w:t>și</w:t>
      </w:r>
      <w:r w:rsidR="00AC43EF" w:rsidRPr="00425239">
        <w:rPr>
          <w:rFonts w:ascii="Times New Roman" w:hAnsi="Times New Roman"/>
          <w:sz w:val="22"/>
          <w:szCs w:val="22"/>
        </w:rPr>
        <w:t xml:space="preserve"> de a </w:t>
      </w:r>
      <w:r w:rsidR="00A014FC" w:rsidRPr="00425239">
        <w:rPr>
          <w:rFonts w:ascii="Times New Roman" w:hAnsi="Times New Roman"/>
          <w:sz w:val="22"/>
          <w:szCs w:val="22"/>
        </w:rPr>
        <w:t>menține</w:t>
      </w:r>
      <w:r w:rsidR="00AC43EF" w:rsidRPr="00425239">
        <w:rPr>
          <w:rFonts w:ascii="Times New Roman" w:hAnsi="Times New Roman"/>
          <w:sz w:val="22"/>
          <w:szCs w:val="22"/>
        </w:rPr>
        <w:t xml:space="preserve"> </w:t>
      </w:r>
      <w:r w:rsidR="00A014FC" w:rsidRPr="00425239">
        <w:rPr>
          <w:rFonts w:ascii="Times New Roman" w:hAnsi="Times New Roman"/>
          <w:sz w:val="22"/>
          <w:szCs w:val="22"/>
        </w:rPr>
        <w:t>șantierul</w:t>
      </w:r>
      <w:r w:rsidR="00AC43EF" w:rsidRPr="00425239">
        <w:rPr>
          <w:rFonts w:ascii="Times New Roman" w:hAnsi="Times New Roman"/>
          <w:sz w:val="22"/>
          <w:szCs w:val="22"/>
        </w:rPr>
        <w:t xml:space="preserve"> (atât timp cât acesta este sub controlul său) </w:t>
      </w:r>
      <w:r w:rsidR="00A014FC" w:rsidRPr="00425239">
        <w:rPr>
          <w:rFonts w:ascii="Times New Roman" w:hAnsi="Times New Roman"/>
          <w:sz w:val="22"/>
          <w:szCs w:val="22"/>
        </w:rPr>
        <w:t>și</w:t>
      </w:r>
      <w:r w:rsidR="00AC43EF" w:rsidRPr="00425239">
        <w:rPr>
          <w:rFonts w:ascii="Times New Roman" w:hAnsi="Times New Roman"/>
          <w:sz w:val="22"/>
          <w:szCs w:val="22"/>
        </w:rPr>
        <w:t xml:space="preserve"> lucrările (atât timp cât acestea nu sunt finalizate </w:t>
      </w:r>
      <w:r w:rsidR="00A014FC" w:rsidRPr="00425239">
        <w:rPr>
          <w:rFonts w:ascii="Times New Roman" w:hAnsi="Times New Roman"/>
          <w:sz w:val="22"/>
          <w:szCs w:val="22"/>
        </w:rPr>
        <w:t>și</w:t>
      </w:r>
      <w:r w:rsidR="00AC43EF" w:rsidRPr="00425239">
        <w:rPr>
          <w:rFonts w:ascii="Times New Roman" w:hAnsi="Times New Roman"/>
          <w:sz w:val="22"/>
          <w:szCs w:val="22"/>
        </w:rPr>
        <w:t xml:space="preserve"> ocupate de către beneficiar) în starea de ordine necesară evitării oricărui pericol pentru respectivele persoane;</w:t>
      </w:r>
    </w:p>
    <w:p w14:paraId="121358FB" w14:textId="77777777" w:rsidR="00CB3864" w:rsidRPr="00425239" w:rsidRDefault="0038417A" w:rsidP="00A014FC">
      <w:pPr>
        <w:pStyle w:val="Subtitlu"/>
        <w:ind w:firstLine="720"/>
        <w:contextualSpacing/>
        <w:jc w:val="both"/>
        <w:rPr>
          <w:rFonts w:ascii="Times New Roman" w:hAnsi="Times New Roman"/>
          <w:sz w:val="22"/>
          <w:szCs w:val="22"/>
        </w:rPr>
      </w:pPr>
      <w:r w:rsidRPr="00425239">
        <w:rPr>
          <w:rFonts w:ascii="Times New Roman" w:hAnsi="Times New Roman"/>
          <w:sz w:val="22"/>
          <w:szCs w:val="22"/>
        </w:rPr>
        <w:t xml:space="preserve">b. </w:t>
      </w:r>
      <w:r w:rsidR="00AC43EF" w:rsidRPr="00425239">
        <w:rPr>
          <w:rFonts w:ascii="Times New Roman" w:hAnsi="Times New Roman"/>
          <w:sz w:val="22"/>
          <w:szCs w:val="22"/>
        </w:rPr>
        <w:t xml:space="preserve">de a procura </w:t>
      </w:r>
      <w:r w:rsidR="00A014FC" w:rsidRPr="00425239">
        <w:rPr>
          <w:rFonts w:ascii="Times New Roman" w:hAnsi="Times New Roman"/>
          <w:sz w:val="22"/>
          <w:szCs w:val="22"/>
        </w:rPr>
        <w:t>și</w:t>
      </w:r>
      <w:r w:rsidR="00AC43EF" w:rsidRPr="00425239">
        <w:rPr>
          <w:rFonts w:ascii="Times New Roman" w:hAnsi="Times New Roman"/>
          <w:sz w:val="22"/>
          <w:szCs w:val="22"/>
        </w:rPr>
        <w:t xml:space="preserve"> de a </w:t>
      </w:r>
      <w:r w:rsidR="00A014FC" w:rsidRPr="00425239">
        <w:rPr>
          <w:rFonts w:ascii="Times New Roman" w:hAnsi="Times New Roman"/>
          <w:sz w:val="22"/>
          <w:szCs w:val="22"/>
        </w:rPr>
        <w:t>întreține</w:t>
      </w:r>
      <w:r w:rsidR="00AC43EF" w:rsidRPr="00425239">
        <w:rPr>
          <w:rFonts w:ascii="Times New Roman" w:hAnsi="Times New Roman"/>
          <w:sz w:val="22"/>
          <w:szCs w:val="22"/>
        </w:rPr>
        <w:t xml:space="preserve"> pe cheltuiala sa toate dispozitivele de iluminare, </w:t>
      </w:r>
      <w:r w:rsidR="00A014FC" w:rsidRPr="00425239">
        <w:rPr>
          <w:rFonts w:ascii="Times New Roman" w:hAnsi="Times New Roman"/>
          <w:sz w:val="22"/>
          <w:szCs w:val="22"/>
        </w:rPr>
        <w:t>protecție</w:t>
      </w:r>
      <w:r w:rsidR="00AC43EF" w:rsidRPr="00425239">
        <w:rPr>
          <w:rFonts w:ascii="Times New Roman" w:hAnsi="Times New Roman"/>
          <w:sz w:val="22"/>
          <w:szCs w:val="22"/>
        </w:rPr>
        <w:t>, îngrădire</w:t>
      </w:r>
      <w:r w:rsidR="00D53FBB" w:rsidRPr="00425239">
        <w:rPr>
          <w:rFonts w:ascii="Times New Roman" w:hAnsi="Times New Roman"/>
          <w:sz w:val="22"/>
          <w:szCs w:val="22"/>
        </w:rPr>
        <w:t xml:space="preserve"> </w:t>
      </w:r>
      <w:r w:rsidR="00A014FC" w:rsidRPr="00425239">
        <w:rPr>
          <w:rFonts w:ascii="Times New Roman" w:hAnsi="Times New Roman"/>
          <w:sz w:val="22"/>
          <w:szCs w:val="22"/>
        </w:rPr>
        <w:t>și</w:t>
      </w:r>
      <w:r w:rsidR="00AC43EF" w:rsidRPr="00425239">
        <w:rPr>
          <w:rFonts w:ascii="Times New Roman" w:hAnsi="Times New Roman"/>
          <w:sz w:val="22"/>
          <w:szCs w:val="22"/>
        </w:rPr>
        <w:t xml:space="preserve"> pază, când </w:t>
      </w:r>
      <w:r w:rsidR="00A014FC" w:rsidRPr="00425239">
        <w:rPr>
          <w:rFonts w:ascii="Times New Roman" w:hAnsi="Times New Roman"/>
          <w:sz w:val="22"/>
          <w:szCs w:val="22"/>
        </w:rPr>
        <w:t>și</w:t>
      </w:r>
      <w:r w:rsidR="00AC43EF" w:rsidRPr="00425239">
        <w:rPr>
          <w:rFonts w:ascii="Times New Roman" w:hAnsi="Times New Roman"/>
          <w:sz w:val="22"/>
          <w:szCs w:val="22"/>
        </w:rPr>
        <w:t xml:space="preserve"> unde sunt necesare sau </w:t>
      </w:r>
      <w:r w:rsidR="00D53FBB" w:rsidRPr="00425239">
        <w:rPr>
          <w:rFonts w:ascii="Times New Roman" w:hAnsi="Times New Roman"/>
          <w:sz w:val="22"/>
          <w:szCs w:val="22"/>
        </w:rPr>
        <w:t xml:space="preserve">dacă </w:t>
      </w:r>
      <w:r w:rsidR="00AC43EF" w:rsidRPr="00425239">
        <w:rPr>
          <w:rFonts w:ascii="Times New Roman" w:hAnsi="Times New Roman"/>
          <w:sz w:val="22"/>
          <w:szCs w:val="22"/>
        </w:rPr>
        <w:t xml:space="preserve">au fost solicitate de către beneficiar sau de către alte </w:t>
      </w:r>
      <w:r w:rsidR="00A014FC" w:rsidRPr="00425239">
        <w:rPr>
          <w:rFonts w:ascii="Times New Roman" w:hAnsi="Times New Roman"/>
          <w:sz w:val="22"/>
          <w:szCs w:val="22"/>
        </w:rPr>
        <w:t>autorități</w:t>
      </w:r>
      <w:r w:rsidR="00AC43EF" w:rsidRPr="00425239">
        <w:rPr>
          <w:rFonts w:ascii="Times New Roman" w:hAnsi="Times New Roman"/>
          <w:sz w:val="22"/>
          <w:szCs w:val="22"/>
        </w:rPr>
        <w:t xml:space="preserve"> competente, în scopul protejării lucrărilor sau al asigurării confortului riveranilor; </w:t>
      </w:r>
    </w:p>
    <w:p w14:paraId="0B495E3E" w14:textId="77777777" w:rsidR="00AE6C75" w:rsidRPr="00425239" w:rsidRDefault="0038417A" w:rsidP="00A014FC">
      <w:pPr>
        <w:pStyle w:val="Subtitlu"/>
        <w:ind w:firstLine="720"/>
        <w:contextualSpacing/>
        <w:jc w:val="both"/>
        <w:rPr>
          <w:rFonts w:ascii="Times New Roman" w:hAnsi="Times New Roman"/>
          <w:sz w:val="22"/>
          <w:szCs w:val="22"/>
        </w:rPr>
      </w:pPr>
      <w:r w:rsidRPr="00425239">
        <w:rPr>
          <w:rFonts w:ascii="Times New Roman" w:hAnsi="Times New Roman"/>
          <w:sz w:val="22"/>
          <w:szCs w:val="22"/>
        </w:rPr>
        <w:t xml:space="preserve">c. </w:t>
      </w:r>
      <w:r w:rsidR="00AC43EF" w:rsidRPr="00425239">
        <w:rPr>
          <w:rFonts w:ascii="Times New Roman" w:hAnsi="Times New Roman"/>
          <w:sz w:val="22"/>
          <w:szCs w:val="22"/>
        </w:rPr>
        <w:t>de a lua toate măsurile necesare pentru proteja</w:t>
      </w:r>
      <w:r w:rsidR="00D53FBB" w:rsidRPr="00425239">
        <w:rPr>
          <w:rFonts w:ascii="Times New Roman" w:hAnsi="Times New Roman"/>
          <w:sz w:val="22"/>
          <w:szCs w:val="22"/>
        </w:rPr>
        <w:t>rea</w:t>
      </w:r>
      <w:r w:rsidR="00AC43EF" w:rsidRPr="00425239">
        <w:rPr>
          <w:rFonts w:ascii="Times New Roman" w:hAnsi="Times New Roman"/>
          <w:sz w:val="22"/>
          <w:szCs w:val="22"/>
        </w:rPr>
        <w:t xml:space="preserve"> mediul </w:t>
      </w:r>
      <w:r w:rsidR="00D53FBB" w:rsidRPr="00425239">
        <w:rPr>
          <w:rFonts w:ascii="Times New Roman" w:hAnsi="Times New Roman"/>
          <w:sz w:val="22"/>
          <w:szCs w:val="22"/>
        </w:rPr>
        <w:t>în zona de lucru</w:t>
      </w:r>
      <w:r w:rsidR="00AC43EF" w:rsidRPr="00425239">
        <w:rPr>
          <w:rFonts w:ascii="Times New Roman" w:hAnsi="Times New Roman"/>
          <w:sz w:val="22"/>
          <w:szCs w:val="22"/>
        </w:rPr>
        <w:t xml:space="preserve"> </w:t>
      </w:r>
      <w:r w:rsidR="00A014FC" w:rsidRPr="00425239">
        <w:rPr>
          <w:rFonts w:ascii="Times New Roman" w:hAnsi="Times New Roman"/>
          <w:sz w:val="22"/>
          <w:szCs w:val="22"/>
        </w:rPr>
        <w:t>și</w:t>
      </w:r>
      <w:r w:rsidR="00AC43EF" w:rsidRPr="00425239">
        <w:rPr>
          <w:rFonts w:ascii="Times New Roman" w:hAnsi="Times New Roman"/>
          <w:sz w:val="22"/>
          <w:szCs w:val="22"/>
        </w:rPr>
        <w:t xml:space="preserve"> pentru a evita </w:t>
      </w:r>
      <w:r w:rsidR="00CB3864" w:rsidRPr="00425239">
        <w:rPr>
          <w:rFonts w:ascii="Times New Roman" w:hAnsi="Times New Roman"/>
          <w:sz w:val="22"/>
          <w:szCs w:val="22"/>
        </w:rPr>
        <w:t>orice pagubă</w:t>
      </w:r>
      <w:r w:rsidR="006E6239" w:rsidRPr="00425239">
        <w:rPr>
          <w:rFonts w:ascii="Times New Roman" w:hAnsi="Times New Roman"/>
          <w:sz w:val="22"/>
          <w:szCs w:val="22"/>
        </w:rPr>
        <w:t xml:space="preserve"> </w:t>
      </w:r>
      <w:r w:rsidR="00AC43EF" w:rsidRPr="00425239">
        <w:rPr>
          <w:rFonts w:ascii="Times New Roman" w:hAnsi="Times New Roman"/>
          <w:sz w:val="22"/>
          <w:szCs w:val="22"/>
        </w:rPr>
        <w:t xml:space="preserve">sau neajuns provocate persoanelor, </w:t>
      </w:r>
      <w:r w:rsidR="00A014FC" w:rsidRPr="00425239">
        <w:rPr>
          <w:rFonts w:ascii="Times New Roman" w:hAnsi="Times New Roman"/>
          <w:sz w:val="22"/>
          <w:szCs w:val="22"/>
        </w:rPr>
        <w:t>proprietăților</w:t>
      </w:r>
      <w:r w:rsidR="00AC43EF" w:rsidRPr="00425239">
        <w:rPr>
          <w:rFonts w:ascii="Times New Roman" w:hAnsi="Times New Roman"/>
          <w:sz w:val="22"/>
          <w:szCs w:val="22"/>
        </w:rPr>
        <w:t xml:space="preserve"> publice sau altora, rezultate din poluare, zgomot sau </w:t>
      </w:r>
      <w:r w:rsidR="00A014FC" w:rsidRPr="00425239">
        <w:rPr>
          <w:rFonts w:ascii="Times New Roman" w:hAnsi="Times New Roman"/>
          <w:sz w:val="22"/>
          <w:szCs w:val="22"/>
        </w:rPr>
        <w:t>alți</w:t>
      </w:r>
      <w:r w:rsidR="00AC43EF" w:rsidRPr="00425239">
        <w:rPr>
          <w:rFonts w:ascii="Times New Roman" w:hAnsi="Times New Roman"/>
          <w:sz w:val="22"/>
          <w:szCs w:val="22"/>
        </w:rPr>
        <w:t xml:space="preserve"> factori </w:t>
      </w:r>
      <w:r w:rsidR="00A014FC" w:rsidRPr="00425239">
        <w:rPr>
          <w:rFonts w:ascii="Times New Roman" w:hAnsi="Times New Roman"/>
          <w:sz w:val="22"/>
          <w:szCs w:val="22"/>
        </w:rPr>
        <w:t>generați</w:t>
      </w:r>
      <w:r w:rsidR="00AC43EF" w:rsidRPr="00425239">
        <w:rPr>
          <w:rFonts w:ascii="Times New Roman" w:hAnsi="Times New Roman"/>
          <w:sz w:val="22"/>
          <w:szCs w:val="22"/>
        </w:rPr>
        <w:t xml:space="preserve"> de metodele sale de lucru.</w:t>
      </w:r>
    </w:p>
    <w:p w14:paraId="18B127D3" w14:textId="77777777" w:rsidR="007F5ACC" w:rsidRPr="00425239" w:rsidRDefault="00AC43EF" w:rsidP="00B870F6">
      <w:pPr>
        <w:spacing w:line="276" w:lineRule="auto"/>
        <w:contextualSpacing/>
        <w:jc w:val="both"/>
        <w:rPr>
          <w:sz w:val="22"/>
          <w:szCs w:val="22"/>
        </w:rPr>
      </w:pPr>
      <w:r w:rsidRPr="00425239">
        <w:rPr>
          <w:sz w:val="22"/>
          <w:szCs w:val="22"/>
        </w:rPr>
        <w:t>1</w:t>
      </w:r>
      <w:r w:rsidR="005A0F05" w:rsidRPr="00425239">
        <w:rPr>
          <w:sz w:val="22"/>
          <w:szCs w:val="22"/>
        </w:rPr>
        <w:t>1</w:t>
      </w:r>
      <w:r w:rsidRPr="00425239">
        <w:rPr>
          <w:sz w:val="22"/>
          <w:szCs w:val="22"/>
        </w:rPr>
        <w:t>.</w:t>
      </w:r>
      <w:r w:rsidR="005A0F05" w:rsidRPr="00425239">
        <w:rPr>
          <w:sz w:val="22"/>
          <w:szCs w:val="22"/>
        </w:rPr>
        <w:t>6</w:t>
      </w:r>
      <w:r w:rsidR="00995A85" w:rsidRPr="00425239">
        <w:rPr>
          <w:sz w:val="22"/>
          <w:szCs w:val="22"/>
        </w:rPr>
        <w:t xml:space="preserve"> </w:t>
      </w:r>
      <w:r w:rsidR="005A0F05" w:rsidRPr="00425239">
        <w:rPr>
          <w:sz w:val="22"/>
          <w:szCs w:val="22"/>
        </w:rPr>
        <w:t>-</w:t>
      </w:r>
      <w:r w:rsidR="00995A85" w:rsidRPr="00425239">
        <w:rPr>
          <w:sz w:val="22"/>
          <w:szCs w:val="22"/>
        </w:rPr>
        <w:t xml:space="preserve"> </w:t>
      </w:r>
      <w:r w:rsidRPr="00425239">
        <w:rPr>
          <w:sz w:val="22"/>
          <w:szCs w:val="22"/>
        </w:rPr>
        <w:t>Executantul este responsabil</w:t>
      </w:r>
      <w:r w:rsidR="00A014FC" w:rsidRPr="00425239">
        <w:rPr>
          <w:sz w:val="22"/>
          <w:szCs w:val="22"/>
        </w:rPr>
        <w:t xml:space="preserve"> pentru</w:t>
      </w:r>
      <w:r w:rsidRPr="00425239">
        <w:rPr>
          <w:sz w:val="22"/>
          <w:szCs w:val="22"/>
        </w:rPr>
        <w:t xml:space="preserve"> </w:t>
      </w:r>
      <w:r w:rsidR="00A014FC" w:rsidRPr="00425239">
        <w:rPr>
          <w:sz w:val="22"/>
          <w:szCs w:val="22"/>
        </w:rPr>
        <w:t>menținerea</w:t>
      </w:r>
      <w:r w:rsidRPr="00425239">
        <w:rPr>
          <w:sz w:val="22"/>
          <w:szCs w:val="22"/>
        </w:rPr>
        <w:t xml:space="preserve"> în stare </w:t>
      </w:r>
      <w:r w:rsidR="00556AA4" w:rsidRPr="00425239">
        <w:rPr>
          <w:sz w:val="22"/>
          <w:szCs w:val="22"/>
        </w:rPr>
        <w:t xml:space="preserve">corespunzătoare </w:t>
      </w:r>
      <w:r w:rsidRPr="00425239">
        <w:rPr>
          <w:sz w:val="22"/>
          <w:szCs w:val="22"/>
        </w:rPr>
        <w:t xml:space="preserve">a lucrărilor, materialelor, echipamentelor </w:t>
      </w:r>
      <w:r w:rsidR="00A014FC" w:rsidRPr="00425239">
        <w:rPr>
          <w:sz w:val="22"/>
          <w:szCs w:val="22"/>
        </w:rPr>
        <w:t>și</w:t>
      </w:r>
      <w:r w:rsidRPr="00425239">
        <w:rPr>
          <w:sz w:val="22"/>
          <w:szCs w:val="22"/>
        </w:rPr>
        <w:t xml:space="preserve"> </w:t>
      </w:r>
      <w:r w:rsidR="00A014FC" w:rsidRPr="00425239">
        <w:rPr>
          <w:sz w:val="22"/>
          <w:szCs w:val="22"/>
        </w:rPr>
        <w:t>instalațiilor</w:t>
      </w:r>
      <w:r w:rsidRPr="00425239">
        <w:rPr>
          <w:sz w:val="22"/>
          <w:szCs w:val="22"/>
        </w:rPr>
        <w:t xml:space="preserve"> care urmează a fi puse în operă de la data primirii ordinului de începere a lucrării pân</w:t>
      </w:r>
      <w:r w:rsidR="00556AA4" w:rsidRPr="00425239">
        <w:rPr>
          <w:sz w:val="22"/>
          <w:szCs w:val="22"/>
        </w:rPr>
        <w:t>ă</w:t>
      </w:r>
      <w:r w:rsidRPr="00425239">
        <w:rPr>
          <w:sz w:val="22"/>
          <w:szCs w:val="22"/>
        </w:rPr>
        <w:t xml:space="preserve"> la data semnării procesului verbal de </w:t>
      </w:r>
      <w:r w:rsidR="00A014FC" w:rsidRPr="00425239">
        <w:rPr>
          <w:sz w:val="22"/>
          <w:szCs w:val="22"/>
        </w:rPr>
        <w:t>recepție</w:t>
      </w:r>
      <w:r w:rsidRPr="00425239">
        <w:rPr>
          <w:sz w:val="22"/>
          <w:szCs w:val="22"/>
        </w:rPr>
        <w:t xml:space="preserve"> a lucrări</w:t>
      </w:r>
      <w:r w:rsidR="00556AA4" w:rsidRPr="00425239">
        <w:rPr>
          <w:sz w:val="22"/>
          <w:szCs w:val="22"/>
        </w:rPr>
        <w:t>lor</w:t>
      </w:r>
      <w:r w:rsidR="007F5ACC" w:rsidRPr="00425239">
        <w:rPr>
          <w:sz w:val="22"/>
          <w:szCs w:val="22"/>
        </w:rPr>
        <w:t>.</w:t>
      </w:r>
    </w:p>
    <w:p w14:paraId="5F517F13" w14:textId="77777777" w:rsidR="00814E10" w:rsidRPr="00425239" w:rsidRDefault="00814E10" w:rsidP="00B870F6">
      <w:pPr>
        <w:spacing w:line="276" w:lineRule="auto"/>
        <w:contextualSpacing/>
        <w:jc w:val="both"/>
        <w:rPr>
          <w:sz w:val="22"/>
          <w:szCs w:val="22"/>
        </w:rPr>
      </w:pPr>
      <w:r w:rsidRPr="00425239">
        <w:rPr>
          <w:sz w:val="22"/>
          <w:szCs w:val="22"/>
        </w:rPr>
        <w:t xml:space="preserve">11.7 - </w:t>
      </w:r>
      <w:r w:rsidRPr="00425239">
        <w:rPr>
          <w:sz w:val="22"/>
          <w:szCs w:val="22"/>
          <w:lang w:eastAsia="ro-RO"/>
        </w:rPr>
        <w:t xml:space="preserve"> </w:t>
      </w:r>
      <w:r w:rsidRPr="00425239">
        <w:rPr>
          <w:sz w:val="22"/>
          <w:szCs w:val="22"/>
        </w:rPr>
        <w:t>Executantul</w:t>
      </w:r>
      <w:r w:rsidRPr="00425239">
        <w:rPr>
          <w:sz w:val="22"/>
          <w:szCs w:val="22"/>
          <w:lang w:eastAsia="ro-RO"/>
        </w:rPr>
        <w:t xml:space="preserve"> imediat după executarea și finalizarea lucrărilor </w:t>
      </w:r>
      <w:r w:rsidR="00725D2F" w:rsidRPr="00425239">
        <w:rPr>
          <w:b/>
          <w:bCs/>
          <w:iCs/>
          <w:sz w:val="22"/>
          <w:szCs w:val="22"/>
        </w:rPr>
        <w:t>de branșament</w:t>
      </w:r>
      <w:r w:rsidR="00604E5E" w:rsidRPr="00425239">
        <w:rPr>
          <w:b/>
          <w:bCs/>
          <w:i/>
          <w:iCs/>
          <w:sz w:val="22"/>
          <w:szCs w:val="22"/>
        </w:rPr>
        <w:t xml:space="preserve"> </w:t>
      </w:r>
      <w:r w:rsidR="00C9497D" w:rsidRPr="00425239">
        <w:rPr>
          <w:sz w:val="22"/>
          <w:szCs w:val="22"/>
        </w:rPr>
        <w:t xml:space="preserve"> </w:t>
      </w:r>
      <w:r w:rsidRPr="00425239">
        <w:rPr>
          <w:sz w:val="22"/>
          <w:szCs w:val="22"/>
          <w:lang w:eastAsia="ro-RO"/>
        </w:rPr>
        <w:t xml:space="preserve">la rețeaua de gaze naturale va proceda la demararea lucrărilor de readucere la starea inițială a zonelor afectate de lucrare. </w:t>
      </w:r>
    </w:p>
    <w:bookmarkEnd w:id="4"/>
    <w:p w14:paraId="5484E94C" w14:textId="77777777" w:rsidR="00425239" w:rsidRPr="00425239" w:rsidRDefault="00425239" w:rsidP="00425239">
      <w:pPr>
        <w:spacing w:line="276" w:lineRule="auto"/>
        <w:jc w:val="both"/>
        <w:rPr>
          <w:b/>
          <w:bCs/>
          <w:iCs/>
          <w:sz w:val="22"/>
          <w:szCs w:val="22"/>
        </w:rPr>
      </w:pPr>
    </w:p>
    <w:p w14:paraId="09F6E9F2" w14:textId="77777777" w:rsidR="00AE6C75" w:rsidRPr="00425239" w:rsidRDefault="00AC43EF" w:rsidP="00B870F6">
      <w:pPr>
        <w:spacing w:line="276" w:lineRule="auto"/>
        <w:jc w:val="both"/>
        <w:rPr>
          <w:b/>
          <w:sz w:val="22"/>
          <w:szCs w:val="22"/>
        </w:rPr>
      </w:pPr>
      <w:r w:rsidRPr="00425239">
        <w:rPr>
          <w:b/>
          <w:sz w:val="22"/>
          <w:szCs w:val="22"/>
        </w:rPr>
        <w:t>1</w:t>
      </w:r>
      <w:r w:rsidR="005A0F05" w:rsidRPr="00425239">
        <w:rPr>
          <w:b/>
          <w:sz w:val="22"/>
          <w:szCs w:val="22"/>
        </w:rPr>
        <w:t>2</w:t>
      </w:r>
      <w:r w:rsidRPr="00425239">
        <w:rPr>
          <w:b/>
          <w:sz w:val="22"/>
          <w:szCs w:val="22"/>
        </w:rPr>
        <w:t xml:space="preserve">. </w:t>
      </w:r>
      <w:r w:rsidR="00A014FC" w:rsidRPr="00425239">
        <w:rPr>
          <w:b/>
          <w:sz w:val="22"/>
          <w:szCs w:val="22"/>
        </w:rPr>
        <w:t>Responsabilitățile</w:t>
      </w:r>
      <w:r w:rsidRPr="00425239">
        <w:rPr>
          <w:b/>
          <w:sz w:val="22"/>
          <w:szCs w:val="22"/>
        </w:rPr>
        <w:t xml:space="preserve"> beneficiarului</w:t>
      </w:r>
    </w:p>
    <w:p w14:paraId="60799A84" w14:textId="77777777" w:rsidR="00AC43EF" w:rsidRPr="00425239" w:rsidRDefault="00AC43EF" w:rsidP="00B870F6">
      <w:pPr>
        <w:spacing w:line="276" w:lineRule="auto"/>
        <w:jc w:val="both"/>
        <w:rPr>
          <w:b/>
          <w:sz w:val="22"/>
          <w:szCs w:val="22"/>
        </w:rPr>
      </w:pPr>
      <w:r w:rsidRPr="00425239">
        <w:rPr>
          <w:sz w:val="22"/>
          <w:szCs w:val="22"/>
        </w:rPr>
        <w:t>1</w:t>
      </w:r>
      <w:r w:rsidR="005A0F05" w:rsidRPr="00425239">
        <w:rPr>
          <w:sz w:val="22"/>
          <w:szCs w:val="22"/>
        </w:rPr>
        <w:t>2</w:t>
      </w:r>
      <w:r w:rsidRPr="00425239">
        <w:rPr>
          <w:sz w:val="22"/>
          <w:szCs w:val="22"/>
        </w:rPr>
        <w:t xml:space="preserve">.1 - </w:t>
      </w:r>
      <w:r w:rsidR="00410DA3" w:rsidRPr="00425239">
        <w:rPr>
          <w:sz w:val="22"/>
          <w:szCs w:val="22"/>
        </w:rPr>
        <w:t xml:space="preserve">  </w:t>
      </w:r>
      <w:r w:rsidRPr="00425239">
        <w:rPr>
          <w:sz w:val="22"/>
          <w:szCs w:val="22"/>
        </w:rPr>
        <w:t xml:space="preserve">(1) Beneficiarul are </w:t>
      </w:r>
      <w:r w:rsidR="00A014FC" w:rsidRPr="00425239">
        <w:rPr>
          <w:sz w:val="22"/>
          <w:szCs w:val="22"/>
        </w:rPr>
        <w:t>obligația</w:t>
      </w:r>
      <w:r w:rsidRPr="00425239">
        <w:rPr>
          <w:sz w:val="22"/>
          <w:szCs w:val="22"/>
        </w:rPr>
        <w:t xml:space="preserve"> de a pune la </w:t>
      </w:r>
      <w:r w:rsidR="00A014FC" w:rsidRPr="00425239">
        <w:rPr>
          <w:sz w:val="22"/>
          <w:szCs w:val="22"/>
        </w:rPr>
        <w:t>dispoziția</w:t>
      </w:r>
      <w:r w:rsidRPr="00425239">
        <w:rPr>
          <w:sz w:val="22"/>
          <w:szCs w:val="22"/>
        </w:rPr>
        <w:t xml:space="preserve"> executantului, fără plată, dacă nu s-a convenit altfel, amplasamentul lucrării, liber de orice sarcină.</w:t>
      </w:r>
    </w:p>
    <w:p w14:paraId="34299D3C" w14:textId="77777777" w:rsidR="00AC43EF" w:rsidRPr="00425239" w:rsidRDefault="00673FE3" w:rsidP="00B870F6">
      <w:pPr>
        <w:jc w:val="both"/>
        <w:rPr>
          <w:sz w:val="22"/>
          <w:szCs w:val="22"/>
        </w:rPr>
      </w:pPr>
      <w:r w:rsidRPr="00425239">
        <w:rPr>
          <w:sz w:val="22"/>
          <w:szCs w:val="22"/>
        </w:rPr>
        <w:t xml:space="preserve">        </w:t>
      </w:r>
      <w:r w:rsidR="002E5898" w:rsidRPr="00425239">
        <w:rPr>
          <w:sz w:val="22"/>
          <w:szCs w:val="22"/>
        </w:rPr>
        <w:t xml:space="preserve">     </w:t>
      </w:r>
      <w:r w:rsidRPr="00425239">
        <w:rPr>
          <w:sz w:val="22"/>
          <w:szCs w:val="22"/>
        </w:rPr>
        <w:t xml:space="preserve"> </w:t>
      </w:r>
      <w:r w:rsidR="00AC43EF" w:rsidRPr="00425239">
        <w:rPr>
          <w:sz w:val="22"/>
          <w:szCs w:val="22"/>
        </w:rPr>
        <w:t xml:space="preserve">(2) Costurile pentru consumul de </w:t>
      </w:r>
      <w:r w:rsidR="00A014FC" w:rsidRPr="00425239">
        <w:rPr>
          <w:sz w:val="22"/>
          <w:szCs w:val="22"/>
        </w:rPr>
        <w:t>utilități</w:t>
      </w:r>
      <w:r w:rsidR="00AC43EF" w:rsidRPr="00425239">
        <w:rPr>
          <w:sz w:val="22"/>
          <w:szCs w:val="22"/>
        </w:rPr>
        <w:t xml:space="preserve"> precum </w:t>
      </w:r>
      <w:r w:rsidR="00A014FC" w:rsidRPr="00425239">
        <w:rPr>
          <w:sz w:val="22"/>
          <w:szCs w:val="22"/>
        </w:rPr>
        <w:t>și</w:t>
      </w:r>
      <w:r w:rsidR="00AC43EF" w:rsidRPr="00425239">
        <w:rPr>
          <w:sz w:val="22"/>
          <w:szCs w:val="22"/>
        </w:rPr>
        <w:t xml:space="preserve"> cel al contoarelor sau al altor aparate de măsurat se suportă de către </w:t>
      </w:r>
      <w:r w:rsidR="00E66085" w:rsidRPr="00425239">
        <w:rPr>
          <w:sz w:val="22"/>
          <w:szCs w:val="22"/>
        </w:rPr>
        <w:t>beneficiar</w:t>
      </w:r>
      <w:r w:rsidR="00AC43EF" w:rsidRPr="00425239">
        <w:rPr>
          <w:sz w:val="22"/>
          <w:szCs w:val="22"/>
        </w:rPr>
        <w:t>.</w:t>
      </w:r>
    </w:p>
    <w:p w14:paraId="3B81D420" w14:textId="77777777" w:rsidR="00E16BFE" w:rsidRPr="00425239" w:rsidRDefault="00AC43EF" w:rsidP="00B870F6">
      <w:pPr>
        <w:spacing w:line="276" w:lineRule="auto"/>
        <w:jc w:val="both"/>
        <w:rPr>
          <w:sz w:val="22"/>
          <w:szCs w:val="22"/>
        </w:rPr>
      </w:pPr>
      <w:r w:rsidRPr="00425239">
        <w:rPr>
          <w:sz w:val="22"/>
          <w:szCs w:val="22"/>
        </w:rPr>
        <w:t>1</w:t>
      </w:r>
      <w:r w:rsidR="005A0F05" w:rsidRPr="00425239">
        <w:rPr>
          <w:sz w:val="22"/>
          <w:szCs w:val="22"/>
        </w:rPr>
        <w:t>2</w:t>
      </w:r>
      <w:r w:rsidRPr="00425239">
        <w:rPr>
          <w:sz w:val="22"/>
          <w:szCs w:val="22"/>
        </w:rPr>
        <w:t>.</w:t>
      </w:r>
      <w:r w:rsidR="002834EE" w:rsidRPr="00425239">
        <w:rPr>
          <w:sz w:val="22"/>
          <w:szCs w:val="22"/>
        </w:rPr>
        <w:t>2</w:t>
      </w:r>
      <w:r w:rsidRPr="00425239">
        <w:rPr>
          <w:sz w:val="22"/>
          <w:szCs w:val="22"/>
        </w:rPr>
        <w:t xml:space="preserve"> - Beneficiarul este pe deplin responsabil de exactitatea documentelor </w:t>
      </w:r>
      <w:r w:rsidR="00A014FC" w:rsidRPr="00425239">
        <w:rPr>
          <w:sz w:val="22"/>
          <w:szCs w:val="22"/>
        </w:rPr>
        <w:t>și</w:t>
      </w:r>
      <w:r w:rsidRPr="00425239">
        <w:rPr>
          <w:sz w:val="22"/>
          <w:szCs w:val="22"/>
        </w:rPr>
        <w:t xml:space="preserve"> a oricăror alte </w:t>
      </w:r>
      <w:r w:rsidR="00A014FC" w:rsidRPr="00425239">
        <w:rPr>
          <w:sz w:val="22"/>
          <w:szCs w:val="22"/>
        </w:rPr>
        <w:t>informații</w:t>
      </w:r>
      <w:r w:rsidRPr="00425239">
        <w:rPr>
          <w:sz w:val="22"/>
          <w:szCs w:val="22"/>
        </w:rPr>
        <w:t xml:space="preserve"> furnizate executantului precum </w:t>
      </w:r>
      <w:r w:rsidR="00A014FC" w:rsidRPr="00425239">
        <w:rPr>
          <w:sz w:val="22"/>
          <w:szCs w:val="22"/>
        </w:rPr>
        <w:t>și</w:t>
      </w:r>
      <w:r w:rsidRPr="00425239">
        <w:rPr>
          <w:sz w:val="22"/>
          <w:szCs w:val="22"/>
        </w:rPr>
        <w:t xml:space="preserve"> pentru </w:t>
      </w:r>
      <w:r w:rsidR="00A014FC" w:rsidRPr="00425239">
        <w:rPr>
          <w:sz w:val="22"/>
          <w:szCs w:val="22"/>
        </w:rPr>
        <w:t>dispozițiile</w:t>
      </w:r>
      <w:r w:rsidR="00B53916" w:rsidRPr="00425239">
        <w:rPr>
          <w:sz w:val="22"/>
          <w:szCs w:val="22"/>
        </w:rPr>
        <w:t xml:space="preserve"> </w:t>
      </w:r>
      <w:r w:rsidR="00A014FC" w:rsidRPr="00425239">
        <w:rPr>
          <w:sz w:val="22"/>
          <w:szCs w:val="22"/>
        </w:rPr>
        <w:t>și</w:t>
      </w:r>
      <w:r w:rsidR="00B53916" w:rsidRPr="00425239">
        <w:rPr>
          <w:sz w:val="22"/>
          <w:szCs w:val="22"/>
        </w:rPr>
        <w:t xml:space="preserve"> livrările sale.</w:t>
      </w:r>
    </w:p>
    <w:p w14:paraId="7EB3947B" w14:textId="77777777" w:rsidR="00425239" w:rsidRPr="00425239" w:rsidRDefault="00425239" w:rsidP="00425239">
      <w:pPr>
        <w:spacing w:line="276" w:lineRule="auto"/>
        <w:jc w:val="both"/>
        <w:rPr>
          <w:b/>
          <w:bCs/>
          <w:iCs/>
          <w:sz w:val="22"/>
          <w:szCs w:val="22"/>
        </w:rPr>
      </w:pPr>
    </w:p>
    <w:p w14:paraId="4A54301D" w14:textId="77777777" w:rsidR="00403314" w:rsidRPr="00425239" w:rsidRDefault="00AC43EF" w:rsidP="00B870F6">
      <w:pPr>
        <w:spacing w:line="360" w:lineRule="auto"/>
        <w:jc w:val="both"/>
        <w:rPr>
          <w:b/>
          <w:sz w:val="22"/>
          <w:szCs w:val="22"/>
        </w:rPr>
      </w:pPr>
      <w:r w:rsidRPr="00425239">
        <w:rPr>
          <w:b/>
          <w:sz w:val="22"/>
          <w:szCs w:val="22"/>
        </w:rPr>
        <w:t>1</w:t>
      </w:r>
      <w:r w:rsidR="005A0F05" w:rsidRPr="00425239">
        <w:rPr>
          <w:b/>
          <w:sz w:val="22"/>
          <w:szCs w:val="22"/>
        </w:rPr>
        <w:t>3</w:t>
      </w:r>
      <w:r w:rsidRPr="00425239">
        <w:rPr>
          <w:b/>
          <w:sz w:val="22"/>
          <w:szCs w:val="22"/>
        </w:rPr>
        <w:t xml:space="preserve">. </w:t>
      </w:r>
      <w:r w:rsidR="005A0F05" w:rsidRPr="00425239">
        <w:rPr>
          <w:b/>
          <w:sz w:val="22"/>
          <w:szCs w:val="22"/>
        </w:rPr>
        <w:t>Î</w:t>
      </w:r>
      <w:r w:rsidRPr="00425239">
        <w:rPr>
          <w:b/>
          <w:sz w:val="22"/>
          <w:szCs w:val="22"/>
        </w:rPr>
        <w:t xml:space="preserve">nceperea </w:t>
      </w:r>
      <w:r w:rsidR="00A014FC" w:rsidRPr="00425239">
        <w:rPr>
          <w:b/>
          <w:sz w:val="22"/>
          <w:szCs w:val="22"/>
        </w:rPr>
        <w:t>și</w:t>
      </w:r>
      <w:r w:rsidRPr="00425239">
        <w:rPr>
          <w:b/>
          <w:sz w:val="22"/>
          <w:szCs w:val="22"/>
        </w:rPr>
        <w:t xml:space="preserve"> </w:t>
      </w:r>
      <w:r w:rsidR="00A014FC" w:rsidRPr="00425239">
        <w:rPr>
          <w:b/>
          <w:sz w:val="22"/>
          <w:szCs w:val="22"/>
        </w:rPr>
        <w:t>execuția</w:t>
      </w:r>
      <w:r w:rsidRPr="00425239">
        <w:rPr>
          <w:b/>
          <w:sz w:val="22"/>
          <w:szCs w:val="22"/>
        </w:rPr>
        <w:t xml:space="preserve"> lucrărilor</w:t>
      </w:r>
    </w:p>
    <w:p w14:paraId="1AC6A513" w14:textId="77777777" w:rsidR="00AC43EF" w:rsidRPr="00425239" w:rsidRDefault="00AC43EF" w:rsidP="00B870F6">
      <w:pPr>
        <w:jc w:val="both"/>
        <w:rPr>
          <w:sz w:val="22"/>
          <w:szCs w:val="22"/>
        </w:rPr>
      </w:pPr>
      <w:r w:rsidRPr="00425239">
        <w:rPr>
          <w:sz w:val="22"/>
          <w:szCs w:val="22"/>
        </w:rPr>
        <w:t xml:space="preserve">Executantul trebuie să notifice beneficiarului data începerii efective a lucrărilor. </w:t>
      </w:r>
    </w:p>
    <w:p w14:paraId="51B789E4" w14:textId="77777777" w:rsidR="00AC43EF" w:rsidRPr="00425239" w:rsidRDefault="00AC43EF" w:rsidP="00B870F6">
      <w:pPr>
        <w:spacing w:line="276" w:lineRule="auto"/>
        <w:jc w:val="both"/>
        <w:rPr>
          <w:sz w:val="22"/>
          <w:szCs w:val="22"/>
        </w:rPr>
      </w:pPr>
      <w:r w:rsidRPr="00425239">
        <w:rPr>
          <w:sz w:val="22"/>
          <w:szCs w:val="22"/>
        </w:rPr>
        <w:t>1</w:t>
      </w:r>
      <w:r w:rsidR="005A0F05" w:rsidRPr="00425239">
        <w:rPr>
          <w:sz w:val="22"/>
          <w:szCs w:val="22"/>
        </w:rPr>
        <w:t>3</w:t>
      </w:r>
      <w:r w:rsidRPr="00425239">
        <w:rPr>
          <w:sz w:val="22"/>
          <w:szCs w:val="22"/>
        </w:rPr>
        <w:t>.</w:t>
      </w:r>
      <w:r w:rsidR="0038417A" w:rsidRPr="00425239">
        <w:rPr>
          <w:sz w:val="22"/>
          <w:szCs w:val="22"/>
        </w:rPr>
        <w:t>1</w:t>
      </w:r>
      <w:r w:rsidRPr="00425239">
        <w:rPr>
          <w:sz w:val="22"/>
          <w:szCs w:val="22"/>
        </w:rPr>
        <w:t xml:space="preserve"> - (1) Lucrările trebuie să se deruleze conform </w:t>
      </w:r>
      <w:r w:rsidR="002834EE" w:rsidRPr="00425239">
        <w:rPr>
          <w:sz w:val="22"/>
          <w:szCs w:val="22"/>
        </w:rPr>
        <w:t xml:space="preserve">numărului de zile trecut în contractul de </w:t>
      </w:r>
      <w:r w:rsidRPr="00425239">
        <w:rPr>
          <w:sz w:val="22"/>
          <w:szCs w:val="22"/>
        </w:rPr>
        <w:t xml:space="preserve"> </w:t>
      </w:r>
      <w:r w:rsidR="009F4DF3" w:rsidRPr="00425239">
        <w:rPr>
          <w:sz w:val="22"/>
          <w:szCs w:val="22"/>
        </w:rPr>
        <w:t>execuție</w:t>
      </w:r>
      <w:r w:rsidRPr="00425239">
        <w:rPr>
          <w:sz w:val="22"/>
          <w:szCs w:val="22"/>
        </w:rPr>
        <w:t xml:space="preserve"> </w:t>
      </w:r>
      <w:r w:rsidR="009F4DF3" w:rsidRPr="00425239">
        <w:rPr>
          <w:sz w:val="22"/>
          <w:szCs w:val="22"/>
        </w:rPr>
        <w:t>și</w:t>
      </w:r>
      <w:r w:rsidRPr="00425239">
        <w:rPr>
          <w:sz w:val="22"/>
          <w:szCs w:val="22"/>
        </w:rPr>
        <w:t xml:space="preserve"> să fie terminate la data stabilită. </w:t>
      </w:r>
    </w:p>
    <w:p w14:paraId="0931CE51" w14:textId="77777777" w:rsidR="00AC43EF" w:rsidRPr="00425239" w:rsidRDefault="00AC43EF" w:rsidP="00B870F6">
      <w:pPr>
        <w:jc w:val="both"/>
        <w:rPr>
          <w:sz w:val="22"/>
          <w:szCs w:val="22"/>
        </w:rPr>
      </w:pPr>
      <w:r w:rsidRPr="00425239">
        <w:rPr>
          <w:sz w:val="22"/>
          <w:szCs w:val="22"/>
        </w:rPr>
        <w:t xml:space="preserve">    </w:t>
      </w:r>
      <w:r w:rsidR="00AE6C75" w:rsidRPr="00425239">
        <w:rPr>
          <w:sz w:val="22"/>
          <w:szCs w:val="22"/>
        </w:rPr>
        <w:t xml:space="preserve">     </w:t>
      </w:r>
      <w:r w:rsidRPr="00425239">
        <w:rPr>
          <w:sz w:val="22"/>
          <w:szCs w:val="22"/>
        </w:rPr>
        <w:t xml:space="preserve"> </w:t>
      </w:r>
      <w:r w:rsidR="00673FE3" w:rsidRPr="00425239">
        <w:rPr>
          <w:sz w:val="22"/>
          <w:szCs w:val="22"/>
        </w:rPr>
        <w:t xml:space="preserve"> </w:t>
      </w:r>
      <w:r w:rsidRPr="00425239">
        <w:rPr>
          <w:sz w:val="22"/>
          <w:szCs w:val="22"/>
        </w:rPr>
        <w:t xml:space="preserve">(2) </w:t>
      </w:r>
      <w:r w:rsidR="00E0290A" w:rsidRPr="00425239">
        <w:rPr>
          <w:sz w:val="22"/>
          <w:szCs w:val="22"/>
        </w:rPr>
        <w:t>Î</w:t>
      </w:r>
      <w:r w:rsidRPr="00425239">
        <w:rPr>
          <w:sz w:val="22"/>
          <w:szCs w:val="22"/>
        </w:rPr>
        <w:t xml:space="preserve">n cazul în care, după opinia beneficiarului, pe parcurs, </w:t>
      </w:r>
      <w:r w:rsidR="009F4DF3" w:rsidRPr="00425239">
        <w:rPr>
          <w:sz w:val="22"/>
          <w:szCs w:val="22"/>
        </w:rPr>
        <w:t>desfășurarea</w:t>
      </w:r>
      <w:r w:rsidRPr="00425239">
        <w:rPr>
          <w:sz w:val="22"/>
          <w:szCs w:val="22"/>
        </w:rPr>
        <w:t xml:space="preserve"> lucrărilor nu concordă cu graficul de </w:t>
      </w:r>
      <w:r w:rsidR="009F4DF3" w:rsidRPr="00425239">
        <w:rPr>
          <w:sz w:val="22"/>
          <w:szCs w:val="22"/>
        </w:rPr>
        <w:t>execuție</w:t>
      </w:r>
      <w:r w:rsidRPr="00425239">
        <w:rPr>
          <w:sz w:val="22"/>
          <w:szCs w:val="22"/>
        </w:rPr>
        <w:t xml:space="preserve"> a lucrărilor, la cererea beneficiarului, executantul va prezenta un grafic revizuit, în vederea terminării lucrărilor la data prevăzută în contract. Graficul revizuit nu îl va scuti pe executant de nici una dintre îndatoririle asumate prin contract.</w:t>
      </w:r>
    </w:p>
    <w:p w14:paraId="56C4AEC6" w14:textId="77777777" w:rsidR="00AC43EF" w:rsidRPr="00425239" w:rsidRDefault="00B870F6" w:rsidP="00B870F6">
      <w:pPr>
        <w:jc w:val="both"/>
        <w:rPr>
          <w:sz w:val="22"/>
          <w:szCs w:val="22"/>
        </w:rPr>
      </w:pPr>
      <w:r w:rsidRPr="00425239">
        <w:rPr>
          <w:sz w:val="22"/>
          <w:szCs w:val="22"/>
        </w:rPr>
        <w:t xml:space="preserve">            </w:t>
      </w:r>
      <w:r w:rsidR="00AC43EF" w:rsidRPr="00425239">
        <w:rPr>
          <w:sz w:val="22"/>
          <w:szCs w:val="22"/>
        </w:rPr>
        <w:t xml:space="preserve">(3) </w:t>
      </w:r>
      <w:r w:rsidR="00E0290A" w:rsidRPr="00425239">
        <w:rPr>
          <w:sz w:val="22"/>
          <w:szCs w:val="22"/>
        </w:rPr>
        <w:t>Î</w:t>
      </w:r>
      <w:r w:rsidR="00AC43EF" w:rsidRPr="00425239">
        <w:rPr>
          <w:sz w:val="22"/>
          <w:szCs w:val="22"/>
        </w:rPr>
        <w:t xml:space="preserve">n cazul în care executantul întârzie începerea lucrărilor, terminarea pregătirilor sau dacă nu </w:t>
      </w:r>
      <w:r w:rsidR="009F4DF3" w:rsidRPr="00425239">
        <w:rPr>
          <w:sz w:val="22"/>
          <w:szCs w:val="22"/>
        </w:rPr>
        <w:t>își</w:t>
      </w:r>
      <w:r w:rsidR="00AC43EF" w:rsidRPr="00425239">
        <w:rPr>
          <w:sz w:val="22"/>
          <w:szCs w:val="22"/>
        </w:rPr>
        <w:t xml:space="preserve"> </w:t>
      </w:r>
      <w:r w:rsidR="009F4DF3" w:rsidRPr="00425239">
        <w:rPr>
          <w:sz w:val="22"/>
          <w:szCs w:val="22"/>
        </w:rPr>
        <w:t>îndeplinește</w:t>
      </w:r>
      <w:r w:rsidR="00AC43EF" w:rsidRPr="00425239">
        <w:rPr>
          <w:sz w:val="22"/>
          <w:szCs w:val="22"/>
        </w:rPr>
        <w:t xml:space="preserve"> îndatoririle prevăzute la </w:t>
      </w:r>
      <w:r w:rsidR="00E66085" w:rsidRPr="00425239">
        <w:rPr>
          <w:sz w:val="22"/>
          <w:szCs w:val="22"/>
        </w:rPr>
        <w:t>pct.</w:t>
      </w:r>
      <w:r w:rsidR="00AC43EF" w:rsidRPr="00425239">
        <w:rPr>
          <w:sz w:val="22"/>
          <w:szCs w:val="22"/>
        </w:rPr>
        <w:t xml:space="preserve">11, beneficiarul este </w:t>
      </w:r>
      <w:r w:rsidR="009F4DF3" w:rsidRPr="00425239">
        <w:rPr>
          <w:sz w:val="22"/>
          <w:szCs w:val="22"/>
        </w:rPr>
        <w:t>îndreptățit</w:t>
      </w:r>
      <w:r w:rsidR="00AC43EF" w:rsidRPr="00425239">
        <w:rPr>
          <w:sz w:val="22"/>
          <w:szCs w:val="22"/>
        </w:rPr>
        <w:t xml:space="preserve"> să-i fixeze executantului un termen până la care activitatea să intre în normal </w:t>
      </w:r>
      <w:r w:rsidR="009F4DF3" w:rsidRPr="00425239">
        <w:rPr>
          <w:sz w:val="22"/>
          <w:szCs w:val="22"/>
        </w:rPr>
        <w:t>și</w:t>
      </w:r>
      <w:r w:rsidR="00AC43EF" w:rsidRPr="00425239">
        <w:rPr>
          <w:sz w:val="22"/>
          <w:szCs w:val="22"/>
        </w:rPr>
        <w:t xml:space="preserve"> să îl avertizeze că, în cazul neconformării, la expirarea termenului stabilit îi va rezilia contractul.</w:t>
      </w:r>
    </w:p>
    <w:p w14:paraId="5271C85B" w14:textId="77777777" w:rsidR="0019132E" w:rsidRPr="00425239" w:rsidRDefault="00AC43EF" w:rsidP="00B870F6">
      <w:pPr>
        <w:jc w:val="both"/>
        <w:rPr>
          <w:sz w:val="22"/>
          <w:szCs w:val="22"/>
        </w:rPr>
      </w:pPr>
      <w:r w:rsidRPr="00425239">
        <w:rPr>
          <w:sz w:val="22"/>
          <w:szCs w:val="22"/>
        </w:rPr>
        <w:t>1</w:t>
      </w:r>
      <w:r w:rsidR="005A0F05" w:rsidRPr="00425239">
        <w:rPr>
          <w:sz w:val="22"/>
          <w:szCs w:val="22"/>
        </w:rPr>
        <w:t>3</w:t>
      </w:r>
      <w:r w:rsidRPr="00425239">
        <w:rPr>
          <w:sz w:val="22"/>
          <w:szCs w:val="22"/>
        </w:rPr>
        <w:t>.</w:t>
      </w:r>
      <w:r w:rsidR="0038417A" w:rsidRPr="00425239">
        <w:rPr>
          <w:sz w:val="22"/>
          <w:szCs w:val="22"/>
        </w:rPr>
        <w:t>2</w:t>
      </w:r>
      <w:r w:rsidRPr="00425239">
        <w:rPr>
          <w:sz w:val="22"/>
          <w:szCs w:val="22"/>
        </w:rPr>
        <w:t xml:space="preserve"> - (1) Beneficiarul are dreptul de a supraveghea </w:t>
      </w:r>
      <w:r w:rsidR="009F4DF3" w:rsidRPr="00425239">
        <w:rPr>
          <w:sz w:val="22"/>
          <w:szCs w:val="22"/>
        </w:rPr>
        <w:t>desfășurarea</w:t>
      </w:r>
      <w:r w:rsidRPr="00425239">
        <w:rPr>
          <w:sz w:val="22"/>
          <w:szCs w:val="22"/>
        </w:rPr>
        <w:t xml:space="preserve"> </w:t>
      </w:r>
      <w:r w:rsidR="009F4DF3" w:rsidRPr="00425239">
        <w:rPr>
          <w:sz w:val="22"/>
          <w:szCs w:val="22"/>
        </w:rPr>
        <w:t>execuției</w:t>
      </w:r>
      <w:r w:rsidRPr="00425239">
        <w:rPr>
          <w:sz w:val="22"/>
          <w:szCs w:val="22"/>
        </w:rPr>
        <w:t xml:space="preserve"> lucrărilor </w:t>
      </w:r>
      <w:r w:rsidR="009F4DF3" w:rsidRPr="00425239">
        <w:rPr>
          <w:sz w:val="22"/>
          <w:szCs w:val="22"/>
        </w:rPr>
        <w:t>și</w:t>
      </w:r>
      <w:r w:rsidRPr="00425239">
        <w:rPr>
          <w:sz w:val="22"/>
          <w:szCs w:val="22"/>
        </w:rPr>
        <w:t xml:space="preserve"> de a stabili conformitatea lor cu </w:t>
      </w:r>
      <w:r w:rsidR="009F4DF3" w:rsidRPr="00425239">
        <w:rPr>
          <w:sz w:val="22"/>
          <w:szCs w:val="22"/>
        </w:rPr>
        <w:t>specificațiile</w:t>
      </w:r>
      <w:r w:rsidRPr="00425239">
        <w:rPr>
          <w:sz w:val="22"/>
          <w:szCs w:val="22"/>
        </w:rPr>
        <w:t xml:space="preserve"> tehnice din </w:t>
      </w:r>
      <w:r w:rsidR="009F4DF3" w:rsidRPr="00425239">
        <w:rPr>
          <w:sz w:val="22"/>
          <w:szCs w:val="22"/>
        </w:rPr>
        <w:t>documentație</w:t>
      </w:r>
      <w:r w:rsidRPr="00425239">
        <w:rPr>
          <w:sz w:val="22"/>
          <w:szCs w:val="22"/>
        </w:rPr>
        <w:t xml:space="preserve">. </w:t>
      </w:r>
      <w:r w:rsidR="009F4DF3" w:rsidRPr="00425239">
        <w:rPr>
          <w:sz w:val="22"/>
          <w:szCs w:val="22"/>
        </w:rPr>
        <w:t>Părțile</w:t>
      </w:r>
      <w:r w:rsidRPr="00425239">
        <w:rPr>
          <w:sz w:val="22"/>
          <w:szCs w:val="22"/>
        </w:rPr>
        <w:t xml:space="preserve"> contractante au </w:t>
      </w:r>
      <w:r w:rsidR="009F4DF3" w:rsidRPr="00425239">
        <w:rPr>
          <w:sz w:val="22"/>
          <w:szCs w:val="22"/>
        </w:rPr>
        <w:t>obligația</w:t>
      </w:r>
      <w:r w:rsidRPr="00425239">
        <w:rPr>
          <w:sz w:val="22"/>
          <w:szCs w:val="22"/>
        </w:rPr>
        <w:t xml:space="preserve"> de a notifica, în scris, una celeilalte, identitatea </w:t>
      </w:r>
      <w:r w:rsidR="009F4DF3" w:rsidRPr="00425239">
        <w:rPr>
          <w:sz w:val="22"/>
          <w:szCs w:val="22"/>
        </w:rPr>
        <w:t>reprezentanților</w:t>
      </w:r>
      <w:r w:rsidRPr="00425239">
        <w:rPr>
          <w:sz w:val="22"/>
          <w:szCs w:val="22"/>
        </w:rPr>
        <w:t xml:space="preserve"> lor </w:t>
      </w:r>
      <w:r w:rsidR="009F4DF3" w:rsidRPr="00425239">
        <w:rPr>
          <w:sz w:val="22"/>
          <w:szCs w:val="22"/>
        </w:rPr>
        <w:t>atestați</w:t>
      </w:r>
      <w:r w:rsidRPr="00425239">
        <w:rPr>
          <w:sz w:val="22"/>
          <w:szCs w:val="22"/>
        </w:rPr>
        <w:t xml:space="preserve"> profesional pentru acest scop, </w:t>
      </w:r>
      <w:r w:rsidR="009F4DF3" w:rsidRPr="00425239">
        <w:rPr>
          <w:sz w:val="22"/>
          <w:szCs w:val="22"/>
        </w:rPr>
        <w:t>și</w:t>
      </w:r>
      <w:r w:rsidRPr="00425239">
        <w:rPr>
          <w:sz w:val="22"/>
          <w:szCs w:val="22"/>
        </w:rPr>
        <w:t xml:space="preserve"> anume responsabilul tehnic cu </w:t>
      </w:r>
      <w:r w:rsidR="009F4DF3" w:rsidRPr="00425239">
        <w:rPr>
          <w:sz w:val="22"/>
          <w:szCs w:val="22"/>
        </w:rPr>
        <w:t>execuția</w:t>
      </w:r>
      <w:r w:rsidRPr="00425239">
        <w:rPr>
          <w:sz w:val="22"/>
          <w:szCs w:val="22"/>
        </w:rPr>
        <w:t xml:space="preserve"> din partea executantului sau, dacă este cazul, altă persoană fizică sau juridică atestată potrivit legii, din partea beneficiarului.</w:t>
      </w:r>
    </w:p>
    <w:p w14:paraId="72203082" w14:textId="77777777" w:rsidR="00355BBA" w:rsidRPr="00425239" w:rsidRDefault="009F4DF3" w:rsidP="00B870F6">
      <w:pPr>
        <w:jc w:val="both"/>
        <w:rPr>
          <w:sz w:val="22"/>
          <w:szCs w:val="22"/>
        </w:rPr>
      </w:pPr>
      <w:r w:rsidRPr="00425239">
        <w:rPr>
          <w:sz w:val="22"/>
          <w:szCs w:val="22"/>
        </w:rPr>
        <w:t xml:space="preserve">             </w:t>
      </w:r>
      <w:r w:rsidR="00AC43EF" w:rsidRPr="00425239">
        <w:rPr>
          <w:sz w:val="22"/>
          <w:szCs w:val="22"/>
        </w:rPr>
        <w:t xml:space="preserve">(2) Executantul are </w:t>
      </w:r>
      <w:r w:rsidRPr="00425239">
        <w:rPr>
          <w:sz w:val="22"/>
          <w:szCs w:val="22"/>
        </w:rPr>
        <w:t>obligația</w:t>
      </w:r>
      <w:r w:rsidR="00AC43EF" w:rsidRPr="00425239">
        <w:rPr>
          <w:sz w:val="22"/>
          <w:szCs w:val="22"/>
        </w:rPr>
        <w:t xml:space="preserve"> de a asigura accesul reprezentantului beneficiarului la locul de muncă, în </w:t>
      </w:r>
      <w:r w:rsidR="006A109A" w:rsidRPr="00425239">
        <w:rPr>
          <w:sz w:val="22"/>
          <w:szCs w:val="22"/>
        </w:rPr>
        <w:t>grădinițe</w:t>
      </w:r>
      <w:r w:rsidR="00AC43EF" w:rsidRPr="00425239">
        <w:rPr>
          <w:sz w:val="22"/>
          <w:szCs w:val="22"/>
        </w:rPr>
        <w:t xml:space="preserve">, </w:t>
      </w:r>
      <w:r w:rsidR="006A109A" w:rsidRPr="00425239">
        <w:rPr>
          <w:sz w:val="22"/>
          <w:szCs w:val="22"/>
        </w:rPr>
        <w:t>școli, licee, colegii, școli speciale, săli de sport, locuințe ANL,</w:t>
      </w:r>
      <w:r w:rsidR="00403314" w:rsidRPr="00425239">
        <w:rPr>
          <w:sz w:val="22"/>
          <w:szCs w:val="22"/>
        </w:rPr>
        <w:t xml:space="preserve"> etc.</w:t>
      </w:r>
      <w:r w:rsidR="006A109A" w:rsidRPr="00425239">
        <w:rPr>
          <w:sz w:val="22"/>
          <w:szCs w:val="22"/>
        </w:rPr>
        <w:t xml:space="preserve"> acolo unde</w:t>
      </w:r>
      <w:r w:rsidR="00E0290A" w:rsidRPr="00425239">
        <w:rPr>
          <w:sz w:val="22"/>
          <w:szCs w:val="22"/>
        </w:rPr>
        <w:t xml:space="preserve"> își</w:t>
      </w:r>
      <w:r w:rsidR="00AC43EF" w:rsidRPr="00425239">
        <w:rPr>
          <w:sz w:val="22"/>
          <w:szCs w:val="22"/>
        </w:rPr>
        <w:t xml:space="preserve"> </w:t>
      </w:r>
      <w:r w:rsidR="00E0290A" w:rsidRPr="00425239">
        <w:rPr>
          <w:sz w:val="22"/>
          <w:szCs w:val="22"/>
        </w:rPr>
        <w:t>desfășoară</w:t>
      </w:r>
      <w:r w:rsidR="00AC43EF" w:rsidRPr="00425239">
        <w:rPr>
          <w:sz w:val="22"/>
          <w:szCs w:val="22"/>
        </w:rPr>
        <w:t xml:space="preserve"> </w:t>
      </w:r>
      <w:r w:rsidR="00E0290A" w:rsidRPr="00425239">
        <w:rPr>
          <w:sz w:val="22"/>
          <w:szCs w:val="22"/>
        </w:rPr>
        <w:t>activitățile</w:t>
      </w:r>
      <w:r w:rsidR="00AC43EF" w:rsidRPr="00425239">
        <w:rPr>
          <w:sz w:val="22"/>
          <w:szCs w:val="22"/>
        </w:rPr>
        <w:t xml:space="preserve"> legate de îndeplinirea </w:t>
      </w:r>
      <w:r w:rsidRPr="00425239">
        <w:rPr>
          <w:sz w:val="22"/>
          <w:szCs w:val="22"/>
        </w:rPr>
        <w:t>obligațiilor</w:t>
      </w:r>
      <w:r w:rsidR="00AC43EF" w:rsidRPr="00425239">
        <w:rPr>
          <w:sz w:val="22"/>
          <w:szCs w:val="22"/>
        </w:rPr>
        <w:t xml:space="preserve"> asumate prin contract, inclusiv pentru verificarea lucrărilor.</w:t>
      </w:r>
      <w:r w:rsidR="00673FE3" w:rsidRPr="00425239">
        <w:rPr>
          <w:sz w:val="22"/>
          <w:szCs w:val="22"/>
        </w:rPr>
        <w:t xml:space="preserve">   </w:t>
      </w:r>
    </w:p>
    <w:p w14:paraId="57F1E92E" w14:textId="77777777" w:rsidR="00057108" w:rsidRPr="00425239" w:rsidRDefault="00AC43EF" w:rsidP="00B870F6">
      <w:pPr>
        <w:jc w:val="both"/>
        <w:rPr>
          <w:sz w:val="22"/>
          <w:szCs w:val="22"/>
        </w:rPr>
      </w:pPr>
      <w:r w:rsidRPr="00425239">
        <w:rPr>
          <w:sz w:val="22"/>
          <w:szCs w:val="22"/>
        </w:rPr>
        <w:t>1</w:t>
      </w:r>
      <w:r w:rsidR="00556E67" w:rsidRPr="00425239">
        <w:rPr>
          <w:sz w:val="22"/>
          <w:szCs w:val="22"/>
        </w:rPr>
        <w:t>3</w:t>
      </w:r>
      <w:r w:rsidRPr="00425239">
        <w:rPr>
          <w:sz w:val="22"/>
          <w:szCs w:val="22"/>
        </w:rPr>
        <w:t>.</w:t>
      </w:r>
      <w:r w:rsidR="0038417A" w:rsidRPr="00425239">
        <w:rPr>
          <w:sz w:val="22"/>
          <w:szCs w:val="22"/>
        </w:rPr>
        <w:t>3</w:t>
      </w:r>
      <w:r w:rsidRPr="00425239">
        <w:rPr>
          <w:sz w:val="22"/>
          <w:szCs w:val="22"/>
        </w:rPr>
        <w:t xml:space="preserve"> - (1) Materialele achizi</w:t>
      </w:r>
      <w:r w:rsidR="009A1B9F" w:rsidRPr="00425239">
        <w:rPr>
          <w:sz w:val="22"/>
          <w:szCs w:val="22"/>
        </w:rPr>
        <w:t>ț</w:t>
      </w:r>
      <w:r w:rsidRPr="00425239">
        <w:rPr>
          <w:sz w:val="22"/>
          <w:szCs w:val="22"/>
        </w:rPr>
        <w:t>ionate trebuie s</w:t>
      </w:r>
      <w:r w:rsidR="006A109A" w:rsidRPr="00425239">
        <w:rPr>
          <w:sz w:val="22"/>
          <w:szCs w:val="22"/>
        </w:rPr>
        <w:t>ă</w:t>
      </w:r>
      <w:r w:rsidRPr="00425239">
        <w:rPr>
          <w:sz w:val="22"/>
          <w:szCs w:val="22"/>
        </w:rPr>
        <w:t xml:space="preserve"> fie de calitatea prev</w:t>
      </w:r>
      <w:r w:rsidR="00E66085" w:rsidRPr="00425239">
        <w:rPr>
          <w:sz w:val="22"/>
          <w:szCs w:val="22"/>
        </w:rPr>
        <w:t>ă</w:t>
      </w:r>
      <w:r w:rsidRPr="00425239">
        <w:rPr>
          <w:sz w:val="22"/>
          <w:szCs w:val="22"/>
        </w:rPr>
        <w:t>zut</w:t>
      </w:r>
      <w:r w:rsidR="00E66085" w:rsidRPr="00425239">
        <w:rPr>
          <w:sz w:val="22"/>
          <w:szCs w:val="22"/>
        </w:rPr>
        <w:t>ă</w:t>
      </w:r>
      <w:r w:rsidRPr="00425239">
        <w:rPr>
          <w:sz w:val="22"/>
          <w:szCs w:val="22"/>
        </w:rPr>
        <w:t xml:space="preserve"> </w:t>
      </w:r>
      <w:r w:rsidR="00E66085" w:rsidRPr="00425239">
        <w:rPr>
          <w:sz w:val="22"/>
          <w:szCs w:val="22"/>
        </w:rPr>
        <w:t>î</w:t>
      </w:r>
      <w:r w:rsidRPr="00425239">
        <w:rPr>
          <w:sz w:val="22"/>
          <w:szCs w:val="22"/>
        </w:rPr>
        <w:t xml:space="preserve">n caietul de sarcini </w:t>
      </w:r>
      <w:r w:rsidR="00E66085" w:rsidRPr="00425239">
        <w:rPr>
          <w:sz w:val="22"/>
          <w:szCs w:val="22"/>
        </w:rPr>
        <w:t>ș</w:t>
      </w:r>
      <w:r w:rsidRPr="00425239">
        <w:rPr>
          <w:sz w:val="22"/>
          <w:szCs w:val="22"/>
        </w:rPr>
        <w:t>i s</w:t>
      </w:r>
      <w:r w:rsidR="00E66085" w:rsidRPr="00425239">
        <w:rPr>
          <w:sz w:val="22"/>
          <w:szCs w:val="22"/>
        </w:rPr>
        <w:t>ă</w:t>
      </w:r>
      <w:r w:rsidRPr="00425239">
        <w:rPr>
          <w:sz w:val="22"/>
          <w:szCs w:val="22"/>
        </w:rPr>
        <w:t xml:space="preserve"> aib</w:t>
      </w:r>
      <w:r w:rsidR="00E66085" w:rsidRPr="00425239">
        <w:rPr>
          <w:sz w:val="22"/>
          <w:szCs w:val="22"/>
        </w:rPr>
        <w:t>ă</w:t>
      </w:r>
      <w:r w:rsidRPr="00425239">
        <w:rPr>
          <w:sz w:val="22"/>
          <w:szCs w:val="22"/>
        </w:rPr>
        <w:t xml:space="preserve"> certificate de calitate </w:t>
      </w:r>
      <w:r w:rsidR="006A109A" w:rsidRPr="00425239">
        <w:rPr>
          <w:sz w:val="22"/>
          <w:szCs w:val="22"/>
        </w:rPr>
        <w:t>și agremente tehnice î</w:t>
      </w:r>
      <w:r w:rsidRPr="00425239">
        <w:rPr>
          <w:sz w:val="22"/>
          <w:szCs w:val="22"/>
        </w:rPr>
        <w:t>n conformitate cu legisla</w:t>
      </w:r>
      <w:r w:rsidR="006A109A" w:rsidRPr="00425239">
        <w:rPr>
          <w:sz w:val="22"/>
          <w:szCs w:val="22"/>
        </w:rPr>
        <w:t>ț</w:t>
      </w:r>
      <w:r w:rsidRPr="00425239">
        <w:rPr>
          <w:sz w:val="22"/>
          <w:szCs w:val="22"/>
        </w:rPr>
        <w:t xml:space="preserve">ia </w:t>
      </w:r>
      <w:r w:rsidR="00E66085" w:rsidRPr="00425239">
        <w:rPr>
          <w:sz w:val="22"/>
          <w:szCs w:val="22"/>
        </w:rPr>
        <w:t>î</w:t>
      </w:r>
      <w:r w:rsidRPr="00425239">
        <w:rPr>
          <w:sz w:val="22"/>
          <w:szCs w:val="22"/>
        </w:rPr>
        <w:t>n vigoare.</w:t>
      </w:r>
    </w:p>
    <w:p w14:paraId="768B7096" w14:textId="77777777" w:rsidR="00CD21C4" w:rsidRPr="00425239" w:rsidRDefault="009F4DF3" w:rsidP="00B870F6">
      <w:pPr>
        <w:jc w:val="both"/>
        <w:rPr>
          <w:sz w:val="22"/>
          <w:szCs w:val="22"/>
        </w:rPr>
      </w:pPr>
      <w:r w:rsidRPr="00425239">
        <w:rPr>
          <w:sz w:val="22"/>
          <w:szCs w:val="22"/>
        </w:rPr>
        <w:t xml:space="preserve">             </w:t>
      </w:r>
      <w:r w:rsidR="00AC43EF" w:rsidRPr="00425239">
        <w:rPr>
          <w:sz w:val="22"/>
          <w:szCs w:val="22"/>
        </w:rPr>
        <w:t xml:space="preserve">(2) Executantul are </w:t>
      </w:r>
      <w:r w:rsidRPr="00425239">
        <w:rPr>
          <w:sz w:val="22"/>
          <w:szCs w:val="22"/>
        </w:rPr>
        <w:t>obligația</w:t>
      </w:r>
      <w:r w:rsidR="00AC43EF" w:rsidRPr="00425239">
        <w:rPr>
          <w:sz w:val="22"/>
          <w:szCs w:val="22"/>
        </w:rPr>
        <w:t xml:space="preserve"> de a asigura instrumentele,</w:t>
      </w:r>
      <w:r w:rsidR="000C23B8" w:rsidRPr="00425239">
        <w:rPr>
          <w:sz w:val="22"/>
          <w:szCs w:val="22"/>
        </w:rPr>
        <w:t xml:space="preserve"> echipamentele</w:t>
      </w:r>
      <w:r w:rsidR="00AC43EF" w:rsidRPr="00425239">
        <w:rPr>
          <w:sz w:val="22"/>
          <w:szCs w:val="22"/>
        </w:rPr>
        <w:t xml:space="preserve"> utilajele </w:t>
      </w:r>
      <w:r w:rsidRPr="00425239">
        <w:rPr>
          <w:sz w:val="22"/>
          <w:szCs w:val="22"/>
        </w:rPr>
        <w:t>și</w:t>
      </w:r>
      <w:r w:rsidR="00AC43EF" w:rsidRPr="00425239">
        <w:rPr>
          <w:sz w:val="22"/>
          <w:szCs w:val="22"/>
        </w:rPr>
        <w:t xml:space="preserve"> materialele necesare pentru </w:t>
      </w:r>
      <w:r w:rsidR="000C23B8" w:rsidRPr="00425239">
        <w:rPr>
          <w:sz w:val="22"/>
          <w:szCs w:val="22"/>
        </w:rPr>
        <w:t xml:space="preserve">executarea lucrărilor, </w:t>
      </w:r>
      <w:r w:rsidR="00AC43EF" w:rsidRPr="00425239">
        <w:rPr>
          <w:sz w:val="22"/>
          <w:szCs w:val="22"/>
        </w:rPr>
        <w:t xml:space="preserve">verificarea, măsurarea </w:t>
      </w:r>
      <w:r w:rsidR="000C23B8" w:rsidRPr="00425239">
        <w:rPr>
          <w:sz w:val="22"/>
          <w:szCs w:val="22"/>
        </w:rPr>
        <w:t>ș</w:t>
      </w:r>
      <w:r w:rsidR="00AC43EF" w:rsidRPr="00425239">
        <w:rPr>
          <w:sz w:val="22"/>
          <w:szCs w:val="22"/>
        </w:rPr>
        <w:t xml:space="preserve">i testarea </w:t>
      </w:r>
      <w:r w:rsidR="000C23B8" w:rsidRPr="00425239">
        <w:rPr>
          <w:sz w:val="22"/>
          <w:szCs w:val="22"/>
        </w:rPr>
        <w:t xml:space="preserve">tuturor </w:t>
      </w:r>
      <w:r w:rsidR="00AC43EF" w:rsidRPr="00425239">
        <w:rPr>
          <w:sz w:val="22"/>
          <w:szCs w:val="22"/>
        </w:rPr>
        <w:t>lucrărilor</w:t>
      </w:r>
      <w:r w:rsidR="000C23B8" w:rsidRPr="00425239">
        <w:rPr>
          <w:sz w:val="22"/>
          <w:szCs w:val="22"/>
        </w:rPr>
        <w:t xml:space="preserve"> prevăzute în contract</w:t>
      </w:r>
      <w:r w:rsidR="00AC43EF" w:rsidRPr="00425239">
        <w:rPr>
          <w:sz w:val="22"/>
          <w:szCs w:val="22"/>
        </w:rPr>
        <w:t xml:space="preserve">. </w:t>
      </w:r>
      <w:r w:rsidR="000C23B8" w:rsidRPr="00425239">
        <w:rPr>
          <w:sz w:val="22"/>
          <w:szCs w:val="22"/>
        </w:rPr>
        <w:t xml:space="preserve">  </w:t>
      </w:r>
    </w:p>
    <w:p w14:paraId="5E6B1364" w14:textId="77777777" w:rsidR="00AC43EF" w:rsidRPr="00425239" w:rsidRDefault="009F4DF3" w:rsidP="00B870F6">
      <w:pPr>
        <w:jc w:val="both"/>
        <w:rPr>
          <w:sz w:val="22"/>
          <w:szCs w:val="22"/>
        </w:rPr>
      </w:pPr>
      <w:r w:rsidRPr="00425239">
        <w:rPr>
          <w:sz w:val="22"/>
          <w:szCs w:val="22"/>
        </w:rPr>
        <w:t xml:space="preserve">            </w:t>
      </w:r>
      <w:r w:rsidR="00AC43EF" w:rsidRPr="00425239">
        <w:rPr>
          <w:sz w:val="22"/>
          <w:szCs w:val="22"/>
        </w:rPr>
        <w:t>Costul verific</w:t>
      </w:r>
      <w:r w:rsidR="00E66085" w:rsidRPr="00425239">
        <w:rPr>
          <w:sz w:val="22"/>
          <w:szCs w:val="22"/>
        </w:rPr>
        <w:t>ă</w:t>
      </w:r>
      <w:r w:rsidR="00AC43EF" w:rsidRPr="00425239">
        <w:rPr>
          <w:sz w:val="22"/>
          <w:szCs w:val="22"/>
        </w:rPr>
        <w:t xml:space="preserve">rilor, probelor </w:t>
      </w:r>
      <w:r w:rsidRPr="00425239">
        <w:rPr>
          <w:sz w:val="22"/>
          <w:szCs w:val="22"/>
        </w:rPr>
        <w:t>și</w:t>
      </w:r>
      <w:r w:rsidR="00AC43EF" w:rsidRPr="00425239">
        <w:rPr>
          <w:sz w:val="22"/>
          <w:szCs w:val="22"/>
        </w:rPr>
        <w:t xml:space="preserve"> încerc</w:t>
      </w:r>
      <w:r w:rsidR="00E66085" w:rsidRPr="00425239">
        <w:rPr>
          <w:sz w:val="22"/>
          <w:szCs w:val="22"/>
        </w:rPr>
        <w:t>ă</w:t>
      </w:r>
      <w:r w:rsidR="00AC43EF" w:rsidRPr="00425239">
        <w:rPr>
          <w:sz w:val="22"/>
          <w:szCs w:val="22"/>
        </w:rPr>
        <w:t>rilor, inclusiv manopera aferentă acestor</w:t>
      </w:r>
      <w:r w:rsidR="000C23B8" w:rsidRPr="00425239">
        <w:rPr>
          <w:sz w:val="22"/>
          <w:szCs w:val="22"/>
        </w:rPr>
        <w:t>a</w:t>
      </w:r>
      <w:r w:rsidR="00AC43EF" w:rsidRPr="00425239">
        <w:rPr>
          <w:sz w:val="22"/>
          <w:szCs w:val="22"/>
        </w:rPr>
        <w:t>, revin executantului, care va elibera buletine de verific</w:t>
      </w:r>
      <w:r w:rsidR="00E66085" w:rsidRPr="00425239">
        <w:rPr>
          <w:sz w:val="22"/>
          <w:szCs w:val="22"/>
        </w:rPr>
        <w:t>ă</w:t>
      </w:r>
      <w:r w:rsidR="00AC43EF" w:rsidRPr="00425239">
        <w:rPr>
          <w:sz w:val="22"/>
          <w:szCs w:val="22"/>
        </w:rPr>
        <w:t xml:space="preserve">ri </w:t>
      </w:r>
      <w:r w:rsidR="000C23B8" w:rsidRPr="00425239">
        <w:rPr>
          <w:sz w:val="22"/>
          <w:szCs w:val="22"/>
        </w:rPr>
        <w:t>și Procese Verbale de Recepție cu terți.</w:t>
      </w:r>
    </w:p>
    <w:p w14:paraId="4CD3C88E" w14:textId="77777777" w:rsidR="00561BBE" w:rsidRPr="00425239" w:rsidRDefault="009F4DF3" w:rsidP="00B870F6">
      <w:pPr>
        <w:pStyle w:val="DefaultText2"/>
        <w:tabs>
          <w:tab w:val="left" w:pos="1584"/>
        </w:tabs>
        <w:jc w:val="both"/>
        <w:rPr>
          <w:sz w:val="22"/>
          <w:szCs w:val="22"/>
          <w:lang w:val="ro-RO"/>
        </w:rPr>
      </w:pPr>
      <w:r w:rsidRPr="00425239">
        <w:rPr>
          <w:sz w:val="22"/>
          <w:szCs w:val="22"/>
          <w:lang w:val="ro-RO"/>
        </w:rPr>
        <w:t xml:space="preserve">             </w:t>
      </w:r>
      <w:r w:rsidR="00AC43EF" w:rsidRPr="00425239">
        <w:rPr>
          <w:sz w:val="22"/>
          <w:szCs w:val="22"/>
          <w:lang w:val="ro-RO"/>
        </w:rPr>
        <w:t xml:space="preserve">(3) Probele neprevăzute </w:t>
      </w:r>
      <w:r w:rsidRPr="00425239">
        <w:rPr>
          <w:sz w:val="22"/>
          <w:szCs w:val="22"/>
          <w:lang w:val="ro-RO"/>
        </w:rPr>
        <w:t>și</w:t>
      </w:r>
      <w:r w:rsidR="00AC43EF" w:rsidRPr="00425239">
        <w:rPr>
          <w:sz w:val="22"/>
          <w:szCs w:val="22"/>
          <w:lang w:val="ro-RO"/>
        </w:rPr>
        <w:t xml:space="preserve"> comandate de beneficiar pentru verificarea unor lucrări sau materiale puse în operă</w:t>
      </w:r>
      <w:r w:rsidR="000C23B8" w:rsidRPr="00425239">
        <w:rPr>
          <w:sz w:val="22"/>
          <w:szCs w:val="22"/>
          <w:lang w:val="ro-RO"/>
        </w:rPr>
        <w:t>,</w:t>
      </w:r>
      <w:r w:rsidR="00AC43EF" w:rsidRPr="00425239">
        <w:rPr>
          <w:sz w:val="22"/>
          <w:szCs w:val="22"/>
          <w:lang w:val="ro-RO"/>
        </w:rPr>
        <w:t xml:space="preserve"> vor fi suportate de executant dacă se </w:t>
      </w:r>
      <w:r w:rsidRPr="00425239">
        <w:rPr>
          <w:sz w:val="22"/>
          <w:szCs w:val="22"/>
          <w:lang w:val="ro-RO"/>
        </w:rPr>
        <w:t>dovedește</w:t>
      </w:r>
      <w:r w:rsidR="00AC43EF" w:rsidRPr="00425239">
        <w:rPr>
          <w:sz w:val="22"/>
          <w:szCs w:val="22"/>
          <w:lang w:val="ro-RO"/>
        </w:rPr>
        <w:t xml:space="preserve"> că materialele nu sunt corespunzătoare </w:t>
      </w:r>
      <w:r w:rsidR="0038417A" w:rsidRPr="00425239">
        <w:rPr>
          <w:sz w:val="22"/>
          <w:szCs w:val="22"/>
          <w:lang w:val="ro-RO"/>
        </w:rPr>
        <w:t>c</w:t>
      </w:r>
      <w:r w:rsidR="00AC43EF" w:rsidRPr="00425239">
        <w:rPr>
          <w:sz w:val="22"/>
          <w:szCs w:val="22"/>
          <w:lang w:val="ro-RO"/>
        </w:rPr>
        <w:t>alitativ sau că manopera nu este în conformitate cu prevederile contractului. În caz contrar, beneficiarul va suporta aceste cheltuieli.</w:t>
      </w:r>
    </w:p>
    <w:p w14:paraId="73C1D8A2" w14:textId="77777777" w:rsidR="00556AA4" w:rsidRPr="00425239" w:rsidRDefault="009F4DF3" w:rsidP="00B870F6">
      <w:pPr>
        <w:spacing w:line="276" w:lineRule="auto"/>
        <w:jc w:val="both"/>
        <w:rPr>
          <w:sz w:val="22"/>
          <w:szCs w:val="22"/>
        </w:rPr>
      </w:pPr>
      <w:r w:rsidRPr="00425239">
        <w:rPr>
          <w:sz w:val="22"/>
          <w:szCs w:val="22"/>
        </w:rPr>
        <w:t xml:space="preserve">             </w:t>
      </w:r>
      <w:r w:rsidR="00AC43EF" w:rsidRPr="00425239">
        <w:rPr>
          <w:sz w:val="22"/>
          <w:szCs w:val="22"/>
        </w:rPr>
        <w:t xml:space="preserve">(4) </w:t>
      </w:r>
      <w:r w:rsidRPr="00425239">
        <w:rPr>
          <w:sz w:val="22"/>
          <w:szCs w:val="22"/>
        </w:rPr>
        <w:t>Î</w:t>
      </w:r>
      <w:r w:rsidR="00AC43EF" w:rsidRPr="00425239">
        <w:rPr>
          <w:sz w:val="22"/>
          <w:szCs w:val="22"/>
        </w:rPr>
        <w:t xml:space="preserve">n cazul în care se constată că lucrările sunt de calitate corespunzătoare </w:t>
      </w:r>
      <w:r w:rsidRPr="00425239">
        <w:rPr>
          <w:sz w:val="22"/>
          <w:szCs w:val="22"/>
        </w:rPr>
        <w:t>și</w:t>
      </w:r>
      <w:r w:rsidR="00AC43EF" w:rsidRPr="00425239">
        <w:rPr>
          <w:sz w:val="22"/>
          <w:szCs w:val="22"/>
        </w:rPr>
        <w:t xml:space="preserve"> au fost executate conform </w:t>
      </w:r>
      <w:r w:rsidR="007A3DA2" w:rsidRPr="00425239">
        <w:rPr>
          <w:sz w:val="22"/>
          <w:szCs w:val="22"/>
        </w:rPr>
        <w:t xml:space="preserve">caietului de sarcini și </w:t>
      </w:r>
      <w:r w:rsidRPr="00425239">
        <w:rPr>
          <w:sz w:val="22"/>
          <w:szCs w:val="22"/>
        </w:rPr>
        <w:t>documentației</w:t>
      </w:r>
      <w:r w:rsidR="00AC43EF" w:rsidRPr="00425239">
        <w:rPr>
          <w:sz w:val="22"/>
          <w:szCs w:val="22"/>
        </w:rPr>
        <w:t xml:space="preserve"> de </w:t>
      </w:r>
      <w:r w:rsidRPr="00425239">
        <w:rPr>
          <w:sz w:val="22"/>
          <w:szCs w:val="22"/>
        </w:rPr>
        <w:t>execuție</w:t>
      </w:r>
      <w:r w:rsidR="00AC43EF" w:rsidRPr="00425239">
        <w:rPr>
          <w:sz w:val="22"/>
          <w:szCs w:val="22"/>
        </w:rPr>
        <w:t xml:space="preserve">, atunci </w:t>
      </w:r>
      <w:r w:rsidR="003F2965" w:rsidRPr="00425239">
        <w:rPr>
          <w:sz w:val="22"/>
          <w:szCs w:val="22"/>
        </w:rPr>
        <w:t>se poate programa Recepția la Terminarea Lucrărilor de către Beneficiar.</w:t>
      </w:r>
    </w:p>
    <w:p w14:paraId="6EA0B204" w14:textId="77777777" w:rsidR="00425239" w:rsidRPr="00425239" w:rsidRDefault="00425239" w:rsidP="00425239">
      <w:pPr>
        <w:spacing w:line="276" w:lineRule="auto"/>
        <w:jc w:val="both"/>
        <w:rPr>
          <w:b/>
          <w:bCs/>
          <w:iCs/>
          <w:sz w:val="22"/>
          <w:szCs w:val="22"/>
        </w:rPr>
      </w:pPr>
    </w:p>
    <w:p w14:paraId="25DA2456" w14:textId="77777777" w:rsidR="003846DD" w:rsidRPr="00425239" w:rsidRDefault="00D53FBB" w:rsidP="00B870F6">
      <w:pPr>
        <w:spacing w:line="276" w:lineRule="auto"/>
        <w:jc w:val="both"/>
        <w:rPr>
          <w:b/>
          <w:sz w:val="22"/>
          <w:szCs w:val="22"/>
        </w:rPr>
      </w:pPr>
      <w:r w:rsidRPr="00425239">
        <w:rPr>
          <w:b/>
          <w:sz w:val="22"/>
          <w:szCs w:val="22"/>
        </w:rPr>
        <w:t xml:space="preserve"> </w:t>
      </w:r>
      <w:r w:rsidR="00AC43EF" w:rsidRPr="00425239">
        <w:rPr>
          <w:b/>
          <w:sz w:val="22"/>
          <w:szCs w:val="22"/>
        </w:rPr>
        <w:t>1</w:t>
      </w:r>
      <w:r w:rsidR="00556E67" w:rsidRPr="00425239">
        <w:rPr>
          <w:b/>
          <w:sz w:val="22"/>
          <w:szCs w:val="22"/>
        </w:rPr>
        <w:t>4</w:t>
      </w:r>
      <w:r w:rsidR="00AC43EF" w:rsidRPr="00425239">
        <w:rPr>
          <w:b/>
          <w:sz w:val="22"/>
          <w:szCs w:val="22"/>
        </w:rPr>
        <w:t xml:space="preserve">. </w:t>
      </w:r>
      <w:r w:rsidR="005300E0" w:rsidRPr="00425239">
        <w:rPr>
          <w:b/>
          <w:sz w:val="22"/>
          <w:szCs w:val="22"/>
        </w:rPr>
        <w:t>Întârzierea</w:t>
      </w:r>
      <w:r w:rsidR="00AC43EF" w:rsidRPr="00425239">
        <w:rPr>
          <w:b/>
          <w:sz w:val="22"/>
          <w:szCs w:val="22"/>
        </w:rPr>
        <w:t xml:space="preserve"> </w:t>
      </w:r>
      <w:r w:rsidR="005300E0" w:rsidRPr="00425239">
        <w:rPr>
          <w:b/>
          <w:sz w:val="22"/>
          <w:szCs w:val="22"/>
        </w:rPr>
        <w:t>și</w:t>
      </w:r>
      <w:r w:rsidR="00AC43EF" w:rsidRPr="00425239">
        <w:rPr>
          <w:b/>
          <w:sz w:val="22"/>
          <w:szCs w:val="22"/>
        </w:rPr>
        <w:t xml:space="preserve"> sistarea lucrărilor</w:t>
      </w:r>
    </w:p>
    <w:p w14:paraId="3CB0CBD6" w14:textId="77777777" w:rsidR="00AC43EF" w:rsidRPr="00425239" w:rsidRDefault="00673FE3" w:rsidP="00B870F6">
      <w:pPr>
        <w:spacing w:line="276" w:lineRule="auto"/>
        <w:jc w:val="both"/>
        <w:rPr>
          <w:bCs/>
          <w:sz w:val="22"/>
          <w:szCs w:val="22"/>
        </w:rPr>
      </w:pPr>
      <w:r w:rsidRPr="00425239">
        <w:rPr>
          <w:sz w:val="22"/>
          <w:szCs w:val="22"/>
        </w:rPr>
        <w:t xml:space="preserve"> </w:t>
      </w:r>
      <w:r w:rsidR="00AC43EF" w:rsidRPr="00425239">
        <w:rPr>
          <w:sz w:val="22"/>
          <w:szCs w:val="22"/>
        </w:rPr>
        <w:t>1</w:t>
      </w:r>
      <w:r w:rsidR="00556E67" w:rsidRPr="00425239">
        <w:rPr>
          <w:sz w:val="22"/>
          <w:szCs w:val="22"/>
        </w:rPr>
        <w:t>4</w:t>
      </w:r>
      <w:r w:rsidR="00AC43EF" w:rsidRPr="00425239">
        <w:rPr>
          <w:sz w:val="22"/>
          <w:szCs w:val="22"/>
        </w:rPr>
        <w:t>.1 -</w:t>
      </w:r>
      <w:r w:rsidR="003F2965" w:rsidRPr="00425239">
        <w:rPr>
          <w:b/>
          <w:sz w:val="22"/>
          <w:szCs w:val="22"/>
        </w:rPr>
        <w:t xml:space="preserve"> </w:t>
      </w:r>
      <w:r w:rsidR="00B676E3" w:rsidRPr="00425239">
        <w:rPr>
          <w:bCs/>
          <w:sz w:val="22"/>
          <w:szCs w:val="22"/>
        </w:rPr>
        <w:t>Î</w:t>
      </w:r>
      <w:r w:rsidR="003F2965" w:rsidRPr="00425239">
        <w:rPr>
          <w:bCs/>
          <w:sz w:val="22"/>
          <w:szCs w:val="22"/>
        </w:rPr>
        <w:t xml:space="preserve">ntârzierea </w:t>
      </w:r>
      <w:r w:rsidR="005300E0" w:rsidRPr="00425239">
        <w:rPr>
          <w:bCs/>
          <w:sz w:val="22"/>
          <w:szCs w:val="22"/>
        </w:rPr>
        <w:t>și</w:t>
      </w:r>
      <w:r w:rsidR="003F2965" w:rsidRPr="00425239">
        <w:rPr>
          <w:bCs/>
          <w:sz w:val="22"/>
          <w:szCs w:val="22"/>
        </w:rPr>
        <w:t xml:space="preserve"> sistarea lucrărilor se stabilește </w:t>
      </w:r>
      <w:r w:rsidR="003F2965" w:rsidRPr="00425239">
        <w:rPr>
          <w:sz w:val="22"/>
          <w:szCs w:val="22"/>
        </w:rPr>
        <w:t>î</w:t>
      </w:r>
      <w:r w:rsidR="00AC43EF" w:rsidRPr="00425239">
        <w:rPr>
          <w:sz w:val="22"/>
          <w:szCs w:val="22"/>
        </w:rPr>
        <w:t xml:space="preserve">n </w:t>
      </w:r>
      <w:r w:rsidR="003F2965" w:rsidRPr="00425239">
        <w:rPr>
          <w:sz w:val="22"/>
          <w:szCs w:val="22"/>
        </w:rPr>
        <w:t>următoarele situații</w:t>
      </w:r>
      <w:r w:rsidR="00AC43EF" w:rsidRPr="00425239">
        <w:rPr>
          <w:sz w:val="22"/>
          <w:szCs w:val="22"/>
        </w:rPr>
        <w:t>:</w:t>
      </w:r>
    </w:p>
    <w:p w14:paraId="6588AD5A" w14:textId="77777777" w:rsidR="00AC43EF" w:rsidRPr="00425239" w:rsidRDefault="00673FE3" w:rsidP="00B870F6">
      <w:pPr>
        <w:pStyle w:val="DefaultText2"/>
        <w:tabs>
          <w:tab w:val="left" w:pos="1872"/>
        </w:tabs>
        <w:ind w:left="360"/>
        <w:jc w:val="both"/>
        <w:rPr>
          <w:sz w:val="22"/>
          <w:szCs w:val="22"/>
          <w:lang w:val="ro-RO"/>
        </w:rPr>
      </w:pPr>
      <w:r w:rsidRPr="00425239">
        <w:rPr>
          <w:sz w:val="22"/>
          <w:szCs w:val="22"/>
          <w:lang w:val="ro-RO"/>
        </w:rPr>
        <w:t xml:space="preserve">a) </w:t>
      </w:r>
      <w:r w:rsidR="00AC43EF" w:rsidRPr="00425239">
        <w:rPr>
          <w:sz w:val="22"/>
          <w:szCs w:val="22"/>
          <w:lang w:val="ro-RO"/>
        </w:rPr>
        <w:t xml:space="preserve">condiţiile climaterice </w:t>
      </w:r>
      <w:r w:rsidR="003F2965" w:rsidRPr="00425239">
        <w:rPr>
          <w:sz w:val="22"/>
          <w:szCs w:val="22"/>
          <w:lang w:val="ro-RO"/>
        </w:rPr>
        <w:t xml:space="preserve">sunt </w:t>
      </w:r>
      <w:r w:rsidR="00AC43EF" w:rsidRPr="00425239">
        <w:rPr>
          <w:sz w:val="22"/>
          <w:szCs w:val="22"/>
          <w:lang w:val="ro-RO"/>
        </w:rPr>
        <w:t>excepţional de nefavorabile</w:t>
      </w:r>
      <w:r w:rsidR="003F2965" w:rsidRPr="00425239">
        <w:rPr>
          <w:sz w:val="22"/>
          <w:szCs w:val="22"/>
          <w:lang w:val="ro-RO"/>
        </w:rPr>
        <w:t>;</w:t>
      </w:r>
    </w:p>
    <w:p w14:paraId="476F4304" w14:textId="77777777" w:rsidR="0038417A" w:rsidRPr="00425239" w:rsidRDefault="00673FE3" w:rsidP="005300E0">
      <w:pPr>
        <w:pStyle w:val="DefaultText2"/>
        <w:tabs>
          <w:tab w:val="left" w:pos="1872"/>
        </w:tabs>
        <w:ind w:firstLine="360"/>
        <w:jc w:val="both"/>
        <w:rPr>
          <w:sz w:val="22"/>
          <w:szCs w:val="22"/>
          <w:lang w:val="ro-RO"/>
        </w:rPr>
      </w:pPr>
      <w:r w:rsidRPr="00425239">
        <w:rPr>
          <w:sz w:val="22"/>
          <w:szCs w:val="22"/>
          <w:lang w:val="ro-RO"/>
        </w:rPr>
        <w:t xml:space="preserve">b) </w:t>
      </w:r>
      <w:r w:rsidR="00AC43EF" w:rsidRPr="00425239">
        <w:rPr>
          <w:sz w:val="22"/>
          <w:szCs w:val="22"/>
          <w:lang w:val="ro-RO"/>
        </w:rPr>
        <w:t xml:space="preserve">oricare alt motiv de întârziere care nu se datorează executantului </w:t>
      </w:r>
      <w:r w:rsidR="005300E0" w:rsidRPr="00425239">
        <w:rPr>
          <w:sz w:val="22"/>
          <w:szCs w:val="22"/>
          <w:lang w:val="ro-RO"/>
        </w:rPr>
        <w:t>și</w:t>
      </w:r>
      <w:r w:rsidR="00AC43EF" w:rsidRPr="00425239">
        <w:rPr>
          <w:sz w:val="22"/>
          <w:szCs w:val="22"/>
          <w:lang w:val="ro-RO"/>
        </w:rPr>
        <w:t xml:space="preserve"> nu a survenit prin încălcarea contractului de către acesta, </w:t>
      </w:r>
      <w:r w:rsidR="005300E0" w:rsidRPr="00425239">
        <w:rPr>
          <w:sz w:val="22"/>
          <w:szCs w:val="22"/>
          <w:lang w:val="ro-RO"/>
        </w:rPr>
        <w:t>îndreptățesc</w:t>
      </w:r>
      <w:r w:rsidR="00AC43EF" w:rsidRPr="00425239">
        <w:rPr>
          <w:sz w:val="22"/>
          <w:szCs w:val="22"/>
          <w:lang w:val="ro-RO"/>
        </w:rPr>
        <w:t xml:space="preserve"> executantul de a solicita prelungirea termenului de </w:t>
      </w:r>
      <w:r w:rsidR="005300E0" w:rsidRPr="00425239">
        <w:rPr>
          <w:sz w:val="22"/>
          <w:szCs w:val="22"/>
          <w:lang w:val="ro-RO"/>
        </w:rPr>
        <w:t>execuție</w:t>
      </w:r>
      <w:r w:rsidR="00AC43EF" w:rsidRPr="00425239">
        <w:rPr>
          <w:sz w:val="22"/>
          <w:szCs w:val="22"/>
          <w:lang w:val="ro-RO"/>
        </w:rPr>
        <w:t xml:space="preserve"> a lucrărilor </w:t>
      </w:r>
      <w:r w:rsidR="00E66085" w:rsidRPr="00425239">
        <w:rPr>
          <w:sz w:val="22"/>
          <w:szCs w:val="22"/>
          <w:lang w:val="ro-RO"/>
        </w:rPr>
        <w:t>ș</w:t>
      </w:r>
      <w:r w:rsidR="00AC43EF" w:rsidRPr="00425239">
        <w:rPr>
          <w:sz w:val="22"/>
          <w:szCs w:val="22"/>
          <w:lang w:val="ro-RO"/>
        </w:rPr>
        <w:t xml:space="preserve">i atunci, prin consultare, </w:t>
      </w:r>
      <w:r w:rsidR="005300E0" w:rsidRPr="00425239">
        <w:rPr>
          <w:sz w:val="22"/>
          <w:szCs w:val="22"/>
          <w:lang w:val="ro-RO"/>
        </w:rPr>
        <w:t>părțile</w:t>
      </w:r>
      <w:r w:rsidR="00AC43EF" w:rsidRPr="00425239">
        <w:rPr>
          <w:sz w:val="22"/>
          <w:szCs w:val="22"/>
          <w:lang w:val="ro-RO"/>
        </w:rPr>
        <w:t xml:space="preserve"> vor stabili</w:t>
      </w:r>
      <w:r w:rsidR="003F2965" w:rsidRPr="00425239">
        <w:rPr>
          <w:sz w:val="22"/>
          <w:szCs w:val="22"/>
          <w:lang w:val="ro-RO"/>
        </w:rPr>
        <w:t xml:space="preserve"> următoarele măsuri</w:t>
      </w:r>
      <w:r w:rsidR="00B445D8" w:rsidRPr="00425239">
        <w:rPr>
          <w:sz w:val="22"/>
          <w:szCs w:val="22"/>
          <w:lang w:val="ro-RO"/>
        </w:rPr>
        <w:t>.</w:t>
      </w:r>
    </w:p>
    <w:p w14:paraId="126ACAD2" w14:textId="77777777" w:rsidR="00AC43EF" w:rsidRPr="00425239" w:rsidRDefault="003F2965" w:rsidP="00B870F6">
      <w:pPr>
        <w:pStyle w:val="DefaultText2"/>
        <w:tabs>
          <w:tab w:val="left" w:pos="1584"/>
        </w:tabs>
        <w:spacing w:line="276" w:lineRule="auto"/>
        <w:jc w:val="both"/>
        <w:rPr>
          <w:sz w:val="22"/>
          <w:szCs w:val="22"/>
          <w:lang w:val="ro-RO"/>
        </w:rPr>
      </w:pPr>
      <w:r w:rsidRPr="00425239">
        <w:rPr>
          <w:sz w:val="22"/>
          <w:szCs w:val="22"/>
          <w:lang w:val="ro-RO"/>
        </w:rPr>
        <w:t xml:space="preserve">    </w:t>
      </w:r>
      <w:r w:rsidR="00673FE3" w:rsidRPr="00425239">
        <w:rPr>
          <w:sz w:val="22"/>
          <w:szCs w:val="22"/>
          <w:lang w:val="ro-RO"/>
        </w:rPr>
        <w:t xml:space="preserve">   </w:t>
      </w:r>
      <w:r w:rsidR="005300E0" w:rsidRPr="00425239">
        <w:rPr>
          <w:sz w:val="22"/>
          <w:szCs w:val="22"/>
          <w:lang w:val="ro-RO"/>
        </w:rPr>
        <w:t>- O</w:t>
      </w:r>
      <w:r w:rsidR="00AC43EF" w:rsidRPr="00425239">
        <w:rPr>
          <w:sz w:val="22"/>
          <w:szCs w:val="22"/>
          <w:lang w:val="ro-RO"/>
        </w:rPr>
        <w:t xml:space="preserve">rice prelungire </w:t>
      </w:r>
      <w:r w:rsidR="00FD0115" w:rsidRPr="00425239">
        <w:rPr>
          <w:sz w:val="22"/>
          <w:szCs w:val="22"/>
          <w:lang w:val="ro-RO"/>
        </w:rPr>
        <w:t xml:space="preserve">sau sistare </w:t>
      </w:r>
      <w:r w:rsidR="00AC43EF" w:rsidRPr="00425239">
        <w:rPr>
          <w:sz w:val="22"/>
          <w:szCs w:val="22"/>
          <w:lang w:val="ro-RO"/>
        </w:rPr>
        <w:t xml:space="preserve">a duratei de </w:t>
      </w:r>
      <w:r w:rsidR="005300E0" w:rsidRPr="00425239">
        <w:rPr>
          <w:sz w:val="22"/>
          <w:szCs w:val="22"/>
          <w:lang w:val="ro-RO"/>
        </w:rPr>
        <w:t>execuție</w:t>
      </w:r>
      <w:r w:rsidR="00AC43EF" w:rsidRPr="00425239">
        <w:rPr>
          <w:sz w:val="22"/>
          <w:szCs w:val="22"/>
          <w:lang w:val="ro-RO"/>
        </w:rPr>
        <w:t xml:space="preserve"> la care executantul are dreptul</w:t>
      </w:r>
      <w:r w:rsidR="00FD0115" w:rsidRPr="00425239">
        <w:rPr>
          <w:sz w:val="22"/>
          <w:szCs w:val="22"/>
          <w:lang w:val="ro-RO"/>
        </w:rPr>
        <w:t>, în funcție de situațiile prezentate mai sus</w:t>
      </w:r>
      <w:r w:rsidR="005300E0" w:rsidRPr="00425239">
        <w:rPr>
          <w:sz w:val="22"/>
          <w:szCs w:val="22"/>
          <w:lang w:val="ro-RO"/>
        </w:rPr>
        <w:t>.</w:t>
      </w:r>
    </w:p>
    <w:p w14:paraId="25F39004" w14:textId="77777777" w:rsidR="00663062" w:rsidRPr="00425239" w:rsidRDefault="00663062" w:rsidP="00425239">
      <w:pPr>
        <w:spacing w:line="276" w:lineRule="auto"/>
        <w:jc w:val="both"/>
        <w:rPr>
          <w:b/>
          <w:bCs/>
          <w:iCs/>
          <w:sz w:val="22"/>
          <w:szCs w:val="22"/>
        </w:rPr>
      </w:pPr>
      <w:bookmarkStart w:id="5" w:name="_Hlk98241715"/>
    </w:p>
    <w:p w14:paraId="0BE8A600" w14:textId="77777777" w:rsidR="003846DD" w:rsidRPr="00425239" w:rsidRDefault="00AC43EF" w:rsidP="00B870F6">
      <w:pPr>
        <w:spacing w:line="276" w:lineRule="auto"/>
        <w:jc w:val="both"/>
        <w:rPr>
          <w:b/>
          <w:sz w:val="22"/>
          <w:szCs w:val="22"/>
        </w:rPr>
      </w:pPr>
      <w:r w:rsidRPr="00425239">
        <w:rPr>
          <w:b/>
          <w:sz w:val="22"/>
          <w:szCs w:val="22"/>
        </w:rPr>
        <w:t>1</w:t>
      </w:r>
      <w:r w:rsidR="00556E67" w:rsidRPr="00425239">
        <w:rPr>
          <w:b/>
          <w:sz w:val="22"/>
          <w:szCs w:val="22"/>
        </w:rPr>
        <w:t>5</w:t>
      </w:r>
      <w:r w:rsidRPr="00425239">
        <w:rPr>
          <w:b/>
          <w:sz w:val="22"/>
          <w:szCs w:val="22"/>
        </w:rPr>
        <w:t>. Finalizarea lucrărilor</w:t>
      </w:r>
    </w:p>
    <w:p w14:paraId="7734F87B" w14:textId="77777777" w:rsidR="00AC43EF" w:rsidRPr="00425239" w:rsidRDefault="00AC43EF" w:rsidP="00B870F6">
      <w:pPr>
        <w:jc w:val="both"/>
        <w:rPr>
          <w:sz w:val="22"/>
          <w:szCs w:val="22"/>
        </w:rPr>
      </w:pPr>
      <w:r w:rsidRPr="00425239">
        <w:rPr>
          <w:sz w:val="22"/>
          <w:szCs w:val="22"/>
        </w:rPr>
        <w:t>1</w:t>
      </w:r>
      <w:r w:rsidR="00556E67" w:rsidRPr="00425239">
        <w:rPr>
          <w:sz w:val="22"/>
          <w:szCs w:val="22"/>
        </w:rPr>
        <w:t>5</w:t>
      </w:r>
      <w:r w:rsidRPr="00425239">
        <w:rPr>
          <w:sz w:val="22"/>
          <w:szCs w:val="22"/>
        </w:rPr>
        <w:t xml:space="preserve">.1 - Ansamblul lucrărilor sau, dacă este cazul, oricare parte a lor, prevăzut a fi finalizat într-un termen stabilit prin graficul de </w:t>
      </w:r>
      <w:r w:rsidR="005300E0" w:rsidRPr="00425239">
        <w:rPr>
          <w:sz w:val="22"/>
          <w:szCs w:val="22"/>
        </w:rPr>
        <w:t>execuție</w:t>
      </w:r>
      <w:r w:rsidRPr="00425239">
        <w:rPr>
          <w:sz w:val="22"/>
          <w:szCs w:val="22"/>
        </w:rPr>
        <w:t xml:space="preserve">, trebuie finalizat în termenul convenit de </w:t>
      </w:r>
      <w:r w:rsidR="005300E0" w:rsidRPr="00425239">
        <w:rPr>
          <w:sz w:val="22"/>
          <w:szCs w:val="22"/>
        </w:rPr>
        <w:t>părți</w:t>
      </w:r>
      <w:r w:rsidRPr="00425239">
        <w:rPr>
          <w:sz w:val="22"/>
          <w:szCs w:val="22"/>
        </w:rPr>
        <w:t>, termen care se calculeaz</w:t>
      </w:r>
      <w:r w:rsidR="00E66085" w:rsidRPr="00425239">
        <w:rPr>
          <w:sz w:val="22"/>
          <w:szCs w:val="22"/>
        </w:rPr>
        <w:t>ă</w:t>
      </w:r>
      <w:r w:rsidRPr="00425239">
        <w:rPr>
          <w:sz w:val="22"/>
          <w:szCs w:val="22"/>
        </w:rPr>
        <w:t xml:space="preserve"> de la data primirii de c</w:t>
      </w:r>
      <w:r w:rsidR="00E66085" w:rsidRPr="00425239">
        <w:rPr>
          <w:sz w:val="22"/>
          <w:szCs w:val="22"/>
        </w:rPr>
        <w:t>ă</w:t>
      </w:r>
      <w:r w:rsidRPr="00425239">
        <w:rPr>
          <w:sz w:val="22"/>
          <w:szCs w:val="22"/>
        </w:rPr>
        <w:t xml:space="preserve">tre executant a ordinului de </w:t>
      </w:r>
      <w:r w:rsidR="00E66085" w:rsidRPr="00425239">
        <w:rPr>
          <w:sz w:val="22"/>
          <w:szCs w:val="22"/>
        </w:rPr>
        <w:t>î</w:t>
      </w:r>
      <w:r w:rsidRPr="00425239">
        <w:rPr>
          <w:sz w:val="22"/>
          <w:szCs w:val="22"/>
        </w:rPr>
        <w:t>ncepere a  lucrărilor.</w:t>
      </w:r>
    </w:p>
    <w:p w14:paraId="462D8683" w14:textId="77777777" w:rsidR="00AC43EF" w:rsidRPr="00425239" w:rsidRDefault="00AC43EF" w:rsidP="00B870F6">
      <w:pPr>
        <w:jc w:val="both"/>
        <w:rPr>
          <w:sz w:val="22"/>
          <w:szCs w:val="22"/>
        </w:rPr>
      </w:pPr>
      <w:r w:rsidRPr="00425239">
        <w:rPr>
          <w:sz w:val="22"/>
          <w:szCs w:val="22"/>
        </w:rPr>
        <w:t>1</w:t>
      </w:r>
      <w:r w:rsidR="00556E67" w:rsidRPr="00425239">
        <w:rPr>
          <w:sz w:val="22"/>
          <w:szCs w:val="22"/>
        </w:rPr>
        <w:t>5</w:t>
      </w:r>
      <w:r w:rsidRPr="00425239">
        <w:rPr>
          <w:sz w:val="22"/>
          <w:szCs w:val="22"/>
        </w:rPr>
        <w:t xml:space="preserve">.2- (1) La finalizarea lucrărilor, executantul are </w:t>
      </w:r>
      <w:r w:rsidR="005300E0" w:rsidRPr="00425239">
        <w:rPr>
          <w:sz w:val="22"/>
          <w:szCs w:val="22"/>
        </w:rPr>
        <w:t>obligația</w:t>
      </w:r>
      <w:r w:rsidRPr="00425239">
        <w:rPr>
          <w:sz w:val="22"/>
          <w:szCs w:val="22"/>
        </w:rPr>
        <w:t xml:space="preserve"> de a notifica, în scris, beneficiarului că sunt îndeplinite condiţiile de </w:t>
      </w:r>
      <w:r w:rsidR="005300E0" w:rsidRPr="00425239">
        <w:rPr>
          <w:sz w:val="22"/>
          <w:szCs w:val="22"/>
        </w:rPr>
        <w:t>recepție</w:t>
      </w:r>
      <w:r w:rsidRPr="00425239">
        <w:rPr>
          <w:sz w:val="22"/>
          <w:szCs w:val="22"/>
        </w:rPr>
        <w:t xml:space="preserve"> solicitând acestuia convocarea comisiei de </w:t>
      </w:r>
      <w:r w:rsidR="005300E0" w:rsidRPr="00425239">
        <w:rPr>
          <w:sz w:val="22"/>
          <w:szCs w:val="22"/>
        </w:rPr>
        <w:t>recepție</w:t>
      </w:r>
      <w:r w:rsidRPr="00425239">
        <w:rPr>
          <w:sz w:val="22"/>
          <w:szCs w:val="22"/>
        </w:rPr>
        <w:t>.</w:t>
      </w:r>
    </w:p>
    <w:p w14:paraId="5B8E24EF" w14:textId="77777777" w:rsidR="00AC43EF" w:rsidRPr="00425239" w:rsidRDefault="00FD0115" w:rsidP="00B870F6">
      <w:pPr>
        <w:jc w:val="both"/>
        <w:rPr>
          <w:sz w:val="22"/>
          <w:szCs w:val="22"/>
        </w:rPr>
      </w:pPr>
      <w:r w:rsidRPr="00425239">
        <w:rPr>
          <w:sz w:val="22"/>
          <w:szCs w:val="22"/>
        </w:rPr>
        <w:t xml:space="preserve">         </w:t>
      </w:r>
      <w:r w:rsidR="002E5898" w:rsidRPr="00425239">
        <w:rPr>
          <w:sz w:val="22"/>
          <w:szCs w:val="22"/>
        </w:rPr>
        <w:t xml:space="preserve"> </w:t>
      </w:r>
      <w:r w:rsidRPr="00425239">
        <w:rPr>
          <w:sz w:val="22"/>
          <w:szCs w:val="22"/>
        </w:rPr>
        <w:t xml:space="preserve"> </w:t>
      </w:r>
      <w:r w:rsidR="00AC43EF" w:rsidRPr="00425239">
        <w:rPr>
          <w:sz w:val="22"/>
          <w:szCs w:val="22"/>
        </w:rPr>
        <w:t xml:space="preserve">(2) Pe baza </w:t>
      </w:r>
      <w:r w:rsidR="005300E0" w:rsidRPr="00425239">
        <w:rPr>
          <w:sz w:val="22"/>
          <w:szCs w:val="22"/>
        </w:rPr>
        <w:t>situațiilor</w:t>
      </w:r>
      <w:r w:rsidR="00AC43EF" w:rsidRPr="00425239">
        <w:rPr>
          <w:sz w:val="22"/>
          <w:szCs w:val="22"/>
        </w:rPr>
        <w:t xml:space="preserve"> de lucrări executate confirmate </w:t>
      </w:r>
      <w:r w:rsidR="005300E0" w:rsidRPr="00425239">
        <w:rPr>
          <w:sz w:val="22"/>
          <w:szCs w:val="22"/>
        </w:rPr>
        <w:t>și</w:t>
      </w:r>
      <w:r w:rsidR="00AC43EF" w:rsidRPr="00425239">
        <w:rPr>
          <w:sz w:val="22"/>
          <w:szCs w:val="22"/>
        </w:rPr>
        <w:t xml:space="preserve"> a constatărilor efectuate pe teren, beneficiarul va aprecia dacă sunt întrunite condiţiile pentru a convoca comisia de </w:t>
      </w:r>
      <w:r w:rsidR="005300E0" w:rsidRPr="00425239">
        <w:rPr>
          <w:sz w:val="22"/>
          <w:szCs w:val="22"/>
        </w:rPr>
        <w:t>recepție</w:t>
      </w:r>
      <w:r w:rsidR="00AC43EF" w:rsidRPr="00425239">
        <w:rPr>
          <w:sz w:val="22"/>
          <w:szCs w:val="22"/>
        </w:rPr>
        <w:t xml:space="preserve">. </w:t>
      </w:r>
      <w:r w:rsidR="005300E0" w:rsidRPr="00425239">
        <w:rPr>
          <w:sz w:val="22"/>
          <w:szCs w:val="22"/>
        </w:rPr>
        <w:t>Î</w:t>
      </w:r>
      <w:r w:rsidR="00AC43EF" w:rsidRPr="00425239">
        <w:rPr>
          <w:sz w:val="22"/>
          <w:szCs w:val="22"/>
        </w:rPr>
        <w:t xml:space="preserve">n cazul în care se constată că sunt lipsuri sau </w:t>
      </w:r>
      <w:r w:rsidR="005300E0" w:rsidRPr="00425239">
        <w:rPr>
          <w:sz w:val="22"/>
          <w:szCs w:val="22"/>
        </w:rPr>
        <w:t>deficiențe</w:t>
      </w:r>
      <w:r w:rsidR="00AC43EF" w:rsidRPr="00425239">
        <w:rPr>
          <w:sz w:val="22"/>
          <w:szCs w:val="22"/>
        </w:rPr>
        <w:t xml:space="preserve">, acestea vor fi notificate executantului, stabilindu-se </w:t>
      </w:r>
      <w:r w:rsidR="005300E0" w:rsidRPr="00425239">
        <w:rPr>
          <w:sz w:val="22"/>
          <w:szCs w:val="22"/>
        </w:rPr>
        <w:t>și</w:t>
      </w:r>
      <w:r w:rsidR="00AC43EF" w:rsidRPr="00425239">
        <w:rPr>
          <w:sz w:val="22"/>
          <w:szCs w:val="22"/>
        </w:rPr>
        <w:t xml:space="preserve"> termenele pentru remediere </w:t>
      </w:r>
      <w:r w:rsidR="005300E0" w:rsidRPr="00425239">
        <w:rPr>
          <w:sz w:val="22"/>
          <w:szCs w:val="22"/>
        </w:rPr>
        <w:t>și</w:t>
      </w:r>
      <w:r w:rsidR="00AC43EF" w:rsidRPr="00425239">
        <w:rPr>
          <w:sz w:val="22"/>
          <w:szCs w:val="22"/>
        </w:rPr>
        <w:t xml:space="preserve"> finalizare. După constatarea remedierii tuturor lipsurilor </w:t>
      </w:r>
      <w:r w:rsidR="005300E0" w:rsidRPr="00425239">
        <w:rPr>
          <w:sz w:val="22"/>
          <w:szCs w:val="22"/>
        </w:rPr>
        <w:t>și</w:t>
      </w:r>
      <w:r w:rsidR="00AC43EF" w:rsidRPr="00425239">
        <w:rPr>
          <w:sz w:val="22"/>
          <w:szCs w:val="22"/>
        </w:rPr>
        <w:t xml:space="preserve"> </w:t>
      </w:r>
      <w:r w:rsidR="005300E0" w:rsidRPr="00425239">
        <w:rPr>
          <w:sz w:val="22"/>
          <w:szCs w:val="22"/>
        </w:rPr>
        <w:t>deficiențelor</w:t>
      </w:r>
      <w:r w:rsidR="00AC43EF" w:rsidRPr="00425239">
        <w:rPr>
          <w:sz w:val="22"/>
          <w:szCs w:val="22"/>
        </w:rPr>
        <w:t xml:space="preserve">, la o nouă solicitare a executantului, beneficiarul va convoca comisia de </w:t>
      </w:r>
      <w:r w:rsidR="005300E0" w:rsidRPr="00425239">
        <w:rPr>
          <w:sz w:val="22"/>
          <w:szCs w:val="22"/>
        </w:rPr>
        <w:t>recepție</w:t>
      </w:r>
      <w:r w:rsidR="00AC43EF" w:rsidRPr="00425239">
        <w:rPr>
          <w:sz w:val="22"/>
          <w:szCs w:val="22"/>
        </w:rPr>
        <w:t>.</w:t>
      </w:r>
    </w:p>
    <w:p w14:paraId="772BBA64" w14:textId="77777777" w:rsidR="00D46441" w:rsidRPr="00425239" w:rsidRDefault="00AC43EF" w:rsidP="00B870F6">
      <w:pPr>
        <w:spacing w:line="276" w:lineRule="auto"/>
        <w:jc w:val="both"/>
        <w:rPr>
          <w:sz w:val="22"/>
          <w:szCs w:val="22"/>
        </w:rPr>
      </w:pPr>
      <w:r w:rsidRPr="00425239">
        <w:rPr>
          <w:sz w:val="22"/>
          <w:szCs w:val="22"/>
        </w:rPr>
        <w:t>1</w:t>
      </w:r>
      <w:r w:rsidR="00556E67" w:rsidRPr="00425239">
        <w:rPr>
          <w:sz w:val="22"/>
          <w:szCs w:val="22"/>
        </w:rPr>
        <w:t>5</w:t>
      </w:r>
      <w:r w:rsidRPr="00425239">
        <w:rPr>
          <w:sz w:val="22"/>
          <w:szCs w:val="22"/>
        </w:rPr>
        <w:t xml:space="preserve">.3 - Comisia de </w:t>
      </w:r>
      <w:r w:rsidR="006E308B" w:rsidRPr="00425239">
        <w:rPr>
          <w:sz w:val="22"/>
          <w:szCs w:val="22"/>
        </w:rPr>
        <w:t>recepție</w:t>
      </w:r>
      <w:r w:rsidRPr="00425239">
        <w:rPr>
          <w:sz w:val="22"/>
          <w:szCs w:val="22"/>
        </w:rPr>
        <w:t xml:space="preserve"> are </w:t>
      </w:r>
      <w:r w:rsidR="006E308B" w:rsidRPr="00425239">
        <w:rPr>
          <w:sz w:val="22"/>
          <w:szCs w:val="22"/>
        </w:rPr>
        <w:t>obligația</w:t>
      </w:r>
      <w:r w:rsidRPr="00425239">
        <w:rPr>
          <w:sz w:val="22"/>
          <w:szCs w:val="22"/>
        </w:rPr>
        <w:t xml:space="preserve"> de a constata stadiul îndeplinirii contractului prin corelarea prevederilor acestuia cu </w:t>
      </w:r>
      <w:r w:rsidR="006E308B" w:rsidRPr="00425239">
        <w:rPr>
          <w:sz w:val="22"/>
          <w:szCs w:val="22"/>
        </w:rPr>
        <w:t>documentația</w:t>
      </w:r>
      <w:r w:rsidRPr="00425239">
        <w:rPr>
          <w:sz w:val="22"/>
          <w:szCs w:val="22"/>
        </w:rPr>
        <w:t xml:space="preserve"> de </w:t>
      </w:r>
      <w:r w:rsidR="006E308B" w:rsidRPr="00425239">
        <w:rPr>
          <w:sz w:val="22"/>
          <w:szCs w:val="22"/>
        </w:rPr>
        <w:t>execuție</w:t>
      </w:r>
      <w:r w:rsidRPr="00425239">
        <w:rPr>
          <w:sz w:val="22"/>
          <w:szCs w:val="22"/>
        </w:rPr>
        <w:t xml:space="preserve"> </w:t>
      </w:r>
      <w:r w:rsidR="006E308B" w:rsidRPr="00425239">
        <w:rPr>
          <w:sz w:val="22"/>
          <w:szCs w:val="22"/>
        </w:rPr>
        <w:t>și</w:t>
      </w:r>
      <w:r w:rsidRPr="00425239">
        <w:rPr>
          <w:sz w:val="22"/>
          <w:szCs w:val="22"/>
        </w:rPr>
        <w:t xml:space="preserve"> cu reglementările în vigoare. </w:t>
      </w:r>
      <w:r w:rsidR="006E308B" w:rsidRPr="00425239">
        <w:rPr>
          <w:sz w:val="22"/>
          <w:szCs w:val="22"/>
        </w:rPr>
        <w:t>Î</w:t>
      </w:r>
      <w:r w:rsidRPr="00425239">
        <w:rPr>
          <w:sz w:val="22"/>
          <w:szCs w:val="22"/>
        </w:rPr>
        <w:t xml:space="preserve">n </w:t>
      </w:r>
      <w:r w:rsidR="006E308B" w:rsidRPr="00425239">
        <w:rPr>
          <w:sz w:val="22"/>
          <w:szCs w:val="22"/>
        </w:rPr>
        <w:t>funcție</w:t>
      </w:r>
      <w:r w:rsidRPr="00425239">
        <w:rPr>
          <w:sz w:val="22"/>
          <w:szCs w:val="22"/>
        </w:rPr>
        <w:t xml:space="preserve"> de constatările făcute, beneficiarul are dreptul de a aproba sau de a respinge </w:t>
      </w:r>
      <w:r w:rsidR="006E308B" w:rsidRPr="00425239">
        <w:rPr>
          <w:sz w:val="22"/>
          <w:szCs w:val="22"/>
        </w:rPr>
        <w:t>recepția</w:t>
      </w:r>
      <w:r w:rsidRPr="00425239">
        <w:rPr>
          <w:sz w:val="22"/>
          <w:szCs w:val="22"/>
        </w:rPr>
        <w:t>.</w:t>
      </w:r>
      <w:bookmarkEnd w:id="5"/>
    </w:p>
    <w:p w14:paraId="639A78CD" w14:textId="77777777" w:rsidR="00425239" w:rsidRPr="00425239" w:rsidRDefault="00425239" w:rsidP="00425239">
      <w:pPr>
        <w:spacing w:line="276" w:lineRule="auto"/>
        <w:jc w:val="both"/>
        <w:rPr>
          <w:b/>
          <w:bCs/>
          <w:iCs/>
          <w:sz w:val="22"/>
          <w:szCs w:val="22"/>
        </w:rPr>
      </w:pPr>
      <w:bookmarkStart w:id="6" w:name="_Hlk98237777"/>
    </w:p>
    <w:p w14:paraId="38192EA9" w14:textId="77777777" w:rsidR="00410DA3" w:rsidRPr="00425239" w:rsidRDefault="00AC43EF" w:rsidP="00B870F6">
      <w:pPr>
        <w:spacing w:before="120"/>
        <w:contextualSpacing/>
        <w:jc w:val="both"/>
        <w:rPr>
          <w:b/>
          <w:sz w:val="22"/>
          <w:szCs w:val="22"/>
        </w:rPr>
      </w:pPr>
      <w:r w:rsidRPr="00425239">
        <w:rPr>
          <w:b/>
          <w:sz w:val="22"/>
          <w:szCs w:val="22"/>
        </w:rPr>
        <w:t>1</w:t>
      </w:r>
      <w:r w:rsidR="00556E67" w:rsidRPr="00425239">
        <w:rPr>
          <w:b/>
          <w:sz w:val="22"/>
          <w:szCs w:val="22"/>
        </w:rPr>
        <w:t>6</w:t>
      </w:r>
      <w:r w:rsidRPr="00425239">
        <w:rPr>
          <w:b/>
          <w:sz w:val="22"/>
          <w:szCs w:val="22"/>
        </w:rPr>
        <w:t xml:space="preserve">. Perioada de </w:t>
      </w:r>
      <w:r w:rsidR="006E308B" w:rsidRPr="00425239">
        <w:rPr>
          <w:b/>
          <w:sz w:val="22"/>
          <w:szCs w:val="22"/>
        </w:rPr>
        <w:t>garanție</w:t>
      </w:r>
      <w:r w:rsidRPr="00425239">
        <w:rPr>
          <w:b/>
          <w:sz w:val="22"/>
          <w:szCs w:val="22"/>
        </w:rPr>
        <w:t xml:space="preserve"> acordată lucrărilor</w:t>
      </w:r>
    </w:p>
    <w:p w14:paraId="391FC93C" w14:textId="77777777" w:rsidR="005C79EE" w:rsidRPr="00425239" w:rsidRDefault="00AC43EF" w:rsidP="00B870F6">
      <w:pPr>
        <w:spacing w:before="120"/>
        <w:contextualSpacing/>
        <w:jc w:val="both"/>
        <w:rPr>
          <w:b/>
          <w:sz w:val="22"/>
          <w:szCs w:val="22"/>
        </w:rPr>
      </w:pPr>
      <w:r w:rsidRPr="00425239">
        <w:rPr>
          <w:sz w:val="22"/>
          <w:szCs w:val="22"/>
        </w:rPr>
        <w:t>1</w:t>
      </w:r>
      <w:r w:rsidR="00556E67" w:rsidRPr="00425239">
        <w:rPr>
          <w:sz w:val="22"/>
          <w:szCs w:val="22"/>
        </w:rPr>
        <w:t>6</w:t>
      </w:r>
      <w:r w:rsidRPr="00425239">
        <w:rPr>
          <w:sz w:val="22"/>
          <w:szCs w:val="22"/>
        </w:rPr>
        <w:t xml:space="preserve">.1 - Perioada de </w:t>
      </w:r>
      <w:r w:rsidR="006E308B" w:rsidRPr="00425239">
        <w:rPr>
          <w:sz w:val="22"/>
          <w:szCs w:val="22"/>
        </w:rPr>
        <w:t>garanție</w:t>
      </w:r>
      <w:r w:rsidRPr="00425239">
        <w:rPr>
          <w:sz w:val="22"/>
          <w:szCs w:val="22"/>
        </w:rPr>
        <w:t xml:space="preserve"> pentru lucr</w:t>
      </w:r>
      <w:r w:rsidR="00C17481" w:rsidRPr="00425239">
        <w:rPr>
          <w:sz w:val="22"/>
          <w:szCs w:val="22"/>
        </w:rPr>
        <w:t>ă</w:t>
      </w:r>
      <w:r w:rsidRPr="00425239">
        <w:rPr>
          <w:sz w:val="22"/>
          <w:szCs w:val="22"/>
        </w:rPr>
        <w:t xml:space="preserve">rile de </w:t>
      </w:r>
      <w:r w:rsidR="00FD0115" w:rsidRPr="00425239">
        <w:rPr>
          <w:sz w:val="22"/>
          <w:szCs w:val="22"/>
        </w:rPr>
        <w:t xml:space="preserve">execuție </w:t>
      </w:r>
      <w:r w:rsidR="00843B19" w:rsidRPr="00843B19">
        <w:rPr>
          <w:b/>
          <w:bCs/>
          <w:sz w:val="22"/>
          <w:szCs w:val="22"/>
          <w:lang w:eastAsia="ro-RO"/>
        </w:rPr>
        <w:t>Lucrări de deviere/modificare rețele de utilități - instalație de distribuție gaze naturale</w:t>
      </w:r>
      <w:r w:rsidR="005C79EE" w:rsidRPr="00425239">
        <w:rPr>
          <w:b/>
          <w:bCs/>
          <w:sz w:val="22"/>
          <w:szCs w:val="22"/>
          <w:lang w:eastAsia="ro-RO"/>
        </w:rPr>
        <w:t>”</w:t>
      </w:r>
      <w:r w:rsidR="005C79EE" w:rsidRPr="00425239">
        <w:rPr>
          <w:sz w:val="22"/>
          <w:szCs w:val="22"/>
          <w:lang w:eastAsia="ro-RO"/>
        </w:rPr>
        <w:t xml:space="preserve"> la rețeaua de gaze naturale,</w:t>
      </w:r>
      <w:r w:rsidR="005C79EE" w:rsidRPr="00425239">
        <w:rPr>
          <w:sz w:val="22"/>
          <w:szCs w:val="22"/>
        </w:rPr>
        <w:t xml:space="preserve"> </w:t>
      </w:r>
      <w:r w:rsidRPr="00425239">
        <w:rPr>
          <w:sz w:val="22"/>
          <w:szCs w:val="22"/>
        </w:rPr>
        <w:t xml:space="preserve">decurge de la data </w:t>
      </w:r>
      <w:r w:rsidR="006E308B" w:rsidRPr="00425239">
        <w:rPr>
          <w:sz w:val="22"/>
          <w:szCs w:val="22"/>
        </w:rPr>
        <w:t>recepției</w:t>
      </w:r>
      <w:r w:rsidRPr="00425239">
        <w:rPr>
          <w:sz w:val="22"/>
          <w:szCs w:val="22"/>
        </w:rPr>
        <w:t xml:space="preserve"> la terminarea lucrărilor </w:t>
      </w:r>
      <w:r w:rsidR="006E308B" w:rsidRPr="00425239">
        <w:rPr>
          <w:sz w:val="22"/>
          <w:szCs w:val="22"/>
        </w:rPr>
        <w:t>și</w:t>
      </w:r>
      <w:r w:rsidRPr="00425239">
        <w:rPr>
          <w:sz w:val="22"/>
          <w:szCs w:val="22"/>
        </w:rPr>
        <w:t xml:space="preserve"> până </w:t>
      </w:r>
      <w:r w:rsidRPr="00425239">
        <w:rPr>
          <w:sz w:val="22"/>
          <w:szCs w:val="22"/>
        </w:rPr>
        <w:lastRenderedPageBreak/>
        <w:t xml:space="preserve">la </w:t>
      </w:r>
      <w:r w:rsidR="006E308B" w:rsidRPr="00425239">
        <w:rPr>
          <w:sz w:val="22"/>
          <w:szCs w:val="22"/>
        </w:rPr>
        <w:t>recepția</w:t>
      </w:r>
      <w:r w:rsidRPr="00425239">
        <w:rPr>
          <w:sz w:val="22"/>
          <w:szCs w:val="22"/>
        </w:rPr>
        <w:t xml:space="preserve"> finală </w:t>
      </w:r>
      <w:r w:rsidR="00C17481" w:rsidRPr="00425239">
        <w:rPr>
          <w:sz w:val="22"/>
          <w:szCs w:val="22"/>
        </w:rPr>
        <w:t>ș</w:t>
      </w:r>
      <w:r w:rsidRPr="00425239">
        <w:rPr>
          <w:sz w:val="22"/>
          <w:szCs w:val="22"/>
        </w:rPr>
        <w:t xml:space="preserve">i este de </w:t>
      </w:r>
      <w:r w:rsidR="00843B19">
        <w:rPr>
          <w:sz w:val="22"/>
          <w:szCs w:val="22"/>
        </w:rPr>
        <w:t xml:space="preserve">minim </w:t>
      </w:r>
      <w:r w:rsidRPr="00425239">
        <w:rPr>
          <w:b/>
          <w:bCs/>
          <w:sz w:val="22"/>
          <w:szCs w:val="22"/>
        </w:rPr>
        <w:t>2</w:t>
      </w:r>
      <w:r w:rsidR="00C17481" w:rsidRPr="00425239">
        <w:rPr>
          <w:b/>
          <w:bCs/>
          <w:sz w:val="22"/>
          <w:szCs w:val="22"/>
        </w:rPr>
        <w:t xml:space="preserve"> ani</w:t>
      </w:r>
      <w:r w:rsidRPr="00425239">
        <w:rPr>
          <w:b/>
          <w:bCs/>
          <w:sz w:val="22"/>
          <w:szCs w:val="22"/>
        </w:rPr>
        <w:t xml:space="preserve"> </w:t>
      </w:r>
      <w:r w:rsidR="00C17481" w:rsidRPr="00425239">
        <w:rPr>
          <w:b/>
          <w:sz w:val="22"/>
          <w:szCs w:val="22"/>
        </w:rPr>
        <w:t>(24 luni)</w:t>
      </w:r>
      <w:r w:rsidRPr="00425239">
        <w:rPr>
          <w:sz w:val="22"/>
          <w:szCs w:val="22"/>
        </w:rPr>
        <w:t xml:space="preserve">. Pentru echipamente, materiale </w:t>
      </w:r>
      <w:r w:rsidR="005C79EE" w:rsidRPr="00425239">
        <w:rPr>
          <w:sz w:val="22"/>
          <w:szCs w:val="22"/>
        </w:rPr>
        <w:t>ș</w:t>
      </w:r>
      <w:r w:rsidRPr="00425239">
        <w:rPr>
          <w:sz w:val="22"/>
          <w:szCs w:val="22"/>
        </w:rPr>
        <w:t xml:space="preserve">i </w:t>
      </w:r>
      <w:r w:rsidR="005170BB" w:rsidRPr="00425239">
        <w:rPr>
          <w:sz w:val="22"/>
          <w:szCs w:val="22"/>
        </w:rPr>
        <w:t>montarea unor componente</w:t>
      </w:r>
      <w:r w:rsidRPr="00425239">
        <w:rPr>
          <w:sz w:val="22"/>
          <w:szCs w:val="22"/>
        </w:rPr>
        <w:t>, condi</w:t>
      </w:r>
      <w:r w:rsidR="00C17481" w:rsidRPr="00425239">
        <w:rPr>
          <w:sz w:val="22"/>
          <w:szCs w:val="22"/>
        </w:rPr>
        <w:t>ț</w:t>
      </w:r>
      <w:r w:rsidRPr="00425239">
        <w:rPr>
          <w:sz w:val="22"/>
          <w:szCs w:val="22"/>
        </w:rPr>
        <w:t>iile de garan</w:t>
      </w:r>
      <w:r w:rsidR="00C17481" w:rsidRPr="00425239">
        <w:rPr>
          <w:sz w:val="22"/>
          <w:szCs w:val="22"/>
        </w:rPr>
        <w:t>ț</w:t>
      </w:r>
      <w:r w:rsidRPr="00425239">
        <w:rPr>
          <w:sz w:val="22"/>
          <w:szCs w:val="22"/>
        </w:rPr>
        <w:t>ie sunt cele precizate de produc</w:t>
      </w:r>
      <w:r w:rsidR="00C17481" w:rsidRPr="00425239">
        <w:rPr>
          <w:sz w:val="22"/>
          <w:szCs w:val="22"/>
        </w:rPr>
        <w:t>ă</w:t>
      </w:r>
      <w:r w:rsidRPr="00425239">
        <w:rPr>
          <w:sz w:val="22"/>
          <w:szCs w:val="22"/>
        </w:rPr>
        <w:t>tor</w:t>
      </w:r>
      <w:r w:rsidR="00E0290A" w:rsidRPr="00425239">
        <w:rPr>
          <w:sz w:val="22"/>
          <w:szCs w:val="22"/>
        </w:rPr>
        <w:t>, dar nu mai puțin de 1 an (12 luni).</w:t>
      </w:r>
    </w:p>
    <w:p w14:paraId="1377D359" w14:textId="77777777" w:rsidR="00A07D30" w:rsidRPr="00425239" w:rsidRDefault="00AC43EF" w:rsidP="00B870F6">
      <w:pPr>
        <w:jc w:val="both"/>
        <w:rPr>
          <w:sz w:val="22"/>
          <w:szCs w:val="22"/>
        </w:rPr>
      </w:pPr>
      <w:r w:rsidRPr="00425239">
        <w:rPr>
          <w:sz w:val="22"/>
          <w:szCs w:val="22"/>
        </w:rPr>
        <w:t>1</w:t>
      </w:r>
      <w:r w:rsidR="00556E67" w:rsidRPr="00425239">
        <w:rPr>
          <w:sz w:val="22"/>
          <w:szCs w:val="22"/>
        </w:rPr>
        <w:t>6</w:t>
      </w:r>
      <w:r w:rsidRPr="00425239">
        <w:rPr>
          <w:sz w:val="22"/>
          <w:szCs w:val="22"/>
        </w:rPr>
        <w:t xml:space="preserve">.2 - (1) În perioada de </w:t>
      </w:r>
      <w:r w:rsidR="006E308B" w:rsidRPr="00425239">
        <w:rPr>
          <w:sz w:val="22"/>
          <w:szCs w:val="22"/>
        </w:rPr>
        <w:t>garanție</w:t>
      </w:r>
      <w:r w:rsidRPr="00425239">
        <w:rPr>
          <w:sz w:val="22"/>
          <w:szCs w:val="22"/>
        </w:rPr>
        <w:t xml:space="preserve">, executantul are </w:t>
      </w:r>
      <w:r w:rsidR="006E308B" w:rsidRPr="00425239">
        <w:rPr>
          <w:sz w:val="22"/>
          <w:szCs w:val="22"/>
        </w:rPr>
        <w:t>obligația</w:t>
      </w:r>
      <w:r w:rsidRPr="00425239">
        <w:rPr>
          <w:sz w:val="22"/>
          <w:szCs w:val="22"/>
        </w:rPr>
        <w:t xml:space="preserve">, în urma </w:t>
      </w:r>
      <w:r w:rsidR="006E308B" w:rsidRPr="00425239">
        <w:rPr>
          <w:sz w:val="22"/>
          <w:szCs w:val="22"/>
        </w:rPr>
        <w:t>dispoziției</w:t>
      </w:r>
      <w:r w:rsidRPr="00425239">
        <w:rPr>
          <w:sz w:val="22"/>
          <w:szCs w:val="22"/>
        </w:rPr>
        <w:t xml:space="preserve"> date de beneficiar, de a executa toate lucrările de modificare</w:t>
      </w:r>
      <w:r w:rsidR="005170BB" w:rsidRPr="00425239">
        <w:rPr>
          <w:sz w:val="22"/>
          <w:szCs w:val="22"/>
        </w:rPr>
        <w:t xml:space="preserve"> </w:t>
      </w:r>
      <w:r w:rsidR="006E308B" w:rsidRPr="00425239">
        <w:rPr>
          <w:sz w:val="22"/>
          <w:szCs w:val="22"/>
        </w:rPr>
        <w:t>și</w:t>
      </w:r>
      <w:r w:rsidRPr="00425239">
        <w:rPr>
          <w:sz w:val="22"/>
          <w:szCs w:val="22"/>
        </w:rPr>
        <w:t xml:space="preserve"> remediere </w:t>
      </w:r>
      <w:r w:rsidR="005170BB" w:rsidRPr="00425239">
        <w:rPr>
          <w:sz w:val="22"/>
          <w:szCs w:val="22"/>
        </w:rPr>
        <w:t xml:space="preserve">a </w:t>
      </w:r>
      <w:r w:rsidRPr="00425239">
        <w:rPr>
          <w:sz w:val="22"/>
          <w:szCs w:val="22"/>
        </w:rPr>
        <w:t>altor defecte a căror cauză este nerespectarea clauzelor contractuale.</w:t>
      </w:r>
    </w:p>
    <w:bookmarkEnd w:id="6"/>
    <w:p w14:paraId="76F3BAEC" w14:textId="77777777" w:rsidR="00F140D3" w:rsidRPr="00425239" w:rsidRDefault="005170BB" w:rsidP="00B870F6">
      <w:pPr>
        <w:jc w:val="both"/>
        <w:rPr>
          <w:sz w:val="22"/>
          <w:szCs w:val="22"/>
        </w:rPr>
      </w:pPr>
      <w:r w:rsidRPr="00425239">
        <w:rPr>
          <w:sz w:val="22"/>
          <w:szCs w:val="22"/>
        </w:rPr>
        <w:t xml:space="preserve">       </w:t>
      </w:r>
      <w:r w:rsidR="002E5898" w:rsidRPr="00425239">
        <w:rPr>
          <w:sz w:val="22"/>
          <w:szCs w:val="22"/>
        </w:rPr>
        <w:t xml:space="preserve">      </w:t>
      </w:r>
      <w:r w:rsidR="00AC43EF" w:rsidRPr="00425239">
        <w:rPr>
          <w:sz w:val="22"/>
          <w:szCs w:val="22"/>
        </w:rPr>
        <w:t xml:space="preserve">(2) Executantul are </w:t>
      </w:r>
      <w:r w:rsidR="006E308B" w:rsidRPr="00425239">
        <w:rPr>
          <w:sz w:val="22"/>
          <w:szCs w:val="22"/>
        </w:rPr>
        <w:t>obligația</w:t>
      </w:r>
      <w:r w:rsidR="00AC43EF" w:rsidRPr="00425239">
        <w:rPr>
          <w:sz w:val="22"/>
          <w:szCs w:val="22"/>
        </w:rPr>
        <w:t xml:space="preserve"> de a executa toate </w:t>
      </w:r>
      <w:r w:rsidR="006E308B" w:rsidRPr="00425239">
        <w:rPr>
          <w:sz w:val="22"/>
          <w:szCs w:val="22"/>
        </w:rPr>
        <w:t>activitățile</w:t>
      </w:r>
      <w:r w:rsidR="00AC43EF" w:rsidRPr="00425239">
        <w:rPr>
          <w:sz w:val="22"/>
          <w:szCs w:val="22"/>
        </w:rPr>
        <w:t xml:space="preserve"> prevăzute la alin. (1), pe cheltuială proprie, în cazul în care ele sunt necesare datorită:</w:t>
      </w:r>
    </w:p>
    <w:p w14:paraId="7F56D569" w14:textId="77777777" w:rsidR="00B46B77" w:rsidRPr="00425239" w:rsidRDefault="0038417A" w:rsidP="00B870F6">
      <w:pPr>
        <w:pStyle w:val="DefaultText2"/>
        <w:tabs>
          <w:tab w:val="left" w:pos="1728"/>
        </w:tabs>
        <w:jc w:val="both"/>
        <w:rPr>
          <w:sz w:val="22"/>
          <w:szCs w:val="22"/>
          <w:lang w:val="ro-RO"/>
        </w:rPr>
      </w:pPr>
      <w:r w:rsidRPr="00425239">
        <w:rPr>
          <w:sz w:val="22"/>
          <w:szCs w:val="22"/>
          <w:lang w:val="ro-RO"/>
        </w:rPr>
        <w:t xml:space="preserve">        </w:t>
      </w:r>
      <w:r w:rsidR="002E5898" w:rsidRPr="00425239">
        <w:rPr>
          <w:sz w:val="22"/>
          <w:szCs w:val="22"/>
          <w:lang w:val="ro-RO"/>
        </w:rPr>
        <w:t xml:space="preserve">    </w:t>
      </w:r>
      <w:r w:rsidR="00410DA3" w:rsidRPr="00425239">
        <w:rPr>
          <w:sz w:val="22"/>
          <w:szCs w:val="22"/>
          <w:lang w:val="ro-RO"/>
        </w:rPr>
        <w:t xml:space="preserve"> </w:t>
      </w:r>
      <w:r w:rsidR="00E5595E" w:rsidRPr="00425239">
        <w:rPr>
          <w:sz w:val="22"/>
          <w:szCs w:val="22"/>
          <w:lang w:val="ro-RO"/>
        </w:rPr>
        <w:t xml:space="preserve">a) </w:t>
      </w:r>
      <w:r w:rsidR="00AC43EF" w:rsidRPr="00425239">
        <w:rPr>
          <w:sz w:val="22"/>
          <w:szCs w:val="22"/>
          <w:lang w:val="ro-RO"/>
        </w:rPr>
        <w:t xml:space="preserve">utilizării de materiale, de </w:t>
      </w:r>
      <w:r w:rsidR="005170BB" w:rsidRPr="00425239">
        <w:rPr>
          <w:sz w:val="22"/>
          <w:szCs w:val="22"/>
          <w:lang w:val="ro-RO"/>
        </w:rPr>
        <w:t>echipamente</w:t>
      </w:r>
      <w:r w:rsidR="00AC43EF" w:rsidRPr="00425239">
        <w:rPr>
          <w:sz w:val="22"/>
          <w:szCs w:val="22"/>
          <w:lang w:val="ro-RO"/>
        </w:rPr>
        <w:t xml:space="preserve"> sau a unei manopere neconforme cu prevederile contractului</w:t>
      </w:r>
      <w:r w:rsidR="00E5595E" w:rsidRPr="00425239">
        <w:rPr>
          <w:sz w:val="22"/>
          <w:szCs w:val="22"/>
          <w:lang w:val="ro-RO"/>
        </w:rPr>
        <w:t xml:space="preserve">, </w:t>
      </w:r>
      <w:r w:rsidR="00AC43EF" w:rsidRPr="00425239">
        <w:rPr>
          <w:sz w:val="22"/>
          <w:szCs w:val="22"/>
          <w:lang w:val="ro-RO"/>
        </w:rPr>
        <w:t xml:space="preserve"> caietului de sarcini, standardele </w:t>
      </w:r>
      <w:r w:rsidR="002A1A69" w:rsidRPr="00425239">
        <w:rPr>
          <w:sz w:val="22"/>
          <w:szCs w:val="22"/>
          <w:lang w:val="ro-RO"/>
        </w:rPr>
        <w:t>ș</w:t>
      </w:r>
      <w:r w:rsidR="00AC43EF" w:rsidRPr="00425239">
        <w:rPr>
          <w:sz w:val="22"/>
          <w:szCs w:val="22"/>
          <w:lang w:val="ro-RO"/>
        </w:rPr>
        <w:t>i prescrip</w:t>
      </w:r>
      <w:r w:rsidR="00C17481" w:rsidRPr="00425239">
        <w:rPr>
          <w:sz w:val="22"/>
          <w:szCs w:val="22"/>
          <w:lang w:val="ro-RO"/>
        </w:rPr>
        <w:t>ț</w:t>
      </w:r>
      <w:r w:rsidR="00AC43EF" w:rsidRPr="00425239">
        <w:rPr>
          <w:sz w:val="22"/>
          <w:szCs w:val="22"/>
          <w:lang w:val="ro-RO"/>
        </w:rPr>
        <w:t xml:space="preserve">iile tehnice </w:t>
      </w:r>
      <w:r w:rsidR="00C17481" w:rsidRPr="00425239">
        <w:rPr>
          <w:sz w:val="22"/>
          <w:szCs w:val="22"/>
          <w:lang w:val="ro-RO"/>
        </w:rPr>
        <w:t>ș</w:t>
      </w:r>
      <w:r w:rsidR="00AC43EF" w:rsidRPr="00425239">
        <w:rPr>
          <w:sz w:val="22"/>
          <w:szCs w:val="22"/>
          <w:lang w:val="ro-RO"/>
        </w:rPr>
        <w:t>i normele de calitate cerute de specificul lucr</w:t>
      </w:r>
      <w:r w:rsidR="00C17481" w:rsidRPr="00425239">
        <w:rPr>
          <w:sz w:val="22"/>
          <w:szCs w:val="22"/>
          <w:lang w:val="ro-RO"/>
        </w:rPr>
        <w:t>ă</w:t>
      </w:r>
      <w:r w:rsidR="00AC43EF" w:rsidRPr="00425239">
        <w:rPr>
          <w:sz w:val="22"/>
          <w:szCs w:val="22"/>
          <w:lang w:val="ro-RO"/>
        </w:rPr>
        <w:t>rilor contractate</w:t>
      </w:r>
      <w:r w:rsidR="00556E67" w:rsidRPr="00425239">
        <w:rPr>
          <w:sz w:val="22"/>
          <w:szCs w:val="22"/>
          <w:lang w:val="ro-RO"/>
        </w:rPr>
        <w:t>;</w:t>
      </w:r>
    </w:p>
    <w:p w14:paraId="414609B7" w14:textId="77777777" w:rsidR="00057108" w:rsidRPr="00425239" w:rsidRDefault="0038417A" w:rsidP="00B870F6">
      <w:pPr>
        <w:pStyle w:val="DefaultText2"/>
        <w:tabs>
          <w:tab w:val="left" w:pos="360"/>
          <w:tab w:val="left" w:pos="1728"/>
        </w:tabs>
        <w:jc w:val="both"/>
        <w:rPr>
          <w:sz w:val="22"/>
          <w:szCs w:val="22"/>
          <w:lang w:val="ro-RO"/>
        </w:rPr>
      </w:pPr>
      <w:r w:rsidRPr="00425239">
        <w:rPr>
          <w:sz w:val="22"/>
          <w:szCs w:val="22"/>
          <w:lang w:val="ro-RO"/>
        </w:rPr>
        <w:t xml:space="preserve">       </w:t>
      </w:r>
      <w:r w:rsidR="002E5898" w:rsidRPr="00425239">
        <w:rPr>
          <w:sz w:val="22"/>
          <w:szCs w:val="22"/>
          <w:lang w:val="ro-RO"/>
        </w:rPr>
        <w:t xml:space="preserve">    </w:t>
      </w:r>
      <w:r w:rsidRPr="00425239">
        <w:rPr>
          <w:sz w:val="22"/>
          <w:szCs w:val="22"/>
          <w:lang w:val="ro-RO"/>
        </w:rPr>
        <w:t xml:space="preserve"> </w:t>
      </w:r>
      <w:r w:rsidR="00410DA3" w:rsidRPr="00425239">
        <w:rPr>
          <w:sz w:val="22"/>
          <w:szCs w:val="22"/>
          <w:lang w:val="ro-RO"/>
        </w:rPr>
        <w:t xml:space="preserve"> </w:t>
      </w:r>
      <w:r w:rsidR="00E5595E" w:rsidRPr="00425239">
        <w:rPr>
          <w:sz w:val="22"/>
          <w:szCs w:val="22"/>
          <w:lang w:val="ro-RO"/>
        </w:rPr>
        <w:t xml:space="preserve">b) </w:t>
      </w:r>
      <w:r w:rsidR="002A1A69" w:rsidRPr="00425239">
        <w:rPr>
          <w:sz w:val="22"/>
          <w:szCs w:val="22"/>
          <w:lang w:val="ro-RO"/>
        </w:rPr>
        <w:t xml:space="preserve">a </w:t>
      </w:r>
      <w:r w:rsidR="00AC43EF" w:rsidRPr="00425239">
        <w:rPr>
          <w:sz w:val="22"/>
          <w:szCs w:val="22"/>
          <w:lang w:val="ro-RO"/>
        </w:rPr>
        <w:t xml:space="preserve">unui viciu de </w:t>
      </w:r>
      <w:r w:rsidR="006E308B" w:rsidRPr="00425239">
        <w:rPr>
          <w:sz w:val="22"/>
          <w:szCs w:val="22"/>
          <w:lang w:val="ro-RO"/>
        </w:rPr>
        <w:t>concepție</w:t>
      </w:r>
      <w:r w:rsidR="00AC43EF" w:rsidRPr="00425239">
        <w:rPr>
          <w:sz w:val="22"/>
          <w:szCs w:val="22"/>
          <w:lang w:val="ro-RO"/>
        </w:rPr>
        <w:t xml:space="preserve">, acolo unde executantul este responsabil de proiectarea unei </w:t>
      </w:r>
      <w:r w:rsidR="006E308B" w:rsidRPr="00425239">
        <w:rPr>
          <w:sz w:val="22"/>
          <w:szCs w:val="22"/>
          <w:lang w:val="ro-RO"/>
        </w:rPr>
        <w:t>părți</w:t>
      </w:r>
      <w:r w:rsidR="00AC43EF" w:rsidRPr="00425239">
        <w:rPr>
          <w:sz w:val="22"/>
          <w:szCs w:val="22"/>
          <w:lang w:val="ro-RO"/>
        </w:rPr>
        <w:t xml:space="preserve"> a lucrărilor</w:t>
      </w:r>
      <w:r w:rsidR="00556E67" w:rsidRPr="00425239">
        <w:rPr>
          <w:sz w:val="22"/>
          <w:szCs w:val="22"/>
          <w:lang w:val="ro-RO"/>
        </w:rPr>
        <w:t>;</w:t>
      </w:r>
      <w:r w:rsidR="00C17481" w:rsidRPr="00425239">
        <w:rPr>
          <w:sz w:val="22"/>
          <w:szCs w:val="22"/>
          <w:lang w:val="ro-RO"/>
        </w:rPr>
        <w:t xml:space="preserve"> </w:t>
      </w:r>
    </w:p>
    <w:p w14:paraId="36EF92F7" w14:textId="77777777" w:rsidR="00CD21C4" w:rsidRPr="00425239" w:rsidRDefault="0038417A" w:rsidP="00B870F6">
      <w:pPr>
        <w:pStyle w:val="DefaultText2"/>
        <w:tabs>
          <w:tab w:val="left" w:pos="1728"/>
        </w:tabs>
        <w:jc w:val="both"/>
        <w:rPr>
          <w:sz w:val="22"/>
          <w:szCs w:val="22"/>
          <w:lang w:val="ro-RO"/>
        </w:rPr>
      </w:pPr>
      <w:r w:rsidRPr="00425239">
        <w:rPr>
          <w:sz w:val="22"/>
          <w:szCs w:val="22"/>
          <w:lang w:val="ro-RO"/>
        </w:rPr>
        <w:t xml:space="preserve">       </w:t>
      </w:r>
      <w:r w:rsidR="002E5898" w:rsidRPr="00425239">
        <w:rPr>
          <w:sz w:val="22"/>
          <w:szCs w:val="22"/>
          <w:lang w:val="ro-RO"/>
        </w:rPr>
        <w:t xml:space="preserve">    </w:t>
      </w:r>
      <w:r w:rsidRPr="00425239">
        <w:rPr>
          <w:sz w:val="22"/>
          <w:szCs w:val="22"/>
          <w:lang w:val="ro-RO"/>
        </w:rPr>
        <w:t xml:space="preserve"> </w:t>
      </w:r>
      <w:r w:rsidR="00410DA3" w:rsidRPr="00425239">
        <w:rPr>
          <w:sz w:val="22"/>
          <w:szCs w:val="22"/>
          <w:lang w:val="ro-RO"/>
        </w:rPr>
        <w:t xml:space="preserve"> </w:t>
      </w:r>
      <w:r w:rsidR="00E5595E" w:rsidRPr="00425239">
        <w:rPr>
          <w:sz w:val="22"/>
          <w:szCs w:val="22"/>
          <w:lang w:val="ro-RO"/>
        </w:rPr>
        <w:t xml:space="preserve">c) </w:t>
      </w:r>
      <w:r w:rsidR="006E308B" w:rsidRPr="00425239">
        <w:rPr>
          <w:sz w:val="22"/>
          <w:szCs w:val="22"/>
          <w:lang w:val="ro-RO"/>
        </w:rPr>
        <w:t>neglijenței</w:t>
      </w:r>
      <w:r w:rsidR="00AC43EF" w:rsidRPr="00425239">
        <w:rPr>
          <w:sz w:val="22"/>
          <w:szCs w:val="22"/>
          <w:lang w:val="ro-RO"/>
        </w:rPr>
        <w:t xml:space="preserve"> sau neîndeplinirii de către executant a oricăreia dintre </w:t>
      </w:r>
      <w:r w:rsidR="006E308B" w:rsidRPr="00425239">
        <w:rPr>
          <w:sz w:val="22"/>
          <w:szCs w:val="22"/>
          <w:lang w:val="ro-RO"/>
        </w:rPr>
        <w:t>obligațiile</w:t>
      </w:r>
      <w:r w:rsidR="00AC43EF" w:rsidRPr="00425239">
        <w:rPr>
          <w:sz w:val="22"/>
          <w:szCs w:val="22"/>
          <w:lang w:val="ro-RO"/>
        </w:rPr>
        <w:t xml:space="preserve"> explicite sau implicite care îi revin în baza contractului.</w:t>
      </w:r>
    </w:p>
    <w:p w14:paraId="1FE5CD46" w14:textId="77777777" w:rsidR="00FF0AF0" w:rsidRPr="00425239" w:rsidRDefault="00B870F6" w:rsidP="00B870F6">
      <w:pPr>
        <w:pStyle w:val="DefaultText2"/>
        <w:tabs>
          <w:tab w:val="left" w:pos="1584"/>
        </w:tabs>
        <w:jc w:val="both"/>
        <w:rPr>
          <w:sz w:val="22"/>
          <w:szCs w:val="22"/>
          <w:lang w:val="ro-RO"/>
        </w:rPr>
      </w:pPr>
      <w:r w:rsidRPr="00425239">
        <w:rPr>
          <w:sz w:val="22"/>
          <w:szCs w:val="22"/>
          <w:lang w:val="ro-RO"/>
        </w:rPr>
        <w:t xml:space="preserve">              </w:t>
      </w:r>
      <w:r w:rsidR="00AC43EF" w:rsidRPr="00425239">
        <w:rPr>
          <w:sz w:val="22"/>
          <w:szCs w:val="22"/>
          <w:lang w:val="ro-RO"/>
        </w:rPr>
        <w:t xml:space="preserve">(3) În cazul în care </w:t>
      </w:r>
      <w:r w:rsidR="006E308B" w:rsidRPr="00425239">
        <w:rPr>
          <w:sz w:val="22"/>
          <w:szCs w:val="22"/>
          <w:lang w:val="ro-RO"/>
        </w:rPr>
        <w:t>defecțiunile</w:t>
      </w:r>
      <w:r w:rsidR="00AC43EF" w:rsidRPr="00425239">
        <w:rPr>
          <w:sz w:val="22"/>
          <w:szCs w:val="22"/>
          <w:lang w:val="ro-RO"/>
        </w:rPr>
        <w:t xml:space="preserve"> nu se datorează din vina executantului, lucrările fiind executate de către acesta conform prevederilor contractului, costul remedierilor va fi evaluat </w:t>
      </w:r>
      <w:r w:rsidR="006E308B" w:rsidRPr="00425239">
        <w:rPr>
          <w:sz w:val="22"/>
          <w:szCs w:val="22"/>
          <w:lang w:val="ro-RO"/>
        </w:rPr>
        <w:t>și</w:t>
      </w:r>
      <w:r w:rsidR="00AC43EF" w:rsidRPr="00425239">
        <w:rPr>
          <w:sz w:val="22"/>
          <w:szCs w:val="22"/>
          <w:lang w:val="ro-RO"/>
        </w:rPr>
        <w:t xml:space="preserve"> plătit ca lucrări suplimentare.</w:t>
      </w:r>
    </w:p>
    <w:p w14:paraId="4E00AB1B" w14:textId="77777777" w:rsidR="00D46441" w:rsidRPr="00425239" w:rsidRDefault="00AC43EF" w:rsidP="00B870F6">
      <w:pPr>
        <w:spacing w:line="276" w:lineRule="auto"/>
        <w:jc w:val="both"/>
        <w:rPr>
          <w:sz w:val="22"/>
          <w:szCs w:val="22"/>
        </w:rPr>
      </w:pPr>
      <w:r w:rsidRPr="00425239">
        <w:rPr>
          <w:sz w:val="22"/>
          <w:szCs w:val="22"/>
        </w:rPr>
        <w:t>1</w:t>
      </w:r>
      <w:r w:rsidR="00556E67" w:rsidRPr="00425239">
        <w:rPr>
          <w:sz w:val="22"/>
          <w:szCs w:val="22"/>
        </w:rPr>
        <w:t>6</w:t>
      </w:r>
      <w:r w:rsidRPr="00425239">
        <w:rPr>
          <w:sz w:val="22"/>
          <w:szCs w:val="22"/>
        </w:rPr>
        <w:t xml:space="preserve">.3 - În cazul în care executantul nu execută lucrările prevăzute </w:t>
      </w:r>
      <w:r w:rsidR="00556E67" w:rsidRPr="00425239">
        <w:rPr>
          <w:sz w:val="22"/>
          <w:szCs w:val="22"/>
        </w:rPr>
        <w:t>în contract</w:t>
      </w:r>
      <w:r w:rsidRPr="00425239">
        <w:rPr>
          <w:sz w:val="22"/>
          <w:szCs w:val="22"/>
        </w:rPr>
        <w:t xml:space="preserve">, beneficiarul este </w:t>
      </w:r>
      <w:r w:rsidR="006E308B" w:rsidRPr="00425239">
        <w:rPr>
          <w:sz w:val="22"/>
          <w:szCs w:val="22"/>
        </w:rPr>
        <w:t>îndreptățit</w:t>
      </w:r>
      <w:r w:rsidRPr="00425239">
        <w:rPr>
          <w:sz w:val="22"/>
          <w:szCs w:val="22"/>
        </w:rPr>
        <w:t xml:space="preserve"> să angajeze </w:t>
      </w:r>
      <w:r w:rsidR="006E308B" w:rsidRPr="00425239">
        <w:rPr>
          <w:sz w:val="22"/>
          <w:szCs w:val="22"/>
        </w:rPr>
        <w:t>și</w:t>
      </w:r>
      <w:r w:rsidRPr="00425239">
        <w:rPr>
          <w:sz w:val="22"/>
          <w:szCs w:val="22"/>
        </w:rPr>
        <w:t xml:space="preserve"> să plătească alte persoane care să le execute. Cheltuielile aferente acestor lucrări vor fi recuperate de către beneficiar de la executant sau </w:t>
      </w:r>
      <w:r w:rsidR="006E308B" w:rsidRPr="00425239">
        <w:rPr>
          <w:sz w:val="22"/>
          <w:szCs w:val="22"/>
        </w:rPr>
        <w:t>reținute</w:t>
      </w:r>
      <w:r w:rsidRPr="00425239">
        <w:rPr>
          <w:sz w:val="22"/>
          <w:szCs w:val="22"/>
        </w:rPr>
        <w:t xml:space="preserve"> din sumele cuvenite acestuia.</w:t>
      </w:r>
    </w:p>
    <w:p w14:paraId="0AB0F8E3" w14:textId="77777777" w:rsidR="00425239" w:rsidRPr="00425239" w:rsidRDefault="00425239" w:rsidP="00425239">
      <w:pPr>
        <w:spacing w:line="276" w:lineRule="auto"/>
        <w:jc w:val="both"/>
        <w:rPr>
          <w:b/>
          <w:bCs/>
          <w:iCs/>
          <w:sz w:val="22"/>
          <w:szCs w:val="22"/>
        </w:rPr>
      </w:pPr>
    </w:p>
    <w:p w14:paraId="4248DA48" w14:textId="77777777" w:rsidR="003846DD" w:rsidRPr="00425239" w:rsidRDefault="00AC43EF" w:rsidP="00B870F6">
      <w:pPr>
        <w:spacing w:line="276" w:lineRule="auto"/>
        <w:jc w:val="both"/>
        <w:rPr>
          <w:b/>
          <w:sz w:val="22"/>
          <w:szCs w:val="22"/>
        </w:rPr>
      </w:pPr>
      <w:r w:rsidRPr="00425239">
        <w:rPr>
          <w:b/>
          <w:sz w:val="22"/>
          <w:szCs w:val="22"/>
        </w:rPr>
        <w:t>1</w:t>
      </w:r>
      <w:r w:rsidR="00556E67" w:rsidRPr="00425239">
        <w:rPr>
          <w:b/>
          <w:sz w:val="22"/>
          <w:szCs w:val="22"/>
        </w:rPr>
        <w:t>7</w:t>
      </w:r>
      <w:r w:rsidRPr="00425239">
        <w:rPr>
          <w:b/>
          <w:sz w:val="22"/>
          <w:szCs w:val="22"/>
        </w:rPr>
        <w:t xml:space="preserve">. Actualizarea </w:t>
      </w:r>
      <w:r w:rsidR="006E308B" w:rsidRPr="00425239">
        <w:rPr>
          <w:b/>
          <w:sz w:val="22"/>
          <w:szCs w:val="22"/>
        </w:rPr>
        <w:t>prețului</w:t>
      </w:r>
      <w:r w:rsidRPr="00425239">
        <w:rPr>
          <w:b/>
          <w:sz w:val="22"/>
          <w:szCs w:val="22"/>
        </w:rPr>
        <w:t xml:space="preserve"> contractului</w:t>
      </w:r>
    </w:p>
    <w:p w14:paraId="7FEAD05F" w14:textId="77777777" w:rsidR="00057108" w:rsidRPr="00425239" w:rsidRDefault="00AC43EF" w:rsidP="00B870F6">
      <w:pPr>
        <w:spacing w:line="276" w:lineRule="auto"/>
        <w:jc w:val="both"/>
        <w:rPr>
          <w:sz w:val="22"/>
          <w:szCs w:val="22"/>
        </w:rPr>
      </w:pPr>
      <w:r w:rsidRPr="00425239">
        <w:rPr>
          <w:sz w:val="22"/>
          <w:szCs w:val="22"/>
        </w:rPr>
        <w:t>1</w:t>
      </w:r>
      <w:r w:rsidR="00556E67" w:rsidRPr="00425239">
        <w:rPr>
          <w:sz w:val="22"/>
          <w:szCs w:val="22"/>
        </w:rPr>
        <w:t>7</w:t>
      </w:r>
      <w:r w:rsidRPr="00425239">
        <w:rPr>
          <w:sz w:val="22"/>
          <w:szCs w:val="22"/>
        </w:rPr>
        <w:t>.1</w:t>
      </w:r>
      <w:r w:rsidR="008950B6" w:rsidRPr="00425239">
        <w:rPr>
          <w:sz w:val="22"/>
          <w:szCs w:val="22"/>
        </w:rPr>
        <w:t xml:space="preserve">- </w:t>
      </w:r>
      <w:r w:rsidRPr="00425239">
        <w:rPr>
          <w:sz w:val="22"/>
          <w:szCs w:val="22"/>
        </w:rPr>
        <w:t>Pentru lucr</w:t>
      </w:r>
      <w:r w:rsidR="00C17481" w:rsidRPr="00425239">
        <w:rPr>
          <w:sz w:val="22"/>
          <w:szCs w:val="22"/>
        </w:rPr>
        <w:t>ă</w:t>
      </w:r>
      <w:r w:rsidRPr="00425239">
        <w:rPr>
          <w:sz w:val="22"/>
          <w:szCs w:val="22"/>
        </w:rPr>
        <w:t>rile executate</w:t>
      </w:r>
      <w:r w:rsidR="00556AA4" w:rsidRPr="00425239">
        <w:rPr>
          <w:sz w:val="22"/>
          <w:szCs w:val="22"/>
        </w:rPr>
        <w:t>,</w:t>
      </w:r>
      <w:r w:rsidRPr="00425239">
        <w:rPr>
          <w:sz w:val="22"/>
          <w:szCs w:val="22"/>
        </w:rPr>
        <w:t xml:space="preserve"> pl</w:t>
      </w:r>
      <w:r w:rsidR="00C17481" w:rsidRPr="00425239">
        <w:rPr>
          <w:sz w:val="22"/>
          <w:szCs w:val="22"/>
        </w:rPr>
        <w:t>ă</w:t>
      </w:r>
      <w:r w:rsidR="00B676E3" w:rsidRPr="00425239">
        <w:rPr>
          <w:sz w:val="22"/>
          <w:szCs w:val="22"/>
        </w:rPr>
        <w:t>ț</w:t>
      </w:r>
      <w:r w:rsidRPr="00425239">
        <w:rPr>
          <w:sz w:val="22"/>
          <w:szCs w:val="22"/>
        </w:rPr>
        <w:t xml:space="preserve">ile datorate de beneficiar executantului sunt cele declarate </w:t>
      </w:r>
      <w:r w:rsidR="00CA3494" w:rsidRPr="00425239">
        <w:rPr>
          <w:sz w:val="22"/>
          <w:szCs w:val="22"/>
        </w:rPr>
        <w:t>î</w:t>
      </w:r>
      <w:r w:rsidRPr="00425239">
        <w:rPr>
          <w:sz w:val="22"/>
          <w:szCs w:val="22"/>
        </w:rPr>
        <w:t>n propunerea financiar</w:t>
      </w:r>
      <w:r w:rsidR="00CA3494" w:rsidRPr="00425239">
        <w:rPr>
          <w:sz w:val="22"/>
          <w:szCs w:val="22"/>
        </w:rPr>
        <w:t>ă</w:t>
      </w:r>
      <w:r w:rsidRPr="00425239">
        <w:rPr>
          <w:sz w:val="22"/>
          <w:szCs w:val="22"/>
        </w:rPr>
        <w:t xml:space="preserve">. </w:t>
      </w:r>
      <w:r w:rsidR="006E308B" w:rsidRPr="00425239">
        <w:rPr>
          <w:sz w:val="22"/>
          <w:szCs w:val="22"/>
        </w:rPr>
        <w:t>Prețul</w:t>
      </w:r>
      <w:r w:rsidRPr="00425239">
        <w:rPr>
          <w:sz w:val="22"/>
          <w:szCs w:val="22"/>
        </w:rPr>
        <w:t xml:space="preserve"> rămâne ferm pe toată durata de îndeplinire a contractului. </w:t>
      </w:r>
    </w:p>
    <w:p w14:paraId="6E48D301" w14:textId="77777777" w:rsidR="00425239" w:rsidRPr="00425239" w:rsidRDefault="00425239" w:rsidP="00425239">
      <w:pPr>
        <w:spacing w:line="276" w:lineRule="auto"/>
        <w:jc w:val="both"/>
        <w:rPr>
          <w:b/>
          <w:bCs/>
          <w:iCs/>
          <w:sz w:val="22"/>
          <w:szCs w:val="22"/>
        </w:rPr>
      </w:pPr>
    </w:p>
    <w:p w14:paraId="7AD3CF5C" w14:textId="77777777" w:rsidR="00410DA3" w:rsidRPr="00425239" w:rsidRDefault="00AC43EF" w:rsidP="00B870F6">
      <w:pPr>
        <w:spacing w:line="276" w:lineRule="auto"/>
        <w:jc w:val="both"/>
        <w:rPr>
          <w:b/>
          <w:sz w:val="22"/>
          <w:szCs w:val="22"/>
        </w:rPr>
      </w:pPr>
      <w:r w:rsidRPr="00425239">
        <w:rPr>
          <w:b/>
          <w:sz w:val="22"/>
          <w:szCs w:val="22"/>
        </w:rPr>
        <w:t>1</w:t>
      </w:r>
      <w:r w:rsidR="00556E67" w:rsidRPr="00425239">
        <w:rPr>
          <w:b/>
          <w:sz w:val="22"/>
          <w:szCs w:val="22"/>
        </w:rPr>
        <w:t>8</w:t>
      </w:r>
      <w:r w:rsidRPr="00425239">
        <w:rPr>
          <w:b/>
          <w:sz w:val="22"/>
          <w:szCs w:val="22"/>
        </w:rPr>
        <w:t>. Cesiunea</w:t>
      </w:r>
    </w:p>
    <w:p w14:paraId="2AC70252" w14:textId="77777777" w:rsidR="00410DA3" w:rsidRPr="00425239" w:rsidRDefault="00AC43EF" w:rsidP="00B870F6">
      <w:pPr>
        <w:spacing w:line="276" w:lineRule="auto"/>
        <w:jc w:val="both"/>
        <w:rPr>
          <w:b/>
          <w:sz w:val="22"/>
          <w:szCs w:val="22"/>
        </w:rPr>
      </w:pPr>
      <w:r w:rsidRPr="00425239">
        <w:rPr>
          <w:sz w:val="22"/>
          <w:szCs w:val="22"/>
        </w:rPr>
        <w:t>1</w:t>
      </w:r>
      <w:r w:rsidR="00556E67" w:rsidRPr="00425239">
        <w:rPr>
          <w:sz w:val="22"/>
          <w:szCs w:val="22"/>
        </w:rPr>
        <w:t>8</w:t>
      </w:r>
      <w:r w:rsidRPr="00425239">
        <w:rPr>
          <w:sz w:val="22"/>
          <w:szCs w:val="22"/>
        </w:rPr>
        <w:t xml:space="preserve">.1 – Executantul are </w:t>
      </w:r>
      <w:r w:rsidR="006E308B" w:rsidRPr="00425239">
        <w:rPr>
          <w:sz w:val="22"/>
          <w:szCs w:val="22"/>
        </w:rPr>
        <w:t>obligația</w:t>
      </w:r>
      <w:r w:rsidRPr="00425239">
        <w:rPr>
          <w:sz w:val="22"/>
          <w:szCs w:val="22"/>
        </w:rPr>
        <w:t xml:space="preserve"> de a nu transfera total sau </w:t>
      </w:r>
      <w:r w:rsidR="006E308B" w:rsidRPr="00425239">
        <w:rPr>
          <w:sz w:val="22"/>
          <w:szCs w:val="22"/>
        </w:rPr>
        <w:t>parțial</w:t>
      </w:r>
      <w:r w:rsidRPr="00425239">
        <w:rPr>
          <w:sz w:val="22"/>
          <w:szCs w:val="22"/>
        </w:rPr>
        <w:t xml:space="preserve"> </w:t>
      </w:r>
      <w:r w:rsidR="006E308B" w:rsidRPr="00425239">
        <w:rPr>
          <w:sz w:val="22"/>
          <w:szCs w:val="22"/>
        </w:rPr>
        <w:t>obligațiile</w:t>
      </w:r>
      <w:r w:rsidRPr="00425239">
        <w:rPr>
          <w:sz w:val="22"/>
          <w:szCs w:val="22"/>
        </w:rPr>
        <w:t xml:space="preserve"> sale asumate prin contract, fără s</w:t>
      </w:r>
      <w:r w:rsidR="00E0290A" w:rsidRPr="00425239">
        <w:rPr>
          <w:sz w:val="22"/>
          <w:szCs w:val="22"/>
        </w:rPr>
        <w:t>ă</w:t>
      </w:r>
      <w:r w:rsidRPr="00425239">
        <w:rPr>
          <w:sz w:val="22"/>
          <w:szCs w:val="22"/>
        </w:rPr>
        <w:t xml:space="preserve"> </w:t>
      </w:r>
      <w:r w:rsidR="006E308B" w:rsidRPr="00425239">
        <w:rPr>
          <w:sz w:val="22"/>
          <w:szCs w:val="22"/>
        </w:rPr>
        <w:t>obțină</w:t>
      </w:r>
      <w:r w:rsidRPr="00425239">
        <w:rPr>
          <w:sz w:val="22"/>
          <w:szCs w:val="22"/>
        </w:rPr>
        <w:t>, în prealabil, acordul scris al beneficiarului.</w:t>
      </w:r>
    </w:p>
    <w:p w14:paraId="2FB0CE0B" w14:textId="77777777" w:rsidR="0038417A" w:rsidRPr="00425239" w:rsidRDefault="00AC43EF" w:rsidP="00B870F6">
      <w:pPr>
        <w:jc w:val="both"/>
        <w:rPr>
          <w:sz w:val="22"/>
          <w:szCs w:val="22"/>
        </w:rPr>
      </w:pPr>
      <w:r w:rsidRPr="00425239">
        <w:rPr>
          <w:sz w:val="22"/>
          <w:szCs w:val="22"/>
        </w:rPr>
        <w:t>1</w:t>
      </w:r>
      <w:r w:rsidR="00556E67" w:rsidRPr="00425239">
        <w:rPr>
          <w:sz w:val="22"/>
          <w:szCs w:val="22"/>
        </w:rPr>
        <w:t>8</w:t>
      </w:r>
      <w:r w:rsidRPr="00425239">
        <w:rPr>
          <w:sz w:val="22"/>
          <w:szCs w:val="22"/>
        </w:rPr>
        <w:t xml:space="preserve">.2 – Cesiunea nu va exonera executantul de nici o responsabilitate privind </w:t>
      </w:r>
      <w:r w:rsidR="006E308B" w:rsidRPr="00425239">
        <w:rPr>
          <w:sz w:val="22"/>
          <w:szCs w:val="22"/>
        </w:rPr>
        <w:t>garanția</w:t>
      </w:r>
      <w:r w:rsidR="00FD74E1" w:rsidRPr="00425239">
        <w:rPr>
          <w:sz w:val="22"/>
          <w:szCs w:val="22"/>
        </w:rPr>
        <w:t xml:space="preserve"> lucrărilor</w:t>
      </w:r>
      <w:r w:rsidRPr="00425239">
        <w:rPr>
          <w:sz w:val="22"/>
          <w:szCs w:val="22"/>
        </w:rPr>
        <w:t xml:space="preserve"> sau orice alte </w:t>
      </w:r>
      <w:r w:rsidR="006E308B" w:rsidRPr="00425239">
        <w:rPr>
          <w:sz w:val="22"/>
          <w:szCs w:val="22"/>
        </w:rPr>
        <w:t>obligații</w:t>
      </w:r>
      <w:r w:rsidRPr="00425239">
        <w:rPr>
          <w:sz w:val="22"/>
          <w:szCs w:val="22"/>
        </w:rPr>
        <w:t xml:space="preserve"> asumate prin contract.</w:t>
      </w:r>
    </w:p>
    <w:p w14:paraId="2CDD5610" w14:textId="77777777" w:rsidR="00425239" w:rsidRPr="00425239" w:rsidRDefault="00425239" w:rsidP="00425239">
      <w:pPr>
        <w:spacing w:line="276" w:lineRule="auto"/>
        <w:jc w:val="both"/>
        <w:rPr>
          <w:b/>
          <w:bCs/>
          <w:iCs/>
          <w:sz w:val="22"/>
          <w:szCs w:val="22"/>
        </w:rPr>
      </w:pPr>
    </w:p>
    <w:p w14:paraId="423B6407" w14:textId="77777777" w:rsidR="003846DD" w:rsidRPr="00425239" w:rsidRDefault="00556E67" w:rsidP="00B870F6">
      <w:pPr>
        <w:pStyle w:val="DefaultText2"/>
        <w:spacing w:line="276" w:lineRule="auto"/>
        <w:jc w:val="both"/>
        <w:rPr>
          <w:b/>
          <w:bCs/>
          <w:color w:val="000000"/>
          <w:sz w:val="22"/>
          <w:szCs w:val="22"/>
          <w:lang w:val="ro-RO"/>
        </w:rPr>
      </w:pPr>
      <w:r w:rsidRPr="00425239">
        <w:rPr>
          <w:b/>
          <w:bCs/>
          <w:color w:val="000000"/>
          <w:sz w:val="22"/>
          <w:szCs w:val="22"/>
          <w:lang w:val="ro-RO"/>
        </w:rPr>
        <w:t>19</w:t>
      </w:r>
      <w:r w:rsidR="00AC43EF" w:rsidRPr="00425239">
        <w:rPr>
          <w:b/>
          <w:bCs/>
          <w:color w:val="000000"/>
          <w:sz w:val="22"/>
          <w:szCs w:val="22"/>
          <w:lang w:val="ro-RO"/>
        </w:rPr>
        <w:t>. Rezilierea contractului</w:t>
      </w:r>
    </w:p>
    <w:p w14:paraId="7B792D91" w14:textId="77777777" w:rsidR="00AC43EF" w:rsidRPr="00425239" w:rsidRDefault="00556E67" w:rsidP="00B870F6">
      <w:pPr>
        <w:pStyle w:val="DefaultText2"/>
        <w:jc w:val="both"/>
        <w:rPr>
          <w:sz w:val="22"/>
          <w:szCs w:val="22"/>
          <w:lang w:val="ro-RO"/>
        </w:rPr>
      </w:pPr>
      <w:r w:rsidRPr="00425239">
        <w:rPr>
          <w:sz w:val="22"/>
          <w:szCs w:val="22"/>
          <w:lang w:val="ro-RO"/>
        </w:rPr>
        <w:t>19</w:t>
      </w:r>
      <w:r w:rsidR="00AC43EF" w:rsidRPr="00425239">
        <w:rPr>
          <w:sz w:val="22"/>
          <w:szCs w:val="22"/>
          <w:lang w:val="ro-RO"/>
        </w:rPr>
        <w:t>.1 -</w:t>
      </w:r>
      <w:r w:rsidR="00AC43EF" w:rsidRPr="00425239">
        <w:rPr>
          <w:b/>
          <w:sz w:val="22"/>
          <w:szCs w:val="22"/>
          <w:lang w:val="ro-RO"/>
        </w:rPr>
        <w:t xml:space="preserve"> </w:t>
      </w:r>
      <w:r w:rsidR="00AC43EF" w:rsidRPr="00425239">
        <w:rPr>
          <w:sz w:val="22"/>
          <w:szCs w:val="22"/>
          <w:lang w:val="ro-RO"/>
        </w:rPr>
        <w:t xml:space="preserve">Nerespectarea </w:t>
      </w:r>
      <w:r w:rsidR="006E308B" w:rsidRPr="00425239">
        <w:rPr>
          <w:sz w:val="22"/>
          <w:szCs w:val="22"/>
          <w:lang w:val="ro-RO"/>
        </w:rPr>
        <w:t>obligațiilor</w:t>
      </w:r>
      <w:r w:rsidR="00AC43EF" w:rsidRPr="00425239">
        <w:rPr>
          <w:sz w:val="22"/>
          <w:szCs w:val="22"/>
          <w:lang w:val="ro-RO"/>
        </w:rPr>
        <w:t xml:space="preserve"> asumate prin prezentul contract de c</w:t>
      </w:r>
      <w:r w:rsidR="00CA3494" w:rsidRPr="00425239">
        <w:rPr>
          <w:sz w:val="22"/>
          <w:szCs w:val="22"/>
          <w:lang w:val="ro-RO"/>
        </w:rPr>
        <w:t>ă</w:t>
      </w:r>
      <w:r w:rsidR="00AC43EF" w:rsidRPr="00425239">
        <w:rPr>
          <w:sz w:val="22"/>
          <w:szCs w:val="22"/>
          <w:lang w:val="ro-RO"/>
        </w:rPr>
        <w:t xml:space="preserve">tre una dintre </w:t>
      </w:r>
      <w:r w:rsidR="006E308B" w:rsidRPr="00425239">
        <w:rPr>
          <w:sz w:val="22"/>
          <w:szCs w:val="22"/>
          <w:lang w:val="ro-RO"/>
        </w:rPr>
        <w:t>pârți</w:t>
      </w:r>
      <w:r w:rsidR="00AC43EF" w:rsidRPr="00425239">
        <w:rPr>
          <w:sz w:val="22"/>
          <w:szCs w:val="22"/>
          <w:lang w:val="ro-RO"/>
        </w:rPr>
        <w:t>, d</w:t>
      </w:r>
      <w:r w:rsidR="00CA3494" w:rsidRPr="00425239">
        <w:rPr>
          <w:sz w:val="22"/>
          <w:szCs w:val="22"/>
          <w:lang w:val="ro-RO"/>
        </w:rPr>
        <w:t>ă</w:t>
      </w:r>
      <w:r w:rsidR="00AC43EF" w:rsidRPr="00425239">
        <w:rPr>
          <w:sz w:val="22"/>
          <w:szCs w:val="22"/>
          <w:lang w:val="ro-RO"/>
        </w:rPr>
        <w:t xml:space="preserve"> dreptul p</w:t>
      </w:r>
      <w:r w:rsidR="00CA3494" w:rsidRPr="00425239">
        <w:rPr>
          <w:sz w:val="22"/>
          <w:szCs w:val="22"/>
          <w:lang w:val="ro-RO"/>
        </w:rPr>
        <w:t>ă</w:t>
      </w:r>
      <w:r w:rsidR="00AC43EF" w:rsidRPr="00425239">
        <w:rPr>
          <w:sz w:val="22"/>
          <w:szCs w:val="22"/>
          <w:lang w:val="ro-RO"/>
        </w:rPr>
        <w:t>r</w:t>
      </w:r>
      <w:r w:rsidR="00CA3494" w:rsidRPr="00425239">
        <w:rPr>
          <w:sz w:val="22"/>
          <w:szCs w:val="22"/>
          <w:lang w:val="ro-RO"/>
        </w:rPr>
        <w:t>ț</w:t>
      </w:r>
      <w:r w:rsidR="00AC43EF" w:rsidRPr="00425239">
        <w:rPr>
          <w:sz w:val="22"/>
          <w:szCs w:val="22"/>
          <w:lang w:val="ro-RO"/>
        </w:rPr>
        <w:t>ii lezate de a desfiin</w:t>
      </w:r>
      <w:r w:rsidR="00CA3494" w:rsidRPr="00425239">
        <w:rPr>
          <w:sz w:val="22"/>
          <w:szCs w:val="22"/>
          <w:lang w:val="ro-RO"/>
        </w:rPr>
        <w:t>ț</w:t>
      </w:r>
      <w:r w:rsidR="00AC43EF" w:rsidRPr="00425239">
        <w:rPr>
          <w:sz w:val="22"/>
          <w:szCs w:val="22"/>
          <w:lang w:val="ro-RO"/>
        </w:rPr>
        <w:t>a unilateral contractul de execu</w:t>
      </w:r>
      <w:r w:rsidR="00CA3494" w:rsidRPr="00425239">
        <w:rPr>
          <w:sz w:val="22"/>
          <w:szCs w:val="22"/>
          <w:lang w:val="ro-RO"/>
        </w:rPr>
        <w:t>ț</w:t>
      </w:r>
      <w:r w:rsidR="00AC43EF" w:rsidRPr="00425239">
        <w:rPr>
          <w:sz w:val="22"/>
          <w:szCs w:val="22"/>
          <w:lang w:val="ro-RO"/>
        </w:rPr>
        <w:t>ie lucr</w:t>
      </w:r>
      <w:r w:rsidR="00CA3494" w:rsidRPr="00425239">
        <w:rPr>
          <w:sz w:val="22"/>
          <w:szCs w:val="22"/>
          <w:lang w:val="ro-RO"/>
        </w:rPr>
        <w:t>ă</w:t>
      </w:r>
      <w:r w:rsidR="00AC43EF" w:rsidRPr="00425239">
        <w:rPr>
          <w:sz w:val="22"/>
          <w:szCs w:val="22"/>
          <w:lang w:val="ro-RO"/>
        </w:rPr>
        <w:t>ri printr-o notificare scris</w:t>
      </w:r>
      <w:r w:rsidR="005C79EE" w:rsidRPr="00425239">
        <w:rPr>
          <w:sz w:val="22"/>
          <w:szCs w:val="22"/>
          <w:lang w:val="ro-RO"/>
        </w:rPr>
        <w:t>ă</w:t>
      </w:r>
      <w:r w:rsidR="00AC43EF" w:rsidRPr="00425239">
        <w:rPr>
          <w:sz w:val="22"/>
          <w:szCs w:val="22"/>
          <w:lang w:val="ro-RO"/>
        </w:rPr>
        <w:t xml:space="preserve">,  </w:t>
      </w:r>
      <w:r w:rsidR="007E733E" w:rsidRPr="00425239">
        <w:rPr>
          <w:sz w:val="22"/>
          <w:szCs w:val="22"/>
          <w:lang w:val="ro-RO"/>
        </w:rPr>
        <w:t>ș</w:t>
      </w:r>
      <w:r w:rsidR="00AC43EF" w:rsidRPr="00425239">
        <w:rPr>
          <w:sz w:val="22"/>
          <w:szCs w:val="22"/>
          <w:lang w:val="ro-RO"/>
        </w:rPr>
        <w:t>i de a pretinde plata de daune-interese.</w:t>
      </w:r>
    </w:p>
    <w:p w14:paraId="72D60963" w14:textId="77777777" w:rsidR="00AC43EF" w:rsidRPr="00425239" w:rsidRDefault="00556E67" w:rsidP="00B870F6">
      <w:pPr>
        <w:pStyle w:val="DefaultText"/>
        <w:jc w:val="both"/>
        <w:rPr>
          <w:sz w:val="22"/>
          <w:szCs w:val="22"/>
          <w:lang w:val="ro-RO"/>
        </w:rPr>
      </w:pPr>
      <w:r w:rsidRPr="00425239">
        <w:rPr>
          <w:sz w:val="22"/>
          <w:szCs w:val="22"/>
          <w:lang w:val="ro-RO"/>
        </w:rPr>
        <w:t>19</w:t>
      </w:r>
      <w:r w:rsidR="00AC43EF" w:rsidRPr="00425239">
        <w:rPr>
          <w:sz w:val="22"/>
          <w:szCs w:val="22"/>
          <w:lang w:val="ro-RO"/>
        </w:rPr>
        <w:t xml:space="preserve">.2 – Beneficiarul are dreptul de a </w:t>
      </w:r>
      <w:r w:rsidR="006E308B" w:rsidRPr="00425239">
        <w:rPr>
          <w:sz w:val="22"/>
          <w:szCs w:val="22"/>
          <w:lang w:val="ro-RO"/>
        </w:rPr>
        <w:t>denunța</w:t>
      </w:r>
      <w:r w:rsidR="00AC43EF" w:rsidRPr="00425239">
        <w:rPr>
          <w:sz w:val="22"/>
          <w:szCs w:val="22"/>
          <w:lang w:val="ro-RO"/>
        </w:rPr>
        <w:t xml:space="preserve"> unilateral contractul de </w:t>
      </w:r>
      <w:r w:rsidR="006E308B" w:rsidRPr="00425239">
        <w:rPr>
          <w:sz w:val="22"/>
          <w:szCs w:val="22"/>
          <w:lang w:val="ro-RO"/>
        </w:rPr>
        <w:t>execuție</w:t>
      </w:r>
      <w:r w:rsidR="00AC43EF" w:rsidRPr="00425239">
        <w:rPr>
          <w:sz w:val="22"/>
          <w:szCs w:val="22"/>
          <w:lang w:val="ro-RO"/>
        </w:rPr>
        <w:t xml:space="preserve">, printr-o notificare scrisă adresată executantului, cu 30 de zile </w:t>
      </w:r>
      <w:r w:rsidR="00CA3494" w:rsidRPr="00425239">
        <w:rPr>
          <w:sz w:val="22"/>
          <w:szCs w:val="22"/>
          <w:lang w:val="ro-RO"/>
        </w:rPr>
        <w:t>î</w:t>
      </w:r>
      <w:r w:rsidR="00AC43EF" w:rsidRPr="00425239">
        <w:rPr>
          <w:sz w:val="22"/>
          <w:szCs w:val="22"/>
          <w:lang w:val="ro-RO"/>
        </w:rPr>
        <w:t>nainte</w:t>
      </w:r>
      <w:r w:rsidR="00AC43EF" w:rsidRPr="00425239">
        <w:rPr>
          <w:i/>
          <w:sz w:val="22"/>
          <w:szCs w:val="22"/>
          <w:lang w:val="ro-RO"/>
        </w:rPr>
        <w:t>,</w:t>
      </w:r>
      <w:r w:rsidR="00AC43EF" w:rsidRPr="00425239">
        <w:rPr>
          <w:sz w:val="22"/>
          <w:szCs w:val="22"/>
          <w:lang w:val="ro-RO"/>
        </w:rPr>
        <w:t xml:space="preserve"> fără nici o </w:t>
      </w:r>
      <w:r w:rsidR="006E308B" w:rsidRPr="00425239">
        <w:rPr>
          <w:sz w:val="22"/>
          <w:szCs w:val="22"/>
          <w:lang w:val="ro-RO"/>
        </w:rPr>
        <w:t>compensație</w:t>
      </w:r>
      <w:r w:rsidR="00AC43EF" w:rsidRPr="00425239">
        <w:rPr>
          <w:sz w:val="22"/>
          <w:szCs w:val="22"/>
          <w:lang w:val="ro-RO"/>
        </w:rPr>
        <w:t xml:space="preserve">, dacă acesta dă faliment sau este insolvabil, cu </w:t>
      </w:r>
      <w:r w:rsidR="006E308B" w:rsidRPr="00425239">
        <w:rPr>
          <w:sz w:val="22"/>
          <w:szCs w:val="22"/>
          <w:lang w:val="ro-RO"/>
        </w:rPr>
        <w:t>condiția</w:t>
      </w:r>
      <w:r w:rsidR="00AC43EF" w:rsidRPr="00425239">
        <w:rPr>
          <w:sz w:val="22"/>
          <w:szCs w:val="22"/>
          <w:lang w:val="ro-RO"/>
        </w:rPr>
        <w:t xml:space="preserve"> ca aceasta anulare să nu prejudicieze sau să afecteze dreptul la </w:t>
      </w:r>
      <w:r w:rsidR="006E308B" w:rsidRPr="00425239">
        <w:rPr>
          <w:sz w:val="22"/>
          <w:szCs w:val="22"/>
          <w:lang w:val="ro-RO"/>
        </w:rPr>
        <w:t>acțiune</w:t>
      </w:r>
      <w:r w:rsidR="00AC43EF" w:rsidRPr="00425239">
        <w:rPr>
          <w:sz w:val="22"/>
          <w:szCs w:val="22"/>
          <w:lang w:val="ro-RO"/>
        </w:rPr>
        <w:t xml:space="preserve"> sau despăgubire pentru executant. </w:t>
      </w:r>
    </w:p>
    <w:p w14:paraId="18330298" w14:textId="77777777" w:rsidR="00AC43EF" w:rsidRPr="00425239" w:rsidRDefault="00556E67" w:rsidP="00B870F6">
      <w:pPr>
        <w:pStyle w:val="DefaultText"/>
        <w:jc w:val="both"/>
        <w:rPr>
          <w:bCs/>
          <w:sz w:val="22"/>
          <w:szCs w:val="22"/>
          <w:lang w:val="ro-RO"/>
        </w:rPr>
      </w:pPr>
      <w:r w:rsidRPr="00425239">
        <w:rPr>
          <w:sz w:val="22"/>
          <w:szCs w:val="22"/>
          <w:lang w:val="ro-RO"/>
        </w:rPr>
        <w:t>19</w:t>
      </w:r>
      <w:r w:rsidR="00AC43EF" w:rsidRPr="00425239">
        <w:rPr>
          <w:sz w:val="22"/>
          <w:szCs w:val="22"/>
          <w:lang w:val="ro-RO"/>
        </w:rPr>
        <w:t xml:space="preserve">.3 – Beneficiarul </w:t>
      </w:r>
      <w:r w:rsidR="00CA3494" w:rsidRPr="00425239">
        <w:rPr>
          <w:sz w:val="22"/>
          <w:szCs w:val="22"/>
          <w:lang w:val="ro-RO"/>
        </w:rPr>
        <w:t>îș</w:t>
      </w:r>
      <w:r w:rsidR="00AC43EF" w:rsidRPr="00425239">
        <w:rPr>
          <w:sz w:val="22"/>
          <w:szCs w:val="22"/>
          <w:lang w:val="ro-RO"/>
        </w:rPr>
        <w:t>i rezerv</w:t>
      </w:r>
      <w:r w:rsidR="00CA3494" w:rsidRPr="00425239">
        <w:rPr>
          <w:sz w:val="22"/>
          <w:szCs w:val="22"/>
          <w:lang w:val="ro-RO"/>
        </w:rPr>
        <w:t>ă</w:t>
      </w:r>
      <w:r w:rsidR="00AC43EF" w:rsidRPr="00425239">
        <w:rPr>
          <w:sz w:val="22"/>
          <w:szCs w:val="22"/>
          <w:lang w:val="ro-RO"/>
        </w:rPr>
        <w:t xml:space="preserve"> dreptul de a denun</w:t>
      </w:r>
      <w:r w:rsidR="00CA3494" w:rsidRPr="00425239">
        <w:rPr>
          <w:sz w:val="22"/>
          <w:szCs w:val="22"/>
          <w:lang w:val="ro-RO"/>
        </w:rPr>
        <w:t>ț</w:t>
      </w:r>
      <w:r w:rsidR="00AC43EF" w:rsidRPr="00425239">
        <w:rPr>
          <w:sz w:val="22"/>
          <w:szCs w:val="22"/>
          <w:lang w:val="ro-RO"/>
        </w:rPr>
        <w:t xml:space="preserve">a unilateral contractul de </w:t>
      </w:r>
      <w:r w:rsidR="006E308B" w:rsidRPr="00425239">
        <w:rPr>
          <w:sz w:val="22"/>
          <w:szCs w:val="22"/>
          <w:lang w:val="ro-RO"/>
        </w:rPr>
        <w:t>execuție</w:t>
      </w:r>
      <w:r w:rsidR="00AC43EF" w:rsidRPr="00425239">
        <w:rPr>
          <w:sz w:val="22"/>
          <w:szCs w:val="22"/>
          <w:lang w:val="ro-RO"/>
        </w:rPr>
        <w:t xml:space="preserve"> printr-o notificare scris</w:t>
      </w:r>
      <w:r w:rsidR="00CA3494" w:rsidRPr="00425239">
        <w:rPr>
          <w:sz w:val="22"/>
          <w:szCs w:val="22"/>
          <w:lang w:val="ro-RO"/>
        </w:rPr>
        <w:t>ă</w:t>
      </w:r>
      <w:r w:rsidR="00AC43EF" w:rsidRPr="00425239">
        <w:rPr>
          <w:sz w:val="22"/>
          <w:szCs w:val="22"/>
          <w:lang w:val="ro-RO"/>
        </w:rPr>
        <w:t xml:space="preserve"> adresat</w:t>
      </w:r>
      <w:r w:rsidR="00CA3494" w:rsidRPr="00425239">
        <w:rPr>
          <w:sz w:val="22"/>
          <w:szCs w:val="22"/>
          <w:lang w:val="ro-RO"/>
        </w:rPr>
        <w:t>ă</w:t>
      </w:r>
      <w:r w:rsidR="00AC43EF" w:rsidRPr="00425239">
        <w:rPr>
          <w:sz w:val="22"/>
          <w:szCs w:val="22"/>
          <w:lang w:val="ro-RO"/>
        </w:rPr>
        <w:t xml:space="preserve"> executantului, </w:t>
      </w:r>
      <w:r w:rsidR="00CA3494" w:rsidRPr="00425239">
        <w:rPr>
          <w:sz w:val="22"/>
          <w:szCs w:val="22"/>
          <w:lang w:val="ro-RO"/>
        </w:rPr>
        <w:t>î</w:t>
      </w:r>
      <w:r w:rsidR="00AC43EF" w:rsidRPr="00425239">
        <w:rPr>
          <w:sz w:val="22"/>
          <w:szCs w:val="22"/>
          <w:lang w:val="ro-RO"/>
        </w:rPr>
        <w:t xml:space="preserve">n termen de 30 zile de la </w:t>
      </w:r>
      <w:r w:rsidR="00B676E3" w:rsidRPr="00425239">
        <w:rPr>
          <w:sz w:val="22"/>
          <w:szCs w:val="22"/>
          <w:lang w:val="ro-RO"/>
        </w:rPr>
        <w:t>apariția</w:t>
      </w:r>
      <w:r w:rsidR="00AC43EF" w:rsidRPr="00425239">
        <w:rPr>
          <w:sz w:val="22"/>
          <w:szCs w:val="22"/>
          <w:lang w:val="ro-RO"/>
        </w:rPr>
        <w:t xml:space="preserve"> unor circumstan</w:t>
      </w:r>
      <w:r w:rsidR="00CA3494" w:rsidRPr="00425239">
        <w:rPr>
          <w:sz w:val="22"/>
          <w:szCs w:val="22"/>
          <w:lang w:val="ro-RO"/>
        </w:rPr>
        <w:t>ț</w:t>
      </w:r>
      <w:r w:rsidR="00AC43EF" w:rsidRPr="00425239">
        <w:rPr>
          <w:sz w:val="22"/>
          <w:szCs w:val="22"/>
          <w:lang w:val="ro-RO"/>
        </w:rPr>
        <w:t>e care nu au putut fi prev</w:t>
      </w:r>
      <w:r w:rsidR="00CA3494" w:rsidRPr="00425239">
        <w:rPr>
          <w:sz w:val="22"/>
          <w:szCs w:val="22"/>
          <w:lang w:val="ro-RO"/>
        </w:rPr>
        <w:t>ă</w:t>
      </w:r>
      <w:r w:rsidR="00AC43EF" w:rsidRPr="00425239">
        <w:rPr>
          <w:sz w:val="22"/>
          <w:szCs w:val="22"/>
          <w:lang w:val="ro-RO"/>
        </w:rPr>
        <w:t xml:space="preserve">zute la data </w:t>
      </w:r>
      <w:r w:rsidR="00CA3494" w:rsidRPr="00425239">
        <w:rPr>
          <w:sz w:val="22"/>
          <w:szCs w:val="22"/>
          <w:lang w:val="ro-RO"/>
        </w:rPr>
        <w:t>î</w:t>
      </w:r>
      <w:r w:rsidR="00AC43EF" w:rsidRPr="00425239">
        <w:rPr>
          <w:sz w:val="22"/>
          <w:szCs w:val="22"/>
          <w:lang w:val="ro-RO"/>
        </w:rPr>
        <w:t xml:space="preserve">ncheierii contractului </w:t>
      </w:r>
      <w:r w:rsidR="00CA3494" w:rsidRPr="00425239">
        <w:rPr>
          <w:sz w:val="22"/>
          <w:szCs w:val="22"/>
          <w:lang w:val="ro-RO"/>
        </w:rPr>
        <w:t>ș</w:t>
      </w:r>
      <w:r w:rsidR="00AC43EF" w:rsidRPr="00425239">
        <w:rPr>
          <w:sz w:val="22"/>
          <w:szCs w:val="22"/>
          <w:lang w:val="ro-RO"/>
        </w:rPr>
        <w:t xml:space="preserve">i care conduc la modificarea clauzelor contractuale </w:t>
      </w:r>
      <w:r w:rsidR="00CA3494" w:rsidRPr="00425239">
        <w:rPr>
          <w:sz w:val="22"/>
          <w:szCs w:val="22"/>
          <w:lang w:val="ro-RO"/>
        </w:rPr>
        <w:t>î</w:t>
      </w:r>
      <w:r w:rsidR="00AC43EF" w:rsidRPr="00425239">
        <w:rPr>
          <w:sz w:val="22"/>
          <w:szCs w:val="22"/>
          <w:lang w:val="ro-RO"/>
        </w:rPr>
        <w:t>n a</w:t>
      </w:r>
      <w:r w:rsidR="00CA3494" w:rsidRPr="00425239">
        <w:rPr>
          <w:sz w:val="22"/>
          <w:szCs w:val="22"/>
          <w:lang w:val="ro-RO"/>
        </w:rPr>
        <w:t>ș</w:t>
      </w:r>
      <w:r w:rsidR="00AC43EF" w:rsidRPr="00425239">
        <w:rPr>
          <w:sz w:val="22"/>
          <w:szCs w:val="22"/>
          <w:lang w:val="ro-RO"/>
        </w:rPr>
        <w:t>a m</w:t>
      </w:r>
      <w:r w:rsidR="00CA3494" w:rsidRPr="00425239">
        <w:rPr>
          <w:sz w:val="22"/>
          <w:szCs w:val="22"/>
          <w:lang w:val="ro-RO"/>
        </w:rPr>
        <w:t>ă</w:t>
      </w:r>
      <w:r w:rsidR="00AC43EF" w:rsidRPr="00425239">
        <w:rPr>
          <w:sz w:val="22"/>
          <w:szCs w:val="22"/>
          <w:lang w:val="ro-RO"/>
        </w:rPr>
        <w:t>sur</w:t>
      </w:r>
      <w:r w:rsidR="00CA3494" w:rsidRPr="00425239">
        <w:rPr>
          <w:sz w:val="22"/>
          <w:szCs w:val="22"/>
          <w:lang w:val="ro-RO"/>
        </w:rPr>
        <w:t>ă</w:t>
      </w:r>
      <w:r w:rsidR="00AC43EF" w:rsidRPr="00425239">
        <w:rPr>
          <w:sz w:val="22"/>
          <w:szCs w:val="22"/>
          <w:lang w:val="ro-RO"/>
        </w:rPr>
        <w:t xml:space="preserve"> </w:t>
      </w:r>
      <w:r w:rsidR="006E308B" w:rsidRPr="00425239">
        <w:rPr>
          <w:sz w:val="22"/>
          <w:szCs w:val="22"/>
          <w:lang w:val="ro-RO"/>
        </w:rPr>
        <w:t>încât</w:t>
      </w:r>
      <w:r w:rsidR="00AC43EF" w:rsidRPr="00425239">
        <w:rPr>
          <w:sz w:val="22"/>
          <w:szCs w:val="22"/>
          <w:lang w:val="ro-RO"/>
        </w:rPr>
        <w:t xml:space="preserve"> </w:t>
      </w:r>
      <w:r w:rsidR="00CA3494" w:rsidRPr="00425239">
        <w:rPr>
          <w:sz w:val="22"/>
          <w:szCs w:val="22"/>
          <w:lang w:val="ro-RO"/>
        </w:rPr>
        <w:t>î</w:t>
      </w:r>
      <w:r w:rsidR="00AC43EF" w:rsidRPr="00425239">
        <w:rPr>
          <w:sz w:val="22"/>
          <w:szCs w:val="22"/>
          <w:lang w:val="ro-RO"/>
        </w:rPr>
        <w:t>ndeplinirea contractului ar fi contrar</w:t>
      </w:r>
      <w:r w:rsidR="006E308B" w:rsidRPr="00425239">
        <w:rPr>
          <w:sz w:val="22"/>
          <w:szCs w:val="22"/>
          <w:lang w:val="ro-RO"/>
        </w:rPr>
        <w:t>ă</w:t>
      </w:r>
      <w:r w:rsidR="00AC43EF" w:rsidRPr="00425239">
        <w:rPr>
          <w:sz w:val="22"/>
          <w:szCs w:val="22"/>
          <w:lang w:val="ro-RO"/>
        </w:rPr>
        <w:t xml:space="preserve"> interesului beneficiarului.</w:t>
      </w:r>
    </w:p>
    <w:p w14:paraId="77F73CC9" w14:textId="77777777" w:rsidR="005B4A40" w:rsidRPr="00425239" w:rsidRDefault="00556E67" w:rsidP="00B870F6">
      <w:pPr>
        <w:pStyle w:val="DefaultText"/>
        <w:spacing w:line="276" w:lineRule="auto"/>
        <w:jc w:val="both"/>
        <w:rPr>
          <w:bCs/>
          <w:sz w:val="22"/>
          <w:szCs w:val="22"/>
          <w:lang w:val="ro-RO"/>
        </w:rPr>
      </w:pPr>
      <w:r w:rsidRPr="00425239">
        <w:rPr>
          <w:bCs/>
          <w:sz w:val="22"/>
          <w:szCs w:val="22"/>
          <w:lang w:val="ro-RO"/>
        </w:rPr>
        <w:t>19</w:t>
      </w:r>
      <w:r w:rsidR="00AC43EF" w:rsidRPr="00425239">
        <w:rPr>
          <w:bCs/>
          <w:sz w:val="22"/>
          <w:szCs w:val="22"/>
          <w:lang w:val="ro-RO"/>
        </w:rPr>
        <w:t>.4 - Rezilierea devine efectiv</w:t>
      </w:r>
      <w:r w:rsidR="00B870F6" w:rsidRPr="00425239">
        <w:rPr>
          <w:bCs/>
          <w:sz w:val="22"/>
          <w:szCs w:val="22"/>
          <w:lang w:val="ro-RO"/>
        </w:rPr>
        <w:t>ă</w:t>
      </w:r>
      <w:r w:rsidR="00AC43EF" w:rsidRPr="00425239">
        <w:rPr>
          <w:bCs/>
          <w:sz w:val="22"/>
          <w:szCs w:val="22"/>
          <w:lang w:val="ro-RO"/>
        </w:rPr>
        <w:t xml:space="preserve"> de la data comunic</w:t>
      </w:r>
      <w:r w:rsidR="00CA3494" w:rsidRPr="00425239">
        <w:rPr>
          <w:bCs/>
          <w:sz w:val="22"/>
          <w:szCs w:val="22"/>
          <w:lang w:val="ro-RO"/>
        </w:rPr>
        <w:t>ă</w:t>
      </w:r>
      <w:r w:rsidR="00AC43EF" w:rsidRPr="00425239">
        <w:rPr>
          <w:bCs/>
          <w:sz w:val="22"/>
          <w:szCs w:val="22"/>
          <w:lang w:val="ro-RO"/>
        </w:rPr>
        <w:t>rii notific</w:t>
      </w:r>
      <w:r w:rsidR="00CA3494" w:rsidRPr="00425239">
        <w:rPr>
          <w:bCs/>
          <w:sz w:val="22"/>
          <w:szCs w:val="22"/>
          <w:lang w:val="ro-RO"/>
        </w:rPr>
        <w:t>ă</w:t>
      </w:r>
      <w:r w:rsidR="00AC43EF" w:rsidRPr="00425239">
        <w:rPr>
          <w:bCs/>
          <w:sz w:val="22"/>
          <w:szCs w:val="22"/>
          <w:lang w:val="ro-RO"/>
        </w:rPr>
        <w:t>rii.</w:t>
      </w:r>
    </w:p>
    <w:p w14:paraId="62E3D45E" w14:textId="77777777" w:rsidR="00425239" w:rsidRPr="00425239" w:rsidRDefault="00425239" w:rsidP="00425239">
      <w:pPr>
        <w:spacing w:line="276" w:lineRule="auto"/>
        <w:jc w:val="both"/>
        <w:rPr>
          <w:b/>
          <w:bCs/>
          <w:iCs/>
          <w:sz w:val="22"/>
          <w:szCs w:val="22"/>
        </w:rPr>
      </w:pPr>
    </w:p>
    <w:p w14:paraId="595702F9" w14:textId="77777777" w:rsidR="002E5898" w:rsidRPr="00425239" w:rsidRDefault="00AC43EF" w:rsidP="00B870F6">
      <w:pPr>
        <w:jc w:val="both"/>
        <w:rPr>
          <w:sz w:val="22"/>
          <w:szCs w:val="22"/>
        </w:rPr>
      </w:pPr>
      <w:r w:rsidRPr="00425239">
        <w:rPr>
          <w:b/>
          <w:sz w:val="22"/>
          <w:szCs w:val="22"/>
        </w:rPr>
        <w:t>2</w:t>
      </w:r>
      <w:r w:rsidR="00556E67" w:rsidRPr="00425239">
        <w:rPr>
          <w:b/>
          <w:sz w:val="22"/>
          <w:szCs w:val="22"/>
        </w:rPr>
        <w:t>0</w:t>
      </w:r>
      <w:r w:rsidRPr="00425239">
        <w:rPr>
          <w:b/>
          <w:sz w:val="22"/>
          <w:szCs w:val="22"/>
        </w:rPr>
        <w:t xml:space="preserve">. </w:t>
      </w:r>
      <w:r w:rsidR="006E308B" w:rsidRPr="00425239">
        <w:rPr>
          <w:b/>
          <w:sz w:val="22"/>
          <w:szCs w:val="22"/>
        </w:rPr>
        <w:t>Forța</w:t>
      </w:r>
      <w:r w:rsidRPr="00425239">
        <w:rPr>
          <w:b/>
          <w:sz w:val="22"/>
          <w:szCs w:val="22"/>
        </w:rPr>
        <w:t xml:space="preserve"> majoră</w:t>
      </w:r>
    </w:p>
    <w:p w14:paraId="7A19E8B7" w14:textId="77777777" w:rsidR="00AC43EF" w:rsidRPr="00425239" w:rsidRDefault="00AC43EF" w:rsidP="00B870F6">
      <w:pPr>
        <w:jc w:val="both"/>
        <w:rPr>
          <w:sz w:val="22"/>
          <w:szCs w:val="22"/>
        </w:rPr>
      </w:pPr>
      <w:r w:rsidRPr="00425239">
        <w:rPr>
          <w:sz w:val="22"/>
          <w:szCs w:val="22"/>
        </w:rPr>
        <w:t>2</w:t>
      </w:r>
      <w:r w:rsidR="00556E67" w:rsidRPr="00425239">
        <w:rPr>
          <w:sz w:val="22"/>
          <w:szCs w:val="22"/>
        </w:rPr>
        <w:t>0</w:t>
      </w:r>
      <w:r w:rsidRPr="00425239">
        <w:rPr>
          <w:sz w:val="22"/>
          <w:szCs w:val="22"/>
        </w:rPr>
        <w:t xml:space="preserve">.1 – </w:t>
      </w:r>
      <w:r w:rsidR="006E308B" w:rsidRPr="00425239">
        <w:rPr>
          <w:sz w:val="22"/>
          <w:szCs w:val="22"/>
        </w:rPr>
        <w:t>Forța</w:t>
      </w:r>
      <w:r w:rsidRPr="00425239">
        <w:rPr>
          <w:sz w:val="22"/>
          <w:szCs w:val="22"/>
        </w:rPr>
        <w:t xml:space="preserve"> majoră este constatată de o autoritate competentă.</w:t>
      </w:r>
    </w:p>
    <w:p w14:paraId="4F01A1A7" w14:textId="77777777" w:rsidR="00AC43EF" w:rsidRPr="00425239" w:rsidRDefault="00AC43EF" w:rsidP="00B870F6">
      <w:pPr>
        <w:jc w:val="both"/>
        <w:rPr>
          <w:sz w:val="22"/>
          <w:szCs w:val="22"/>
        </w:rPr>
      </w:pPr>
      <w:r w:rsidRPr="00425239">
        <w:rPr>
          <w:sz w:val="22"/>
          <w:szCs w:val="22"/>
        </w:rPr>
        <w:t>2</w:t>
      </w:r>
      <w:r w:rsidR="00556E67" w:rsidRPr="00425239">
        <w:rPr>
          <w:sz w:val="22"/>
          <w:szCs w:val="22"/>
        </w:rPr>
        <w:t>0</w:t>
      </w:r>
      <w:r w:rsidRPr="00425239">
        <w:rPr>
          <w:sz w:val="22"/>
          <w:szCs w:val="22"/>
        </w:rPr>
        <w:t xml:space="preserve">.2 – </w:t>
      </w:r>
      <w:r w:rsidR="006E308B" w:rsidRPr="00425239">
        <w:rPr>
          <w:sz w:val="22"/>
          <w:szCs w:val="22"/>
        </w:rPr>
        <w:t>Forța</w:t>
      </w:r>
      <w:r w:rsidRPr="00425239">
        <w:rPr>
          <w:sz w:val="22"/>
          <w:szCs w:val="22"/>
        </w:rPr>
        <w:t xml:space="preserve"> majoră exonerează </w:t>
      </w:r>
      <w:r w:rsidR="006E308B" w:rsidRPr="00425239">
        <w:rPr>
          <w:sz w:val="22"/>
          <w:szCs w:val="22"/>
        </w:rPr>
        <w:t>părțile</w:t>
      </w:r>
      <w:r w:rsidRPr="00425239">
        <w:rPr>
          <w:sz w:val="22"/>
          <w:szCs w:val="22"/>
        </w:rPr>
        <w:t xml:space="preserve"> contractante de îndeplinirea </w:t>
      </w:r>
      <w:r w:rsidR="006E308B" w:rsidRPr="00425239">
        <w:rPr>
          <w:sz w:val="22"/>
          <w:szCs w:val="22"/>
        </w:rPr>
        <w:t>obligațiilor</w:t>
      </w:r>
      <w:r w:rsidRPr="00425239">
        <w:rPr>
          <w:sz w:val="22"/>
          <w:szCs w:val="22"/>
        </w:rPr>
        <w:t xml:space="preserve"> asumate prin prezentul contract, pe toată perioada în care aceasta </w:t>
      </w:r>
      <w:r w:rsidR="006E308B" w:rsidRPr="00425239">
        <w:rPr>
          <w:sz w:val="22"/>
          <w:szCs w:val="22"/>
        </w:rPr>
        <w:t>acționează</w:t>
      </w:r>
      <w:r w:rsidRPr="00425239">
        <w:rPr>
          <w:sz w:val="22"/>
          <w:szCs w:val="22"/>
        </w:rPr>
        <w:t>.</w:t>
      </w:r>
    </w:p>
    <w:p w14:paraId="0CA3502C" w14:textId="77777777" w:rsidR="002E5898" w:rsidRPr="00425239" w:rsidRDefault="00AC43EF" w:rsidP="00B870F6">
      <w:pPr>
        <w:jc w:val="both"/>
        <w:rPr>
          <w:sz w:val="22"/>
          <w:szCs w:val="22"/>
        </w:rPr>
      </w:pPr>
      <w:r w:rsidRPr="00425239">
        <w:rPr>
          <w:sz w:val="22"/>
          <w:szCs w:val="22"/>
        </w:rPr>
        <w:t>2</w:t>
      </w:r>
      <w:r w:rsidR="00556E67" w:rsidRPr="00425239">
        <w:rPr>
          <w:sz w:val="22"/>
          <w:szCs w:val="22"/>
        </w:rPr>
        <w:t>0</w:t>
      </w:r>
      <w:r w:rsidRPr="00425239">
        <w:rPr>
          <w:sz w:val="22"/>
          <w:szCs w:val="22"/>
        </w:rPr>
        <w:t xml:space="preserve">.3 – </w:t>
      </w:r>
      <w:r w:rsidR="006E308B" w:rsidRPr="00425239">
        <w:rPr>
          <w:sz w:val="22"/>
          <w:szCs w:val="22"/>
        </w:rPr>
        <w:t>Îndeplinirea</w:t>
      </w:r>
      <w:r w:rsidRPr="00425239">
        <w:rPr>
          <w:sz w:val="22"/>
          <w:szCs w:val="22"/>
        </w:rPr>
        <w:t xml:space="preserve"> contractului va fi suspendată în perioada de </w:t>
      </w:r>
      <w:r w:rsidR="006E308B" w:rsidRPr="00425239">
        <w:rPr>
          <w:sz w:val="22"/>
          <w:szCs w:val="22"/>
        </w:rPr>
        <w:t>acțiune</w:t>
      </w:r>
      <w:r w:rsidRPr="00425239">
        <w:rPr>
          <w:sz w:val="22"/>
          <w:szCs w:val="22"/>
        </w:rPr>
        <w:t xml:space="preserve"> a </w:t>
      </w:r>
      <w:r w:rsidR="006E308B" w:rsidRPr="00425239">
        <w:rPr>
          <w:sz w:val="22"/>
          <w:szCs w:val="22"/>
        </w:rPr>
        <w:t>forței</w:t>
      </w:r>
      <w:r w:rsidRPr="00425239">
        <w:rPr>
          <w:sz w:val="22"/>
          <w:szCs w:val="22"/>
        </w:rPr>
        <w:t xml:space="preserve"> majore, dar fără a prejudicia drepturile ce li se cuveneau </w:t>
      </w:r>
      <w:r w:rsidR="006E308B" w:rsidRPr="00425239">
        <w:rPr>
          <w:sz w:val="22"/>
          <w:szCs w:val="22"/>
        </w:rPr>
        <w:t>părților</w:t>
      </w:r>
      <w:r w:rsidRPr="00425239">
        <w:rPr>
          <w:sz w:val="22"/>
          <w:szCs w:val="22"/>
        </w:rPr>
        <w:t xml:space="preserve"> până la </w:t>
      </w:r>
      <w:r w:rsidR="006E308B" w:rsidRPr="00425239">
        <w:rPr>
          <w:sz w:val="22"/>
          <w:szCs w:val="22"/>
        </w:rPr>
        <w:t>apariția</w:t>
      </w:r>
      <w:r w:rsidRPr="00425239">
        <w:rPr>
          <w:sz w:val="22"/>
          <w:szCs w:val="22"/>
        </w:rPr>
        <w:t xml:space="preserve"> acesteia.</w:t>
      </w:r>
      <w:r w:rsidR="00DC3D6F" w:rsidRPr="00425239">
        <w:rPr>
          <w:sz w:val="22"/>
          <w:szCs w:val="22"/>
        </w:rPr>
        <w:t xml:space="preserve">                                                              </w:t>
      </w:r>
    </w:p>
    <w:p w14:paraId="70476CEA" w14:textId="77777777" w:rsidR="00AC43EF" w:rsidRPr="00425239" w:rsidRDefault="00AC43EF" w:rsidP="00B870F6">
      <w:pPr>
        <w:jc w:val="both"/>
        <w:rPr>
          <w:sz w:val="22"/>
          <w:szCs w:val="22"/>
        </w:rPr>
      </w:pPr>
      <w:r w:rsidRPr="00425239">
        <w:rPr>
          <w:sz w:val="22"/>
          <w:szCs w:val="22"/>
        </w:rPr>
        <w:t>2</w:t>
      </w:r>
      <w:r w:rsidR="00556E67" w:rsidRPr="00425239">
        <w:rPr>
          <w:sz w:val="22"/>
          <w:szCs w:val="22"/>
        </w:rPr>
        <w:t>0</w:t>
      </w:r>
      <w:r w:rsidRPr="00425239">
        <w:rPr>
          <w:sz w:val="22"/>
          <w:szCs w:val="22"/>
        </w:rPr>
        <w:t xml:space="preserve">.4 – Partea contractantă care invocă </w:t>
      </w:r>
      <w:r w:rsidR="006E308B" w:rsidRPr="00425239">
        <w:rPr>
          <w:sz w:val="22"/>
          <w:szCs w:val="22"/>
        </w:rPr>
        <w:t>forța</w:t>
      </w:r>
      <w:r w:rsidRPr="00425239">
        <w:rPr>
          <w:sz w:val="22"/>
          <w:szCs w:val="22"/>
        </w:rPr>
        <w:t xml:space="preserve"> majoră are </w:t>
      </w:r>
      <w:r w:rsidR="006E308B" w:rsidRPr="00425239">
        <w:rPr>
          <w:sz w:val="22"/>
          <w:szCs w:val="22"/>
        </w:rPr>
        <w:t>obligația</w:t>
      </w:r>
      <w:r w:rsidRPr="00425239">
        <w:rPr>
          <w:sz w:val="22"/>
          <w:szCs w:val="22"/>
        </w:rPr>
        <w:t xml:space="preserve"> de a notifica celeilalte </w:t>
      </w:r>
      <w:r w:rsidR="00E63F53" w:rsidRPr="00425239">
        <w:rPr>
          <w:sz w:val="22"/>
          <w:szCs w:val="22"/>
        </w:rPr>
        <w:t>părți</w:t>
      </w:r>
      <w:r w:rsidRPr="00425239">
        <w:rPr>
          <w:sz w:val="22"/>
          <w:szCs w:val="22"/>
        </w:rPr>
        <w:t xml:space="preserve">, imediat </w:t>
      </w:r>
      <w:r w:rsidR="00E63F53" w:rsidRPr="00425239">
        <w:rPr>
          <w:sz w:val="22"/>
          <w:szCs w:val="22"/>
        </w:rPr>
        <w:t>și</w:t>
      </w:r>
      <w:r w:rsidRPr="00425239">
        <w:rPr>
          <w:sz w:val="22"/>
          <w:szCs w:val="22"/>
        </w:rPr>
        <w:t xml:space="preserve"> în mod complet, producerea acesteia </w:t>
      </w:r>
      <w:r w:rsidR="00E63F53" w:rsidRPr="00425239">
        <w:rPr>
          <w:sz w:val="22"/>
          <w:szCs w:val="22"/>
        </w:rPr>
        <w:t>și</w:t>
      </w:r>
      <w:r w:rsidRPr="00425239">
        <w:rPr>
          <w:sz w:val="22"/>
          <w:szCs w:val="22"/>
        </w:rPr>
        <w:t xml:space="preserve"> să ia orice măsuri care îi stau la </w:t>
      </w:r>
      <w:r w:rsidR="00E63F53" w:rsidRPr="00425239">
        <w:rPr>
          <w:sz w:val="22"/>
          <w:szCs w:val="22"/>
        </w:rPr>
        <w:t>dispoziție</w:t>
      </w:r>
      <w:r w:rsidRPr="00425239">
        <w:rPr>
          <w:sz w:val="22"/>
          <w:szCs w:val="22"/>
        </w:rPr>
        <w:t xml:space="preserve"> în vederea limitării </w:t>
      </w:r>
      <w:r w:rsidR="00E63F53" w:rsidRPr="00425239">
        <w:rPr>
          <w:sz w:val="22"/>
          <w:szCs w:val="22"/>
        </w:rPr>
        <w:t>consecințelor</w:t>
      </w:r>
      <w:r w:rsidRPr="00425239">
        <w:rPr>
          <w:sz w:val="22"/>
          <w:szCs w:val="22"/>
        </w:rPr>
        <w:t>.</w:t>
      </w:r>
    </w:p>
    <w:p w14:paraId="7F2A5167" w14:textId="77777777" w:rsidR="00B46B77" w:rsidRPr="00425239" w:rsidRDefault="00AC43EF" w:rsidP="00B870F6">
      <w:pPr>
        <w:spacing w:line="276" w:lineRule="auto"/>
        <w:jc w:val="both"/>
        <w:rPr>
          <w:sz w:val="22"/>
          <w:szCs w:val="22"/>
        </w:rPr>
      </w:pPr>
      <w:r w:rsidRPr="00425239">
        <w:rPr>
          <w:sz w:val="22"/>
          <w:szCs w:val="22"/>
        </w:rPr>
        <w:t>2</w:t>
      </w:r>
      <w:r w:rsidR="00DA46A8" w:rsidRPr="00425239">
        <w:rPr>
          <w:sz w:val="22"/>
          <w:szCs w:val="22"/>
        </w:rPr>
        <w:t>0</w:t>
      </w:r>
      <w:r w:rsidRPr="00425239">
        <w:rPr>
          <w:sz w:val="22"/>
          <w:szCs w:val="22"/>
        </w:rPr>
        <w:t xml:space="preserve">.5 – Dacă </w:t>
      </w:r>
      <w:r w:rsidR="00E63F53" w:rsidRPr="00425239">
        <w:rPr>
          <w:sz w:val="22"/>
          <w:szCs w:val="22"/>
        </w:rPr>
        <w:t>forța</w:t>
      </w:r>
      <w:r w:rsidRPr="00425239">
        <w:rPr>
          <w:sz w:val="22"/>
          <w:szCs w:val="22"/>
        </w:rPr>
        <w:t xml:space="preserve"> majoră </w:t>
      </w:r>
      <w:r w:rsidR="00E63F53" w:rsidRPr="00425239">
        <w:rPr>
          <w:sz w:val="22"/>
          <w:szCs w:val="22"/>
        </w:rPr>
        <w:t>acționează</w:t>
      </w:r>
      <w:r w:rsidRPr="00425239">
        <w:rPr>
          <w:sz w:val="22"/>
          <w:szCs w:val="22"/>
        </w:rPr>
        <w:t xml:space="preserve"> sau se estimează că va </w:t>
      </w:r>
      <w:r w:rsidR="00E63F53" w:rsidRPr="00425239">
        <w:rPr>
          <w:sz w:val="22"/>
          <w:szCs w:val="22"/>
        </w:rPr>
        <w:t>acționa</w:t>
      </w:r>
      <w:r w:rsidRPr="00425239">
        <w:rPr>
          <w:sz w:val="22"/>
          <w:szCs w:val="22"/>
        </w:rPr>
        <w:t xml:space="preserve"> o perioada mai mare de </w:t>
      </w:r>
      <w:r w:rsidR="00DA46A8" w:rsidRPr="00425239">
        <w:rPr>
          <w:sz w:val="22"/>
          <w:szCs w:val="22"/>
        </w:rPr>
        <w:t>3</w:t>
      </w:r>
      <w:r w:rsidRPr="00425239">
        <w:rPr>
          <w:sz w:val="22"/>
          <w:szCs w:val="22"/>
        </w:rPr>
        <w:t xml:space="preserve"> luni,</w:t>
      </w:r>
      <w:r w:rsidR="00DC3D6F" w:rsidRPr="00425239">
        <w:rPr>
          <w:sz w:val="22"/>
          <w:szCs w:val="22"/>
        </w:rPr>
        <w:t xml:space="preserve"> </w:t>
      </w:r>
      <w:r w:rsidRPr="00425239">
        <w:rPr>
          <w:sz w:val="22"/>
          <w:szCs w:val="22"/>
        </w:rPr>
        <w:t xml:space="preserve">fiecare parte va avea dreptul să notifice celeilalte </w:t>
      </w:r>
      <w:r w:rsidR="00E63F53" w:rsidRPr="00425239">
        <w:rPr>
          <w:sz w:val="22"/>
          <w:szCs w:val="22"/>
        </w:rPr>
        <w:t>părți</w:t>
      </w:r>
      <w:r w:rsidRPr="00425239">
        <w:rPr>
          <w:sz w:val="22"/>
          <w:szCs w:val="22"/>
        </w:rPr>
        <w:t xml:space="preserve"> încetarea de plin drept a prezentului contract, fără ca vreuna din </w:t>
      </w:r>
      <w:r w:rsidR="00E63F53" w:rsidRPr="00425239">
        <w:rPr>
          <w:sz w:val="22"/>
          <w:szCs w:val="22"/>
        </w:rPr>
        <w:t>părți</w:t>
      </w:r>
      <w:r w:rsidRPr="00425239">
        <w:rPr>
          <w:sz w:val="22"/>
          <w:szCs w:val="22"/>
        </w:rPr>
        <w:t xml:space="preserve"> să poată pretinde celeilalte daune-interese.</w:t>
      </w:r>
    </w:p>
    <w:p w14:paraId="1581DB20" w14:textId="77777777" w:rsidR="00425239" w:rsidRPr="00425239" w:rsidRDefault="00425239" w:rsidP="00425239">
      <w:pPr>
        <w:spacing w:line="276" w:lineRule="auto"/>
        <w:jc w:val="both"/>
        <w:rPr>
          <w:b/>
          <w:bCs/>
          <w:iCs/>
          <w:sz w:val="22"/>
          <w:szCs w:val="22"/>
        </w:rPr>
      </w:pPr>
    </w:p>
    <w:p w14:paraId="31C01419" w14:textId="77777777" w:rsidR="002E5898" w:rsidRPr="00425239" w:rsidRDefault="00AC43EF" w:rsidP="00B870F6">
      <w:pPr>
        <w:jc w:val="both"/>
        <w:rPr>
          <w:b/>
          <w:sz w:val="22"/>
          <w:szCs w:val="22"/>
        </w:rPr>
      </w:pPr>
      <w:r w:rsidRPr="00425239">
        <w:rPr>
          <w:b/>
          <w:sz w:val="22"/>
          <w:szCs w:val="22"/>
        </w:rPr>
        <w:t>2</w:t>
      </w:r>
      <w:r w:rsidR="00DA46A8" w:rsidRPr="00425239">
        <w:rPr>
          <w:b/>
          <w:sz w:val="22"/>
          <w:szCs w:val="22"/>
        </w:rPr>
        <w:t>1</w:t>
      </w:r>
      <w:r w:rsidRPr="00425239">
        <w:rPr>
          <w:b/>
          <w:sz w:val="22"/>
          <w:szCs w:val="22"/>
        </w:rPr>
        <w:t xml:space="preserve">. </w:t>
      </w:r>
      <w:r w:rsidR="00E63F53" w:rsidRPr="00425239">
        <w:rPr>
          <w:b/>
          <w:sz w:val="22"/>
          <w:szCs w:val="22"/>
        </w:rPr>
        <w:t>Protecția</w:t>
      </w:r>
      <w:r w:rsidRPr="00425239">
        <w:rPr>
          <w:b/>
          <w:sz w:val="22"/>
          <w:szCs w:val="22"/>
        </w:rPr>
        <w:t xml:space="preserve"> mediului </w:t>
      </w:r>
      <w:r w:rsidR="007E733E" w:rsidRPr="00425239">
        <w:rPr>
          <w:b/>
          <w:sz w:val="22"/>
          <w:szCs w:val="22"/>
        </w:rPr>
        <w:t>ș</w:t>
      </w:r>
      <w:r w:rsidRPr="00425239">
        <w:rPr>
          <w:b/>
          <w:sz w:val="22"/>
          <w:szCs w:val="22"/>
        </w:rPr>
        <w:t>i asigurarea calit</w:t>
      </w:r>
      <w:r w:rsidR="007E733E" w:rsidRPr="00425239">
        <w:rPr>
          <w:b/>
          <w:sz w:val="22"/>
          <w:szCs w:val="22"/>
        </w:rPr>
        <w:t>ăț</w:t>
      </w:r>
      <w:r w:rsidRPr="00425239">
        <w:rPr>
          <w:b/>
          <w:sz w:val="22"/>
          <w:szCs w:val="22"/>
        </w:rPr>
        <w:t>ii</w:t>
      </w:r>
    </w:p>
    <w:p w14:paraId="30CFC2C6" w14:textId="77777777" w:rsidR="00B46B77" w:rsidRPr="00425239" w:rsidRDefault="00AC43EF" w:rsidP="00B870F6">
      <w:pPr>
        <w:jc w:val="both"/>
        <w:rPr>
          <w:b/>
          <w:sz w:val="22"/>
          <w:szCs w:val="22"/>
        </w:rPr>
      </w:pPr>
      <w:r w:rsidRPr="00425239">
        <w:rPr>
          <w:sz w:val="22"/>
          <w:szCs w:val="22"/>
        </w:rPr>
        <w:t>2</w:t>
      </w:r>
      <w:r w:rsidR="00DA46A8" w:rsidRPr="00425239">
        <w:rPr>
          <w:sz w:val="22"/>
          <w:szCs w:val="22"/>
        </w:rPr>
        <w:t>1</w:t>
      </w:r>
      <w:r w:rsidRPr="00425239">
        <w:rPr>
          <w:sz w:val="22"/>
          <w:szCs w:val="22"/>
        </w:rPr>
        <w:t xml:space="preserve">.1 - Executantul are </w:t>
      </w:r>
      <w:r w:rsidR="00E63F53" w:rsidRPr="00425239">
        <w:rPr>
          <w:sz w:val="22"/>
          <w:szCs w:val="22"/>
        </w:rPr>
        <w:t>obligația</w:t>
      </w:r>
      <w:r w:rsidRPr="00425239">
        <w:rPr>
          <w:sz w:val="22"/>
          <w:szCs w:val="22"/>
        </w:rPr>
        <w:t xml:space="preserve"> de a respecta pe tot parcursul efectuării lucrărilor prevederile </w:t>
      </w:r>
      <w:r w:rsidR="00E63F53" w:rsidRPr="00425239">
        <w:rPr>
          <w:sz w:val="22"/>
          <w:szCs w:val="22"/>
        </w:rPr>
        <w:t>legislației</w:t>
      </w:r>
      <w:r w:rsidRPr="00425239">
        <w:rPr>
          <w:sz w:val="22"/>
          <w:szCs w:val="22"/>
        </w:rPr>
        <w:t xml:space="preserve"> privind </w:t>
      </w:r>
      <w:r w:rsidR="00E63F53" w:rsidRPr="00425239">
        <w:rPr>
          <w:sz w:val="22"/>
          <w:szCs w:val="22"/>
        </w:rPr>
        <w:t>protecția</w:t>
      </w:r>
      <w:r w:rsidRPr="00425239">
        <w:rPr>
          <w:sz w:val="22"/>
          <w:szCs w:val="22"/>
        </w:rPr>
        <w:t xml:space="preserve"> mediului </w:t>
      </w:r>
      <w:r w:rsidR="00E63F53" w:rsidRPr="00425239">
        <w:rPr>
          <w:sz w:val="22"/>
          <w:szCs w:val="22"/>
        </w:rPr>
        <w:t>și</w:t>
      </w:r>
      <w:r w:rsidRPr="00425239">
        <w:rPr>
          <w:sz w:val="22"/>
          <w:szCs w:val="22"/>
        </w:rPr>
        <w:t xml:space="preserve"> de a lua toate măsurile necesare </w:t>
      </w:r>
      <w:r w:rsidR="00E63F53" w:rsidRPr="00425239">
        <w:rPr>
          <w:sz w:val="22"/>
          <w:szCs w:val="22"/>
        </w:rPr>
        <w:t>și</w:t>
      </w:r>
      <w:r w:rsidRPr="00425239">
        <w:rPr>
          <w:sz w:val="22"/>
          <w:szCs w:val="22"/>
        </w:rPr>
        <w:t xml:space="preserve"> suficiente pentru prevenirea producerii unei poluări a factorilor de mediu. </w:t>
      </w:r>
    </w:p>
    <w:p w14:paraId="2D6FE88B" w14:textId="77777777" w:rsidR="0038417A" w:rsidRPr="00425239" w:rsidRDefault="00E63F53" w:rsidP="00E63F53">
      <w:pPr>
        <w:contextualSpacing/>
        <w:jc w:val="both"/>
        <w:rPr>
          <w:sz w:val="22"/>
          <w:szCs w:val="22"/>
        </w:rPr>
      </w:pPr>
      <w:r w:rsidRPr="00425239">
        <w:rPr>
          <w:sz w:val="22"/>
          <w:szCs w:val="22"/>
        </w:rPr>
        <w:t xml:space="preserve">            </w:t>
      </w:r>
      <w:r w:rsidR="00AC43EF" w:rsidRPr="00425239">
        <w:rPr>
          <w:sz w:val="22"/>
          <w:szCs w:val="22"/>
        </w:rPr>
        <w:t xml:space="preserve">Executantul are </w:t>
      </w:r>
      <w:r w:rsidRPr="00425239">
        <w:rPr>
          <w:sz w:val="22"/>
          <w:szCs w:val="22"/>
        </w:rPr>
        <w:t>obligația</w:t>
      </w:r>
      <w:r w:rsidR="00AC43EF" w:rsidRPr="00425239">
        <w:rPr>
          <w:sz w:val="22"/>
          <w:szCs w:val="22"/>
        </w:rPr>
        <w:t xml:space="preserve"> de a informa autorit</w:t>
      </w:r>
      <w:r w:rsidR="00CA3494" w:rsidRPr="00425239">
        <w:rPr>
          <w:sz w:val="22"/>
          <w:szCs w:val="22"/>
        </w:rPr>
        <w:t>ăț</w:t>
      </w:r>
      <w:r w:rsidR="00AC43EF" w:rsidRPr="00425239">
        <w:rPr>
          <w:sz w:val="22"/>
          <w:szCs w:val="22"/>
        </w:rPr>
        <w:t xml:space="preserve">ile competente </w:t>
      </w:r>
      <w:r w:rsidR="00CA3494" w:rsidRPr="00425239">
        <w:rPr>
          <w:sz w:val="22"/>
          <w:szCs w:val="22"/>
        </w:rPr>
        <w:t>ș</w:t>
      </w:r>
      <w:r w:rsidR="00AC43EF" w:rsidRPr="00425239">
        <w:rPr>
          <w:sz w:val="22"/>
          <w:szCs w:val="22"/>
        </w:rPr>
        <w:t>i popula</w:t>
      </w:r>
      <w:r w:rsidR="00CA3494" w:rsidRPr="00425239">
        <w:rPr>
          <w:sz w:val="22"/>
          <w:szCs w:val="22"/>
        </w:rPr>
        <w:t>ț</w:t>
      </w:r>
      <w:r w:rsidR="00AC43EF" w:rsidRPr="00425239">
        <w:rPr>
          <w:sz w:val="22"/>
          <w:szCs w:val="22"/>
        </w:rPr>
        <w:t xml:space="preserve">ia </w:t>
      </w:r>
      <w:r w:rsidR="00B870F6" w:rsidRPr="00425239">
        <w:rPr>
          <w:sz w:val="22"/>
          <w:szCs w:val="22"/>
        </w:rPr>
        <w:t>î</w:t>
      </w:r>
      <w:r w:rsidR="00AC43EF" w:rsidRPr="00425239">
        <w:rPr>
          <w:sz w:val="22"/>
          <w:szCs w:val="22"/>
        </w:rPr>
        <w:t>n caz de elimin</w:t>
      </w:r>
      <w:r w:rsidR="00CA3494" w:rsidRPr="00425239">
        <w:rPr>
          <w:sz w:val="22"/>
          <w:szCs w:val="22"/>
        </w:rPr>
        <w:t>ă</w:t>
      </w:r>
      <w:r w:rsidR="00AC43EF" w:rsidRPr="00425239">
        <w:rPr>
          <w:sz w:val="22"/>
          <w:szCs w:val="22"/>
        </w:rPr>
        <w:t>ri accidentale de poluan</w:t>
      </w:r>
      <w:r w:rsidR="00B870F6" w:rsidRPr="00425239">
        <w:rPr>
          <w:sz w:val="22"/>
          <w:szCs w:val="22"/>
        </w:rPr>
        <w:t>ț</w:t>
      </w:r>
      <w:r w:rsidR="00AC43EF" w:rsidRPr="00425239">
        <w:rPr>
          <w:sz w:val="22"/>
          <w:szCs w:val="22"/>
        </w:rPr>
        <w:t xml:space="preserve">i </w:t>
      </w:r>
      <w:r w:rsidR="00B870F6" w:rsidRPr="00425239">
        <w:rPr>
          <w:sz w:val="22"/>
          <w:szCs w:val="22"/>
        </w:rPr>
        <w:t>î</w:t>
      </w:r>
      <w:r w:rsidR="00AC43EF" w:rsidRPr="00425239">
        <w:rPr>
          <w:sz w:val="22"/>
          <w:szCs w:val="22"/>
        </w:rPr>
        <w:t xml:space="preserve">n mediu sau de accident major. În cazul producerii unei poluări accidentale va efectua toate lucrările necesare pentru înlăturarea cauzei producerii poluării </w:t>
      </w:r>
      <w:r w:rsidRPr="00425239">
        <w:rPr>
          <w:sz w:val="22"/>
          <w:szCs w:val="22"/>
        </w:rPr>
        <w:t>și</w:t>
      </w:r>
      <w:r w:rsidR="00AC43EF" w:rsidRPr="00425239">
        <w:rPr>
          <w:sz w:val="22"/>
          <w:szCs w:val="22"/>
        </w:rPr>
        <w:t xml:space="preserve"> pentru refacerea</w:t>
      </w:r>
      <w:r w:rsidR="00B46B77" w:rsidRPr="00425239">
        <w:rPr>
          <w:sz w:val="22"/>
          <w:szCs w:val="22"/>
        </w:rPr>
        <w:t xml:space="preserve"> </w:t>
      </w:r>
      <w:r w:rsidR="00AC43EF" w:rsidRPr="00425239">
        <w:rPr>
          <w:sz w:val="22"/>
          <w:szCs w:val="22"/>
        </w:rPr>
        <w:t xml:space="preserve">zonelor afectate de poluarea produsă. Lucrările necesare pentru înlăturarea cauzei producerii poluării </w:t>
      </w:r>
      <w:r w:rsidRPr="00425239">
        <w:rPr>
          <w:sz w:val="22"/>
          <w:szCs w:val="22"/>
        </w:rPr>
        <w:t>și</w:t>
      </w:r>
      <w:r w:rsidR="00AC43EF" w:rsidRPr="00425239">
        <w:rPr>
          <w:sz w:val="22"/>
          <w:szCs w:val="22"/>
        </w:rPr>
        <w:t xml:space="preserve"> pentru refacerea zonelor afectate de poluarea produsă se vor efectua pe cheltuiala executantului.</w:t>
      </w:r>
    </w:p>
    <w:p w14:paraId="3938E254" w14:textId="77777777" w:rsidR="00DA46A8" w:rsidRPr="00425239" w:rsidRDefault="00AC43EF" w:rsidP="00B870F6">
      <w:pPr>
        <w:pStyle w:val="BodyText21"/>
        <w:spacing w:line="240" w:lineRule="auto"/>
        <w:contextualSpacing/>
        <w:jc w:val="both"/>
        <w:rPr>
          <w:sz w:val="22"/>
          <w:szCs w:val="22"/>
        </w:rPr>
      </w:pPr>
      <w:r w:rsidRPr="00425239">
        <w:rPr>
          <w:sz w:val="22"/>
          <w:szCs w:val="22"/>
        </w:rPr>
        <w:lastRenderedPageBreak/>
        <w:t>2</w:t>
      </w:r>
      <w:r w:rsidR="00DA46A8" w:rsidRPr="00425239">
        <w:rPr>
          <w:sz w:val="22"/>
          <w:szCs w:val="22"/>
        </w:rPr>
        <w:t>1</w:t>
      </w:r>
      <w:r w:rsidRPr="00425239">
        <w:rPr>
          <w:sz w:val="22"/>
          <w:szCs w:val="22"/>
        </w:rPr>
        <w:t xml:space="preserve">.2 - Executantul are </w:t>
      </w:r>
      <w:r w:rsidR="00E63F53" w:rsidRPr="00425239">
        <w:rPr>
          <w:sz w:val="22"/>
          <w:szCs w:val="22"/>
        </w:rPr>
        <w:t>obligația</w:t>
      </w:r>
      <w:r w:rsidRPr="00425239">
        <w:rPr>
          <w:sz w:val="22"/>
          <w:szCs w:val="22"/>
        </w:rPr>
        <w:t xml:space="preserve"> de a gestiona </w:t>
      </w:r>
      <w:r w:rsidR="00E63F53" w:rsidRPr="00425239">
        <w:rPr>
          <w:sz w:val="22"/>
          <w:szCs w:val="22"/>
        </w:rPr>
        <w:t>deșeurile</w:t>
      </w:r>
      <w:r w:rsidRPr="00425239">
        <w:rPr>
          <w:sz w:val="22"/>
          <w:szCs w:val="22"/>
        </w:rPr>
        <w:t xml:space="preserve"> rezultate în urma lucrărilor executate în conformitate cu prevederile legale privind gestionarea </w:t>
      </w:r>
      <w:r w:rsidR="00E63F53" w:rsidRPr="00425239">
        <w:rPr>
          <w:sz w:val="22"/>
          <w:szCs w:val="22"/>
        </w:rPr>
        <w:t>deșeurilor</w:t>
      </w:r>
      <w:r w:rsidRPr="00425239">
        <w:rPr>
          <w:sz w:val="22"/>
          <w:szCs w:val="22"/>
        </w:rPr>
        <w:t>. În acest sens, executantul va lua măsuri</w:t>
      </w:r>
      <w:r w:rsidR="00DA46A8" w:rsidRPr="00425239">
        <w:rPr>
          <w:sz w:val="22"/>
          <w:szCs w:val="22"/>
        </w:rPr>
        <w:t xml:space="preserve"> </w:t>
      </w:r>
      <w:r w:rsidRPr="00425239">
        <w:rPr>
          <w:sz w:val="22"/>
          <w:szCs w:val="22"/>
        </w:rPr>
        <w:t xml:space="preserve">de diminuare la minimum posibil a </w:t>
      </w:r>
      <w:r w:rsidR="00E63F53" w:rsidRPr="00425239">
        <w:rPr>
          <w:sz w:val="22"/>
          <w:szCs w:val="22"/>
        </w:rPr>
        <w:t>cantității</w:t>
      </w:r>
      <w:r w:rsidRPr="00425239">
        <w:rPr>
          <w:sz w:val="22"/>
          <w:szCs w:val="22"/>
        </w:rPr>
        <w:t xml:space="preserve"> de </w:t>
      </w:r>
      <w:r w:rsidR="00E63F53" w:rsidRPr="00425239">
        <w:rPr>
          <w:sz w:val="22"/>
          <w:szCs w:val="22"/>
        </w:rPr>
        <w:t>deșeuri</w:t>
      </w:r>
      <w:r w:rsidRPr="00425239">
        <w:rPr>
          <w:sz w:val="22"/>
          <w:szCs w:val="22"/>
        </w:rPr>
        <w:t xml:space="preserve"> generată din </w:t>
      </w:r>
      <w:r w:rsidR="00E63F53" w:rsidRPr="00425239">
        <w:rPr>
          <w:sz w:val="22"/>
          <w:szCs w:val="22"/>
        </w:rPr>
        <w:t>activitățile</w:t>
      </w:r>
      <w:r w:rsidRPr="00425239">
        <w:rPr>
          <w:sz w:val="22"/>
          <w:szCs w:val="22"/>
        </w:rPr>
        <w:t xml:space="preserve"> efectuate </w:t>
      </w:r>
      <w:r w:rsidR="00E63F53" w:rsidRPr="00425239">
        <w:rPr>
          <w:sz w:val="22"/>
          <w:szCs w:val="22"/>
        </w:rPr>
        <w:t>și</w:t>
      </w:r>
      <w:r w:rsidRPr="00425239">
        <w:rPr>
          <w:sz w:val="22"/>
          <w:szCs w:val="22"/>
        </w:rPr>
        <w:t xml:space="preserve"> va separa </w:t>
      </w:r>
      <w:r w:rsidR="00E63F53" w:rsidRPr="00425239">
        <w:rPr>
          <w:sz w:val="22"/>
          <w:szCs w:val="22"/>
        </w:rPr>
        <w:t>deșeurile</w:t>
      </w:r>
      <w:r w:rsidRPr="00425239">
        <w:rPr>
          <w:sz w:val="22"/>
          <w:szCs w:val="22"/>
        </w:rPr>
        <w:t xml:space="preserve"> înaintea colectării, în vederea valorificării sau eliminării definitive. Atât valorificarea, cât </w:t>
      </w:r>
      <w:r w:rsidR="00E63F53" w:rsidRPr="00425239">
        <w:rPr>
          <w:sz w:val="22"/>
          <w:szCs w:val="22"/>
        </w:rPr>
        <w:t>și</w:t>
      </w:r>
      <w:r w:rsidRPr="00425239">
        <w:rPr>
          <w:sz w:val="22"/>
          <w:szCs w:val="22"/>
        </w:rPr>
        <w:t xml:space="preserve"> transportul </w:t>
      </w:r>
      <w:r w:rsidR="00E63F53" w:rsidRPr="00425239">
        <w:rPr>
          <w:sz w:val="22"/>
          <w:szCs w:val="22"/>
        </w:rPr>
        <w:t>și</w:t>
      </w:r>
      <w:r w:rsidRPr="00425239">
        <w:rPr>
          <w:sz w:val="22"/>
          <w:szCs w:val="22"/>
        </w:rPr>
        <w:t xml:space="preserve"> eliminarea </w:t>
      </w:r>
      <w:r w:rsidR="00E63F53" w:rsidRPr="00425239">
        <w:rPr>
          <w:sz w:val="22"/>
          <w:szCs w:val="22"/>
        </w:rPr>
        <w:t>deșeurilor</w:t>
      </w:r>
      <w:r w:rsidRPr="00425239">
        <w:rPr>
          <w:sz w:val="22"/>
          <w:szCs w:val="22"/>
        </w:rPr>
        <w:t xml:space="preserve"> se vor face prin intermediul unor firme autorizate pentru această activitate. Contravaloarea de</w:t>
      </w:r>
      <w:r w:rsidR="00CA3494" w:rsidRPr="00425239">
        <w:rPr>
          <w:sz w:val="22"/>
          <w:szCs w:val="22"/>
        </w:rPr>
        <w:t>ș</w:t>
      </w:r>
      <w:r w:rsidRPr="00425239">
        <w:rPr>
          <w:sz w:val="22"/>
          <w:szCs w:val="22"/>
        </w:rPr>
        <w:t>eurile reciclabile predate la unit</w:t>
      </w:r>
      <w:r w:rsidR="00CA3494" w:rsidRPr="00425239">
        <w:rPr>
          <w:sz w:val="22"/>
          <w:szCs w:val="22"/>
        </w:rPr>
        <w:t>ăț</w:t>
      </w:r>
      <w:r w:rsidRPr="00425239">
        <w:rPr>
          <w:sz w:val="22"/>
          <w:szCs w:val="22"/>
        </w:rPr>
        <w:t>ile autorizate revine ENEL .</w:t>
      </w:r>
    </w:p>
    <w:p w14:paraId="564F9571" w14:textId="77777777" w:rsidR="00A07D30" w:rsidRPr="00425239" w:rsidRDefault="00AC43EF" w:rsidP="00B870F6">
      <w:pPr>
        <w:pStyle w:val="BodyText21"/>
        <w:spacing w:line="240" w:lineRule="auto"/>
        <w:contextualSpacing/>
        <w:jc w:val="both"/>
        <w:rPr>
          <w:sz w:val="22"/>
          <w:szCs w:val="22"/>
        </w:rPr>
      </w:pPr>
      <w:r w:rsidRPr="00425239">
        <w:rPr>
          <w:sz w:val="22"/>
          <w:szCs w:val="22"/>
        </w:rPr>
        <w:t>2</w:t>
      </w:r>
      <w:r w:rsidR="00DA46A8" w:rsidRPr="00425239">
        <w:rPr>
          <w:sz w:val="22"/>
          <w:szCs w:val="22"/>
        </w:rPr>
        <w:t>1</w:t>
      </w:r>
      <w:r w:rsidRPr="00425239">
        <w:rPr>
          <w:sz w:val="22"/>
          <w:szCs w:val="22"/>
        </w:rPr>
        <w:t>.3 – Executantul va face dovada ca locurile de depozitare a de</w:t>
      </w:r>
      <w:r w:rsidR="00CA3494" w:rsidRPr="00425239">
        <w:rPr>
          <w:sz w:val="22"/>
          <w:szCs w:val="22"/>
        </w:rPr>
        <w:t>ș</w:t>
      </w:r>
      <w:r w:rsidRPr="00425239">
        <w:rPr>
          <w:sz w:val="22"/>
          <w:szCs w:val="22"/>
        </w:rPr>
        <w:t>eurilor sunt stabilite de autorit</w:t>
      </w:r>
      <w:r w:rsidR="00CA3494" w:rsidRPr="00425239">
        <w:rPr>
          <w:sz w:val="22"/>
          <w:szCs w:val="22"/>
        </w:rPr>
        <w:t>ăț</w:t>
      </w:r>
      <w:r w:rsidRPr="00425239">
        <w:rPr>
          <w:sz w:val="22"/>
          <w:szCs w:val="22"/>
        </w:rPr>
        <w:t>ile publice locale. Conform OUG 78/2000 costurile de colectare, transport, depozitare, valorificare sau eliminare a de</w:t>
      </w:r>
      <w:r w:rsidR="00CA3494" w:rsidRPr="00425239">
        <w:rPr>
          <w:sz w:val="22"/>
          <w:szCs w:val="22"/>
        </w:rPr>
        <w:t>ș</w:t>
      </w:r>
      <w:r w:rsidRPr="00425239">
        <w:rPr>
          <w:sz w:val="22"/>
          <w:szCs w:val="22"/>
        </w:rPr>
        <w:t>eurilor vor fi suportate de Beneficiar.</w:t>
      </w:r>
    </w:p>
    <w:p w14:paraId="46250397" w14:textId="77777777" w:rsidR="00425239" w:rsidRPr="00425239" w:rsidRDefault="00425239" w:rsidP="00425239">
      <w:pPr>
        <w:spacing w:line="276" w:lineRule="auto"/>
        <w:jc w:val="both"/>
        <w:rPr>
          <w:b/>
          <w:bCs/>
          <w:iCs/>
          <w:sz w:val="22"/>
          <w:szCs w:val="22"/>
        </w:rPr>
      </w:pPr>
    </w:p>
    <w:p w14:paraId="15079525" w14:textId="77777777" w:rsidR="00410DA3" w:rsidRPr="00425239" w:rsidRDefault="00AC43EF" w:rsidP="00B870F6">
      <w:pPr>
        <w:jc w:val="both"/>
        <w:rPr>
          <w:sz w:val="22"/>
          <w:szCs w:val="22"/>
        </w:rPr>
      </w:pPr>
      <w:r w:rsidRPr="00425239">
        <w:rPr>
          <w:b/>
          <w:sz w:val="22"/>
          <w:szCs w:val="22"/>
        </w:rPr>
        <w:t>2</w:t>
      </w:r>
      <w:r w:rsidR="00DA46A8" w:rsidRPr="00425239">
        <w:rPr>
          <w:b/>
          <w:sz w:val="22"/>
          <w:szCs w:val="22"/>
        </w:rPr>
        <w:t>2</w:t>
      </w:r>
      <w:r w:rsidRPr="00425239">
        <w:rPr>
          <w:b/>
          <w:sz w:val="22"/>
          <w:szCs w:val="22"/>
        </w:rPr>
        <w:t>. Cerin</w:t>
      </w:r>
      <w:r w:rsidR="00CA3494" w:rsidRPr="00425239">
        <w:rPr>
          <w:b/>
          <w:sz w:val="22"/>
          <w:szCs w:val="22"/>
        </w:rPr>
        <w:t>ț</w:t>
      </w:r>
      <w:r w:rsidRPr="00425239">
        <w:rPr>
          <w:b/>
          <w:sz w:val="22"/>
          <w:szCs w:val="22"/>
        </w:rPr>
        <w:t xml:space="preserve">e minime de securitate </w:t>
      </w:r>
      <w:r w:rsidR="00CA3494" w:rsidRPr="00425239">
        <w:rPr>
          <w:b/>
          <w:sz w:val="22"/>
          <w:szCs w:val="22"/>
        </w:rPr>
        <w:t>ș</w:t>
      </w:r>
      <w:r w:rsidRPr="00425239">
        <w:rPr>
          <w:b/>
          <w:sz w:val="22"/>
          <w:szCs w:val="22"/>
        </w:rPr>
        <w:t>i s</w:t>
      </w:r>
      <w:r w:rsidR="00CA3494" w:rsidRPr="00425239">
        <w:rPr>
          <w:b/>
          <w:sz w:val="22"/>
          <w:szCs w:val="22"/>
        </w:rPr>
        <w:t>ă</w:t>
      </w:r>
      <w:r w:rsidRPr="00425239">
        <w:rPr>
          <w:b/>
          <w:sz w:val="22"/>
          <w:szCs w:val="22"/>
        </w:rPr>
        <w:t>n</w:t>
      </w:r>
      <w:r w:rsidR="00CA3494" w:rsidRPr="00425239">
        <w:rPr>
          <w:b/>
          <w:sz w:val="22"/>
          <w:szCs w:val="22"/>
        </w:rPr>
        <w:t>ă</w:t>
      </w:r>
      <w:r w:rsidRPr="00425239">
        <w:rPr>
          <w:b/>
          <w:sz w:val="22"/>
          <w:szCs w:val="22"/>
        </w:rPr>
        <w:t xml:space="preserve">tate pentru </w:t>
      </w:r>
      <w:r w:rsidR="00CA3494" w:rsidRPr="00425239">
        <w:rPr>
          <w:b/>
          <w:sz w:val="22"/>
          <w:szCs w:val="22"/>
        </w:rPr>
        <w:t>ș</w:t>
      </w:r>
      <w:r w:rsidRPr="00425239">
        <w:rPr>
          <w:b/>
          <w:sz w:val="22"/>
          <w:szCs w:val="22"/>
        </w:rPr>
        <w:t>antiere temporare sau mobile</w:t>
      </w:r>
    </w:p>
    <w:p w14:paraId="5EF16563" w14:textId="77777777" w:rsidR="00410DA3" w:rsidRPr="00425239" w:rsidRDefault="00AC43EF" w:rsidP="00B870F6">
      <w:pPr>
        <w:jc w:val="both"/>
        <w:rPr>
          <w:sz w:val="22"/>
          <w:szCs w:val="22"/>
        </w:rPr>
      </w:pPr>
      <w:r w:rsidRPr="00425239">
        <w:rPr>
          <w:sz w:val="22"/>
          <w:szCs w:val="22"/>
        </w:rPr>
        <w:t>2</w:t>
      </w:r>
      <w:r w:rsidR="00DA46A8" w:rsidRPr="00425239">
        <w:rPr>
          <w:sz w:val="22"/>
          <w:szCs w:val="22"/>
        </w:rPr>
        <w:t>2</w:t>
      </w:r>
      <w:r w:rsidRPr="00425239">
        <w:rPr>
          <w:sz w:val="22"/>
          <w:szCs w:val="22"/>
        </w:rPr>
        <w:t>.1 - Executantul are obliga</w:t>
      </w:r>
      <w:r w:rsidR="00CA3494" w:rsidRPr="00425239">
        <w:rPr>
          <w:sz w:val="22"/>
          <w:szCs w:val="22"/>
        </w:rPr>
        <w:t>ț</w:t>
      </w:r>
      <w:r w:rsidRPr="00425239">
        <w:rPr>
          <w:sz w:val="22"/>
          <w:szCs w:val="22"/>
        </w:rPr>
        <w:t>ia de a respecta pe tot parcursul lucr</w:t>
      </w:r>
      <w:r w:rsidR="00CA3494" w:rsidRPr="00425239">
        <w:rPr>
          <w:sz w:val="22"/>
          <w:szCs w:val="22"/>
        </w:rPr>
        <w:t>ă</w:t>
      </w:r>
      <w:r w:rsidRPr="00425239">
        <w:rPr>
          <w:sz w:val="22"/>
          <w:szCs w:val="22"/>
        </w:rPr>
        <w:t>rii prevederile legisla</w:t>
      </w:r>
      <w:r w:rsidR="00CA3494" w:rsidRPr="00425239">
        <w:rPr>
          <w:sz w:val="22"/>
          <w:szCs w:val="22"/>
        </w:rPr>
        <w:t>ț</w:t>
      </w:r>
      <w:r w:rsidRPr="00425239">
        <w:rPr>
          <w:sz w:val="22"/>
          <w:szCs w:val="22"/>
        </w:rPr>
        <w:t xml:space="preserve">iei privind securitatea </w:t>
      </w:r>
      <w:r w:rsidR="00CA3494" w:rsidRPr="00425239">
        <w:rPr>
          <w:sz w:val="22"/>
          <w:szCs w:val="22"/>
        </w:rPr>
        <w:t>ș</w:t>
      </w:r>
      <w:r w:rsidRPr="00425239">
        <w:rPr>
          <w:sz w:val="22"/>
          <w:szCs w:val="22"/>
        </w:rPr>
        <w:t>i s</w:t>
      </w:r>
      <w:r w:rsidR="00CA3494" w:rsidRPr="00425239">
        <w:rPr>
          <w:sz w:val="22"/>
          <w:szCs w:val="22"/>
        </w:rPr>
        <w:t>ă</w:t>
      </w:r>
      <w:r w:rsidRPr="00425239">
        <w:rPr>
          <w:sz w:val="22"/>
          <w:szCs w:val="22"/>
        </w:rPr>
        <w:t>n</w:t>
      </w:r>
      <w:r w:rsidR="00CA3494" w:rsidRPr="00425239">
        <w:rPr>
          <w:sz w:val="22"/>
          <w:szCs w:val="22"/>
        </w:rPr>
        <w:t>ă</w:t>
      </w:r>
      <w:r w:rsidRPr="00425239">
        <w:rPr>
          <w:sz w:val="22"/>
          <w:szCs w:val="22"/>
        </w:rPr>
        <w:t xml:space="preserve">tatea </w:t>
      </w:r>
      <w:r w:rsidR="00CA3494" w:rsidRPr="00425239">
        <w:rPr>
          <w:sz w:val="22"/>
          <w:szCs w:val="22"/>
        </w:rPr>
        <w:t>î</w:t>
      </w:r>
      <w:r w:rsidRPr="00425239">
        <w:rPr>
          <w:sz w:val="22"/>
          <w:szCs w:val="22"/>
        </w:rPr>
        <w:t>n munc</w:t>
      </w:r>
      <w:r w:rsidR="00CA3494" w:rsidRPr="00425239">
        <w:rPr>
          <w:sz w:val="22"/>
          <w:szCs w:val="22"/>
        </w:rPr>
        <w:t>ă</w:t>
      </w:r>
      <w:r w:rsidRPr="00425239">
        <w:rPr>
          <w:sz w:val="22"/>
          <w:szCs w:val="22"/>
        </w:rPr>
        <w:t>.</w:t>
      </w:r>
    </w:p>
    <w:p w14:paraId="6DCB629A" w14:textId="77777777" w:rsidR="00AC43EF" w:rsidRPr="00425239" w:rsidRDefault="00AC43EF" w:rsidP="00B870F6">
      <w:pPr>
        <w:jc w:val="both"/>
        <w:rPr>
          <w:sz w:val="22"/>
          <w:szCs w:val="22"/>
        </w:rPr>
      </w:pPr>
      <w:r w:rsidRPr="00425239">
        <w:rPr>
          <w:sz w:val="22"/>
          <w:szCs w:val="22"/>
        </w:rPr>
        <w:t>2</w:t>
      </w:r>
      <w:r w:rsidR="00DA46A8" w:rsidRPr="00425239">
        <w:rPr>
          <w:sz w:val="22"/>
          <w:szCs w:val="22"/>
        </w:rPr>
        <w:t>2</w:t>
      </w:r>
      <w:r w:rsidRPr="00425239">
        <w:rPr>
          <w:sz w:val="22"/>
          <w:szCs w:val="22"/>
        </w:rPr>
        <w:t>.2 - Executantul are obliga</w:t>
      </w:r>
      <w:r w:rsidR="00CA3494" w:rsidRPr="00425239">
        <w:rPr>
          <w:sz w:val="22"/>
          <w:szCs w:val="22"/>
        </w:rPr>
        <w:t>ț</w:t>
      </w:r>
      <w:r w:rsidRPr="00425239">
        <w:rPr>
          <w:sz w:val="22"/>
          <w:szCs w:val="22"/>
        </w:rPr>
        <w:t xml:space="preserve">ia de a </w:t>
      </w:r>
      <w:r w:rsidR="00CA3494" w:rsidRPr="00425239">
        <w:rPr>
          <w:sz w:val="22"/>
          <w:szCs w:val="22"/>
        </w:rPr>
        <w:t>î</w:t>
      </w:r>
      <w:r w:rsidRPr="00425239">
        <w:rPr>
          <w:sz w:val="22"/>
          <w:szCs w:val="22"/>
        </w:rPr>
        <w:t xml:space="preserve">ntocmi planul propriu de securitate </w:t>
      </w:r>
      <w:r w:rsidR="00CA3494" w:rsidRPr="00425239">
        <w:rPr>
          <w:sz w:val="22"/>
          <w:szCs w:val="22"/>
        </w:rPr>
        <w:t>ș</w:t>
      </w:r>
      <w:r w:rsidRPr="00425239">
        <w:rPr>
          <w:sz w:val="22"/>
          <w:szCs w:val="22"/>
        </w:rPr>
        <w:t>i s</w:t>
      </w:r>
      <w:r w:rsidR="00CA3494" w:rsidRPr="00425239">
        <w:rPr>
          <w:sz w:val="22"/>
          <w:szCs w:val="22"/>
        </w:rPr>
        <w:t>ă</w:t>
      </w:r>
      <w:r w:rsidRPr="00425239">
        <w:rPr>
          <w:sz w:val="22"/>
          <w:szCs w:val="22"/>
        </w:rPr>
        <w:t>n</w:t>
      </w:r>
      <w:r w:rsidR="00CA3494" w:rsidRPr="00425239">
        <w:rPr>
          <w:sz w:val="22"/>
          <w:szCs w:val="22"/>
        </w:rPr>
        <w:t>ă</w:t>
      </w:r>
      <w:r w:rsidRPr="00425239">
        <w:rPr>
          <w:sz w:val="22"/>
          <w:szCs w:val="22"/>
        </w:rPr>
        <w:t xml:space="preserve">tate </w:t>
      </w:r>
      <w:r w:rsidR="00CA3494" w:rsidRPr="00425239">
        <w:rPr>
          <w:sz w:val="22"/>
          <w:szCs w:val="22"/>
        </w:rPr>
        <w:t>ș</w:t>
      </w:r>
      <w:r w:rsidRPr="00425239">
        <w:rPr>
          <w:sz w:val="22"/>
          <w:szCs w:val="22"/>
        </w:rPr>
        <w:t>i s</w:t>
      </w:r>
      <w:r w:rsidR="00CA3494" w:rsidRPr="00425239">
        <w:rPr>
          <w:sz w:val="22"/>
          <w:szCs w:val="22"/>
        </w:rPr>
        <w:t>ă</w:t>
      </w:r>
      <w:r w:rsidRPr="00425239">
        <w:rPr>
          <w:sz w:val="22"/>
          <w:szCs w:val="22"/>
        </w:rPr>
        <w:t>-l pun</w:t>
      </w:r>
      <w:r w:rsidR="00CA3494" w:rsidRPr="00425239">
        <w:rPr>
          <w:sz w:val="22"/>
          <w:szCs w:val="22"/>
        </w:rPr>
        <w:t>ă</w:t>
      </w:r>
      <w:r w:rsidRPr="00425239">
        <w:rPr>
          <w:sz w:val="22"/>
          <w:szCs w:val="22"/>
        </w:rPr>
        <w:t xml:space="preserve"> la dispozi</w:t>
      </w:r>
      <w:r w:rsidR="00CA3494" w:rsidRPr="00425239">
        <w:rPr>
          <w:sz w:val="22"/>
          <w:szCs w:val="22"/>
        </w:rPr>
        <w:t>ț</w:t>
      </w:r>
      <w:r w:rsidRPr="00425239">
        <w:rPr>
          <w:sz w:val="22"/>
          <w:szCs w:val="22"/>
        </w:rPr>
        <w:t xml:space="preserve">ia beneficiarului, coordonatorului </w:t>
      </w:r>
      <w:r w:rsidR="00CA3494" w:rsidRPr="00425239">
        <w:rPr>
          <w:sz w:val="22"/>
          <w:szCs w:val="22"/>
        </w:rPr>
        <w:t>î</w:t>
      </w:r>
      <w:r w:rsidRPr="00425239">
        <w:rPr>
          <w:sz w:val="22"/>
          <w:szCs w:val="22"/>
        </w:rPr>
        <w:t xml:space="preserve">n materie de securitate </w:t>
      </w:r>
      <w:r w:rsidR="00CA3494" w:rsidRPr="00425239">
        <w:rPr>
          <w:sz w:val="22"/>
          <w:szCs w:val="22"/>
        </w:rPr>
        <w:t>ș</w:t>
      </w:r>
      <w:r w:rsidRPr="00425239">
        <w:rPr>
          <w:sz w:val="22"/>
          <w:szCs w:val="22"/>
        </w:rPr>
        <w:t>i s</w:t>
      </w:r>
      <w:r w:rsidR="00CA3494" w:rsidRPr="00425239">
        <w:rPr>
          <w:sz w:val="22"/>
          <w:szCs w:val="22"/>
        </w:rPr>
        <w:t>ă</w:t>
      </w:r>
      <w:r w:rsidRPr="00425239">
        <w:rPr>
          <w:sz w:val="22"/>
          <w:szCs w:val="22"/>
        </w:rPr>
        <w:t>n</w:t>
      </w:r>
      <w:r w:rsidR="00CA3494" w:rsidRPr="00425239">
        <w:rPr>
          <w:sz w:val="22"/>
          <w:szCs w:val="22"/>
        </w:rPr>
        <w:t>ă</w:t>
      </w:r>
      <w:r w:rsidRPr="00425239">
        <w:rPr>
          <w:sz w:val="22"/>
          <w:szCs w:val="22"/>
        </w:rPr>
        <w:t xml:space="preserve">tate </w:t>
      </w:r>
      <w:r w:rsidR="00CA3494" w:rsidRPr="00425239">
        <w:rPr>
          <w:sz w:val="22"/>
          <w:szCs w:val="22"/>
        </w:rPr>
        <w:t>î</w:t>
      </w:r>
      <w:r w:rsidRPr="00425239">
        <w:rPr>
          <w:sz w:val="22"/>
          <w:szCs w:val="22"/>
        </w:rPr>
        <w:t>n condi</w:t>
      </w:r>
      <w:r w:rsidR="00CA3494" w:rsidRPr="00425239">
        <w:rPr>
          <w:sz w:val="22"/>
          <w:szCs w:val="22"/>
        </w:rPr>
        <w:t>ț</w:t>
      </w:r>
      <w:r w:rsidRPr="00425239">
        <w:rPr>
          <w:sz w:val="22"/>
          <w:szCs w:val="22"/>
        </w:rPr>
        <w:t>iile prev</w:t>
      </w:r>
      <w:r w:rsidR="00CA3494" w:rsidRPr="00425239">
        <w:rPr>
          <w:sz w:val="22"/>
          <w:szCs w:val="22"/>
        </w:rPr>
        <w:t>ă</w:t>
      </w:r>
      <w:r w:rsidRPr="00425239">
        <w:rPr>
          <w:sz w:val="22"/>
          <w:szCs w:val="22"/>
        </w:rPr>
        <w:t>zute de art. 16.1 din prezentul contract.</w:t>
      </w:r>
    </w:p>
    <w:p w14:paraId="2E928D68" w14:textId="77777777" w:rsidR="008E6E00" w:rsidRPr="00425239" w:rsidRDefault="00AC43EF" w:rsidP="00B870F6">
      <w:pPr>
        <w:jc w:val="both"/>
        <w:rPr>
          <w:sz w:val="22"/>
          <w:szCs w:val="22"/>
        </w:rPr>
      </w:pPr>
      <w:r w:rsidRPr="00425239">
        <w:rPr>
          <w:sz w:val="22"/>
          <w:szCs w:val="22"/>
        </w:rPr>
        <w:t>2</w:t>
      </w:r>
      <w:r w:rsidR="00DA46A8" w:rsidRPr="00425239">
        <w:rPr>
          <w:sz w:val="22"/>
          <w:szCs w:val="22"/>
        </w:rPr>
        <w:t>2</w:t>
      </w:r>
      <w:r w:rsidRPr="00425239">
        <w:rPr>
          <w:sz w:val="22"/>
          <w:szCs w:val="22"/>
        </w:rPr>
        <w:t>.3 -  Executantul are obliga</w:t>
      </w:r>
      <w:r w:rsidR="00CA3494" w:rsidRPr="00425239">
        <w:rPr>
          <w:sz w:val="22"/>
          <w:szCs w:val="22"/>
        </w:rPr>
        <w:t>ț</w:t>
      </w:r>
      <w:r w:rsidRPr="00425239">
        <w:rPr>
          <w:sz w:val="22"/>
          <w:szCs w:val="22"/>
        </w:rPr>
        <w:t xml:space="preserve">ia de a realiza comunicarea, cercetarea si </w:t>
      </w:r>
      <w:r w:rsidR="00CA3494" w:rsidRPr="00425239">
        <w:rPr>
          <w:sz w:val="22"/>
          <w:szCs w:val="22"/>
        </w:rPr>
        <w:t>î</w:t>
      </w:r>
      <w:r w:rsidRPr="00425239">
        <w:rPr>
          <w:sz w:val="22"/>
          <w:szCs w:val="22"/>
        </w:rPr>
        <w:t>nregistrarea unor eventuale accidente de munca produse in timpul execut</w:t>
      </w:r>
      <w:r w:rsidR="00CA3494" w:rsidRPr="00425239">
        <w:rPr>
          <w:sz w:val="22"/>
          <w:szCs w:val="22"/>
        </w:rPr>
        <w:t>ă</w:t>
      </w:r>
      <w:r w:rsidRPr="00425239">
        <w:rPr>
          <w:sz w:val="22"/>
          <w:szCs w:val="22"/>
        </w:rPr>
        <w:t xml:space="preserve">rii prezentului contract, responsabilitatea </w:t>
      </w:r>
      <w:r w:rsidR="00CA3494" w:rsidRPr="00425239">
        <w:rPr>
          <w:sz w:val="22"/>
          <w:szCs w:val="22"/>
        </w:rPr>
        <w:t>î</w:t>
      </w:r>
      <w:r w:rsidRPr="00425239">
        <w:rPr>
          <w:sz w:val="22"/>
          <w:szCs w:val="22"/>
        </w:rPr>
        <w:t>ndeplinirii acestor obliga</w:t>
      </w:r>
      <w:r w:rsidR="00CA3494" w:rsidRPr="00425239">
        <w:rPr>
          <w:sz w:val="22"/>
          <w:szCs w:val="22"/>
        </w:rPr>
        <w:t>ț</w:t>
      </w:r>
      <w:r w:rsidRPr="00425239">
        <w:rPr>
          <w:sz w:val="22"/>
          <w:szCs w:val="22"/>
        </w:rPr>
        <w:t xml:space="preserve">ii revenindu-i </w:t>
      </w:r>
      <w:r w:rsidR="00425239">
        <w:rPr>
          <w:sz w:val="22"/>
          <w:szCs w:val="22"/>
        </w:rPr>
        <w:t>î</w:t>
      </w:r>
      <w:r w:rsidRPr="00425239">
        <w:rPr>
          <w:sz w:val="22"/>
          <w:szCs w:val="22"/>
        </w:rPr>
        <w:t>n totalitate, cu excep</w:t>
      </w:r>
      <w:r w:rsidR="00CA3494" w:rsidRPr="00425239">
        <w:rPr>
          <w:sz w:val="22"/>
          <w:szCs w:val="22"/>
        </w:rPr>
        <w:t>ț</w:t>
      </w:r>
      <w:r w:rsidRPr="00425239">
        <w:rPr>
          <w:sz w:val="22"/>
          <w:szCs w:val="22"/>
        </w:rPr>
        <w:t>ia situa</w:t>
      </w:r>
      <w:r w:rsidR="00CA3494" w:rsidRPr="00425239">
        <w:rPr>
          <w:sz w:val="22"/>
          <w:szCs w:val="22"/>
        </w:rPr>
        <w:t>ț</w:t>
      </w:r>
      <w:r w:rsidRPr="00425239">
        <w:rPr>
          <w:sz w:val="22"/>
          <w:szCs w:val="22"/>
        </w:rPr>
        <w:t>iilor in care victima accidentului de munca este salariatul beneficiarului.</w:t>
      </w:r>
    </w:p>
    <w:p w14:paraId="47479224" w14:textId="77777777" w:rsidR="002E5898" w:rsidRPr="00425239" w:rsidRDefault="002E5898" w:rsidP="00B870F6">
      <w:pPr>
        <w:pStyle w:val="NormalWeb"/>
        <w:spacing w:before="0" w:after="0" w:line="276" w:lineRule="auto"/>
        <w:jc w:val="both"/>
        <w:rPr>
          <w:rFonts w:ascii="Times New Roman" w:eastAsia="Times New Roman" w:hAnsi="Times New Roman" w:cs="Times New Roman"/>
          <w:sz w:val="22"/>
          <w:szCs w:val="22"/>
          <w:lang w:val="ro-RO"/>
        </w:rPr>
      </w:pPr>
    </w:p>
    <w:p w14:paraId="1FBE543C" w14:textId="77777777" w:rsidR="002E5898" w:rsidRPr="00425239" w:rsidRDefault="00AC43EF" w:rsidP="00B870F6">
      <w:pPr>
        <w:pStyle w:val="NormalWeb"/>
        <w:spacing w:before="0" w:after="0" w:line="276" w:lineRule="auto"/>
        <w:jc w:val="both"/>
        <w:rPr>
          <w:rFonts w:ascii="Times New Roman" w:hAnsi="Times New Roman" w:cs="Times New Roman"/>
          <w:sz w:val="22"/>
          <w:szCs w:val="22"/>
          <w:lang w:val="ro-RO"/>
        </w:rPr>
      </w:pPr>
      <w:r w:rsidRPr="00425239">
        <w:rPr>
          <w:rFonts w:ascii="Times New Roman" w:hAnsi="Times New Roman" w:cs="Times New Roman"/>
          <w:b/>
          <w:sz w:val="22"/>
          <w:szCs w:val="22"/>
          <w:lang w:val="ro-RO"/>
        </w:rPr>
        <w:t>2</w:t>
      </w:r>
      <w:r w:rsidR="00DA46A8" w:rsidRPr="00425239">
        <w:rPr>
          <w:rFonts w:ascii="Times New Roman" w:hAnsi="Times New Roman" w:cs="Times New Roman"/>
          <w:b/>
          <w:sz w:val="22"/>
          <w:szCs w:val="22"/>
          <w:lang w:val="ro-RO"/>
        </w:rPr>
        <w:t>3</w:t>
      </w:r>
      <w:r w:rsidRPr="00425239">
        <w:rPr>
          <w:rFonts w:ascii="Times New Roman" w:hAnsi="Times New Roman" w:cs="Times New Roman"/>
          <w:b/>
          <w:sz w:val="22"/>
          <w:szCs w:val="22"/>
          <w:lang w:val="ro-RO"/>
        </w:rPr>
        <w:t xml:space="preserve">. Invalidare </w:t>
      </w:r>
      <w:r w:rsidR="00EB6762" w:rsidRPr="00425239">
        <w:rPr>
          <w:rFonts w:ascii="Times New Roman" w:hAnsi="Times New Roman" w:cs="Times New Roman"/>
          <w:b/>
          <w:sz w:val="22"/>
          <w:szCs w:val="22"/>
          <w:lang w:val="ro-RO"/>
        </w:rPr>
        <w:t>parțială</w:t>
      </w:r>
    </w:p>
    <w:p w14:paraId="63B23D83" w14:textId="77777777" w:rsidR="00AC43EF" w:rsidRPr="00425239" w:rsidRDefault="002E5898" w:rsidP="00B870F6">
      <w:pPr>
        <w:pStyle w:val="NormalWeb"/>
        <w:spacing w:before="0" w:after="0" w:line="276" w:lineRule="auto"/>
        <w:jc w:val="both"/>
        <w:rPr>
          <w:rFonts w:ascii="Times New Roman" w:hAnsi="Times New Roman" w:cs="Times New Roman"/>
          <w:sz w:val="22"/>
          <w:szCs w:val="22"/>
          <w:lang w:val="ro-RO"/>
        </w:rPr>
      </w:pPr>
      <w:r w:rsidRPr="00425239">
        <w:rPr>
          <w:rFonts w:ascii="Times New Roman" w:hAnsi="Times New Roman" w:cs="Times New Roman"/>
          <w:sz w:val="22"/>
          <w:szCs w:val="22"/>
          <w:lang w:val="ro-RO"/>
        </w:rPr>
        <w:t xml:space="preserve">23.1 </w:t>
      </w:r>
      <w:r w:rsidR="00AC43EF" w:rsidRPr="00425239">
        <w:rPr>
          <w:rFonts w:ascii="Times New Roman" w:hAnsi="Times New Roman" w:cs="Times New Roman"/>
          <w:sz w:val="22"/>
          <w:szCs w:val="22"/>
          <w:lang w:val="ro-RO"/>
        </w:rPr>
        <w:t xml:space="preserve">În cazul în care una sau mai multe </w:t>
      </w:r>
      <w:r w:rsidR="00EB6762" w:rsidRPr="00425239">
        <w:rPr>
          <w:rFonts w:ascii="Times New Roman" w:hAnsi="Times New Roman" w:cs="Times New Roman"/>
          <w:sz w:val="22"/>
          <w:szCs w:val="22"/>
          <w:lang w:val="ro-RO"/>
        </w:rPr>
        <w:t>dispoziții</w:t>
      </w:r>
      <w:r w:rsidR="00AC43EF" w:rsidRPr="00425239">
        <w:rPr>
          <w:rFonts w:ascii="Times New Roman" w:hAnsi="Times New Roman" w:cs="Times New Roman"/>
          <w:sz w:val="22"/>
          <w:szCs w:val="22"/>
          <w:lang w:val="ro-RO"/>
        </w:rPr>
        <w:t xml:space="preserve"> ale prezentului Contract va fi considerată de către o instan</w:t>
      </w:r>
      <w:r w:rsidR="00987F60" w:rsidRPr="00425239">
        <w:rPr>
          <w:rFonts w:ascii="Times New Roman" w:hAnsi="Times New Roman" w:cs="Times New Roman"/>
          <w:sz w:val="22"/>
          <w:szCs w:val="22"/>
          <w:lang w:val="ro-RO"/>
        </w:rPr>
        <w:t>ță</w:t>
      </w:r>
      <w:r w:rsidR="00AC43EF" w:rsidRPr="00425239">
        <w:rPr>
          <w:rFonts w:ascii="Times New Roman" w:hAnsi="Times New Roman" w:cs="Times New Roman"/>
          <w:sz w:val="22"/>
          <w:szCs w:val="22"/>
          <w:lang w:val="ro-RO"/>
        </w:rPr>
        <w:t>, o entitate de guvernare sau de reglementare sau administrativă sau de o alt</w:t>
      </w:r>
      <w:r w:rsidR="00987F60" w:rsidRPr="00425239">
        <w:rPr>
          <w:rFonts w:ascii="Times New Roman" w:hAnsi="Times New Roman" w:cs="Times New Roman"/>
          <w:sz w:val="22"/>
          <w:szCs w:val="22"/>
          <w:lang w:val="ro-RO"/>
        </w:rPr>
        <w:t>ă</w:t>
      </w:r>
      <w:r w:rsidR="00AC43EF" w:rsidRPr="00425239">
        <w:rPr>
          <w:rFonts w:ascii="Times New Roman" w:hAnsi="Times New Roman" w:cs="Times New Roman"/>
          <w:sz w:val="22"/>
          <w:szCs w:val="22"/>
          <w:lang w:val="ro-RO"/>
        </w:rPr>
        <w:t xml:space="preserve"> </w:t>
      </w:r>
      <w:r w:rsidR="005E2859" w:rsidRPr="00425239">
        <w:rPr>
          <w:rFonts w:ascii="Times New Roman" w:hAnsi="Times New Roman" w:cs="Times New Roman"/>
          <w:sz w:val="22"/>
          <w:szCs w:val="22"/>
          <w:lang w:val="ro-RO"/>
        </w:rPr>
        <w:t>jurisdicție</w:t>
      </w:r>
      <w:r w:rsidR="00AC43EF" w:rsidRPr="00425239">
        <w:rPr>
          <w:rFonts w:ascii="Times New Roman" w:hAnsi="Times New Roman" w:cs="Times New Roman"/>
          <w:sz w:val="22"/>
          <w:szCs w:val="22"/>
          <w:lang w:val="ro-RO"/>
        </w:rPr>
        <w:t xml:space="preserve"> competentă,  invalidă, sau de neîndeplinit, acea invalidare sau neexecutare a acelei </w:t>
      </w:r>
      <w:r w:rsidR="005E2859" w:rsidRPr="00425239">
        <w:rPr>
          <w:rFonts w:ascii="Times New Roman" w:hAnsi="Times New Roman" w:cs="Times New Roman"/>
          <w:sz w:val="22"/>
          <w:szCs w:val="22"/>
          <w:lang w:val="ro-RO"/>
        </w:rPr>
        <w:t>dispoziții</w:t>
      </w:r>
      <w:r w:rsidR="00AC43EF" w:rsidRPr="00425239">
        <w:rPr>
          <w:rFonts w:ascii="Times New Roman" w:hAnsi="Times New Roman" w:cs="Times New Roman"/>
          <w:sz w:val="22"/>
          <w:szCs w:val="22"/>
          <w:lang w:val="ro-RO"/>
        </w:rPr>
        <w:t xml:space="preserve">  nu va afecta celelalte </w:t>
      </w:r>
      <w:r w:rsidR="005E2859" w:rsidRPr="00425239">
        <w:rPr>
          <w:rFonts w:ascii="Times New Roman" w:hAnsi="Times New Roman" w:cs="Times New Roman"/>
          <w:sz w:val="22"/>
          <w:szCs w:val="22"/>
          <w:lang w:val="ro-RO"/>
        </w:rPr>
        <w:t>dispoziții</w:t>
      </w:r>
      <w:r w:rsidR="00AC43EF" w:rsidRPr="00425239">
        <w:rPr>
          <w:rFonts w:ascii="Times New Roman" w:hAnsi="Times New Roman" w:cs="Times New Roman"/>
          <w:sz w:val="22"/>
          <w:szCs w:val="22"/>
          <w:lang w:val="ro-RO"/>
        </w:rPr>
        <w:t xml:space="preserve"> ale prezentului contract </w:t>
      </w:r>
      <w:r w:rsidR="005E2859" w:rsidRPr="00425239">
        <w:rPr>
          <w:rFonts w:ascii="Times New Roman" w:hAnsi="Times New Roman" w:cs="Times New Roman"/>
          <w:sz w:val="22"/>
          <w:szCs w:val="22"/>
          <w:lang w:val="ro-RO"/>
        </w:rPr>
        <w:t>și</w:t>
      </w:r>
      <w:r w:rsidR="00AC43EF" w:rsidRPr="00425239">
        <w:rPr>
          <w:rFonts w:ascii="Times New Roman" w:hAnsi="Times New Roman" w:cs="Times New Roman"/>
          <w:sz w:val="22"/>
          <w:szCs w:val="22"/>
          <w:lang w:val="ro-RO"/>
        </w:rPr>
        <w:t xml:space="preserve"> toate </w:t>
      </w:r>
      <w:r w:rsidR="005E2859" w:rsidRPr="00425239">
        <w:rPr>
          <w:rFonts w:ascii="Times New Roman" w:hAnsi="Times New Roman" w:cs="Times New Roman"/>
          <w:sz w:val="22"/>
          <w:szCs w:val="22"/>
          <w:lang w:val="ro-RO"/>
        </w:rPr>
        <w:t>dispozițiile</w:t>
      </w:r>
      <w:r w:rsidR="00AC43EF" w:rsidRPr="00425239">
        <w:rPr>
          <w:rFonts w:ascii="Times New Roman" w:hAnsi="Times New Roman" w:cs="Times New Roman"/>
          <w:sz w:val="22"/>
          <w:szCs w:val="22"/>
          <w:lang w:val="ro-RO"/>
        </w:rPr>
        <w:t xml:space="preserve"> neafectate</w:t>
      </w:r>
      <w:r w:rsidR="00AC43EF" w:rsidRPr="00425239">
        <w:rPr>
          <w:rFonts w:ascii="Times New Roman" w:hAnsi="Times New Roman" w:cs="Times New Roman"/>
          <w:b/>
          <w:sz w:val="22"/>
          <w:szCs w:val="22"/>
          <w:lang w:val="ro-RO"/>
        </w:rPr>
        <w:t xml:space="preserve"> </w:t>
      </w:r>
      <w:r w:rsidR="00AC43EF" w:rsidRPr="00425239">
        <w:rPr>
          <w:rFonts w:ascii="Times New Roman" w:hAnsi="Times New Roman" w:cs="Times New Roman"/>
          <w:sz w:val="22"/>
          <w:szCs w:val="22"/>
          <w:lang w:val="ro-RO"/>
        </w:rPr>
        <w:t xml:space="preserve">de această invalidare sau neexecutare vor rămâne în vigoare </w:t>
      </w:r>
      <w:r w:rsidR="005E2859" w:rsidRPr="00425239">
        <w:rPr>
          <w:rFonts w:ascii="Times New Roman" w:hAnsi="Times New Roman" w:cs="Times New Roman"/>
          <w:sz w:val="22"/>
          <w:szCs w:val="22"/>
          <w:lang w:val="ro-RO"/>
        </w:rPr>
        <w:t>și</w:t>
      </w:r>
      <w:r w:rsidR="00AC43EF" w:rsidRPr="00425239">
        <w:rPr>
          <w:rFonts w:ascii="Times New Roman" w:hAnsi="Times New Roman" w:cs="Times New Roman"/>
          <w:sz w:val="22"/>
          <w:szCs w:val="22"/>
          <w:lang w:val="ro-RO"/>
        </w:rPr>
        <w:t xml:space="preserve"> valabile. </w:t>
      </w:r>
      <w:r w:rsidR="005E2859" w:rsidRPr="00425239">
        <w:rPr>
          <w:rFonts w:ascii="Times New Roman" w:hAnsi="Times New Roman" w:cs="Times New Roman"/>
          <w:sz w:val="22"/>
          <w:szCs w:val="22"/>
          <w:lang w:val="ro-RO"/>
        </w:rPr>
        <w:t>Părțile</w:t>
      </w:r>
      <w:r w:rsidR="00AC43EF" w:rsidRPr="00425239">
        <w:rPr>
          <w:rFonts w:ascii="Times New Roman" w:hAnsi="Times New Roman" w:cs="Times New Roman"/>
          <w:sz w:val="22"/>
          <w:szCs w:val="22"/>
          <w:lang w:val="ro-RO"/>
        </w:rPr>
        <w:t xml:space="preserve"> convin să încerce să înlocuiască </w:t>
      </w:r>
      <w:r w:rsidR="005E2859" w:rsidRPr="00425239">
        <w:rPr>
          <w:rFonts w:ascii="Times New Roman" w:hAnsi="Times New Roman" w:cs="Times New Roman"/>
          <w:sz w:val="22"/>
          <w:szCs w:val="22"/>
          <w:lang w:val="ro-RO"/>
        </w:rPr>
        <w:t>dispoziția</w:t>
      </w:r>
      <w:r w:rsidR="00AC43EF" w:rsidRPr="00425239">
        <w:rPr>
          <w:rFonts w:ascii="Times New Roman" w:hAnsi="Times New Roman" w:cs="Times New Roman"/>
          <w:sz w:val="22"/>
          <w:szCs w:val="22"/>
          <w:lang w:val="ro-RO"/>
        </w:rPr>
        <w:t xml:space="preserve"> invalidă sau de neîndeplinit cu o </w:t>
      </w:r>
      <w:r w:rsidR="005E2859" w:rsidRPr="00425239">
        <w:rPr>
          <w:rFonts w:ascii="Times New Roman" w:hAnsi="Times New Roman" w:cs="Times New Roman"/>
          <w:sz w:val="22"/>
          <w:szCs w:val="22"/>
          <w:lang w:val="ro-RO"/>
        </w:rPr>
        <w:t>dispoziție</w:t>
      </w:r>
      <w:r w:rsidR="00AC43EF" w:rsidRPr="00425239">
        <w:rPr>
          <w:rFonts w:ascii="Times New Roman" w:hAnsi="Times New Roman" w:cs="Times New Roman"/>
          <w:sz w:val="22"/>
          <w:szCs w:val="22"/>
          <w:lang w:val="ro-RO"/>
        </w:rPr>
        <w:t xml:space="preserve"> validă </w:t>
      </w:r>
      <w:r w:rsidR="005E2859" w:rsidRPr="00425239">
        <w:rPr>
          <w:rFonts w:ascii="Times New Roman" w:hAnsi="Times New Roman" w:cs="Times New Roman"/>
          <w:sz w:val="22"/>
          <w:szCs w:val="22"/>
          <w:lang w:val="ro-RO"/>
        </w:rPr>
        <w:t>și</w:t>
      </w:r>
      <w:r w:rsidR="00AC43EF" w:rsidRPr="00425239">
        <w:rPr>
          <w:rFonts w:ascii="Times New Roman" w:hAnsi="Times New Roman" w:cs="Times New Roman"/>
          <w:sz w:val="22"/>
          <w:szCs w:val="22"/>
          <w:lang w:val="ro-RO"/>
        </w:rPr>
        <w:t xml:space="preserve"> executabilă care să satisfacă pe cât posibil obiectivele economice, legale </w:t>
      </w:r>
      <w:r w:rsidR="005E2859" w:rsidRPr="00425239">
        <w:rPr>
          <w:rFonts w:ascii="Times New Roman" w:hAnsi="Times New Roman" w:cs="Times New Roman"/>
          <w:sz w:val="22"/>
          <w:szCs w:val="22"/>
          <w:lang w:val="ro-RO"/>
        </w:rPr>
        <w:t>și</w:t>
      </w:r>
      <w:r w:rsidR="00AC43EF" w:rsidRPr="00425239">
        <w:rPr>
          <w:rFonts w:ascii="Times New Roman" w:hAnsi="Times New Roman" w:cs="Times New Roman"/>
          <w:sz w:val="22"/>
          <w:szCs w:val="22"/>
          <w:lang w:val="ro-RO"/>
        </w:rPr>
        <w:t xml:space="preserve"> comerciale ale </w:t>
      </w:r>
      <w:r w:rsidR="005E2859" w:rsidRPr="00425239">
        <w:rPr>
          <w:rFonts w:ascii="Times New Roman" w:hAnsi="Times New Roman" w:cs="Times New Roman"/>
          <w:sz w:val="22"/>
          <w:szCs w:val="22"/>
          <w:lang w:val="ro-RO"/>
        </w:rPr>
        <w:t>dispoziției</w:t>
      </w:r>
      <w:r w:rsidR="00AC43EF" w:rsidRPr="00425239">
        <w:rPr>
          <w:rFonts w:ascii="Times New Roman" w:hAnsi="Times New Roman" w:cs="Times New Roman"/>
          <w:sz w:val="22"/>
          <w:szCs w:val="22"/>
          <w:lang w:val="ro-RO"/>
        </w:rPr>
        <w:t xml:space="preserve"> invalide sau neexecutabile</w:t>
      </w:r>
    </w:p>
    <w:p w14:paraId="47EEC1E0" w14:textId="77777777" w:rsidR="00425239" w:rsidRPr="00425239" w:rsidRDefault="00425239" w:rsidP="00425239">
      <w:pPr>
        <w:spacing w:line="276" w:lineRule="auto"/>
        <w:jc w:val="both"/>
        <w:rPr>
          <w:b/>
          <w:bCs/>
          <w:iCs/>
          <w:sz w:val="22"/>
          <w:szCs w:val="22"/>
        </w:rPr>
      </w:pPr>
    </w:p>
    <w:p w14:paraId="2D908ECF" w14:textId="77777777" w:rsidR="00AC43EF" w:rsidRPr="00425239" w:rsidRDefault="00AC43EF" w:rsidP="00B870F6">
      <w:pPr>
        <w:spacing w:line="276" w:lineRule="auto"/>
        <w:jc w:val="both"/>
        <w:rPr>
          <w:sz w:val="22"/>
          <w:szCs w:val="22"/>
        </w:rPr>
      </w:pPr>
      <w:r w:rsidRPr="00425239">
        <w:rPr>
          <w:b/>
          <w:sz w:val="22"/>
          <w:szCs w:val="22"/>
        </w:rPr>
        <w:t>2</w:t>
      </w:r>
      <w:r w:rsidR="00DA46A8" w:rsidRPr="00425239">
        <w:rPr>
          <w:b/>
          <w:sz w:val="22"/>
          <w:szCs w:val="22"/>
        </w:rPr>
        <w:t>4</w:t>
      </w:r>
      <w:r w:rsidRPr="00425239">
        <w:rPr>
          <w:b/>
          <w:sz w:val="22"/>
          <w:szCs w:val="22"/>
        </w:rPr>
        <w:t xml:space="preserve">. </w:t>
      </w:r>
      <w:r w:rsidR="00EB6762" w:rsidRPr="00425239">
        <w:rPr>
          <w:b/>
          <w:sz w:val="22"/>
          <w:szCs w:val="22"/>
        </w:rPr>
        <w:t>Soluționarea</w:t>
      </w:r>
      <w:r w:rsidRPr="00425239">
        <w:rPr>
          <w:b/>
          <w:sz w:val="22"/>
          <w:szCs w:val="22"/>
        </w:rPr>
        <w:t xml:space="preserve"> litigiilor</w:t>
      </w:r>
    </w:p>
    <w:p w14:paraId="1DC36C46" w14:textId="77777777" w:rsidR="005C79EE" w:rsidRPr="00425239" w:rsidRDefault="00AC43EF" w:rsidP="00B870F6">
      <w:pPr>
        <w:jc w:val="both"/>
        <w:rPr>
          <w:sz w:val="22"/>
          <w:szCs w:val="22"/>
        </w:rPr>
      </w:pPr>
      <w:r w:rsidRPr="00425239">
        <w:rPr>
          <w:sz w:val="22"/>
          <w:szCs w:val="22"/>
        </w:rPr>
        <w:t>2</w:t>
      </w:r>
      <w:r w:rsidR="00DA46A8" w:rsidRPr="00425239">
        <w:rPr>
          <w:sz w:val="22"/>
          <w:szCs w:val="22"/>
        </w:rPr>
        <w:t>4</w:t>
      </w:r>
      <w:r w:rsidRPr="00425239">
        <w:rPr>
          <w:sz w:val="22"/>
          <w:szCs w:val="22"/>
        </w:rPr>
        <w:t xml:space="preserve">.1 – Beneficiarul </w:t>
      </w:r>
      <w:r w:rsidR="00EB6762" w:rsidRPr="00425239">
        <w:rPr>
          <w:sz w:val="22"/>
          <w:szCs w:val="22"/>
        </w:rPr>
        <w:t>și</w:t>
      </w:r>
      <w:r w:rsidRPr="00425239">
        <w:rPr>
          <w:sz w:val="22"/>
          <w:szCs w:val="22"/>
        </w:rPr>
        <w:t xml:space="preserve"> executantul vor face toate eforturile pentru a rezolva pe cale amiabilă, prin tratative directe, orice </w:t>
      </w:r>
      <w:r w:rsidR="00EB6762" w:rsidRPr="00425239">
        <w:rPr>
          <w:sz w:val="22"/>
          <w:szCs w:val="22"/>
        </w:rPr>
        <w:t>neînțelegere</w:t>
      </w:r>
      <w:r w:rsidRPr="00425239">
        <w:rPr>
          <w:sz w:val="22"/>
          <w:szCs w:val="22"/>
        </w:rPr>
        <w:t xml:space="preserve"> sau dispută care se poate ivi între ei în cadrul sau în </w:t>
      </w:r>
      <w:r w:rsidR="00EB6762" w:rsidRPr="00425239">
        <w:rPr>
          <w:sz w:val="22"/>
          <w:szCs w:val="22"/>
        </w:rPr>
        <w:t>legătură</w:t>
      </w:r>
      <w:r w:rsidRPr="00425239">
        <w:rPr>
          <w:sz w:val="22"/>
          <w:szCs w:val="22"/>
        </w:rPr>
        <w:t xml:space="preserve"> cu îndeplinirea contractului.</w:t>
      </w:r>
    </w:p>
    <w:p w14:paraId="6D1D816F" w14:textId="77777777" w:rsidR="00AE6C75" w:rsidRPr="00425239" w:rsidRDefault="00AE6C75" w:rsidP="00B870F6">
      <w:pPr>
        <w:spacing w:line="276" w:lineRule="auto"/>
        <w:jc w:val="both"/>
        <w:rPr>
          <w:sz w:val="22"/>
          <w:szCs w:val="22"/>
        </w:rPr>
      </w:pPr>
      <w:r w:rsidRPr="00425239">
        <w:rPr>
          <w:sz w:val="22"/>
          <w:szCs w:val="22"/>
        </w:rPr>
        <w:t>2</w:t>
      </w:r>
      <w:r w:rsidR="00DA46A8" w:rsidRPr="00425239">
        <w:rPr>
          <w:sz w:val="22"/>
          <w:szCs w:val="22"/>
        </w:rPr>
        <w:t>4</w:t>
      </w:r>
      <w:r w:rsidR="00AC43EF" w:rsidRPr="00425239">
        <w:rPr>
          <w:sz w:val="22"/>
          <w:szCs w:val="22"/>
        </w:rPr>
        <w:t xml:space="preserve">.2 – Dacă, după 15 zile de la începerea acestor tratative neoficiale, beneficiarul </w:t>
      </w:r>
      <w:r w:rsidR="00EB6762" w:rsidRPr="00425239">
        <w:rPr>
          <w:sz w:val="22"/>
          <w:szCs w:val="22"/>
        </w:rPr>
        <w:t>și</w:t>
      </w:r>
      <w:r w:rsidR="00AC43EF" w:rsidRPr="00425239">
        <w:rPr>
          <w:sz w:val="22"/>
          <w:szCs w:val="22"/>
        </w:rPr>
        <w:t xml:space="preserve"> executantul nu </w:t>
      </w:r>
      <w:r w:rsidR="00EB6762" w:rsidRPr="00425239">
        <w:rPr>
          <w:sz w:val="22"/>
          <w:szCs w:val="22"/>
        </w:rPr>
        <w:t>reușesc</w:t>
      </w:r>
      <w:r w:rsidR="00AC43EF" w:rsidRPr="00425239">
        <w:rPr>
          <w:sz w:val="22"/>
          <w:szCs w:val="22"/>
        </w:rPr>
        <w:t xml:space="preserve"> să rezolve în mod amiabil o </w:t>
      </w:r>
      <w:r w:rsidR="00EB6762" w:rsidRPr="00425239">
        <w:rPr>
          <w:sz w:val="22"/>
          <w:szCs w:val="22"/>
        </w:rPr>
        <w:t>divergență</w:t>
      </w:r>
      <w:r w:rsidR="00AC43EF" w:rsidRPr="00425239">
        <w:rPr>
          <w:sz w:val="22"/>
          <w:szCs w:val="22"/>
        </w:rPr>
        <w:t xml:space="preserve"> contractuală, fiecare poate solicita ca disputa să se </w:t>
      </w:r>
      <w:r w:rsidR="00EB6762" w:rsidRPr="00425239">
        <w:rPr>
          <w:sz w:val="22"/>
          <w:szCs w:val="22"/>
        </w:rPr>
        <w:t>soluționeze</w:t>
      </w:r>
      <w:r w:rsidR="00AC43EF" w:rsidRPr="00425239">
        <w:rPr>
          <w:sz w:val="22"/>
          <w:szCs w:val="22"/>
        </w:rPr>
        <w:t xml:space="preserve"> de către </w:t>
      </w:r>
      <w:r w:rsidR="00EB6762" w:rsidRPr="00425239">
        <w:rPr>
          <w:sz w:val="22"/>
          <w:szCs w:val="22"/>
        </w:rPr>
        <w:t>instanțele</w:t>
      </w:r>
      <w:r w:rsidR="00AC43EF" w:rsidRPr="00425239">
        <w:rPr>
          <w:sz w:val="22"/>
          <w:szCs w:val="22"/>
        </w:rPr>
        <w:t xml:space="preserve"> </w:t>
      </w:r>
      <w:r w:rsidR="00EB6762" w:rsidRPr="00425239">
        <w:rPr>
          <w:sz w:val="22"/>
          <w:szCs w:val="22"/>
        </w:rPr>
        <w:t>judecătorești</w:t>
      </w:r>
      <w:r w:rsidR="00AC43EF" w:rsidRPr="00425239">
        <w:rPr>
          <w:sz w:val="22"/>
          <w:szCs w:val="22"/>
        </w:rPr>
        <w:t xml:space="preserve"> competente din Romania.</w:t>
      </w:r>
    </w:p>
    <w:p w14:paraId="1FFB6E85" w14:textId="77777777" w:rsidR="00425239" w:rsidRPr="00425239" w:rsidRDefault="00425239" w:rsidP="00425239">
      <w:pPr>
        <w:spacing w:line="276" w:lineRule="auto"/>
        <w:jc w:val="both"/>
        <w:rPr>
          <w:b/>
          <w:bCs/>
          <w:iCs/>
          <w:sz w:val="22"/>
          <w:szCs w:val="22"/>
        </w:rPr>
      </w:pPr>
    </w:p>
    <w:p w14:paraId="0BCBAD13" w14:textId="77777777" w:rsidR="00AC43EF" w:rsidRPr="00425239" w:rsidRDefault="00AC43EF" w:rsidP="00B870F6">
      <w:pPr>
        <w:spacing w:line="276" w:lineRule="auto"/>
        <w:jc w:val="both"/>
        <w:rPr>
          <w:sz w:val="22"/>
          <w:szCs w:val="22"/>
        </w:rPr>
      </w:pPr>
      <w:r w:rsidRPr="00425239">
        <w:rPr>
          <w:b/>
          <w:sz w:val="22"/>
          <w:szCs w:val="22"/>
        </w:rPr>
        <w:t>2</w:t>
      </w:r>
      <w:r w:rsidR="00DA46A8" w:rsidRPr="00425239">
        <w:rPr>
          <w:b/>
          <w:sz w:val="22"/>
          <w:szCs w:val="22"/>
        </w:rPr>
        <w:t>5</w:t>
      </w:r>
      <w:r w:rsidRPr="00425239">
        <w:rPr>
          <w:b/>
          <w:sz w:val="22"/>
          <w:szCs w:val="22"/>
        </w:rPr>
        <w:t>. Limba care guvernează contractul</w:t>
      </w:r>
    </w:p>
    <w:p w14:paraId="1FBB73B1" w14:textId="77777777" w:rsidR="00604E5E" w:rsidRPr="00425239" w:rsidRDefault="00AC43EF" w:rsidP="00B870F6">
      <w:pPr>
        <w:spacing w:line="276" w:lineRule="auto"/>
        <w:jc w:val="both"/>
        <w:rPr>
          <w:b/>
          <w:sz w:val="22"/>
          <w:szCs w:val="22"/>
        </w:rPr>
      </w:pPr>
      <w:r w:rsidRPr="00425239">
        <w:rPr>
          <w:sz w:val="22"/>
          <w:szCs w:val="22"/>
        </w:rPr>
        <w:t>2</w:t>
      </w:r>
      <w:r w:rsidR="00DA46A8" w:rsidRPr="00425239">
        <w:rPr>
          <w:sz w:val="22"/>
          <w:szCs w:val="22"/>
        </w:rPr>
        <w:t>5</w:t>
      </w:r>
      <w:r w:rsidRPr="00425239">
        <w:rPr>
          <w:sz w:val="22"/>
          <w:szCs w:val="22"/>
        </w:rPr>
        <w:t>.1 – Limba care guvernează contractul este limba română.</w:t>
      </w:r>
      <w:r w:rsidR="00D46441" w:rsidRPr="00425239">
        <w:rPr>
          <w:b/>
          <w:sz w:val="22"/>
          <w:szCs w:val="22"/>
        </w:rPr>
        <w:t xml:space="preserve">        </w:t>
      </w:r>
      <w:r w:rsidR="005C79EE" w:rsidRPr="00425239">
        <w:rPr>
          <w:b/>
          <w:sz w:val="22"/>
          <w:szCs w:val="22"/>
        </w:rPr>
        <w:t xml:space="preserve"> </w:t>
      </w:r>
      <w:r w:rsidR="00945A68" w:rsidRPr="00425239">
        <w:rPr>
          <w:b/>
          <w:sz w:val="22"/>
          <w:szCs w:val="22"/>
        </w:rPr>
        <w:t xml:space="preserve">       </w:t>
      </w:r>
    </w:p>
    <w:p w14:paraId="75521335" w14:textId="77777777" w:rsidR="00425239" w:rsidRPr="00425239" w:rsidRDefault="00425239" w:rsidP="00425239">
      <w:pPr>
        <w:spacing w:line="276" w:lineRule="auto"/>
        <w:jc w:val="both"/>
        <w:rPr>
          <w:b/>
          <w:bCs/>
          <w:iCs/>
          <w:sz w:val="22"/>
          <w:szCs w:val="22"/>
        </w:rPr>
      </w:pPr>
    </w:p>
    <w:p w14:paraId="68B7C426" w14:textId="77777777" w:rsidR="00420C8E" w:rsidRPr="00425239" w:rsidRDefault="00AC43EF" w:rsidP="00B870F6">
      <w:pPr>
        <w:spacing w:line="276" w:lineRule="auto"/>
        <w:jc w:val="both"/>
        <w:rPr>
          <w:sz w:val="22"/>
          <w:szCs w:val="22"/>
        </w:rPr>
      </w:pPr>
      <w:r w:rsidRPr="00425239">
        <w:rPr>
          <w:b/>
          <w:sz w:val="22"/>
          <w:szCs w:val="22"/>
        </w:rPr>
        <w:t>2</w:t>
      </w:r>
      <w:r w:rsidR="00DA46A8" w:rsidRPr="00425239">
        <w:rPr>
          <w:b/>
          <w:sz w:val="22"/>
          <w:szCs w:val="22"/>
        </w:rPr>
        <w:t>6</w:t>
      </w:r>
      <w:r w:rsidRPr="00425239">
        <w:rPr>
          <w:b/>
          <w:sz w:val="22"/>
          <w:szCs w:val="22"/>
        </w:rPr>
        <w:t>. Comunicări</w:t>
      </w:r>
    </w:p>
    <w:p w14:paraId="6CECD538" w14:textId="77777777" w:rsidR="00CD21C4" w:rsidRPr="00425239" w:rsidRDefault="00AC43EF" w:rsidP="00B870F6">
      <w:pPr>
        <w:spacing w:line="276" w:lineRule="auto"/>
        <w:jc w:val="both"/>
        <w:rPr>
          <w:sz w:val="22"/>
          <w:szCs w:val="22"/>
        </w:rPr>
      </w:pPr>
      <w:r w:rsidRPr="00425239">
        <w:rPr>
          <w:sz w:val="22"/>
          <w:szCs w:val="22"/>
        </w:rPr>
        <w:t>2</w:t>
      </w:r>
      <w:r w:rsidR="00DA46A8" w:rsidRPr="00425239">
        <w:rPr>
          <w:sz w:val="22"/>
          <w:szCs w:val="22"/>
        </w:rPr>
        <w:t>6</w:t>
      </w:r>
      <w:r w:rsidRPr="00425239">
        <w:rPr>
          <w:sz w:val="22"/>
          <w:szCs w:val="22"/>
        </w:rPr>
        <w:t>.1</w:t>
      </w:r>
      <w:r w:rsidR="008E6E00" w:rsidRPr="00425239">
        <w:rPr>
          <w:sz w:val="22"/>
          <w:szCs w:val="22"/>
        </w:rPr>
        <w:t>-</w:t>
      </w:r>
      <w:r w:rsidRPr="00425239">
        <w:rPr>
          <w:sz w:val="22"/>
          <w:szCs w:val="22"/>
        </w:rPr>
        <w:t xml:space="preserve">(1) Orice comunicare între </w:t>
      </w:r>
      <w:r w:rsidR="00EB6762" w:rsidRPr="00425239">
        <w:rPr>
          <w:sz w:val="22"/>
          <w:szCs w:val="22"/>
        </w:rPr>
        <w:t>părți</w:t>
      </w:r>
      <w:r w:rsidRPr="00425239">
        <w:rPr>
          <w:sz w:val="22"/>
          <w:szCs w:val="22"/>
        </w:rPr>
        <w:t xml:space="preserve">, referitoare la îndeplinirea prezentului contract, trebuie </w:t>
      </w:r>
      <w:r w:rsidR="00EB6762" w:rsidRPr="00425239">
        <w:rPr>
          <w:sz w:val="22"/>
          <w:szCs w:val="22"/>
        </w:rPr>
        <w:t>făcută</w:t>
      </w:r>
      <w:r w:rsidRPr="00425239">
        <w:rPr>
          <w:sz w:val="22"/>
          <w:szCs w:val="22"/>
        </w:rPr>
        <w:t xml:space="preserve"> în scris.</w:t>
      </w:r>
    </w:p>
    <w:p w14:paraId="54BCC95E" w14:textId="77777777" w:rsidR="00410DA3" w:rsidRPr="00425239" w:rsidRDefault="00DC3D6F" w:rsidP="00B870F6">
      <w:pPr>
        <w:jc w:val="both"/>
        <w:rPr>
          <w:sz w:val="22"/>
          <w:szCs w:val="22"/>
        </w:rPr>
      </w:pPr>
      <w:r w:rsidRPr="00425239">
        <w:rPr>
          <w:sz w:val="22"/>
          <w:szCs w:val="22"/>
        </w:rPr>
        <w:t xml:space="preserve">        </w:t>
      </w:r>
      <w:r w:rsidR="00E0290A" w:rsidRPr="00425239">
        <w:rPr>
          <w:sz w:val="22"/>
          <w:szCs w:val="22"/>
        </w:rPr>
        <w:t xml:space="preserve"> </w:t>
      </w:r>
      <w:r w:rsidR="00AC43EF" w:rsidRPr="00425239">
        <w:rPr>
          <w:sz w:val="22"/>
          <w:szCs w:val="22"/>
        </w:rPr>
        <w:t xml:space="preserve">(2) Orice document scris trebuie înregistrat atât în momentul transmiterii cât </w:t>
      </w:r>
      <w:r w:rsidR="005E2859" w:rsidRPr="00425239">
        <w:rPr>
          <w:sz w:val="22"/>
          <w:szCs w:val="22"/>
        </w:rPr>
        <w:t>și</w:t>
      </w:r>
      <w:r w:rsidR="00AC43EF" w:rsidRPr="00425239">
        <w:rPr>
          <w:sz w:val="22"/>
          <w:szCs w:val="22"/>
        </w:rPr>
        <w:t xml:space="preserve"> în momentul primirii.</w:t>
      </w:r>
    </w:p>
    <w:p w14:paraId="6985F715" w14:textId="77777777" w:rsidR="00A07F10" w:rsidRPr="00425239" w:rsidRDefault="00AC43EF" w:rsidP="00B870F6">
      <w:pPr>
        <w:tabs>
          <w:tab w:val="left" w:pos="9923"/>
        </w:tabs>
        <w:ind w:right="197"/>
        <w:jc w:val="both"/>
        <w:rPr>
          <w:sz w:val="22"/>
          <w:szCs w:val="22"/>
        </w:rPr>
      </w:pPr>
      <w:r w:rsidRPr="00425239">
        <w:rPr>
          <w:sz w:val="22"/>
          <w:szCs w:val="22"/>
        </w:rPr>
        <w:t>2</w:t>
      </w:r>
      <w:r w:rsidR="00DA46A8" w:rsidRPr="00425239">
        <w:rPr>
          <w:sz w:val="22"/>
          <w:szCs w:val="22"/>
        </w:rPr>
        <w:t>6</w:t>
      </w:r>
      <w:r w:rsidRPr="00425239">
        <w:rPr>
          <w:sz w:val="22"/>
          <w:szCs w:val="22"/>
        </w:rPr>
        <w:t xml:space="preserve">.2 – Comunicările între </w:t>
      </w:r>
      <w:r w:rsidR="00EB6762" w:rsidRPr="00425239">
        <w:rPr>
          <w:sz w:val="22"/>
          <w:szCs w:val="22"/>
        </w:rPr>
        <w:t>părți</w:t>
      </w:r>
      <w:r w:rsidRPr="00425239">
        <w:rPr>
          <w:sz w:val="22"/>
          <w:szCs w:val="22"/>
        </w:rPr>
        <w:t xml:space="preserve"> se pot face </w:t>
      </w:r>
      <w:r w:rsidR="00EB6762" w:rsidRPr="00425239">
        <w:rPr>
          <w:sz w:val="22"/>
          <w:szCs w:val="22"/>
        </w:rPr>
        <w:t>și</w:t>
      </w:r>
      <w:r w:rsidRPr="00425239">
        <w:rPr>
          <w:sz w:val="22"/>
          <w:szCs w:val="22"/>
        </w:rPr>
        <w:t xml:space="preserve"> prin telefon, telegramă, fax</w:t>
      </w:r>
      <w:r w:rsidR="008E6E00" w:rsidRPr="00425239">
        <w:rPr>
          <w:sz w:val="22"/>
          <w:szCs w:val="22"/>
        </w:rPr>
        <w:t>,</w:t>
      </w:r>
      <w:r w:rsidRPr="00425239">
        <w:rPr>
          <w:sz w:val="22"/>
          <w:szCs w:val="22"/>
        </w:rPr>
        <w:t xml:space="preserve"> sau e-mail cu </w:t>
      </w:r>
      <w:r w:rsidR="00EB6762" w:rsidRPr="00425239">
        <w:rPr>
          <w:sz w:val="22"/>
          <w:szCs w:val="22"/>
        </w:rPr>
        <w:t>condiția</w:t>
      </w:r>
      <w:r w:rsidRPr="00425239">
        <w:rPr>
          <w:sz w:val="22"/>
          <w:szCs w:val="22"/>
        </w:rPr>
        <w:t xml:space="preserve"> confirmării în scris a primirii comunicării.</w:t>
      </w:r>
    </w:p>
    <w:p w14:paraId="5364DBF6" w14:textId="77777777" w:rsidR="005B4A40" w:rsidRPr="00425239" w:rsidRDefault="00AC43EF" w:rsidP="00B870F6">
      <w:pPr>
        <w:spacing w:line="276" w:lineRule="auto"/>
        <w:jc w:val="both"/>
        <w:rPr>
          <w:b/>
          <w:sz w:val="22"/>
          <w:szCs w:val="22"/>
        </w:rPr>
      </w:pPr>
      <w:r w:rsidRPr="00425239">
        <w:rPr>
          <w:b/>
          <w:sz w:val="22"/>
          <w:szCs w:val="22"/>
        </w:rPr>
        <w:t>2</w:t>
      </w:r>
      <w:r w:rsidR="00DA46A8" w:rsidRPr="00425239">
        <w:rPr>
          <w:b/>
          <w:sz w:val="22"/>
          <w:szCs w:val="22"/>
        </w:rPr>
        <w:t>7</w:t>
      </w:r>
      <w:r w:rsidRPr="00425239">
        <w:rPr>
          <w:b/>
          <w:sz w:val="22"/>
          <w:szCs w:val="22"/>
        </w:rPr>
        <w:t xml:space="preserve">. Amendamente </w:t>
      </w:r>
    </w:p>
    <w:p w14:paraId="5F574575" w14:textId="77777777" w:rsidR="009C30AC" w:rsidRPr="00425239" w:rsidRDefault="00AC43EF" w:rsidP="00B870F6">
      <w:pPr>
        <w:tabs>
          <w:tab w:val="left" w:pos="9923"/>
        </w:tabs>
        <w:spacing w:line="276" w:lineRule="auto"/>
        <w:ind w:right="197"/>
        <w:jc w:val="both"/>
        <w:rPr>
          <w:sz w:val="22"/>
          <w:szCs w:val="22"/>
        </w:rPr>
      </w:pPr>
      <w:r w:rsidRPr="00425239">
        <w:rPr>
          <w:sz w:val="22"/>
          <w:szCs w:val="22"/>
        </w:rPr>
        <w:t>2</w:t>
      </w:r>
      <w:r w:rsidR="00DA46A8" w:rsidRPr="00425239">
        <w:rPr>
          <w:sz w:val="22"/>
          <w:szCs w:val="22"/>
        </w:rPr>
        <w:t>7</w:t>
      </w:r>
      <w:r w:rsidRPr="00425239">
        <w:rPr>
          <w:sz w:val="22"/>
          <w:szCs w:val="22"/>
        </w:rPr>
        <w:t xml:space="preserve">.1 – </w:t>
      </w:r>
      <w:r w:rsidR="00E0290A" w:rsidRPr="00425239">
        <w:rPr>
          <w:sz w:val="22"/>
          <w:szCs w:val="22"/>
        </w:rPr>
        <w:t>Părțile</w:t>
      </w:r>
      <w:r w:rsidRPr="00425239">
        <w:rPr>
          <w:sz w:val="22"/>
          <w:szCs w:val="22"/>
        </w:rPr>
        <w:t xml:space="preserve"> contractante au dreptul, pe durata îndeplinirii contractului, de a conveni modificarea clauzelor contractului, prin act </w:t>
      </w:r>
      <w:r w:rsidR="00EB6762" w:rsidRPr="00425239">
        <w:rPr>
          <w:sz w:val="22"/>
          <w:szCs w:val="22"/>
        </w:rPr>
        <w:t>adițional</w:t>
      </w:r>
      <w:r w:rsidRPr="00425239">
        <w:rPr>
          <w:sz w:val="22"/>
          <w:szCs w:val="22"/>
        </w:rPr>
        <w:t>.</w:t>
      </w:r>
    </w:p>
    <w:p w14:paraId="32107238" w14:textId="77777777" w:rsidR="00DC3D6F" w:rsidRPr="00425239" w:rsidRDefault="00AC43EF" w:rsidP="00B870F6">
      <w:pPr>
        <w:tabs>
          <w:tab w:val="left" w:pos="9923"/>
        </w:tabs>
        <w:spacing w:line="276" w:lineRule="auto"/>
        <w:ind w:right="197"/>
        <w:jc w:val="both"/>
        <w:rPr>
          <w:sz w:val="22"/>
          <w:szCs w:val="22"/>
        </w:rPr>
      </w:pPr>
      <w:r w:rsidRPr="00425239">
        <w:rPr>
          <w:sz w:val="22"/>
          <w:szCs w:val="22"/>
        </w:rPr>
        <w:t>2</w:t>
      </w:r>
      <w:r w:rsidR="00DA46A8" w:rsidRPr="00425239">
        <w:rPr>
          <w:sz w:val="22"/>
          <w:szCs w:val="22"/>
        </w:rPr>
        <w:t>7</w:t>
      </w:r>
      <w:r w:rsidRPr="00425239">
        <w:rPr>
          <w:sz w:val="22"/>
          <w:szCs w:val="22"/>
        </w:rPr>
        <w:t>.2 – Actele adi</w:t>
      </w:r>
      <w:r w:rsidR="00987F60" w:rsidRPr="00425239">
        <w:rPr>
          <w:sz w:val="22"/>
          <w:szCs w:val="22"/>
        </w:rPr>
        <w:t>ț</w:t>
      </w:r>
      <w:r w:rsidRPr="00425239">
        <w:rPr>
          <w:sz w:val="22"/>
          <w:szCs w:val="22"/>
        </w:rPr>
        <w:t xml:space="preserve">ionale vor fi </w:t>
      </w:r>
      <w:r w:rsidR="00987F60" w:rsidRPr="00425239">
        <w:rPr>
          <w:sz w:val="22"/>
          <w:szCs w:val="22"/>
        </w:rPr>
        <w:t>î</w:t>
      </w:r>
      <w:r w:rsidRPr="00425239">
        <w:rPr>
          <w:sz w:val="22"/>
          <w:szCs w:val="22"/>
        </w:rPr>
        <w:t xml:space="preserve">ntocmite </w:t>
      </w:r>
      <w:r w:rsidR="00987F60" w:rsidRPr="00425239">
        <w:rPr>
          <w:sz w:val="22"/>
          <w:szCs w:val="22"/>
        </w:rPr>
        <w:t>î</w:t>
      </w:r>
      <w:r w:rsidRPr="00425239">
        <w:rPr>
          <w:sz w:val="22"/>
          <w:szCs w:val="22"/>
        </w:rPr>
        <w:t xml:space="preserve">n două exemplare, un exemplar pentru beneficiar </w:t>
      </w:r>
      <w:r w:rsidR="00987F60" w:rsidRPr="00425239">
        <w:rPr>
          <w:sz w:val="22"/>
          <w:szCs w:val="22"/>
        </w:rPr>
        <w:t>ș</w:t>
      </w:r>
      <w:r w:rsidRPr="00425239">
        <w:rPr>
          <w:sz w:val="22"/>
          <w:szCs w:val="22"/>
        </w:rPr>
        <w:t>i un exemplar pentru executant.</w:t>
      </w:r>
    </w:p>
    <w:p w14:paraId="3BFAAA95" w14:textId="77777777" w:rsidR="00425239" w:rsidRPr="00425239" w:rsidRDefault="00425239" w:rsidP="00425239">
      <w:pPr>
        <w:spacing w:line="276" w:lineRule="auto"/>
        <w:jc w:val="both"/>
        <w:rPr>
          <w:b/>
          <w:bCs/>
          <w:iCs/>
          <w:sz w:val="22"/>
          <w:szCs w:val="22"/>
        </w:rPr>
      </w:pPr>
    </w:p>
    <w:p w14:paraId="1A6EE09C" w14:textId="77777777" w:rsidR="00AC43EF" w:rsidRPr="00425239" w:rsidRDefault="00AC43EF" w:rsidP="00B870F6">
      <w:pPr>
        <w:tabs>
          <w:tab w:val="left" w:pos="9923"/>
        </w:tabs>
        <w:spacing w:line="276" w:lineRule="auto"/>
        <w:ind w:right="197"/>
        <w:jc w:val="both"/>
        <w:rPr>
          <w:sz w:val="22"/>
          <w:szCs w:val="22"/>
        </w:rPr>
      </w:pPr>
      <w:r w:rsidRPr="00425239">
        <w:rPr>
          <w:b/>
          <w:sz w:val="22"/>
          <w:szCs w:val="22"/>
        </w:rPr>
        <w:t>2</w:t>
      </w:r>
      <w:r w:rsidR="00DC3D6F" w:rsidRPr="00425239">
        <w:rPr>
          <w:b/>
          <w:sz w:val="22"/>
          <w:szCs w:val="22"/>
        </w:rPr>
        <w:t>8</w:t>
      </w:r>
      <w:r w:rsidRPr="00425239">
        <w:rPr>
          <w:b/>
          <w:sz w:val="22"/>
          <w:szCs w:val="22"/>
        </w:rPr>
        <w:t xml:space="preserve">. </w:t>
      </w:r>
      <w:r w:rsidR="008E6E00" w:rsidRPr="00425239">
        <w:rPr>
          <w:b/>
          <w:sz w:val="22"/>
          <w:szCs w:val="22"/>
        </w:rPr>
        <w:t>Legea aplicabilă contractului</w:t>
      </w:r>
    </w:p>
    <w:p w14:paraId="2AAB8947" w14:textId="77777777" w:rsidR="00E551A9" w:rsidRPr="00425239" w:rsidRDefault="00AC43EF" w:rsidP="00B870F6">
      <w:pPr>
        <w:tabs>
          <w:tab w:val="left" w:pos="9923"/>
        </w:tabs>
        <w:spacing w:line="276" w:lineRule="auto"/>
        <w:ind w:right="197"/>
        <w:jc w:val="both"/>
        <w:rPr>
          <w:sz w:val="22"/>
          <w:szCs w:val="22"/>
        </w:rPr>
      </w:pPr>
      <w:r w:rsidRPr="00425239">
        <w:rPr>
          <w:sz w:val="22"/>
          <w:szCs w:val="22"/>
        </w:rPr>
        <w:t>Contractul va fi interpretat conform legilor din România.</w:t>
      </w:r>
    </w:p>
    <w:p w14:paraId="11BE4303" w14:textId="77777777" w:rsidR="00425239" w:rsidRPr="00425239" w:rsidRDefault="00425239" w:rsidP="00425239">
      <w:pPr>
        <w:spacing w:line="276" w:lineRule="auto"/>
        <w:jc w:val="both"/>
        <w:rPr>
          <w:b/>
          <w:bCs/>
          <w:iCs/>
          <w:sz w:val="22"/>
          <w:szCs w:val="22"/>
        </w:rPr>
      </w:pPr>
    </w:p>
    <w:p w14:paraId="4B1D71E0" w14:textId="77777777" w:rsidR="00AC43EF" w:rsidRPr="00425239" w:rsidRDefault="00DC3D6F" w:rsidP="00B870F6">
      <w:pPr>
        <w:tabs>
          <w:tab w:val="left" w:pos="9923"/>
        </w:tabs>
        <w:spacing w:line="276" w:lineRule="auto"/>
        <w:ind w:right="197"/>
        <w:jc w:val="both"/>
        <w:rPr>
          <w:sz w:val="22"/>
          <w:szCs w:val="22"/>
        </w:rPr>
      </w:pPr>
      <w:r w:rsidRPr="00425239">
        <w:rPr>
          <w:b/>
          <w:bCs/>
          <w:sz w:val="22"/>
          <w:szCs w:val="22"/>
        </w:rPr>
        <w:t>29</w:t>
      </w:r>
      <w:r w:rsidR="00AC43EF" w:rsidRPr="00425239">
        <w:rPr>
          <w:b/>
          <w:bCs/>
          <w:sz w:val="22"/>
          <w:szCs w:val="22"/>
        </w:rPr>
        <w:t xml:space="preserve">. </w:t>
      </w:r>
      <w:r w:rsidR="00AC43EF" w:rsidRPr="00425239">
        <w:rPr>
          <w:b/>
          <w:sz w:val="22"/>
          <w:szCs w:val="22"/>
        </w:rPr>
        <w:t xml:space="preserve"> </w:t>
      </w:r>
      <w:r w:rsidR="008E6E00" w:rsidRPr="00425239">
        <w:rPr>
          <w:b/>
          <w:sz w:val="22"/>
          <w:szCs w:val="22"/>
        </w:rPr>
        <w:t>Clauze și declarații speciale</w:t>
      </w:r>
      <w:r w:rsidR="00AC43EF" w:rsidRPr="00425239">
        <w:rPr>
          <w:sz w:val="22"/>
          <w:szCs w:val="22"/>
        </w:rPr>
        <w:fldChar w:fldCharType="begin"/>
      </w:r>
      <w:r w:rsidR="00AC43EF" w:rsidRPr="00425239">
        <w:rPr>
          <w:sz w:val="22"/>
          <w:szCs w:val="22"/>
        </w:rPr>
        <w:instrText xml:space="preserve"> XE "38.  CLAUZE SI DECLARATII SPECIALE" </w:instrText>
      </w:r>
      <w:r w:rsidR="00AC43EF" w:rsidRPr="00425239">
        <w:rPr>
          <w:sz w:val="22"/>
          <w:szCs w:val="22"/>
        </w:rPr>
        <w:fldChar w:fldCharType="end"/>
      </w:r>
    </w:p>
    <w:p w14:paraId="43A68986" w14:textId="77777777" w:rsidR="00AC43EF" w:rsidRPr="00425239" w:rsidRDefault="000410B6" w:rsidP="00B870F6">
      <w:pPr>
        <w:pStyle w:val="DefaultText"/>
        <w:tabs>
          <w:tab w:val="left" w:pos="9923"/>
        </w:tabs>
        <w:ind w:right="197"/>
        <w:jc w:val="both"/>
        <w:rPr>
          <w:sz w:val="22"/>
          <w:szCs w:val="22"/>
          <w:lang w:val="ro-RO"/>
        </w:rPr>
      </w:pPr>
      <w:r w:rsidRPr="00425239">
        <w:rPr>
          <w:sz w:val="22"/>
          <w:szCs w:val="22"/>
          <w:lang w:val="ro-RO"/>
        </w:rPr>
        <w:t>Executantul</w:t>
      </w:r>
      <w:r w:rsidR="00AC43EF" w:rsidRPr="00425239">
        <w:rPr>
          <w:sz w:val="22"/>
          <w:szCs w:val="22"/>
          <w:lang w:val="ro-RO"/>
        </w:rPr>
        <w:t xml:space="preserve"> ia cuno</w:t>
      </w:r>
      <w:r w:rsidR="00987F60" w:rsidRPr="00425239">
        <w:rPr>
          <w:sz w:val="22"/>
          <w:szCs w:val="22"/>
          <w:lang w:val="ro-RO"/>
        </w:rPr>
        <w:t>ș</w:t>
      </w:r>
      <w:r w:rsidR="00AC43EF" w:rsidRPr="00425239">
        <w:rPr>
          <w:sz w:val="22"/>
          <w:szCs w:val="22"/>
          <w:lang w:val="ro-RO"/>
        </w:rPr>
        <w:t>tin</w:t>
      </w:r>
      <w:r w:rsidR="00987F60" w:rsidRPr="00425239">
        <w:rPr>
          <w:sz w:val="22"/>
          <w:szCs w:val="22"/>
          <w:lang w:val="ro-RO"/>
        </w:rPr>
        <w:t>ță</w:t>
      </w:r>
      <w:r w:rsidR="00AC43EF" w:rsidRPr="00425239">
        <w:rPr>
          <w:sz w:val="22"/>
          <w:szCs w:val="22"/>
          <w:lang w:val="ro-RO"/>
        </w:rPr>
        <w:t xml:space="preserve"> de prevederile prezentelor clauze ale contractului de execu</w:t>
      </w:r>
      <w:r w:rsidR="00987F60" w:rsidRPr="00425239">
        <w:rPr>
          <w:sz w:val="22"/>
          <w:szCs w:val="22"/>
          <w:lang w:val="ro-RO"/>
        </w:rPr>
        <w:t>ț</w:t>
      </w:r>
      <w:r w:rsidR="00AC43EF" w:rsidRPr="00425239">
        <w:rPr>
          <w:sz w:val="22"/>
          <w:szCs w:val="22"/>
          <w:lang w:val="ro-RO"/>
        </w:rPr>
        <w:t xml:space="preserve">ie </w:t>
      </w:r>
      <w:r w:rsidR="00987F60" w:rsidRPr="00425239">
        <w:rPr>
          <w:sz w:val="22"/>
          <w:szCs w:val="22"/>
          <w:lang w:val="ro-RO"/>
        </w:rPr>
        <w:t>ș</w:t>
      </w:r>
      <w:r w:rsidR="00AC43EF" w:rsidRPr="00425239">
        <w:rPr>
          <w:sz w:val="22"/>
          <w:szCs w:val="22"/>
          <w:lang w:val="ro-RO"/>
        </w:rPr>
        <w:t>i se oblig</w:t>
      </w:r>
      <w:r w:rsidR="00987F60" w:rsidRPr="00425239">
        <w:rPr>
          <w:sz w:val="22"/>
          <w:szCs w:val="22"/>
          <w:lang w:val="ro-RO"/>
        </w:rPr>
        <w:t>ă</w:t>
      </w:r>
      <w:r w:rsidR="00AC43EF" w:rsidRPr="00425239">
        <w:rPr>
          <w:sz w:val="22"/>
          <w:szCs w:val="22"/>
          <w:lang w:val="ro-RO"/>
        </w:rPr>
        <w:t xml:space="preserve"> s</w:t>
      </w:r>
      <w:r w:rsidR="00987F60" w:rsidRPr="00425239">
        <w:rPr>
          <w:sz w:val="22"/>
          <w:szCs w:val="22"/>
          <w:lang w:val="ro-RO"/>
        </w:rPr>
        <w:t>ă</w:t>
      </w:r>
      <w:r w:rsidR="00AC43EF" w:rsidRPr="00425239">
        <w:rPr>
          <w:sz w:val="22"/>
          <w:szCs w:val="22"/>
          <w:lang w:val="ro-RO"/>
        </w:rPr>
        <w:t xml:space="preserve"> respecte obliga</w:t>
      </w:r>
      <w:r w:rsidR="00122DEE" w:rsidRPr="00425239">
        <w:rPr>
          <w:sz w:val="22"/>
          <w:szCs w:val="22"/>
          <w:lang w:val="ro-RO"/>
        </w:rPr>
        <w:t>ț</w:t>
      </w:r>
      <w:r w:rsidR="00AC43EF" w:rsidRPr="00425239">
        <w:rPr>
          <w:sz w:val="22"/>
          <w:szCs w:val="22"/>
          <w:lang w:val="ro-RO"/>
        </w:rPr>
        <w:t>iile prev</w:t>
      </w:r>
      <w:r w:rsidR="00122DEE" w:rsidRPr="00425239">
        <w:rPr>
          <w:sz w:val="22"/>
          <w:szCs w:val="22"/>
          <w:lang w:val="ro-RO"/>
        </w:rPr>
        <w:t>ă</w:t>
      </w:r>
      <w:r w:rsidR="00AC43EF" w:rsidRPr="00425239">
        <w:rPr>
          <w:sz w:val="22"/>
          <w:szCs w:val="22"/>
          <w:lang w:val="ro-RO"/>
        </w:rPr>
        <w:t xml:space="preserve">zute de acestea. </w:t>
      </w:r>
    </w:p>
    <w:p w14:paraId="66F6A9C7" w14:textId="77777777" w:rsidR="00425239" w:rsidRPr="00425239" w:rsidRDefault="00425239" w:rsidP="00425239">
      <w:pPr>
        <w:spacing w:line="276" w:lineRule="auto"/>
        <w:jc w:val="both"/>
        <w:rPr>
          <w:b/>
          <w:bCs/>
          <w:iCs/>
          <w:sz w:val="22"/>
          <w:szCs w:val="22"/>
        </w:rPr>
      </w:pPr>
    </w:p>
    <w:p w14:paraId="1FDC17CE" w14:textId="77777777" w:rsidR="00DA109B" w:rsidRPr="00425239" w:rsidRDefault="00DA109B" w:rsidP="00B870F6">
      <w:pPr>
        <w:suppressAutoHyphens w:val="0"/>
        <w:overflowPunct w:val="0"/>
        <w:autoSpaceDE w:val="0"/>
        <w:autoSpaceDN w:val="0"/>
        <w:adjustRightInd w:val="0"/>
        <w:spacing w:line="360" w:lineRule="auto"/>
        <w:jc w:val="both"/>
        <w:textAlignment w:val="baseline"/>
        <w:rPr>
          <w:sz w:val="22"/>
          <w:szCs w:val="22"/>
          <w:lang w:eastAsia="en-US"/>
        </w:rPr>
      </w:pPr>
      <w:r w:rsidRPr="00425239">
        <w:rPr>
          <w:b/>
          <w:bCs/>
          <w:sz w:val="22"/>
          <w:szCs w:val="22"/>
          <w:lang w:eastAsia="en-US"/>
        </w:rPr>
        <w:t>30</w:t>
      </w:r>
      <w:r w:rsidR="00E551A9" w:rsidRPr="00425239">
        <w:rPr>
          <w:b/>
          <w:bCs/>
          <w:sz w:val="22"/>
          <w:szCs w:val="22"/>
          <w:lang w:eastAsia="en-US"/>
        </w:rPr>
        <w:t xml:space="preserve">. </w:t>
      </w:r>
      <w:r w:rsidR="00EB6762" w:rsidRPr="00425239">
        <w:rPr>
          <w:b/>
          <w:bCs/>
          <w:sz w:val="22"/>
          <w:szCs w:val="22"/>
          <w:lang w:eastAsia="en-US"/>
        </w:rPr>
        <w:t>Părțile</w:t>
      </w:r>
      <w:r w:rsidR="00E551A9" w:rsidRPr="00425239">
        <w:rPr>
          <w:b/>
          <w:bCs/>
          <w:sz w:val="22"/>
          <w:szCs w:val="22"/>
          <w:lang w:eastAsia="en-US"/>
        </w:rPr>
        <w:t xml:space="preserve"> desemnează următorii </w:t>
      </w:r>
      <w:r w:rsidR="00EB6762" w:rsidRPr="00425239">
        <w:rPr>
          <w:b/>
          <w:bCs/>
          <w:sz w:val="22"/>
          <w:szCs w:val="22"/>
          <w:lang w:eastAsia="en-US"/>
        </w:rPr>
        <w:t>reprezentanți</w:t>
      </w:r>
      <w:r w:rsidR="00E551A9" w:rsidRPr="00425239">
        <w:rPr>
          <w:b/>
          <w:bCs/>
          <w:sz w:val="22"/>
          <w:szCs w:val="22"/>
          <w:lang w:eastAsia="en-US"/>
        </w:rPr>
        <w:t xml:space="preserve"> pentru urmărirea derulării contractului</w:t>
      </w:r>
      <w:r w:rsidRPr="00425239">
        <w:rPr>
          <w:bCs/>
          <w:sz w:val="22"/>
          <w:szCs w:val="22"/>
          <w:lang w:eastAsia="en-US"/>
        </w:rPr>
        <w:t>:</w:t>
      </w:r>
      <w:r w:rsidRPr="00425239">
        <w:rPr>
          <w:b/>
          <w:sz w:val="22"/>
          <w:szCs w:val="22"/>
          <w:lang w:eastAsia="en-US"/>
        </w:rPr>
        <w:t xml:space="preserve"> </w:t>
      </w:r>
    </w:p>
    <w:p w14:paraId="5989EB83" w14:textId="3737A188" w:rsidR="00DA109B" w:rsidRPr="00425239" w:rsidRDefault="00A61AAF" w:rsidP="00B870F6">
      <w:pPr>
        <w:suppressAutoHyphens w:val="0"/>
        <w:overflowPunct w:val="0"/>
        <w:autoSpaceDE w:val="0"/>
        <w:autoSpaceDN w:val="0"/>
        <w:adjustRightInd w:val="0"/>
        <w:spacing w:line="360" w:lineRule="auto"/>
        <w:jc w:val="both"/>
        <w:textAlignment w:val="baseline"/>
        <w:rPr>
          <w:bCs/>
          <w:sz w:val="22"/>
          <w:szCs w:val="22"/>
          <w:lang w:eastAsia="en-US"/>
        </w:rPr>
      </w:pPr>
      <w:r w:rsidRPr="00425239">
        <w:rPr>
          <w:sz w:val="22"/>
          <w:szCs w:val="22"/>
          <w:lang w:eastAsia="en-US"/>
        </w:rPr>
        <w:lastRenderedPageBreak/>
        <w:t>-din partea executantului</w:t>
      </w:r>
      <w:r w:rsidR="00DA109B" w:rsidRPr="00425239">
        <w:rPr>
          <w:sz w:val="22"/>
          <w:szCs w:val="22"/>
          <w:lang w:eastAsia="en-US"/>
        </w:rPr>
        <w:t>: </w:t>
      </w:r>
      <w:r w:rsidR="00DA109B" w:rsidRPr="00425239">
        <w:rPr>
          <w:b/>
          <w:sz w:val="22"/>
          <w:szCs w:val="22"/>
          <w:lang w:eastAsia="en-US"/>
        </w:rPr>
        <w:t>–</w:t>
      </w:r>
      <w:r w:rsidR="00DA109B" w:rsidRPr="00425239">
        <w:rPr>
          <w:bCs/>
          <w:sz w:val="22"/>
          <w:szCs w:val="22"/>
          <w:lang w:eastAsia="en-US"/>
        </w:rPr>
        <w:t>–</w:t>
      </w:r>
      <w:r w:rsidR="00CA471D" w:rsidRPr="00425239">
        <w:rPr>
          <w:bCs/>
          <w:sz w:val="22"/>
          <w:szCs w:val="22"/>
          <w:lang w:eastAsia="en-US"/>
        </w:rPr>
        <w:t xml:space="preserve"> dna.</w:t>
      </w:r>
      <w:r w:rsidR="00DA109B" w:rsidRPr="00425239">
        <w:rPr>
          <w:sz w:val="22"/>
          <w:szCs w:val="22"/>
          <w:lang w:eastAsia="ro-RO"/>
        </w:rPr>
        <w:t xml:space="preserve"> </w:t>
      </w:r>
      <w:r w:rsidR="0065655A">
        <w:rPr>
          <w:bCs/>
          <w:sz w:val="22"/>
          <w:szCs w:val="22"/>
          <w:lang w:eastAsia="en-US"/>
        </w:rPr>
        <w:t>............................</w:t>
      </w:r>
      <w:r w:rsidR="00DA109B" w:rsidRPr="00425239">
        <w:rPr>
          <w:bCs/>
          <w:sz w:val="22"/>
          <w:szCs w:val="22"/>
          <w:lang w:eastAsia="en-US"/>
        </w:rPr>
        <w:t xml:space="preserve">în calitate de Administrator </w:t>
      </w:r>
    </w:p>
    <w:p w14:paraId="1B1CEAD7" w14:textId="7F598ADE" w:rsidR="00CA471D" w:rsidRPr="00425239" w:rsidRDefault="00CA471D" w:rsidP="00B870F6">
      <w:pPr>
        <w:suppressAutoHyphens w:val="0"/>
        <w:overflowPunct w:val="0"/>
        <w:autoSpaceDE w:val="0"/>
        <w:autoSpaceDN w:val="0"/>
        <w:adjustRightInd w:val="0"/>
        <w:spacing w:line="360" w:lineRule="auto"/>
        <w:jc w:val="both"/>
        <w:textAlignment w:val="baseline"/>
        <w:rPr>
          <w:bCs/>
          <w:sz w:val="22"/>
          <w:szCs w:val="22"/>
          <w:lang w:eastAsia="en-US"/>
        </w:rPr>
      </w:pPr>
      <w:r w:rsidRPr="00425239">
        <w:rPr>
          <w:bCs/>
          <w:sz w:val="22"/>
          <w:szCs w:val="22"/>
          <w:lang w:eastAsia="en-US"/>
        </w:rPr>
        <w:t>e-mail :</w:t>
      </w:r>
      <w:r w:rsidRPr="00425239">
        <w:rPr>
          <w:b/>
          <w:bCs/>
          <w:sz w:val="22"/>
          <w:szCs w:val="22"/>
          <w:lang w:eastAsia="en-US"/>
        </w:rPr>
        <w:t> </w:t>
      </w:r>
      <w:r w:rsidR="0065655A">
        <w:rPr>
          <w:bCs/>
          <w:sz w:val="22"/>
          <w:szCs w:val="22"/>
          <w:lang w:eastAsia="en-US"/>
        </w:rPr>
        <w:t>..........................</w:t>
      </w:r>
      <w:r w:rsidR="0065655A" w:rsidRPr="00425239">
        <w:rPr>
          <w:bCs/>
          <w:sz w:val="22"/>
          <w:szCs w:val="22"/>
          <w:lang w:eastAsia="en-US"/>
        </w:rPr>
        <w:t xml:space="preserve"> </w:t>
      </w:r>
    </w:p>
    <w:p w14:paraId="3F6A0350" w14:textId="1E2CD8CD" w:rsidR="00CA471D" w:rsidRPr="00425239" w:rsidRDefault="00CA471D" w:rsidP="00B870F6">
      <w:pPr>
        <w:suppressAutoHyphens w:val="0"/>
        <w:overflowPunct w:val="0"/>
        <w:autoSpaceDE w:val="0"/>
        <w:autoSpaceDN w:val="0"/>
        <w:adjustRightInd w:val="0"/>
        <w:spacing w:line="360" w:lineRule="auto"/>
        <w:jc w:val="both"/>
        <w:textAlignment w:val="baseline"/>
        <w:rPr>
          <w:bCs/>
          <w:sz w:val="22"/>
          <w:szCs w:val="22"/>
          <w:lang w:eastAsia="en-US"/>
        </w:rPr>
      </w:pPr>
      <w:r w:rsidRPr="00425239">
        <w:rPr>
          <w:bCs/>
          <w:sz w:val="22"/>
          <w:szCs w:val="22"/>
          <w:lang w:eastAsia="en-US"/>
        </w:rPr>
        <w:t>Tel. mobil : </w:t>
      </w:r>
      <w:r w:rsidR="0065655A">
        <w:rPr>
          <w:b/>
          <w:bCs/>
          <w:sz w:val="22"/>
          <w:szCs w:val="22"/>
          <w:lang w:eastAsia="en-US"/>
        </w:rPr>
        <w:t>......................</w:t>
      </w:r>
    </w:p>
    <w:p w14:paraId="610DD94B" w14:textId="77777777" w:rsidR="00DA109B" w:rsidRPr="00425239" w:rsidRDefault="00DA109B" w:rsidP="00B870F6">
      <w:pPr>
        <w:suppressAutoHyphens w:val="0"/>
        <w:overflowPunct w:val="0"/>
        <w:autoSpaceDE w:val="0"/>
        <w:autoSpaceDN w:val="0"/>
        <w:adjustRightInd w:val="0"/>
        <w:spacing w:line="360" w:lineRule="auto"/>
        <w:jc w:val="both"/>
        <w:textAlignment w:val="baseline"/>
        <w:rPr>
          <w:sz w:val="22"/>
          <w:szCs w:val="22"/>
          <w:lang w:eastAsia="en-US"/>
        </w:rPr>
      </w:pPr>
      <w:r w:rsidRPr="00425239">
        <w:rPr>
          <w:sz w:val="22"/>
          <w:szCs w:val="22"/>
          <w:lang w:eastAsia="en-US"/>
        </w:rPr>
        <w:t xml:space="preserve">-din partea </w:t>
      </w:r>
      <w:r w:rsidR="00B870F6" w:rsidRPr="00425239">
        <w:rPr>
          <w:sz w:val="22"/>
          <w:szCs w:val="22"/>
          <w:lang w:eastAsia="en-US"/>
        </w:rPr>
        <w:t>beneficiarului</w:t>
      </w:r>
      <w:r w:rsidRPr="00425239">
        <w:rPr>
          <w:sz w:val="22"/>
          <w:szCs w:val="22"/>
          <w:lang w:eastAsia="en-US"/>
        </w:rPr>
        <w:t xml:space="preserve">: - </w:t>
      </w:r>
      <w:r w:rsidRPr="00425239">
        <w:rPr>
          <w:b/>
          <w:sz w:val="22"/>
          <w:szCs w:val="22"/>
          <w:lang w:eastAsia="en-US"/>
        </w:rPr>
        <w:t>DIRECȚIA GENERALĂ PENTRU ADMINISTRAREA PATRIMONIULUI IMOBILIAR Sector 2</w:t>
      </w:r>
      <w:r w:rsidRPr="00425239">
        <w:rPr>
          <w:b/>
          <w:bCs/>
          <w:sz w:val="22"/>
          <w:szCs w:val="22"/>
          <w:lang w:eastAsia="en-US"/>
        </w:rPr>
        <w:t> </w:t>
      </w:r>
      <w:r w:rsidRPr="00425239">
        <w:rPr>
          <w:sz w:val="22"/>
          <w:szCs w:val="22"/>
          <w:lang w:eastAsia="en-US"/>
        </w:rPr>
        <w:t>– </w:t>
      </w:r>
      <w:r w:rsidR="00A61AAF" w:rsidRPr="00425239">
        <w:rPr>
          <w:sz w:val="22"/>
          <w:szCs w:val="22"/>
          <w:lang w:eastAsia="en-US"/>
        </w:rPr>
        <w:t xml:space="preserve">Biroul de </w:t>
      </w:r>
      <w:r w:rsidR="00EB6762" w:rsidRPr="00425239">
        <w:rPr>
          <w:sz w:val="22"/>
          <w:szCs w:val="22"/>
          <w:lang w:eastAsia="en-US"/>
        </w:rPr>
        <w:t>Achiziții</w:t>
      </w:r>
      <w:r w:rsidR="00A61AAF" w:rsidRPr="00425239">
        <w:rPr>
          <w:sz w:val="22"/>
          <w:szCs w:val="22"/>
          <w:lang w:eastAsia="en-US"/>
        </w:rPr>
        <w:t xml:space="preserve"> </w:t>
      </w:r>
      <w:r w:rsidR="005E2859" w:rsidRPr="00425239">
        <w:rPr>
          <w:sz w:val="22"/>
          <w:szCs w:val="22"/>
          <w:lang w:eastAsia="en-US"/>
        </w:rPr>
        <w:t>și</w:t>
      </w:r>
      <w:r w:rsidR="00A61AAF" w:rsidRPr="00425239">
        <w:rPr>
          <w:sz w:val="22"/>
          <w:szCs w:val="22"/>
          <w:lang w:eastAsia="en-US"/>
        </w:rPr>
        <w:t xml:space="preserve"> </w:t>
      </w:r>
      <w:r w:rsidR="00EB6762" w:rsidRPr="00425239">
        <w:rPr>
          <w:sz w:val="22"/>
          <w:szCs w:val="22"/>
          <w:lang w:eastAsia="en-US"/>
        </w:rPr>
        <w:t>Documentație</w:t>
      </w:r>
      <w:r w:rsidR="00A61AAF" w:rsidRPr="00425239">
        <w:rPr>
          <w:sz w:val="22"/>
          <w:szCs w:val="22"/>
          <w:lang w:eastAsia="en-US"/>
        </w:rPr>
        <w:t xml:space="preserve"> Tehnică</w:t>
      </w:r>
      <w:r w:rsidRPr="00425239">
        <w:rPr>
          <w:sz w:val="22"/>
          <w:szCs w:val="22"/>
          <w:lang w:eastAsia="en-US"/>
        </w:rPr>
        <w:t>.</w:t>
      </w:r>
    </w:p>
    <w:p w14:paraId="6B560C27" w14:textId="3CBACF12" w:rsidR="00F44874" w:rsidRPr="00425239" w:rsidRDefault="00F44874" w:rsidP="00B870F6">
      <w:pPr>
        <w:suppressAutoHyphens w:val="0"/>
        <w:overflowPunct w:val="0"/>
        <w:autoSpaceDE w:val="0"/>
        <w:autoSpaceDN w:val="0"/>
        <w:adjustRightInd w:val="0"/>
        <w:spacing w:line="360" w:lineRule="auto"/>
        <w:jc w:val="both"/>
        <w:textAlignment w:val="baseline"/>
        <w:rPr>
          <w:sz w:val="22"/>
          <w:szCs w:val="22"/>
          <w:lang w:eastAsia="en-US"/>
        </w:rPr>
      </w:pPr>
    </w:p>
    <w:p w14:paraId="5F1D2250" w14:textId="77777777" w:rsidR="002B279B" w:rsidRPr="00425239" w:rsidRDefault="00410DA3" w:rsidP="00B870F6">
      <w:pPr>
        <w:suppressAutoHyphens w:val="0"/>
        <w:overflowPunct w:val="0"/>
        <w:autoSpaceDE w:val="0"/>
        <w:autoSpaceDN w:val="0"/>
        <w:adjustRightInd w:val="0"/>
        <w:spacing w:line="360" w:lineRule="auto"/>
        <w:jc w:val="both"/>
        <w:textAlignment w:val="baseline"/>
        <w:rPr>
          <w:b/>
          <w:sz w:val="22"/>
          <w:szCs w:val="22"/>
          <w:lang w:eastAsia="en-US"/>
        </w:rPr>
      </w:pPr>
      <w:r w:rsidRPr="00425239">
        <w:rPr>
          <w:b/>
          <w:sz w:val="22"/>
          <w:szCs w:val="22"/>
          <w:lang w:eastAsia="en-US"/>
        </w:rPr>
        <w:tab/>
      </w:r>
      <w:r w:rsidR="00DA109B" w:rsidRPr="00425239">
        <w:rPr>
          <w:b/>
          <w:sz w:val="22"/>
          <w:szCs w:val="22"/>
          <w:lang w:eastAsia="en-US"/>
        </w:rPr>
        <w:t>Drept pentru care, </w:t>
      </w:r>
      <w:r w:rsidR="00DA109B" w:rsidRPr="00425239">
        <w:rPr>
          <w:b/>
          <w:i/>
          <w:iCs/>
          <w:sz w:val="22"/>
          <w:szCs w:val="22"/>
          <w:lang w:eastAsia="en-US"/>
        </w:rPr>
        <w:t>Părțile</w:t>
      </w:r>
      <w:r w:rsidR="00DA109B" w:rsidRPr="00425239">
        <w:rPr>
          <w:b/>
          <w:sz w:val="22"/>
          <w:szCs w:val="22"/>
          <w:lang w:eastAsia="en-US"/>
        </w:rPr>
        <w:t> au încheiat prezentul </w:t>
      </w:r>
      <w:r w:rsidR="00DA109B" w:rsidRPr="00425239">
        <w:rPr>
          <w:b/>
          <w:bCs/>
          <w:i/>
          <w:iCs/>
          <w:sz w:val="22"/>
          <w:szCs w:val="22"/>
          <w:lang w:eastAsia="en-US"/>
        </w:rPr>
        <w:t>Contract</w:t>
      </w:r>
      <w:r w:rsidR="00DA109B" w:rsidRPr="00425239">
        <w:rPr>
          <w:b/>
          <w:sz w:val="22"/>
          <w:szCs w:val="22"/>
          <w:lang w:eastAsia="en-US"/>
        </w:rPr>
        <w:t> azi, </w:t>
      </w:r>
      <w:r w:rsidR="00E36046">
        <w:rPr>
          <w:b/>
          <w:sz w:val="22"/>
          <w:szCs w:val="22"/>
          <w:lang w:eastAsia="en-US"/>
        </w:rPr>
        <w:t>..............................</w:t>
      </w:r>
      <w:r w:rsidR="00DA109B" w:rsidRPr="00425239">
        <w:rPr>
          <w:b/>
          <w:sz w:val="22"/>
          <w:szCs w:val="22"/>
          <w:lang w:eastAsia="en-US"/>
        </w:rPr>
        <w:t> , în 2 (dou</w:t>
      </w:r>
      <w:r w:rsidR="00425239">
        <w:rPr>
          <w:b/>
          <w:sz w:val="22"/>
          <w:szCs w:val="22"/>
          <w:lang w:eastAsia="en-US"/>
        </w:rPr>
        <w:t>ă</w:t>
      </w:r>
      <w:r w:rsidR="00DA109B" w:rsidRPr="00425239">
        <w:rPr>
          <w:b/>
          <w:sz w:val="22"/>
          <w:szCs w:val="22"/>
          <w:lang w:eastAsia="en-US"/>
        </w:rPr>
        <w:t>) exemplare originale.</w:t>
      </w:r>
    </w:p>
    <w:p w14:paraId="7BBA317F" w14:textId="77777777" w:rsidR="00AC43EF" w:rsidRPr="00425239" w:rsidRDefault="0052103F">
      <w:pPr>
        <w:rPr>
          <w:b/>
          <w:bCs/>
          <w:sz w:val="22"/>
          <w:szCs w:val="22"/>
        </w:rPr>
      </w:pPr>
      <w:r w:rsidRPr="00425239">
        <w:rPr>
          <w:b/>
          <w:bCs/>
          <w:sz w:val="22"/>
          <w:szCs w:val="22"/>
        </w:rPr>
        <w:t xml:space="preserve">                     </w:t>
      </w:r>
      <w:r w:rsidR="00E5501F" w:rsidRPr="00425239">
        <w:rPr>
          <w:b/>
          <w:bCs/>
          <w:sz w:val="22"/>
          <w:szCs w:val="22"/>
        </w:rPr>
        <w:t>BENEFICIAR</w:t>
      </w:r>
      <w:r w:rsidR="00AC43EF" w:rsidRPr="00425239">
        <w:rPr>
          <w:b/>
          <w:bCs/>
          <w:sz w:val="22"/>
          <w:szCs w:val="22"/>
        </w:rPr>
        <w:t>,</w:t>
      </w:r>
      <w:r w:rsidR="00AC43EF" w:rsidRPr="00425239">
        <w:rPr>
          <w:b/>
          <w:bCs/>
          <w:sz w:val="22"/>
          <w:szCs w:val="22"/>
        </w:rPr>
        <w:tab/>
      </w:r>
      <w:r w:rsidR="00AC43EF" w:rsidRPr="00425239">
        <w:rPr>
          <w:sz w:val="22"/>
          <w:szCs w:val="22"/>
        </w:rPr>
        <w:tab/>
      </w:r>
      <w:r w:rsidR="00AC43EF" w:rsidRPr="00425239">
        <w:rPr>
          <w:sz w:val="22"/>
          <w:szCs w:val="22"/>
        </w:rPr>
        <w:tab/>
      </w:r>
      <w:r w:rsidR="00AC43EF" w:rsidRPr="00425239">
        <w:rPr>
          <w:sz w:val="22"/>
          <w:szCs w:val="22"/>
        </w:rPr>
        <w:tab/>
      </w:r>
      <w:r w:rsidR="00987F60" w:rsidRPr="00425239">
        <w:rPr>
          <w:sz w:val="22"/>
          <w:szCs w:val="22"/>
        </w:rPr>
        <w:t xml:space="preserve">                          </w:t>
      </w:r>
      <w:r w:rsidR="00AC43EF" w:rsidRPr="00425239">
        <w:rPr>
          <w:sz w:val="22"/>
          <w:szCs w:val="22"/>
        </w:rPr>
        <w:t xml:space="preserve">  </w:t>
      </w:r>
      <w:r w:rsidR="002E623A" w:rsidRPr="00425239">
        <w:rPr>
          <w:sz w:val="22"/>
          <w:szCs w:val="22"/>
        </w:rPr>
        <w:t xml:space="preserve">  </w:t>
      </w:r>
      <w:r w:rsidR="00B53916" w:rsidRPr="00425239">
        <w:rPr>
          <w:sz w:val="22"/>
          <w:szCs w:val="22"/>
        </w:rPr>
        <w:t xml:space="preserve">          </w:t>
      </w:r>
      <w:r w:rsidR="00425239">
        <w:rPr>
          <w:sz w:val="22"/>
          <w:szCs w:val="22"/>
        </w:rPr>
        <w:t xml:space="preserve">       </w:t>
      </w:r>
      <w:r w:rsidR="00AC43EF" w:rsidRPr="00425239">
        <w:rPr>
          <w:b/>
          <w:bCs/>
          <w:sz w:val="22"/>
          <w:szCs w:val="22"/>
        </w:rPr>
        <w:t>EXECUTANT,</w:t>
      </w:r>
    </w:p>
    <w:p w14:paraId="3109DE8E" w14:textId="77777777" w:rsidR="00AC43EF" w:rsidRPr="00425239" w:rsidRDefault="00062BA7" w:rsidP="00987F60">
      <w:pPr>
        <w:rPr>
          <w:b/>
          <w:sz w:val="22"/>
          <w:szCs w:val="22"/>
        </w:rPr>
      </w:pPr>
      <w:r w:rsidRPr="00425239">
        <w:rPr>
          <w:b/>
          <w:sz w:val="22"/>
          <w:szCs w:val="22"/>
        </w:rPr>
        <w:t xml:space="preserve">             </w:t>
      </w:r>
      <w:r w:rsidR="00EB6762" w:rsidRPr="00425239">
        <w:rPr>
          <w:b/>
          <w:sz w:val="22"/>
          <w:szCs w:val="22"/>
        </w:rPr>
        <w:t>Direcția</w:t>
      </w:r>
      <w:r w:rsidRPr="00425239">
        <w:rPr>
          <w:b/>
          <w:sz w:val="22"/>
          <w:szCs w:val="22"/>
        </w:rPr>
        <w:t xml:space="preserve"> Generala pentru</w:t>
      </w:r>
      <w:r w:rsidR="002E5898" w:rsidRPr="00425239">
        <w:rPr>
          <w:b/>
          <w:sz w:val="22"/>
          <w:szCs w:val="22"/>
        </w:rPr>
        <w:t xml:space="preserve">                                                              </w:t>
      </w:r>
      <w:r w:rsidR="00161170" w:rsidRPr="00425239">
        <w:rPr>
          <w:b/>
          <w:sz w:val="22"/>
          <w:szCs w:val="22"/>
        </w:rPr>
        <w:t xml:space="preserve">        </w:t>
      </w:r>
      <w:r w:rsidR="002E5898" w:rsidRPr="00425239">
        <w:rPr>
          <w:b/>
          <w:sz w:val="22"/>
          <w:szCs w:val="22"/>
        </w:rPr>
        <w:t xml:space="preserve">   </w:t>
      </w:r>
      <w:r w:rsidR="002E5898" w:rsidRPr="00425239">
        <w:rPr>
          <w:b/>
          <w:bCs/>
          <w:sz w:val="22"/>
          <w:szCs w:val="22"/>
        </w:rPr>
        <w:t>S.C. Con Gaz Prest S.R.L</w:t>
      </w:r>
    </w:p>
    <w:p w14:paraId="62ABCC85" w14:textId="77777777" w:rsidR="00AC43EF" w:rsidRPr="00425239" w:rsidRDefault="00062BA7" w:rsidP="001E72BA">
      <w:pPr>
        <w:rPr>
          <w:b/>
          <w:sz w:val="22"/>
          <w:szCs w:val="22"/>
        </w:rPr>
      </w:pPr>
      <w:r w:rsidRPr="00425239">
        <w:rPr>
          <w:b/>
          <w:sz w:val="22"/>
          <w:szCs w:val="22"/>
        </w:rPr>
        <w:t xml:space="preserve">Administrarea Patrimoniului  Imobiliar                                             </w:t>
      </w:r>
      <w:r w:rsidR="00D46441" w:rsidRPr="00425239">
        <w:rPr>
          <w:b/>
          <w:sz w:val="22"/>
          <w:szCs w:val="22"/>
        </w:rPr>
        <w:t xml:space="preserve"> </w:t>
      </w:r>
      <w:r w:rsidRPr="00425239">
        <w:rPr>
          <w:b/>
          <w:sz w:val="22"/>
          <w:szCs w:val="22"/>
        </w:rPr>
        <w:t xml:space="preserve">   </w:t>
      </w:r>
      <w:r w:rsidR="00CD21C4" w:rsidRPr="00425239">
        <w:rPr>
          <w:b/>
          <w:sz w:val="22"/>
          <w:szCs w:val="22"/>
        </w:rPr>
        <w:t xml:space="preserve">    </w:t>
      </w:r>
      <w:r w:rsidR="00B53916" w:rsidRPr="00425239">
        <w:rPr>
          <w:b/>
          <w:sz w:val="22"/>
          <w:szCs w:val="22"/>
        </w:rPr>
        <w:t xml:space="preserve">         </w:t>
      </w:r>
      <w:r w:rsidR="00161170" w:rsidRPr="00425239">
        <w:rPr>
          <w:b/>
          <w:sz w:val="22"/>
          <w:szCs w:val="22"/>
        </w:rPr>
        <w:t xml:space="preserve">        </w:t>
      </w:r>
      <w:r w:rsidR="001E72BA" w:rsidRPr="00425239">
        <w:rPr>
          <w:b/>
          <w:sz w:val="22"/>
          <w:szCs w:val="22"/>
        </w:rPr>
        <w:t>Administrator</w:t>
      </w:r>
    </w:p>
    <w:p w14:paraId="73D1E979" w14:textId="068F263E" w:rsidR="001E72BA" w:rsidRPr="00425239" w:rsidRDefault="001E72BA" w:rsidP="001E72BA">
      <w:pPr>
        <w:spacing w:line="276" w:lineRule="auto"/>
        <w:rPr>
          <w:sz w:val="22"/>
          <w:szCs w:val="22"/>
        </w:rPr>
      </w:pPr>
      <w:r w:rsidRPr="00425239">
        <w:rPr>
          <w:b/>
          <w:bCs/>
          <w:sz w:val="22"/>
          <w:szCs w:val="22"/>
        </w:rPr>
        <w:t xml:space="preserve">              DIRECTOR  GENERAL                                        </w:t>
      </w:r>
      <w:r w:rsidR="00B53916" w:rsidRPr="00425239">
        <w:rPr>
          <w:b/>
          <w:bCs/>
          <w:sz w:val="22"/>
          <w:szCs w:val="22"/>
        </w:rPr>
        <w:t xml:space="preserve">                              </w:t>
      </w:r>
      <w:r w:rsidR="00161170" w:rsidRPr="00425239">
        <w:rPr>
          <w:b/>
          <w:bCs/>
          <w:sz w:val="22"/>
          <w:szCs w:val="22"/>
        </w:rPr>
        <w:t xml:space="preserve">        </w:t>
      </w:r>
      <w:r w:rsidR="00E36046">
        <w:rPr>
          <w:b/>
          <w:bCs/>
          <w:sz w:val="22"/>
          <w:szCs w:val="22"/>
        </w:rPr>
        <w:t xml:space="preserve"> </w:t>
      </w:r>
    </w:p>
    <w:p w14:paraId="56F6BB05" w14:textId="77777777" w:rsidR="001E72BA" w:rsidRPr="00425239" w:rsidRDefault="001E72BA" w:rsidP="001E72BA">
      <w:pPr>
        <w:spacing w:line="276" w:lineRule="auto"/>
        <w:rPr>
          <w:sz w:val="22"/>
          <w:szCs w:val="22"/>
        </w:rPr>
      </w:pPr>
      <w:r w:rsidRPr="00425239">
        <w:rPr>
          <w:sz w:val="22"/>
          <w:szCs w:val="22"/>
        </w:rPr>
        <w:t xml:space="preserve">              Bogdan-Alexandru Gârbu </w:t>
      </w:r>
    </w:p>
    <w:p w14:paraId="52719697" w14:textId="77777777" w:rsidR="001E72BA" w:rsidRPr="00425239" w:rsidRDefault="001E72BA" w:rsidP="001E72BA">
      <w:pPr>
        <w:spacing w:line="276" w:lineRule="auto"/>
        <w:rPr>
          <w:bCs/>
          <w:sz w:val="22"/>
          <w:szCs w:val="22"/>
        </w:rPr>
      </w:pPr>
    </w:p>
    <w:p w14:paraId="6AAB0EA5" w14:textId="77777777" w:rsidR="001E72BA" w:rsidRPr="00425239" w:rsidRDefault="001E72BA" w:rsidP="001E72BA">
      <w:pPr>
        <w:spacing w:line="276" w:lineRule="auto"/>
        <w:rPr>
          <w:b/>
          <w:sz w:val="22"/>
          <w:szCs w:val="22"/>
        </w:rPr>
      </w:pPr>
    </w:p>
    <w:p w14:paraId="5DF54240" w14:textId="31E057A5" w:rsidR="00AC43EF" w:rsidRPr="00425239" w:rsidRDefault="00AC43EF" w:rsidP="00F1732E">
      <w:pPr>
        <w:spacing w:line="276" w:lineRule="auto"/>
        <w:rPr>
          <w:sz w:val="22"/>
          <w:szCs w:val="22"/>
        </w:rPr>
      </w:pPr>
    </w:p>
    <w:sectPr w:rsidR="00AC43EF" w:rsidRPr="00425239" w:rsidSect="00177718">
      <w:pgSz w:w="11906" w:h="16838"/>
      <w:pgMar w:top="562" w:right="432" w:bottom="432" w:left="1080" w:header="706" w:footer="36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B00D2" w14:textId="77777777" w:rsidR="00774B9E" w:rsidRPr="00B676E3" w:rsidRDefault="00774B9E">
      <w:r w:rsidRPr="00B676E3">
        <w:separator/>
      </w:r>
    </w:p>
  </w:endnote>
  <w:endnote w:type="continuationSeparator" w:id="0">
    <w:p w14:paraId="09877C48" w14:textId="77777777" w:rsidR="00774B9E" w:rsidRPr="00B676E3" w:rsidRDefault="00774B9E">
      <w:r w:rsidRPr="00B676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09501" w14:textId="77777777" w:rsidR="00774B9E" w:rsidRPr="00B676E3" w:rsidRDefault="00774B9E">
      <w:r w:rsidRPr="00B676E3">
        <w:separator/>
      </w:r>
    </w:p>
  </w:footnote>
  <w:footnote w:type="continuationSeparator" w:id="0">
    <w:p w14:paraId="37AB2FDD" w14:textId="77777777" w:rsidR="00774B9E" w:rsidRPr="00B676E3" w:rsidRDefault="00774B9E">
      <w:r w:rsidRPr="00B676E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360"/>
        </w:tabs>
        <w:ind w:left="360" w:hanging="360"/>
      </w:pPr>
      <w:rPr>
        <w:rFonts w:ascii="Times New Roman" w:hAnsi="Times New Roman" w:cs="Times New Roman"/>
        <w:sz w:val="20"/>
        <w:szCs w:val="24"/>
      </w:rPr>
    </w:lvl>
    <w:lvl w:ilvl="1">
      <w:start w:val="1"/>
      <w:numFmt w:val="upperLetter"/>
      <w:lvlText w:val="%2."/>
      <w:lvlJc w:val="left"/>
      <w:pPr>
        <w:tabs>
          <w:tab w:val="num" w:pos="720"/>
        </w:tabs>
        <w:ind w:left="720" w:hanging="360"/>
      </w:pPr>
      <w:rPr>
        <w:rFonts w:ascii="Times New Roman" w:hAnsi="Times New Roman" w:cs="Times New Roman"/>
        <w:sz w:val="20"/>
        <w:szCs w:val="24"/>
      </w:rPr>
    </w:lvl>
    <w:lvl w:ilvl="2">
      <w:start w:val="1"/>
      <w:numFmt w:val="decimal"/>
      <w:lvlText w:val="%3."/>
      <w:lvlJc w:val="left"/>
      <w:pPr>
        <w:tabs>
          <w:tab w:val="num" w:pos="1080"/>
        </w:tabs>
        <w:ind w:left="1080" w:hanging="360"/>
      </w:pPr>
      <w:rPr>
        <w:rFonts w:ascii="Times New Roman" w:hAnsi="Times New Roman" w:cs="Times New Roman"/>
        <w:sz w:val="20"/>
        <w:szCs w:val="24"/>
      </w:rPr>
    </w:lvl>
    <w:lvl w:ilvl="3">
      <w:start w:val="1"/>
      <w:numFmt w:val="lowerLetter"/>
      <w:lvlText w:val="%4."/>
      <w:lvlJc w:val="left"/>
      <w:pPr>
        <w:tabs>
          <w:tab w:val="num" w:pos="1440"/>
        </w:tabs>
        <w:ind w:left="1440" w:hanging="360"/>
      </w:pPr>
      <w:rPr>
        <w:rFonts w:ascii="Times New Roman" w:hAnsi="Times New Roman" w:cs="Times New Roman"/>
        <w:sz w:val="20"/>
        <w:szCs w:val="24"/>
      </w:rPr>
    </w:lvl>
    <w:lvl w:ilvl="4">
      <w:start w:val="1"/>
      <w:numFmt w:val="lowerRoman"/>
      <w:lvlText w:val="%5."/>
      <w:lvlJc w:val="left"/>
      <w:pPr>
        <w:tabs>
          <w:tab w:val="num" w:pos="1800"/>
        </w:tabs>
        <w:ind w:left="1800" w:hanging="360"/>
      </w:pPr>
      <w:rPr>
        <w:rFonts w:ascii="Times New Roman" w:hAnsi="Times New Roman" w:cs="Times New Roman"/>
        <w:sz w:val="20"/>
        <w:szCs w:val="24"/>
      </w:rPr>
    </w:lvl>
    <w:lvl w:ilvl="5">
      <w:start w:val="1"/>
      <w:numFmt w:val="decimal"/>
      <w:lvlText w:val="%6)"/>
      <w:lvlJc w:val="left"/>
      <w:pPr>
        <w:tabs>
          <w:tab w:val="num" w:pos="2160"/>
        </w:tabs>
        <w:ind w:left="2160" w:hanging="360"/>
      </w:pPr>
      <w:rPr>
        <w:rFonts w:ascii="Times New Roman" w:hAnsi="Times New Roman" w:cs="Times New Roman"/>
        <w:sz w:val="20"/>
        <w:szCs w:val="24"/>
      </w:rPr>
    </w:lvl>
    <w:lvl w:ilvl="6">
      <w:start w:val="1"/>
      <w:numFmt w:val="lowerLetter"/>
      <w:lvlText w:val="%7)"/>
      <w:lvlJc w:val="left"/>
      <w:pPr>
        <w:tabs>
          <w:tab w:val="num" w:pos="644"/>
        </w:tabs>
        <w:ind w:left="644" w:hanging="360"/>
      </w:pPr>
      <w:rPr>
        <w:rFonts w:ascii="Times New Roman" w:hAnsi="Times New Roman" w:cs="Times New Roman"/>
        <w:sz w:val="20"/>
        <w:szCs w:val="24"/>
      </w:rPr>
    </w:lvl>
    <w:lvl w:ilvl="7">
      <w:start w:val="1"/>
      <w:numFmt w:val="lowerRoman"/>
      <w:lvlText w:val="%8)"/>
      <w:lvlJc w:val="left"/>
      <w:pPr>
        <w:tabs>
          <w:tab w:val="num" w:pos="2880"/>
        </w:tabs>
        <w:ind w:left="2880" w:hanging="360"/>
      </w:pPr>
      <w:rPr>
        <w:rFonts w:ascii="Times New Roman" w:hAnsi="Times New Roman" w:cs="Times New Roman"/>
        <w:sz w:val="20"/>
        <w:szCs w:val="24"/>
      </w:rPr>
    </w:lvl>
    <w:lvl w:ilvl="8">
      <w:start w:val="1"/>
      <w:numFmt w:val="decimal"/>
      <w:lvlText w:val="(%9)"/>
      <w:lvlJc w:val="left"/>
      <w:pPr>
        <w:tabs>
          <w:tab w:val="num" w:pos="3240"/>
        </w:tabs>
        <w:ind w:left="3240" w:hanging="360"/>
      </w:pPr>
      <w:rPr>
        <w:rFonts w:ascii="Times New Roman" w:hAnsi="Times New Roman" w:cs="Times New Roman"/>
        <w:sz w:val="20"/>
        <w:szCs w:val="24"/>
      </w:rPr>
    </w:lvl>
  </w:abstractNum>
  <w:abstractNum w:abstractNumId="1" w15:restartNumberingAfterBreak="0">
    <w:nsid w:val="00000002"/>
    <w:multiLevelType w:val="multilevel"/>
    <w:tmpl w:val="00000002"/>
    <w:name w:val="WW8Num2"/>
    <w:lvl w:ilvl="0">
      <w:start w:val="1"/>
      <w:numFmt w:val="upperRoman"/>
      <w:lvlText w:val="%1."/>
      <w:lvlJc w:val="left"/>
      <w:pPr>
        <w:tabs>
          <w:tab w:val="num" w:pos="360"/>
        </w:tabs>
        <w:ind w:left="360" w:hanging="360"/>
      </w:pPr>
      <w:rPr>
        <w:rFonts w:ascii="Times New Roman" w:hAnsi="Times New Roman" w:cs="Times New Roman"/>
        <w:sz w:val="20"/>
        <w:szCs w:val="24"/>
      </w:rPr>
    </w:lvl>
    <w:lvl w:ilvl="1">
      <w:start w:val="1"/>
      <w:numFmt w:val="upperLetter"/>
      <w:lvlText w:val="%2."/>
      <w:lvlJc w:val="left"/>
      <w:pPr>
        <w:tabs>
          <w:tab w:val="num" w:pos="720"/>
        </w:tabs>
        <w:ind w:left="720" w:hanging="360"/>
      </w:pPr>
      <w:rPr>
        <w:rFonts w:ascii="Times New Roman" w:hAnsi="Times New Roman" w:cs="Times New Roman"/>
        <w:sz w:val="20"/>
        <w:szCs w:val="24"/>
      </w:rPr>
    </w:lvl>
    <w:lvl w:ilvl="2">
      <w:start w:val="1"/>
      <w:numFmt w:val="decimal"/>
      <w:lvlText w:val="%3."/>
      <w:lvlJc w:val="left"/>
      <w:pPr>
        <w:tabs>
          <w:tab w:val="num" w:pos="1080"/>
        </w:tabs>
        <w:ind w:left="1080" w:hanging="360"/>
      </w:pPr>
      <w:rPr>
        <w:rFonts w:ascii="Times New Roman" w:hAnsi="Times New Roman" w:cs="Times New Roman"/>
        <w:sz w:val="20"/>
        <w:szCs w:val="24"/>
      </w:rPr>
    </w:lvl>
    <w:lvl w:ilvl="3">
      <w:start w:val="1"/>
      <w:numFmt w:val="lowerLetter"/>
      <w:lvlText w:val="%4."/>
      <w:lvlJc w:val="left"/>
      <w:pPr>
        <w:tabs>
          <w:tab w:val="num" w:pos="1440"/>
        </w:tabs>
        <w:ind w:left="1440" w:hanging="360"/>
      </w:pPr>
      <w:rPr>
        <w:rFonts w:ascii="Times New Roman" w:hAnsi="Times New Roman" w:cs="Times New Roman"/>
        <w:sz w:val="20"/>
        <w:szCs w:val="24"/>
      </w:rPr>
    </w:lvl>
    <w:lvl w:ilvl="4">
      <w:start w:val="1"/>
      <w:numFmt w:val="lowerRoman"/>
      <w:lvlText w:val="%5."/>
      <w:lvlJc w:val="left"/>
      <w:pPr>
        <w:tabs>
          <w:tab w:val="num" w:pos="1800"/>
        </w:tabs>
        <w:ind w:left="1800" w:hanging="360"/>
      </w:pPr>
      <w:rPr>
        <w:rFonts w:ascii="Times New Roman" w:hAnsi="Times New Roman" w:cs="Times New Roman"/>
        <w:sz w:val="20"/>
        <w:szCs w:val="24"/>
      </w:rPr>
    </w:lvl>
    <w:lvl w:ilvl="5">
      <w:start w:val="1"/>
      <w:numFmt w:val="decimal"/>
      <w:lvlText w:val="%6)"/>
      <w:lvlJc w:val="left"/>
      <w:pPr>
        <w:tabs>
          <w:tab w:val="num" w:pos="2160"/>
        </w:tabs>
        <w:ind w:left="2160" w:hanging="360"/>
      </w:pPr>
      <w:rPr>
        <w:rFonts w:ascii="Times New Roman" w:hAnsi="Times New Roman" w:cs="Times New Roman"/>
        <w:sz w:val="20"/>
        <w:szCs w:val="24"/>
      </w:rPr>
    </w:lvl>
    <w:lvl w:ilvl="6">
      <w:start w:val="1"/>
      <w:numFmt w:val="lowerLetter"/>
      <w:lvlText w:val="%7)"/>
      <w:lvlJc w:val="left"/>
      <w:pPr>
        <w:tabs>
          <w:tab w:val="num" w:pos="644"/>
        </w:tabs>
        <w:ind w:left="644" w:hanging="360"/>
      </w:pPr>
      <w:rPr>
        <w:rFonts w:ascii="Times New Roman" w:hAnsi="Times New Roman" w:cs="Times New Roman"/>
        <w:sz w:val="20"/>
        <w:szCs w:val="24"/>
      </w:rPr>
    </w:lvl>
    <w:lvl w:ilvl="7">
      <w:start w:val="1"/>
      <w:numFmt w:val="lowerRoman"/>
      <w:lvlText w:val="%8)"/>
      <w:lvlJc w:val="left"/>
      <w:pPr>
        <w:tabs>
          <w:tab w:val="num" w:pos="2880"/>
        </w:tabs>
        <w:ind w:left="2880" w:hanging="360"/>
      </w:pPr>
      <w:rPr>
        <w:rFonts w:ascii="Times New Roman" w:hAnsi="Times New Roman" w:cs="Times New Roman"/>
        <w:sz w:val="20"/>
        <w:szCs w:val="24"/>
      </w:rPr>
    </w:lvl>
    <w:lvl w:ilvl="8">
      <w:start w:val="1"/>
      <w:numFmt w:val="decimal"/>
      <w:lvlText w:val="(%9)"/>
      <w:lvlJc w:val="left"/>
      <w:pPr>
        <w:tabs>
          <w:tab w:val="num" w:pos="3240"/>
        </w:tabs>
        <w:ind w:left="3240" w:hanging="360"/>
      </w:pPr>
      <w:rPr>
        <w:rFonts w:ascii="Times New Roman" w:hAnsi="Times New Roman" w:cs="Times New Roman"/>
        <w:sz w:val="20"/>
        <w:szCs w:val="24"/>
      </w:rPr>
    </w:lvl>
  </w:abstractNum>
  <w:abstractNum w:abstractNumId="2" w15:restartNumberingAfterBreak="0">
    <w:nsid w:val="00000003"/>
    <w:multiLevelType w:val="multilevel"/>
    <w:tmpl w:val="00000003"/>
    <w:name w:val="WW8Num3"/>
    <w:lvl w:ilvl="0">
      <w:start w:val="1"/>
      <w:numFmt w:val="upperRoman"/>
      <w:lvlText w:val="%1."/>
      <w:lvlJc w:val="left"/>
      <w:pPr>
        <w:tabs>
          <w:tab w:val="num" w:pos="360"/>
        </w:tabs>
        <w:ind w:left="360" w:hanging="360"/>
      </w:pPr>
      <w:rPr>
        <w:rFonts w:ascii="Times New Roman" w:hAnsi="Times New Roman" w:cs="Times New Roman"/>
        <w:sz w:val="20"/>
        <w:szCs w:val="24"/>
      </w:rPr>
    </w:lvl>
    <w:lvl w:ilvl="1">
      <w:start w:val="1"/>
      <w:numFmt w:val="upperLetter"/>
      <w:lvlText w:val="%2."/>
      <w:lvlJc w:val="left"/>
      <w:pPr>
        <w:tabs>
          <w:tab w:val="num" w:pos="720"/>
        </w:tabs>
        <w:ind w:left="720" w:hanging="360"/>
      </w:pPr>
      <w:rPr>
        <w:rFonts w:ascii="Times New Roman" w:hAnsi="Times New Roman" w:cs="Times New Roman"/>
        <w:sz w:val="20"/>
        <w:szCs w:val="24"/>
      </w:rPr>
    </w:lvl>
    <w:lvl w:ilvl="2">
      <w:start w:val="1"/>
      <w:numFmt w:val="decimal"/>
      <w:lvlText w:val="%3."/>
      <w:lvlJc w:val="left"/>
      <w:pPr>
        <w:tabs>
          <w:tab w:val="num" w:pos="1080"/>
        </w:tabs>
        <w:ind w:left="1080" w:hanging="360"/>
      </w:pPr>
      <w:rPr>
        <w:rFonts w:ascii="Times New Roman" w:hAnsi="Times New Roman" w:cs="Times New Roman"/>
        <w:sz w:val="20"/>
        <w:szCs w:val="24"/>
      </w:rPr>
    </w:lvl>
    <w:lvl w:ilvl="3">
      <w:start w:val="1"/>
      <w:numFmt w:val="lowerLetter"/>
      <w:lvlText w:val="%4."/>
      <w:lvlJc w:val="left"/>
      <w:pPr>
        <w:tabs>
          <w:tab w:val="num" w:pos="1440"/>
        </w:tabs>
        <w:ind w:left="1440" w:hanging="360"/>
      </w:pPr>
      <w:rPr>
        <w:rFonts w:ascii="Times New Roman" w:hAnsi="Times New Roman" w:cs="Times New Roman"/>
        <w:sz w:val="20"/>
        <w:szCs w:val="24"/>
      </w:rPr>
    </w:lvl>
    <w:lvl w:ilvl="4">
      <w:start w:val="1"/>
      <w:numFmt w:val="lowerRoman"/>
      <w:lvlText w:val="%5."/>
      <w:lvlJc w:val="left"/>
      <w:pPr>
        <w:tabs>
          <w:tab w:val="num" w:pos="1800"/>
        </w:tabs>
        <w:ind w:left="1800" w:hanging="360"/>
      </w:pPr>
      <w:rPr>
        <w:rFonts w:ascii="Times New Roman" w:hAnsi="Times New Roman" w:cs="Times New Roman"/>
        <w:sz w:val="20"/>
        <w:szCs w:val="24"/>
      </w:rPr>
    </w:lvl>
    <w:lvl w:ilvl="5">
      <w:start w:val="1"/>
      <w:numFmt w:val="decimal"/>
      <w:lvlText w:val="%6)"/>
      <w:lvlJc w:val="left"/>
      <w:pPr>
        <w:tabs>
          <w:tab w:val="num" w:pos="2160"/>
        </w:tabs>
        <w:ind w:left="2160" w:hanging="360"/>
      </w:pPr>
      <w:rPr>
        <w:rFonts w:ascii="Times New Roman" w:hAnsi="Times New Roman" w:cs="Times New Roman"/>
        <w:sz w:val="20"/>
        <w:szCs w:val="24"/>
      </w:rPr>
    </w:lvl>
    <w:lvl w:ilvl="6">
      <w:start w:val="1"/>
      <w:numFmt w:val="lowerLetter"/>
      <w:lvlText w:val="%7)"/>
      <w:lvlJc w:val="left"/>
      <w:pPr>
        <w:tabs>
          <w:tab w:val="num" w:pos="643"/>
        </w:tabs>
        <w:ind w:left="643" w:hanging="360"/>
      </w:pPr>
      <w:rPr>
        <w:rFonts w:ascii="Times New Roman" w:hAnsi="Times New Roman" w:cs="Times New Roman"/>
        <w:sz w:val="20"/>
        <w:szCs w:val="24"/>
      </w:rPr>
    </w:lvl>
    <w:lvl w:ilvl="7">
      <w:start w:val="1"/>
      <w:numFmt w:val="lowerRoman"/>
      <w:lvlText w:val="%8)"/>
      <w:lvlJc w:val="left"/>
      <w:pPr>
        <w:tabs>
          <w:tab w:val="num" w:pos="2880"/>
        </w:tabs>
        <w:ind w:left="2880" w:hanging="360"/>
      </w:pPr>
      <w:rPr>
        <w:rFonts w:ascii="Times New Roman" w:hAnsi="Times New Roman" w:cs="Times New Roman"/>
        <w:sz w:val="20"/>
        <w:szCs w:val="24"/>
      </w:rPr>
    </w:lvl>
    <w:lvl w:ilvl="8">
      <w:start w:val="1"/>
      <w:numFmt w:val="decimal"/>
      <w:lvlText w:val="(%9)"/>
      <w:lvlJc w:val="left"/>
      <w:pPr>
        <w:tabs>
          <w:tab w:val="num" w:pos="3240"/>
        </w:tabs>
        <w:ind w:left="3240" w:hanging="360"/>
      </w:pPr>
      <w:rPr>
        <w:rFonts w:ascii="Times New Roman" w:hAnsi="Times New Roman" w:cs="Times New Roman"/>
        <w:sz w:val="20"/>
        <w:szCs w:val="24"/>
      </w:rPr>
    </w:lvl>
  </w:abstractNum>
  <w:abstractNum w:abstractNumId="3" w15:restartNumberingAfterBreak="0">
    <w:nsid w:val="00000004"/>
    <w:multiLevelType w:val="multilevel"/>
    <w:tmpl w:val="00000004"/>
    <w:name w:val="WW8Num4"/>
    <w:lvl w:ilvl="0">
      <w:start w:val="2"/>
      <w:numFmt w:val="decimal"/>
      <w:lvlText w:val="%1."/>
      <w:lvlJc w:val="left"/>
      <w:pPr>
        <w:tabs>
          <w:tab w:val="num" w:pos="720"/>
        </w:tabs>
        <w:ind w:left="720" w:hanging="360"/>
      </w:pPr>
      <w:rPr>
        <w:rFonts w:ascii="Times New Roman" w:hAnsi="Times New Roman" w:cs="Times New Roman"/>
        <w:sz w:val="20"/>
      </w:rPr>
    </w:lvl>
    <w:lvl w:ilvl="1">
      <w:start w:val="2"/>
      <w:numFmt w:val="decimal"/>
      <w:lvlText w:val="%1.%2."/>
      <w:lvlJc w:val="left"/>
      <w:pPr>
        <w:tabs>
          <w:tab w:val="num" w:pos="1069"/>
        </w:tabs>
        <w:ind w:left="1069" w:hanging="360"/>
      </w:pPr>
      <w:rPr>
        <w:b/>
        <w:bCs/>
        <w:lang w:val="fr-FR"/>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F3F5A52"/>
    <w:multiLevelType w:val="hybridMultilevel"/>
    <w:tmpl w:val="67082C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403B0E"/>
    <w:multiLevelType w:val="hybridMultilevel"/>
    <w:tmpl w:val="7CC8A270"/>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 w15:restartNumberingAfterBreak="0">
    <w:nsid w:val="72D6565F"/>
    <w:multiLevelType w:val="hybridMultilevel"/>
    <w:tmpl w:val="102019D8"/>
    <w:lvl w:ilvl="0" w:tplc="330E2EE2">
      <w:start w:val="1"/>
      <w:numFmt w:val="upperLetter"/>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16cid:durableId="1255555143">
    <w:abstractNumId w:val="0"/>
  </w:num>
  <w:num w:numId="2" w16cid:durableId="581763634">
    <w:abstractNumId w:val="1"/>
  </w:num>
  <w:num w:numId="3" w16cid:durableId="2026520843">
    <w:abstractNumId w:val="2"/>
  </w:num>
  <w:num w:numId="4" w16cid:durableId="152525481">
    <w:abstractNumId w:val="3"/>
  </w:num>
  <w:num w:numId="5" w16cid:durableId="1187253776">
    <w:abstractNumId w:val="4"/>
  </w:num>
  <w:num w:numId="6" w16cid:durableId="478688484">
    <w:abstractNumId w:val="7"/>
  </w:num>
  <w:num w:numId="7" w16cid:durableId="1110708690">
    <w:abstractNumId w:val="6"/>
  </w:num>
  <w:num w:numId="8" w16cid:durableId="1302035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26"/>
    <w:rsid w:val="00005D1B"/>
    <w:rsid w:val="00010F1A"/>
    <w:rsid w:val="0002259D"/>
    <w:rsid w:val="00030A5E"/>
    <w:rsid w:val="00033A02"/>
    <w:rsid w:val="000410B6"/>
    <w:rsid w:val="00057108"/>
    <w:rsid w:val="00062BA7"/>
    <w:rsid w:val="00074FD5"/>
    <w:rsid w:val="000815A9"/>
    <w:rsid w:val="00081B63"/>
    <w:rsid w:val="000944B7"/>
    <w:rsid w:val="000B66EF"/>
    <w:rsid w:val="000C231C"/>
    <w:rsid w:val="000C23B8"/>
    <w:rsid w:val="000E3F31"/>
    <w:rsid w:val="000F42C9"/>
    <w:rsid w:val="00104544"/>
    <w:rsid w:val="00104CFD"/>
    <w:rsid w:val="00122DEE"/>
    <w:rsid w:val="00145E48"/>
    <w:rsid w:val="00151427"/>
    <w:rsid w:val="001535DC"/>
    <w:rsid w:val="00161170"/>
    <w:rsid w:val="00177718"/>
    <w:rsid w:val="00186E1B"/>
    <w:rsid w:val="0019132E"/>
    <w:rsid w:val="001E72BA"/>
    <w:rsid w:val="001F4649"/>
    <w:rsid w:val="00200E55"/>
    <w:rsid w:val="00210BD0"/>
    <w:rsid w:val="00233FCB"/>
    <w:rsid w:val="002462D2"/>
    <w:rsid w:val="00256CDA"/>
    <w:rsid w:val="00260407"/>
    <w:rsid w:val="002834EE"/>
    <w:rsid w:val="002A1A69"/>
    <w:rsid w:val="002B1670"/>
    <w:rsid w:val="002B279B"/>
    <w:rsid w:val="002B7688"/>
    <w:rsid w:val="002C2B15"/>
    <w:rsid w:val="002D78CF"/>
    <w:rsid w:val="002E5898"/>
    <w:rsid w:val="002E623A"/>
    <w:rsid w:val="002F7941"/>
    <w:rsid w:val="00314E27"/>
    <w:rsid w:val="00316DE5"/>
    <w:rsid w:val="00341BD7"/>
    <w:rsid w:val="00355008"/>
    <w:rsid w:val="00355BBA"/>
    <w:rsid w:val="0036266B"/>
    <w:rsid w:val="0038118D"/>
    <w:rsid w:val="0038417A"/>
    <w:rsid w:val="003846DD"/>
    <w:rsid w:val="00386FAE"/>
    <w:rsid w:val="00391254"/>
    <w:rsid w:val="00394997"/>
    <w:rsid w:val="003A548C"/>
    <w:rsid w:val="003B056A"/>
    <w:rsid w:val="003F2965"/>
    <w:rsid w:val="00403314"/>
    <w:rsid w:val="00410DA3"/>
    <w:rsid w:val="00420C8E"/>
    <w:rsid w:val="00425239"/>
    <w:rsid w:val="00426DF9"/>
    <w:rsid w:val="004458B3"/>
    <w:rsid w:val="004753BB"/>
    <w:rsid w:val="004A3C7F"/>
    <w:rsid w:val="004C3320"/>
    <w:rsid w:val="004D206B"/>
    <w:rsid w:val="004F00D3"/>
    <w:rsid w:val="004F67F8"/>
    <w:rsid w:val="005144DF"/>
    <w:rsid w:val="005170BB"/>
    <w:rsid w:val="0052103F"/>
    <w:rsid w:val="00527ED4"/>
    <w:rsid w:val="005300E0"/>
    <w:rsid w:val="005331C1"/>
    <w:rsid w:val="00544F3A"/>
    <w:rsid w:val="00556AA4"/>
    <w:rsid w:val="00556E67"/>
    <w:rsid w:val="00557F33"/>
    <w:rsid w:val="00561BBE"/>
    <w:rsid w:val="0059574C"/>
    <w:rsid w:val="005A0F05"/>
    <w:rsid w:val="005A23F4"/>
    <w:rsid w:val="005B4A40"/>
    <w:rsid w:val="005C79EE"/>
    <w:rsid w:val="005E0426"/>
    <w:rsid w:val="005E2859"/>
    <w:rsid w:val="005E3D1D"/>
    <w:rsid w:val="00604E5E"/>
    <w:rsid w:val="006422AB"/>
    <w:rsid w:val="00651133"/>
    <w:rsid w:val="0065189D"/>
    <w:rsid w:val="0065655A"/>
    <w:rsid w:val="00663062"/>
    <w:rsid w:val="00673FE3"/>
    <w:rsid w:val="006862C4"/>
    <w:rsid w:val="006A109A"/>
    <w:rsid w:val="006A7BAA"/>
    <w:rsid w:val="006D24A9"/>
    <w:rsid w:val="006D42EA"/>
    <w:rsid w:val="006D63B2"/>
    <w:rsid w:val="006D732D"/>
    <w:rsid w:val="006D74FF"/>
    <w:rsid w:val="006E308B"/>
    <w:rsid w:val="006E320E"/>
    <w:rsid w:val="006E3B49"/>
    <w:rsid w:val="006E4F1C"/>
    <w:rsid w:val="006E6239"/>
    <w:rsid w:val="007008E2"/>
    <w:rsid w:val="00725D2F"/>
    <w:rsid w:val="00731714"/>
    <w:rsid w:val="00746E0A"/>
    <w:rsid w:val="00765435"/>
    <w:rsid w:val="00767ED0"/>
    <w:rsid w:val="00774B9E"/>
    <w:rsid w:val="00777DAC"/>
    <w:rsid w:val="0078653D"/>
    <w:rsid w:val="007A3DA2"/>
    <w:rsid w:val="007C7F52"/>
    <w:rsid w:val="007E2003"/>
    <w:rsid w:val="007E733E"/>
    <w:rsid w:val="007F0CF3"/>
    <w:rsid w:val="007F172B"/>
    <w:rsid w:val="007F4266"/>
    <w:rsid w:val="007F5ACC"/>
    <w:rsid w:val="00814E10"/>
    <w:rsid w:val="00827984"/>
    <w:rsid w:val="00833F4D"/>
    <w:rsid w:val="00843B19"/>
    <w:rsid w:val="0087598C"/>
    <w:rsid w:val="00885484"/>
    <w:rsid w:val="00885ECB"/>
    <w:rsid w:val="008948F6"/>
    <w:rsid w:val="008950B6"/>
    <w:rsid w:val="008A6E73"/>
    <w:rsid w:val="008C7905"/>
    <w:rsid w:val="008D3FBF"/>
    <w:rsid w:val="008E6E00"/>
    <w:rsid w:val="00921EF2"/>
    <w:rsid w:val="0093187E"/>
    <w:rsid w:val="00934492"/>
    <w:rsid w:val="00945A68"/>
    <w:rsid w:val="00950069"/>
    <w:rsid w:val="00966D2E"/>
    <w:rsid w:val="009711D9"/>
    <w:rsid w:val="00987F60"/>
    <w:rsid w:val="00995A85"/>
    <w:rsid w:val="009A1B9F"/>
    <w:rsid w:val="009A7993"/>
    <w:rsid w:val="009C2DAB"/>
    <w:rsid w:val="009C30AC"/>
    <w:rsid w:val="009C7171"/>
    <w:rsid w:val="009C7BC7"/>
    <w:rsid w:val="009D28ED"/>
    <w:rsid w:val="009F0340"/>
    <w:rsid w:val="009F3D2F"/>
    <w:rsid w:val="009F4DF3"/>
    <w:rsid w:val="00A014FC"/>
    <w:rsid w:val="00A07D30"/>
    <w:rsid w:val="00A07F10"/>
    <w:rsid w:val="00A35DAA"/>
    <w:rsid w:val="00A44BC9"/>
    <w:rsid w:val="00A56A54"/>
    <w:rsid w:val="00A61AAF"/>
    <w:rsid w:val="00A743C8"/>
    <w:rsid w:val="00AB3056"/>
    <w:rsid w:val="00AC43EF"/>
    <w:rsid w:val="00AC644A"/>
    <w:rsid w:val="00AE6C75"/>
    <w:rsid w:val="00AF6344"/>
    <w:rsid w:val="00B445D8"/>
    <w:rsid w:val="00B46B77"/>
    <w:rsid w:val="00B53916"/>
    <w:rsid w:val="00B64A85"/>
    <w:rsid w:val="00B676E3"/>
    <w:rsid w:val="00B76E1E"/>
    <w:rsid w:val="00B77EC1"/>
    <w:rsid w:val="00B870F6"/>
    <w:rsid w:val="00B970F3"/>
    <w:rsid w:val="00BA2A02"/>
    <w:rsid w:val="00BB0B3F"/>
    <w:rsid w:val="00BC5A65"/>
    <w:rsid w:val="00BC7682"/>
    <w:rsid w:val="00BD28C9"/>
    <w:rsid w:val="00BE3E70"/>
    <w:rsid w:val="00BF02EA"/>
    <w:rsid w:val="00BF45BB"/>
    <w:rsid w:val="00C01E17"/>
    <w:rsid w:val="00C07256"/>
    <w:rsid w:val="00C168D7"/>
    <w:rsid w:val="00C17481"/>
    <w:rsid w:val="00C25B18"/>
    <w:rsid w:val="00C2678F"/>
    <w:rsid w:val="00C46D52"/>
    <w:rsid w:val="00C573BC"/>
    <w:rsid w:val="00C66B84"/>
    <w:rsid w:val="00C67741"/>
    <w:rsid w:val="00C93315"/>
    <w:rsid w:val="00C9497D"/>
    <w:rsid w:val="00CA3494"/>
    <w:rsid w:val="00CA471D"/>
    <w:rsid w:val="00CB0F08"/>
    <w:rsid w:val="00CB3864"/>
    <w:rsid w:val="00CC0224"/>
    <w:rsid w:val="00CC047C"/>
    <w:rsid w:val="00CD21C4"/>
    <w:rsid w:val="00D2428F"/>
    <w:rsid w:val="00D25700"/>
    <w:rsid w:val="00D374F1"/>
    <w:rsid w:val="00D46441"/>
    <w:rsid w:val="00D53FBB"/>
    <w:rsid w:val="00D90115"/>
    <w:rsid w:val="00D91CB5"/>
    <w:rsid w:val="00D9586C"/>
    <w:rsid w:val="00DA109B"/>
    <w:rsid w:val="00DA46A8"/>
    <w:rsid w:val="00DA57CE"/>
    <w:rsid w:val="00DB17CC"/>
    <w:rsid w:val="00DC3D6F"/>
    <w:rsid w:val="00DC5BE3"/>
    <w:rsid w:val="00DE15FB"/>
    <w:rsid w:val="00DF0472"/>
    <w:rsid w:val="00DF36FD"/>
    <w:rsid w:val="00E0290A"/>
    <w:rsid w:val="00E05C64"/>
    <w:rsid w:val="00E07909"/>
    <w:rsid w:val="00E16BFE"/>
    <w:rsid w:val="00E36046"/>
    <w:rsid w:val="00E5501F"/>
    <w:rsid w:val="00E551A9"/>
    <w:rsid w:val="00E5595E"/>
    <w:rsid w:val="00E628A7"/>
    <w:rsid w:val="00E62F1D"/>
    <w:rsid w:val="00E63F53"/>
    <w:rsid w:val="00E64901"/>
    <w:rsid w:val="00E66085"/>
    <w:rsid w:val="00E7152E"/>
    <w:rsid w:val="00E864A3"/>
    <w:rsid w:val="00EB6762"/>
    <w:rsid w:val="00EE177B"/>
    <w:rsid w:val="00EF647C"/>
    <w:rsid w:val="00F028B5"/>
    <w:rsid w:val="00F13A40"/>
    <w:rsid w:val="00F140D3"/>
    <w:rsid w:val="00F1732E"/>
    <w:rsid w:val="00F43FCB"/>
    <w:rsid w:val="00F44874"/>
    <w:rsid w:val="00F501E6"/>
    <w:rsid w:val="00F71E39"/>
    <w:rsid w:val="00FA0976"/>
    <w:rsid w:val="00FD0115"/>
    <w:rsid w:val="00FD3FBC"/>
    <w:rsid w:val="00FD74E1"/>
    <w:rsid w:val="00FF0AF0"/>
    <w:rsid w:val="00FF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F7A87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ro-RO" w:eastAsia="ar-SA"/>
    </w:rPr>
  </w:style>
  <w:style w:type="paragraph" w:styleId="Titlu1">
    <w:name w:val="heading 1"/>
    <w:basedOn w:val="Normal"/>
    <w:next w:val="Normal"/>
    <w:link w:val="Titlu1Caracter"/>
    <w:uiPriority w:val="9"/>
    <w:qFormat/>
    <w:rsid w:val="00C2678F"/>
    <w:pPr>
      <w:keepNext/>
      <w:spacing w:before="240" w:after="60"/>
      <w:outlineLvl w:val="0"/>
    </w:pPr>
    <w:rPr>
      <w:rFonts w:ascii="Calibri Light" w:hAnsi="Calibri Light"/>
      <w:b/>
      <w:bCs/>
      <w:kern w:val="32"/>
      <w:sz w:val="32"/>
      <w:szCs w:val="32"/>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rPr>
      <w:rFonts w:ascii="Times New Roman" w:hAnsi="Times New Roman" w:cs="Times New Roman"/>
      <w:sz w:val="20"/>
      <w:szCs w:val="24"/>
    </w:rPr>
  </w:style>
  <w:style w:type="character" w:customStyle="1" w:styleId="WW8Num2z0">
    <w:name w:val="WW8Num2z0"/>
    <w:rPr>
      <w:rFonts w:ascii="Times New Roman" w:hAnsi="Times New Roman" w:cs="Times New Roman"/>
      <w:sz w:val="20"/>
      <w:szCs w:val="24"/>
    </w:rPr>
  </w:style>
  <w:style w:type="character" w:customStyle="1" w:styleId="WW8Num3z0">
    <w:name w:val="WW8Num3z0"/>
    <w:rPr>
      <w:rFonts w:ascii="Times New Roman" w:hAnsi="Times New Roman" w:cs="Times New Roman"/>
      <w:sz w:val="20"/>
      <w:szCs w:val="24"/>
    </w:rPr>
  </w:style>
  <w:style w:type="character" w:customStyle="1" w:styleId="WW8Num4z0">
    <w:name w:val="WW8Num4z0"/>
    <w:rPr>
      <w:rFonts w:ascii="Times New Roman" w:hAnsi="Times New Roman" w:cs="Times New Roman"/>
      <w:sz w:val="20"/>
    </w:rPr>
  </w:style>
  <w:style w:type="character" w:customStyle="1" w:styleId="WW8Num4z1">
    <w:name w:val="WW8Num4z1"/>
    <w:rPr>
      <w:b/>
      <w:bCs/>
      <w:lang w:val="fr-FR"/>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b/>
      <w:bCs/>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DefaultParagraphFont1">
    <w:name w:val="Default Paragraph Font1"/>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DefaultParagraphFont">
    <w:name w:val="WW-Default Paragraph Font"/>
  </w:style>
  <w:style w:type="character" w:styleId="Hyperlink">
    <w:name w:val="Hyperlink"/>
    <w:rPr>
      <w:color w:val="0000FF"/>
      <w:u w:val="single"/>
    </w:rPr>
  </w:style>
  <w:style w:type="character" w:styleId="Numrdepagin">
    <w:name w:val="page number"/>
    <w:basedOn w:val="WW-DefaultParagraphFont"/>
  </w:style>
  <w:style w:type="character" w:customStyle="1" w:styleId="NumberingSymbols">
    <w:name w:val="Numbering Symbols"/>
  </w:style>
  <w:style w:type="paragraph" w:customStyle="1" w:styleId="Heading">
    <w:name w:val="Heading"/>
    <w:basedOn w:val="Normal"/>
    <w:next w:val="Corptext"/>
    <w:pPr>
      <w:keepNext/>
      <w:spacing w:before="240" w:after="120"/>
    </w:pPr>
    <w:rPr>
      <w:rFonts w:ascii="Arial" w:eastAsia="Lucida Sans Unicode" w:hAnsi="Arial" w:cs="Tahoma"/>
      <w:sz w:val="28"/>
      <w:szCs w:val="28"/>
    </w:rPr>
  </w:style>
  <w:style w:type="paragraph" w:styleId="Corptext">
    <w:name w:val="Body Text"/>
    <w:basedOn w:val="Normal"/>
    <w:pPr>
      <w:jc w:val="both"/>
    </w:pPr>
    <w:rPr>
      <w:szCs w:val="20"/>
      <w:lang w:val="en-US"/>
    </w:rPr>
  </w:style>
  <w:style w:type="paragraph" w:styleId="List">
    <w:name w:val="List"/>
    <w:basedOn w:val="Corptext"/>
    <w:rPr>
      <w:rFonts w:cs="Tahoma"/>
    </w:rPr>
  </w:style>
  <w:style w:type="paragraph" w:customStyle="1" w:styleId="Caption1">
    <w:name w:val="Caption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DefaultText">
    <w:name w:val="Default Text"/>
    <w:basedOn w:val="Normal"/>
    <w:rPr>
      <w:szCs w:val="20"/>
      <w:lang w:val="en-US"/>
    </w:rPr>
  </w:style>
  <w:style w:type="paragraph" w:customStyle="1" w:styleId="DefaultText2">
    <w:name w:val="Default Text:2"/>
    <w:basedOn w:val="Normal"/>
    <w:rPr>
      <w:szCs w:val="20"/>
      <w:lang w:val="en-US"/>
    </w:rPr>
  </w:style>
  <w:style w:type="paragraph" w:customStyle="1" w:styleId="DefaultText1">
    <w:name w:val="Default Text:1"/>
    <w:basedOn w:val="Normal"/>
    <w:rPr>
      <w:szCs w:val="20"/>
      <w:lang w:val="en-US"/>
    </w:rPr>
  </w:style>
  <w:style w:type="paragraph" w:styleId="Subsol">
    <w:name w:val="footer"/>
    <w:basedOn w:val="Normal"/>
    <w:pPr>
      <w:tabs>
        <w:tab w:val="center" w:pos="4320"/>
        <w:tab w:val="right" w:pos="8640"/>
      </w:tabs>
    </w:pPr>
    <w:rPr>
      <w:rFonts w:ascii="MS Sans Serif" w:hAnsi="MS Sans Serif" w:cs="MS Sans Serif"/>
      <w:sz w:val="20"/>
      <w:szCs w:val="20"/>
      <w:lang w:val="en-US"/>
    </w:rPr>
  </w:style>
  <w:style w:type="paragraph" w:styleId="NormalWeb">
    <w:name w:val="Normal (Web)"/>
    <w:basedOn w:val="Normal"/>
    <w:pPr>
      <w:spacing w:before="280" w:after="280"/>
    </w:pPr>
    <w:rPr>
      <w:rFonts w:ascii="Arial Unicode MS" w:eastAsia="Arial Unicode MS" w:hAnsi="Arial Unicode MS" w:cs="Arial Unicode MS"/>
      <w:lang w:val="en-US"/>
    </w:rPr>
  </w:style>
  <w:style w:type="paragraph" w:styleId="Indentcorptext">
    <w:name w:val="Body Text Indent"/>
    <w:basedOn w:val="Normal"/>
    <w:pPr>
      <w:spacing w:after="120"/>
      <w:ind w:left="360"/>
    </w:pPr>
  </w:style>
  <w:style w:type="paragraph" w:customStyle="1" w:styleId="BodyText21">
    <w:name w:val="Body Text 21"/>
    <w:basedOn w:val="Normal"/>
    <w:pPr>
      <w:spacing w:after="120" w:line="480" w:lineRule="auto"/>
    </w:pPr>
  </w:style>
  <w:style w:type="paragraph" w:styleId="Antet">
    <w:name w:val="header"/>
    <w:basedOn w:val="Normal"/>
    <w:pPr>
      <w:suppressLineNumbers/>
      <w:tabs>
        <w:tab w:val="center" w:pos="4986"/>
        <w:tab w:val="right" w:pos="9972"/>
      </w:tabs>
    </w:pPr>
  </w:style>
  <w:style w:type="character" w:styleId="Referincomentariu">
    <w:name w:val="annotation reference"/>
    <w:uiPriority w:val="99"/>
    <w:semiHidden/>
    <w:unhideWhenUsed/>
    <w:rsid w:val="006A109A"/>
    <w:rPr>
      <w:sz w:val="16"/>
      <w:szCs w:val="16"/>
    </w:rPr>
  </w:style>
  <w:style w:type="paragraph" w:styleId="Textcomentariu">
    <w:name w:val="annotation text"/>
    <w:basedOn w:val="Normal"/>
    <w:link w:val="TextcomentariuCaracter"/>
    <w:uiPriority w:val="99"/>
    <w:semiHidden/>
    <w:unhideWhenUsed/>
    <w:rsid w:val="006A109A"/>
    <w:rPr>
      <w:sz w:val="20"/>
      <w:szCs w:val="20"/>
    </w:rPr>
  </w:style>
  <w:style w:type="character" w:customStyle="1" w:styleId="TextcomentariuCaracter">
    <w:name w:val="Text comentariu Caracter"/>
    <w:link w:val="Textcomentariu"/>
    <w:uiPriority w:val="99"/>
    <w:semiHidden/>
    <w:rsid w:val="006A109A"/>
    <w:rPr>
      <w:lang w:eastAsia="ar-SA"/>
    </w:rPr>
  </w:style>
  <w:style w:type="paragraph" w:styleId="SubiectComentariu">
    <w:name w:val="annotation subject"/>
    <w:basedOn w:val="Textcomentariu"/>
    <w:next w:val="Textcomentariu"/>
    <w:link w:val="SubiectComentariuCaracter"/>
    <w:uiPriority w:val="99"/>
    <w:semiHidden/>
    <w:unhideWhenUsed/>
    <w:rsid w:val="006A109A"/>
    <w:rPr>
      <w:b/>
      <w:bCs/>
    </w:rPr>
  </w:style>
  <w:style w:type="character" w:customStyle="1" w:styleId="SubiectComentariuCaracter">
    <w:name w:val="Subiect Comentariu Caracter"/>
    <w:link w:val="SubiectComentariu"/>
    <w:uiPriority w:val="99"/>
    <w:semiHidden/>
    <w:rsid w:val="006A109A"/>
    <w:rPr>
      <w:b/>
      <w:bCs/>
      <w:lang w:eastAsia="ar-SA"/>
    </w:rPr>
  </w:style>
  <w:style w:type="character" w:styleId="Accentuat">
    <w:name w:val="Emphasis"/>
    <w:uiPriority w:val="20"/>
    <w:qFormat/>
    <w:rsid w:val="00966D2E"/>
    <w:rPr>
      <w:i/>
      <w:iCs/>
    </w:rPr>
  </w:style>
  <w:style w:type="paragraph" w:styleId="Subtitlu">
    <w:name w:val="Subtitle"/>
    <w:basedOn w:val="Normal"/>
    <w:next w:val="Normal"/>
    <w:link w:val="SubtitluCaracter"/>
    <w:uiPriority w:val="11"/>
    <w:qFormat/>
    <w:rsid w:val="00561BBE"/>
    <w:pPr>
      <w:spacing w:after="60"/>
      <w:jc w:val="center"/>
      <w:outlineLvl w:val="1"/>
    </w:pPr>
    <w:rPr>
      <w:rFonts w:ascii="Calibri Light" w:hAnsi="Calibri Light"/>
    </w:rPr>
  </w:style>
  <w:style w:type="character" w:customStyle="1" w:styleId="SubtitluCaracter">
    <w:name w:val="Subtitlu Caracter"/>
    <w:link w:val="Subtitlu"/>
    <w:uiPriority w:val="11"/>
    <w:rsid w:val="00561BBE"/>
    <w:rPr>
      <w:rFonts w:ascii="Calibri Light" w:eastAsia="Times New Roman" w:hAnsi="Calibri Light" w:cs="Times New Roman"/>
      <w:sz w:val="24"/>
      <w:szCs w:val="24"/>
      <w:lang w:eastAsia="ar-SA"/>
    </w:rPr>
  </w:style>
  <w:style w:type="table" w:styleId="Tabelgril">
    <w:name w:val="Table Grid"/>
    <w:basedOn w:val="TabelNormal"/>
    <w:uiPriority w:val="59"/>
    <w:rsid w:val="009F034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link w:val="Titlu1"/>
    <w:uiPriority w:val="9"/>
    <w:rsid w:val="00C2678F"/>
    <w:rPr>
      <w:rFonts w:ascii="Calibri Light" w:eastAsia="Times New Roman" w:hAnsi="Calibri Light" w:cs="Times New Roman"/>
      <w:b/>
      <w:bCs/>
      <w:kern w:val="32"/>
      <w:sz w:val="32"/>
      <w:szCs w:val="32"/>
      <w:lang w:eastAsia="ar-SA"/>
    </w:rPr>
  </w:style>
  <w:style w:type="paragraph" w:styleId="TextnBalon">
    <w:name w:val="Balloon Text"/>
    <w:basedOn w:val="Normal"/>
    <w:link w:val="TextnBalonCaracter"/>
    <w:uiPriority w:val="99"/>
    <w:semiHidden/>
    <w:unhideWhenUsed/>
    <w:rsid w:val="00833F4D"/>
    <w:rPr>
      <w:rFonts w:ascii="Segoe UI" w:hAnsi="Segoe UI" w:cs="Segoe UI"/>
      <w:sz w:val="18"/>
      <w:szCs w:val="18"/>
    </w:rPr>
  </w:style>
  <w:style w:type="character" w:customStyle="1" w:styleId="TextnBalonCaracter">
    <w:name w:val="Text în Balon Caracter"/>
    <w:link w:val="TextnBalon"/>
    <w:uiPriority w:val="99"/>
    <w:semiHidden/>
    <w:rsid w:val="00833F4D"/>
    <w:rPr>
      <w:rFonts w:ascii="Segoe UI" w:hAnsi="Segoe UI" w:cs="Segoe UI"/>
      <w:sz w:val="18"/>
      <w:szCs w:val="18"/>
      <w:lang w:eastAsia="ar-SA"/>
    </w:rPr>
  </w:style>
  <w:style w:type="character" w:styleId="MeniuneNerezolvat">
    <w:name w:val="Unresolved Mention"/>
    <w:uiPriority w:val="99"/>
    <w:semiHidden/>
    <w:unhideWhenUsed/>
    <w:rsid w:val="00F43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656706">
      <w:bodyDiv w:val="1"/>
      <w:marLeft w:val="0"/>
      <w:marRight w:val="0"/>
      <w:marTop w:val="0"/>
      <w:marBottom w:val="0"/>
      <w:divBdr>
        <w:top w:val="none" w:sz="0" w:space="0" w:color="auto"/>
        <w:left w:val="none" w:sz="0" w:space="0" w:color="auto"/>
        <w:bottom w:val="none" w:sz="0" w:space="0" w:color="auto"/>
        <w:right w:val="none" w:sz="0" w:space="0" w:color="auto"/>
      </w:divBdr>
    </w:div>
    <w:div w:id="158776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1FCBB-173F-4DD2-BE63-277360D5D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4320</Words>
  <Characters>24625</Characters>
  <Application>Microsoft Office Word</Application>
  <DocSecurity>0</DocSecurity>
  <Lines>205</Lines>
  <Paragraphs>57</Paragraphs>
  <ScaleCrop>false</ScaleCrop>
  <Company/>
  <LinksUpToDate>false</LinksUpToDate>
  <CharactersWithSpaces>28888</CharactersWithSpaces>
  <SharedDoc>false</SharedDoc>
  <HLinks>
    <vt:vector size="6" baseType="variant">
      <vt:variant>
        <vt:i4>1966142</vt:i4>
      </vt:variant>
      <vt:variant>
        <vt:i4>0</vt:i4>
      </vt:variant>
      <vt:variant>
        <vt:i4>0</vt:i4>
      </vt:variant>
      <vt:variant>
        <vt:i4>5</vt:i4>
      </vt:variant>
      <vt:variant>
        <vt:lpwstr>mailto:office@dgapi.ro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2024-05-13T13:29:00Z</dcterms:created>
  <dcterms:modified xsi:type="dcterms:W3CDTF">2024-05-13T13:29:00Z</dcterms:modified>
</cp:coreProperties>
</file>