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6795D" w14:textId="00484AA8" w:rsidR="00EC716C" w:rsidRPr="007203A9" w:rsidRDefault="00EC716C" w:rsidP="003D1861">
      <w:pPr>
        <w:spacing w:line="276" w:lineRule="auto"/>
        <w:ind w:left="40" w:right="60"/>
        <w:jc w:val="center"/>
        <w:rPr>
          <w:b/>
          <w:spacing w:val="-9"/>
          <w:sz w:val="22"/>
          <w:szCs w:val="22"/>
        </w:rPr>
      </w:pPr>
      <w:r w:rsidRPr="007203A9">
        <w:rPr>
          <w:b/>
          <w:spacing w:val="-9"/>
          <w:sz w:val="22"/>
          <w:szCs w:val="22"/>
        </w:rPr>
        <w:t>CONTRACT DE SERVICII</w:t>
      </w:r>
      <w:r w:rsidR="009C6325" w:rsidRPr="007203A9">
        <w:rPr>
          <w:b/>
          <w:spacing w:val="-9"/>
          <w:sz w:val="22"/>
          <w:szCs w:val="22"/>
        </w:rPr>
        <w:t xml:space="preserve"> </w:t>
      </w:r>
    </w:p>
    <w:p w14:paraId="5080EBA9" w14:textId="3941C40F" w:rsidR="00EC716C" w:rsidRPr="007203A9" w:rsidRDefault="009C6325" w:rsidP="009C6325">
      <w:pPr>
        <w:spacing w:line="276" w:lineRule="auto"/>
        <w:ind w:left="40" w:right="60"/>
        <w:jc w:val="center"/>
        <w:rPr>
          <w:b/>
          <w:spacing w:val="-9"/>
          <w:sz w:val="22"/>
          <w:szCs w:val="22"/>
        </w:rPr>
      </w:pPr>
      <w:r w:rsidRPr="007203A9">
        <w:rPr>
          <w:b/>
          <w:spacing w:val="-9"/>
          <w:sz w:val="22"/>
          <w:szCs w:val="22"/>
        </w:rPr>
        <w:t xml:space="preserve">Nr. </w:t>
      </w:r>
      <w:r w:rsidR="003E6F2C">
        <w:rPr>
          <w:b/>
          <w:spacing w:val="-9"/>
          <w:sz w:val="22"/>
          <w:szCs w:val="22"/>
        </w:rPr>
        <w:t>25</w:t>
      </w:r>
      <w:r w:rsidR="004743A9" w:rsidRPr="007203A9">
        <w:rPr>
          <w:b/>
          <w:spacing w:val="-9"/>
          <w:sz w:val="22"/>
          <w:szCs w:val="22"/>
        </w:rPr>
        <w:t xml:space="preserve"> din data </w:t>
      </w:r>
      <w:r w:rsidR="003E6F2C">
        <w:rPr>
          <w:b/>
          <w:spacing w:val="-9"/>
          <w:sz w:val="22"/>
          <w:szCs w:val="22"/>
        </w:rPr>
        <w:t>17</w:t>
      </w:r>
      <w:r w:rsidRPr="007203A9">
        <w:rPr>
          <w:b/>
          <w:spacing w:val="-9"/>
          <w:sz w:val="22"/>
          <w:szCs w:val="22"/>
        </w:rPr>
        <w:t>.0</w:t>
      </w:r>
      <w:r w:rsidR="003E6F2C">
        <w:rPr>
          <w:b/>
          <w:spacing w:val="-9"/>
          <w:sz w:val="22"/>
          <w:szCs w:val="22"/>
        </w:rPr>
        <w:t>4</w:t>
      </w:r>
      <w:r w:rsidRPr="007203A9">
        <w:rPr>
          <w:b/>
          <w:spacing w:val="-9"/>
          <w:sz w:val="22"/>
          <w:szCs w:val="22"/>
        </w:rPr>
        <w:t>.202</w:t>
      </w:r>
      <w:r w:rsidR="000057CD" w:rsidRPr="007203A9">
        <w:rPr>
          <w:b/>
          <w:spacing w:val="-9"/>
          <w:sz w:val="22"/>
          <w:szCs w:val="22"/>
        </w:rPr>
        <w:t>4</w:t>
      </w:r>
    </w:p>
    <w:p w14:paraId="7CDD9E5D" w14:textId="77777777" w:rsidR="00EC716C" w:rsidRPr="007203A9" w:rsidRDefault="00EC716C" w:rsidP="003D1861">
      <w:pPr>
        <w:spacing w:line="276" w:lineRule="auto"/>
        <w:ind w:left="40" w:right="60"/>
        <w:jc w:val="both"/>
        <w:rPr>
          <w:b/>
          <w:spacing w:val="-9"/>
          <w:sz w:val="22"/>
          <w:szCs w:val="22"/>
        </w:rPr>
      </w:pPr>
    </w:p>
    <w:p w14:paraId="5D114C2C" w14:textId="4114D81B" w:rsidR="00EC716C" w:rsidRPr="007203A9" w:rsidRDefault="00EC716C" w:rsidP="003D1861">
      <w:pPr>
        <w:spacing w:line="276" w:lineRule="auto"/>
        <w:ind w:left="40" w:right="60"/>
        <w:jc w:val="both"/>
        <w:rPr>
          <w:bCs/>
          <w:spacing w:val="-9"/>
          <w:sz w:val="22"/>
          <w:szCs w:val="22"/>
        </w:rPr>
      </w:pPr>
      <w:r w:rsidRPr="007203A9">
        <w:rPr>
          <w:bCs/>
          <w:spacing w:val="-9"/>
          <w:sz w:val="22"/>
          <w:szCs w:val="22"/>
        </w:rPr>
        <w:t xml:space="preserve">        În temeiul prevederilor Legii nr. 98/2016 privind achizi</w:t>
      </w:r>
      <w:r w:rsidR="001A12C4" w:rsidRPr="007203A9">
        <w:rPr>
          <w:bCs/>
          <w:spacing w:val="-9"/>
          <w:sz w:val="22"/>
          <w:szCs w:val="22"/>
        </w:rPr>
        <w:t>ț</w:t>
      </w:r>
      <w:r w:rsidRPr="007203A9">
        <w:rPr>
          <w:bCs/>
          <w:spacing w:val="-9"/>
          <w:sz w:val="22"/>
          <w:szCs w:val="22"/>
        </w:rPr>
        <w:t xml:space="preserve">iile publice, </w:t>
      </w:r>
      <w:r w:rsidR="00E7420B" w:rsidRPr="007203A9">
        <w:rPr>
          <w:bCs/>
          <w:spacing w:val="-9"/>
          <w:sz w:val="22"/>
          <w:szCs w:val="22"/>
        </w:rPr>
        <w:t xml:space="preserve">și </w:t>
      </w:r>
      <w:r w:rsidRPr="007203A9">
        <w:rPr>
          <w:bCs/>
          <w:spacing w:val="-9"/>
          <w:sz w:val="22"/>
          <w:szCs w:val="22"/>
        </w:rPr>
        <w:t>H.G. nr.395/2016 pentru aprobarea Normelor metodologice de aplicare a prevederilor referitoare la atribuirea contractului de achizi</w:t>
      </w:r>
      <w:r w:rsidR="001A12C4" w:rsidRPr="007203A9">
        <w:rPr>
          <w:bCs/>
          <w:spacing w:val="-9"/>
          <w:sz w:val="22"/>
          <w:szCs w:val="22"/>
        </w:rPr>
        <w:t>ț</w:t>
      </w:r>
      <w:r w:rsidRPr="007203A9">
        <w:rPr>
          <w:bCs/>
          <w:spacing w:val="-9"/>
          <w:sz w:val="22"/>
          <w:szCs w:val="22"/>
        </w:rPr>
        <w:t>ie publică/acordului-cadru din Legea nr. 98/2016 privind achizi</w:t>
      </w:r>
      <w:r w:rsidR="001A12C4" w:rsidRPr="007203A9">
        <w:rPr>
          <w:bCs/>
          <w:spacing w:val="-9"/>
          <w:sz w:val="22"/>
          <w:szCs w:val="22"/>
        </w:rPr>
        <w:t>ț</w:t>
      </w:r>
      <w:r w:rsidRPr="007203A9">
        <w:rPr>
          <w:bCs/>
          <w:spacing w:val="-9"/>
          <w:sz w:val="22"/>
          <w:szCs w:val="22"/>
        </w:rPr>
        <w:t xml:space="preserve">iile publice, precum </w:t>
      </w:r>
      <w:r w:rsidR="00B90C00" w:rsidRPr="007203A9">
        <w:rPr>
          <w:bCs/>
          <w:spacing w:val="-9"/>
          <w:sz w:val="22"/>
          <w:szCs w:val="22"/>
        </w:rPr>
        <w:t>ș</w:t>
      </w:r>
      <w:r w:rsidRPr="007203A9">
        <w:rPr>
          <w:bCs/>
          <w:spacing w:val="-9"/>
          <w:sz w:val="22"/>
          <w:szCs w:val="22"/>
        </w:rPr>
        <w:t>i orice alte prevederi legale emise în aplicarea acesteia</w:t>
      </w:r>
      <w:r w:rsidR="005B4948">
        <w:rPr>
          <w:bCs/>
          <w:spacing w:val="-9"/>
          <w:sz w:val="22"/>
          <w:szCs w:val="22"/>
        </w:rPr>
        <w:t>,</w:t>
      </w:r>
    </w:p>
    <w:p w14:paraId="47E2A2E9" w14:textId="77777777" w:rsidR="003D1861" w:rsidRPr="007203A9" w:rsidRDefault="00EC716C" w:rsidP="003D1861">
      <w:pPr>
        <w:spacing w:line="276" w:lineRule="auto"/>
        <w:ind w:left="40" w:right="60"/>
        <w:jc w:val="both"/>
        <w:rPr>
          <w:b/>
          <w:spacing w:val="-9"/>
          <w:sz w:val="22"/>
          <w:szCs w:val="22"/>
        </w:rPr>
      </w:pPr>
      <w:r w:rsidRPr="007203A9">
        <w:rPr>
          <w:b/>
          <w:spacing w:val="-9"/>
          <w:sz w:val="22"/>
          <w:szCs w:val="22"/>
        </w:rPr>
        <w:t xml:space="preserve">   </w:t>
      </w:r>
      <w:r w:rsidRPr="007203A9">
        <w:rPr>
          <w:b/>
          <w:spacing w:val="-9"/>
          <w:sz w:val="22"/>
          <w:szCs w:val="22"/>
        </w:rPr>
        <w:tab/>
      </w:r>
    </w:p>
    <w:p w14:paraId="60DC080E" w14:textId="77777777" w:rsidR="006F1CB5" w:rsidRPr="007203A9" w:rsidRDefault="003D1861" w:rsidP="003D1861">
      <w:pPr>
        <w:spacing w:line="276" w:lineRule="auto"/>
        <w:ind w:left="40" w:right="60"/>
        <w:jc w:val="both"/>
        <w:rPr>
          <w:b/>
          <w:spacing w:val="-9"/>
          <w:sz w:val="22"/>
          <w:szCs w:val="22"/>
        </w:rPr>
      </w:pPr>
      <w:r w:rsidRPr="007203A9">
        <w:rPr>
          <w:bCs/>
          <w:spacing w:val="-9"/>
          <w:sz w:val="22"/>
          <w:szCs w:val="22"/>
        </w:rPr>
        <w:t>Î</w:t>
      </w:r>
      <w:r w:rsidR="00EC716C" w:rsidRPr="007203A9">
        <w:rPr>
          <w:bCs/>
          <w:spacing w:val="-9"/>
          <w:sz w:val="22"/>
          <w:szCs w:val="22"/>
        </w:rPr>
        <w:t>ntre:</w:t>
      </w:r>
      <w:r w:rsidR="006F1CB5" w:rsidRPr="007203A9">
        <w:rPr>
          <w:b/>
          <w:spacing w:val="-9"/>
          <w:sz w:val="22"/>
          <w:szCs w:val="22"/>
        </w:rPr>
        <w:t xml:space="preserve"> </w:t>
      </w:r>
    </w:p>
    <w:p w14:paraId="7BA40D85" w14:textId="454E2A94" w:rsidR="00EC716C" w:rsidRPr="007203A9" w:rsidRDefault="00B90C00" w:rsidP="00B90C00">
      <w:pPr>
        <w:tabs>
          <w:tab w:val="left" w:pos="90"/>
        </w:tabs>
        <w:jc w:val="both"/>
        <w:rPr>
          <w:iCs/>
          <w:noProof/>
          <w:sz w:val="22"/>
          <w:szCs w:val="22"/>
        </w:rPr>
      </w:pPr>
      <w:r w:rsidRPr="007203A9">
        <w:rPr>
          <w:b/>
          <w:iCs/>
          <w:noProof/>
          <w:sz w:val="22"/>
          <w:szCs w:val="22"/>
        </w:rPr>
        <w:t>A).</w:t>
      </w:r>
      <w:r w:rsidR="00D656FF" w:rsidRPr="007203A9">
        <w:rPr>
          <w:b/>
          <w:iCs/>
          <w:noProof/>
          <w:sz w:val="22"/>
          <w:szCs w:val="22"/>
        </w:rPr>
        <w:t>DIREC</w:t>
      </w:r>
      <w:r w:rsidR="001A12C4" w:rsidRPr="007203A9">
        <w:rPr>
          <w:b/>
          <w:iCs/>
          <w:noProof/>
          <w:sz w:val="22"/>
          <w:szCs w:val="22"/>
        </w:rPr>
        <w:t>Ț</w:t>
      </w:r>
      <w:r w:rsidR="00D656FF" w:rsidRPr="007203A9">
        <w:rPr>
          <w:b/>
          <w:iCs/>
          <w:noProof/>
          <w:sz w:val="22"/>
          <w:szCs w:val="22"/>
        </w:rPr>
        <w:t>IA GENERAL</w:t>
      </w:r>
      <w:r w:rsidR="001A12C4" w:rsidRPr="007203A9">
        <w:rPr>
          <w:b/>
          <w:iCs/>
          <w:noProof/>
          <w:sz w:val="22"/>
          <w:szCs w:val="22"/>
        </w:rPr>
        <w:t>Ă</w:t>
      </w:r>
      <w:r w:rsidR="00D656FF" w:rsidRPr="007203A9">
        <w:rPr>
          <w:b/>
          <w:iCs/>
          <w:noProof/>
          <w:sz w:val="22"/>
          <w:szCs w:val="22"/>
        </w:rPr>
        <w:t xml:space="preserve"> PENTRU ADMINISTRAREA PATRIMONIULUI IMOBILIAR</w:t>
      </w:r>
      <w:r w:rsidR="00D656FF" w:rsidRPr="007203A9">
        <w:rPr>
          <w:iCs/>
          <w:noProof/>
          <w:sz w:val="22"/>
          <w:szCs w:val="22"/>
        </w:rPr>
        <w:t xml:space="preserve">, cu sediul in Str. Luigi Galvani, Nr. 20, Telefon 021.212.15.44, Fax 021.212.11.39, Cod fiscal 14783794, cont trezorerie RO09TREZ24A510103200130X, deschis la Trezoreria Sector 2, Bucuresti, reprezentata prin Director General Bogdan Alexandru Garbu, in calitate de BENEFICIAR, pe de o parte </w:t>
      </w:r>
    </w:p>
    <w:p w14:paraId="2181B760" w14:textId="77777777" w:rsidR="00B90C00" w:rsidRPr="007203A9" w:rsidRDefault="00B90C00" w:rsidP="00B90C00">
      <w:pPr>
        <w:tabs>
          <w:tab w:val="left" w:pos="90"/>
        </w:tabs>
        <w:jc w:val="both"/>
        <w:rPr>
          <w:iCs/>
          <w:noProof/>
          <w:sz w:val="22"/>
          <w:szCs w:val="22"/>
        </w:rPr>
      </w:pPr>
    </w:p>
    <w:p w14:paraId="0F56FBE4" w14:textId="5493ACFA" w:rsidR="004C7699" w:rsidRPr="007203A9" w:rsidRDefault="00B90C00" w:rsidP="00B90C00">
      <w:pPr>
        <w:spacing w:line="276" w:lineRule="auto"/>
        <w:ind w:right="60"/>
        <w:jc w:val="both"/>
        <w:rPr>
          <w:sz w:val="22"/>
          <w:szCs w:val="22"/>
        </w:rPr>
      </w:pPr>
      <w:r w:rsidRPr="007203A9">
        <w:rPr>
          <w:sz w:val="22"/>
          <w:szCs w:val="22"/>
        </w:rPr>
        <w:t>Ș</w:t>
      </w:r>
      <w:r w:rsidR="004C7699" w:rsidRPr="007203A9">
        <w:rPr>
          <w:sz w:val="22"/>
          <w:szCs w:val="22"/>
        </w:rPr>
        <w:t>i</w:t>
      </w:r>
    </w:p>
    <w:p w14:paraId="194ACBC7" w14:textId="77777777" w:rsidR="00B90C00" w:rsidRPr="007203A9" w:rsidRDefault="00B90C00" w:rsidP="00B90C00">
      <w:pPr>
        <w:spacing w:line="276" w:lineRule="auto"/>
        <w:ind w:right="60"/>
        <w:jc w:val="both"/>
        <w:rPr>
          <w:sz w:val="22"/>
          <w:szCs w:val="22"/>
        </w:rPr>
      </w:pPr>
    </w:p>
    <w:p w14:paraId="7B524064" w14:textId="590885E0" w:rsidR="00804F95" w:rsidRPr="007203A9" w:rsidRDefault="00B90C00" w:rsidP="00B90C00">
      <w:pPr>
        <w:spacing w:after="362" w:line="276" w:lineRule="auto"/>
        <w:ind w:right="60"/>
        <w:jc w:val="both"/>
        <w:rPr>
          <w:bCs/>
          <w:spacing w:val="-9"/>
          <w:sz w:val="22"/>
          <w:szCs w:val="22"/>
        </w:rPr>
      </w:pPr>
      <w:r w:rsidRPr="007203A9">
        <w:rPr>
          <w:b/>
          <w:bCs/>
          <w:spacing w:val="-9"/>
          <w:sz w:val="22"/>
          <w:szCs w:val="22"/>
        </w:rPr>
        <w:t>B).</w:t>
      </w:r>
      <w:r w:rsidR="006F1CB5" w:rsidRPr="007203A9">
        <w:rPr>
          <w:b/>
          <w:bCs/>
          <w:spacing w:val="-9"/>
          <w:sz w:val="22"/>
          <w:szCs w:val="22"/>
        </w:rPr>
        <w:t>SOFTCLAIRE S.R.L</w:t>
      </w:r>
      <w:r w:rsidR="006F1CB5" w:rsidRPr="007203A9">
        <w:rPr>
          <w:bCs/>
          <w:spacing w:val="-9"/>
          <w:sz w:val="22"/>
          <w:szCs w:val="22"/>
        </w:rPr>
        <w:t>. cu sediul în Sat</w:t>
      </w:r>
      <w:r w:rsidR="009A120B">
        <w:rPr>
          <w:bCs/>
          <w:spacing w:val="-9"/>
          <w:sz w:val="22"/>
          <w:szCs w:val="22"/>
        </w:rPr>
        <w:t>........</w:t>
      </w:r>
      <w:r w:rsidR="006F1CB5" w:rsidRPr="007203A9">
        <w:rPr>
          <w:bCs/>
          <w:spacing w:val="-9"/>
          <w:sz w:val="22"/>
          <w:szCs w:val="22"/>
        </w:rPr>
        <w:t xml:space="preserve">, Comuna </w:t>
      </w:r>
      <w:r w:rsidR="009A120B">
        <w:rPr>
          <w:bCs/>
          <w:spacing w:val="-9"/>
          <w:sz w:val="22"/>
          <w:szCs w:val="22"/>
        </w:rPr>
        <w:t>..........</w:t>
      </w:r>
      <w:r w:rsidR="006F1CB5" w:rsidRPr="007203A9">
        <w:rPr>
          <w:bCs/>
          <w:spacing w:val="-9"/>
          <w:sz w:val="22"/>
          <w:szCs w:val="22"/>
        </w:rPr>
        <w:t xml:space="preserve">, Jud. </w:t>
      </w:r>
      <w:r w:rsidR="009A120B">
        <w:rPr>
          <w:bCs/>
          <w:spacing w:val="-9"/>
          <w:sz w:val="22"/>
          <w:szCs w:val="22"/>
        </w:rPr>
        <w:t>.......</w:t>
      </w:r>
      <w:r w:rsidR="006F1CB5" w:rsidRPr="007203A9">
        <w:rPr>
          <w:bCs/>
          <w:spacing w:val="-9"/>
          <w:sz w:val="22"/>
          <w:szCs w:val="22"/>
        </w:rPr>
        <w:t>, Str.</w:t>
      </w:r>
      <w:r w:rsidR="009A120B">
        <w:rPr>
          <w:bCs/>
          <w:spacing w:val="-9"/>
          <w:sz w:val="22"/>
          <w:szCs w:val="22"/>
        </w:rPr>
        <w:t xml:space="preserve">.............., </w:t>
      </w:r>
      <w:r w:rsidR="006F1CB5" w:rsidRPr="007203A9">
        <w:rPr>
          <w:bCs/>
          <w:spacing w:val="-9"/>
          <w:sz w:val="22"/>
          <w:szCs w:val="22"/>
        </w:rPr>
        <w:t xml:space="preserve"> nr. </w:t>
      </w:r>
      <w:r w:rsidR="009A120B">
        <w:rPr>
          <w:bCs/>
          <w:spacing w:val="-9"/>
          <w:sz w:val="22"/>
          <w:szCs w:val="22"/>
        </w:rPr>
        <w:t>...,</w:t>
      </w:r>
      <w:r w:rsidR="006F1CB5" w:rsidRPr="007203A9">
        <w:rPr>
          <w:bCs/>
          <w:spacing w:val="-9"/>
          <w:sz w:val="22"/>
          <w:szCs w:val="22"/>
        </w:rPr>
        <w:t xml:space="preserve"> Etaj</w:t>
      </w:r>
      <w:r w:rsidR="009C6325" w:rsidRPr="007203A9">
        <w:rPr>
          <w:bCs/>
          <w:spacing w:val="-9"/>
          <w:sz w:val="22"/>
          <w:szCs w:val="22"/>
        </w:rPr>
        <w:t>:</w:t>
      </w:r>
      <w:r w:rsidR="006F1CB5" w:rsidRPr="007203A9">
        <w:rPr>
          <w:bCs/>
          <w:spacing w:val="-9"/>
          <w:sz w:val="22"/>
          <w:szCs w:val="22"/>
        </w:rPr>
        <w:t xml:space="preserve"> </w:t>
      </w:r>
      <w:r w:rsidR="009A120B">
        <w:rPr>
          <w:bCs/>
          <w:spacing w:val="-9"/>
          <w:sz w:val="22"/>
          <w:szCs w:val="22"/>
        </w:rPr>
        <w:t>..........</w:t>
      </w:r>
      <w:r w:rsidR="006F1CB5" w:rsidRPr="007203A9">
        <w:rPr>
          <w:bCs/>
          <w:spacing w:val="-9"/>
          <w:sz w:val="22"/>
          <w:szCs w:val="22"/>
        </w:rPr>
        <w:t xml:space="preserve">, Ap. </w:t>
      </w:r>
      <w:r w:rsidR="009A120B">
        <w:rPr>
          <w:bCs/>
          <w:spacing w:val="-9"/>
          <w:sz w:val="22"/>
          <w:szCs w:val="22"/>
        </w:rPr>
        <w:t>.......</w:t>
      </w:r>
      <w:r w:rsidR="006F1CB5" w:rsidRPr="007203A9">
        <w:rPr>
          <w:bCs/>
          <w:spacing w:val="-9"/>
          <w:sz w:val="22"/>
          <w:szCs w:val="22"/>
        </w:rPr>
        <w:t>, Telefon:</w:t>
      </w:r>
      <w:r w:rsidR="009A120B">
        <w:rPr>
          <w:bCs/>
          <w:spacing w:val="-9"/>
          <w:sz w:val="22"/>
          <w:szCs w:val="22"/>
        </w:rPr>
        <w:t>..............</w:t>
      </w:r>
      <w:r w:rsidR="006F1CB5" w:rsidRPr="007203A9">
        <w:rPr>
          <w:bCs/>
          <w:spacing w:val="-9"/>
          <w:sz w:val="22"/>
          <w:szCs w:val="22"/>
        </w:rPr>
        <w:t xml:space="preserve">, </w:t>
      </w:r>
      <w:r w:rsidR="00A77A67" w:rsidRPr="007203A9">
        <w:rPr>
          <w:bCs/>
          <w:spacing w:val="-9"/>
          <w:sz w:val="22"/>
          <w:szCs w:val="22"/>
        </w:rPr>
        <w:t xml:space="preserve">Adresa e-mail: </w:t>
      </w:r>
      <w:r w:rsidR="009A120B">
        <w:rPr>
          <w:bCs/>
          <w:spacing w:val="-9"/>
          <w:sz w:val="22"/>
          <w:szCs w:val="22"/>
        </w:rPr>
        <w:t>.......................</w:t>
      </w:r>
      <w:r w:rsidR="00A77A67" w:rsidRPr="007203A9">
        <w:rPr>
          <w:bCs/>
          <w:spacing w:val="-9"/>
          <w:sz w:val="22"/>
          <w:szCs w:val="22"/>
        </w:rPr>
        <w:t xml:space="preserve">, </w:t>
      </w:r>
      <w:r w:rsidR="006F1CB5" w:rsidRPr="007203A9">
        <w:rPr>
          <w:bCs/>
          <w:spacing w:val="-9"/>
          <w:sz w:val="22"/>
          <w:szCs w:val="22"/>
        </w:rPr>
        <w:t xml:space="preserve">Cod Unic de înregistrare </w:t>
      </w:r>
      <w:r w:rsidR="009A120B">
        <w:rPr>
          <w:bCs/>
          <w:spacing w:val="-9"/>
          <w:sz w:val="22"/>
          <w:szCs w:val="22"/>
        </w:rPr>
        <w:t xml:space="preserve">......................, </w:t>
      </w:r>
      <w:r w:rsidR="006F1CB5" w:rsidRPr="007203A9">
        <w:rPr>
          <w:bCs/>
          <w:spacing w:val="-9"/>
          <w:sz w:val="22"/>
          <w:szCs w:val="22"/>
        </w:rPr>
        <w:t>înmatriculată la Oficiul Registrului Comer</w:t>
      </w:r>
      <w:r w:rsidR="002A491A" w:rsidRPr="007203A9">
        <w:rPr>
          <w:bCs/>
          <w:spacing w:val="-9"/>
          <w:sz w:val="22"/>
          <w:szCs w:val="22"/>
        </w:rPr>
        <w:t>ț</w:t>
      </w:r>
      <w:r w:rsidR="006F1CB5" w:rsidRPr="007203A9">
        <w:rPr>
          <w:bCs/>
          <w:spacing w:val="-9"/>
          <w:sz w:val="22"/>
          <w:szCs w:val="22"/>
        </w:rPr>
        <w:t>ului sub numărul</w:t>
      </w:r>
      <w:r w:rsidR="009A120B">
        <w:rPr>
          <w:bCs/>
          <w:spacing w:val="-9"/>
          <w:sz w:val="22"/>
          <w:szCs w:val="22"/>
        </w:rPr>
        <w:t>......................</w:t>
      </w:r>
      <w:r w:rsidR="006F1CB5" w:rsidRPr="007203A9">
        <w:rPr>
          <w:bCs/>
          <w:spacing w:val="-9"/>
          <w:sz w:val="22"/>
          <w:szCs w:val="22"/>
        </w:rPr>
        <w:t>, Cont Trezorerie</w:t>
      </w:r>
      <w:r w:rsidR="009A120B">
        <w:rPr>
          <w:bCs/>
          <w:spacing w:val="-9"/>
          <w:sz w:val="22"/>
          <w:szCs w:val="22"/>
        </w:rPr>
        <w:t>..........................</w:t>
      </w:r>
      <w:r w:rsidR="006F1CB5" w:rsidRPr="007203A9">
        <w:rPr>
          <w:bCs/>
          <w:spacing w:val="-9"/>
          <w:sz w:val="22"/>
          <w:szCs w:val="22"/>
        </w:rPr>
        <w:t xml:space="preserve">, deschis la Trezoreria </w:t>
      </w:r>
      <w:r w:rsidR="009A120B">
        <w:rPr>
          <w:bCs/>
          <w:spacing w:val="-9"/>
          <w:sz w:val="22"/>
          <w:szCs w:val="22"/>
        </w:rPr>
        <w:t xml:space="preserve">..........................., </w:t>
      </w:r>
      <w:r w:rsidR="006F1CB5" w:rsidRPr="007203A9">
        <w:rPr>
          <w:bCs/>
          <w:spacing w:val="-9"/>
          <w:sz w:val="22"/>
          <w:szCs w:val="22"/>
        </w:rPr>
        <w:t>reprezentată prin</w:t>
      </w:r>
      <w:r w:rsidR="009A120B">
        <w:rPr>
          <w:bCs/>
          <w:spacing w:val="-9"/>
          <w:sz w:val="22"/>
          <w:szCs w:val="22"/>
        </w:rPr>
        <w:t>................................</w:t>
      </w:r>
      <w:r w:rsidR="006F1CB5" w:rsidRPr="007203A9">
        <w:rPr>
          <w:bCs/>
          <w:spacing w:val="-9"/>
          <w:sz w:val="22"/>
          <w:szCs w:val="22"/>
        </w:rPr>
        <w:t>, în calitate de Contractant, denumit in continuare “Contractant” pe de altă parte, denumite în continuare "</w:t>
      </w:r>
      <w:proofErr w:type="spellStart"/>
      <w:r w:rsidR="006F1CB5" w:rsidRPr="007203A9">
        <w:rPr>
          <w:bCs/>
          <w:spacing w:val="-9"/>
          <w:sz w:val="22"/>
          <w:szCs w:val="22"/>
        </w:rPr>
        <w:t>Părţile</w:t>
      </w:r>
      <w:proofErr w:type="spellEnd"/>
      <w:r w:rsidR="006F1CB5" w:rsidRPr="007203A9">
        <w:rPr>
          <w:bCs/>
          <w:spacing w:val="-9"/>
          <w:sz w:val="22"/>
          <w:szCs w:val="22"/>
        </w:rPr>
        <w:t>",</w:t>
      </w:r>
      <w:r w:rsidRPr="007203A9">
        <w:rPr>
          <w:bCs/>
          <w:spacing w:val="-9"/>
          <w:sz w:val="22"/>
          <w:szCs w:val="22"/>
        </w:rPr>
        <w:t xml:space="preserve"> </w:t>
      </w:r>
      <w:r w:rsidR="00804F95" w:rsidRPr="007203A9">
        <w:rPr>
          <w:sz w:val="22"/>
          <w:szCs w:val="22"/>
        </w:rPr>
        <w:t>au convenit încheierea prezentului Contract</w:t>
      </w:r>
      <w:r w:rsidR="002E1445" w:rsidRPr="007203A9">
        <w:rPr>
          <w:sz w:val="22"/>
          <w:szCs w:val="22"/>
        </w:rPr>
        <w:t>.</w:t>
      </w:r>
    </w:p>
    <w:p w14:paraId="75F56ECB" w14:textId="10C88591" w:rsidR="004C7699" w:rsidRPr="007203A9" w:rsidRDefault="004C7699" w:rsidP="005265F6">
      <w:pPr>
        <w:pStyle w:val="Listparagraf"/>
        <w:numPr>
          <w:ilvl w:val="0"/>
          <w:numId w:val="5"/>
        </w:numPr>
        <w:tabs>
          <w:tab w:val="left" w:pos="299"/>
        </w:tabs>
        <w:spacing w:line="276" w:lineRule="auto"/>
        <w:jc w:val="both"/>
        <w:outlineLvl w:val="0"/>
        <w:rPr>
          <w:b/>
          <w:spacing w:val="-9"/>
          <w:sz w:val="22"/>
          <w:szCs w:val="22"/>
        </w:rPr>
      </w:pPr>
      <w:bookmarkStart w:id="0" w:name="bookmark2"/>
      <w:r w:rsidRPr="007203A9">
        <w:rPr>
          <w:b/>
          <w:spacing w:val="-9"/>
          <w:sz w:val="22"/>
          <w:szCs w:val="22"/>
        </w:rPr>
        <w:t>DEFINIŢII</w:t>
      </w:r>
      <w:bookmarkEnd w:id="0"/>
    </w:p>
    <w:p w14:paraId="63A84BD8" w14:textId="77777777" w:rsidR="004C7699" w:rsidRPr="007203A9" w:rsidRDefault="004C7699" w:rsidP="003D1861">
      <w:pPr>
        <w:spacing w:line="276" w:lineRule="auto"/>
        <w:ind w:left="40"/>
        <w:jc w:val="both"/>
        <w:rPr>
          <w:sz w:val="22"/>
          <w:szCs w:val="22"/>
        </w:rPr>
      </w:pPr>
      <w:r w:rsidRPr="007203A9">
        <w:rPr>
          <w:b/>
          <w:bCs/>
          <w:spacing w:val="-8"/>
          <w:sz w:val="22"/>
          <w:szCs w:val="22"/>
        </w:rPr>
        <w:t>2.1</w:t>
      </w:r>
      <w:r w:rsidRPr="007203A9">
        <w:rPr>
          <w:sz w:val="22"/>
          <w:szCs w:val="22"/>
        </w:rPr>
        <w:t xml:space="preserve"> - în prezentul contract următorii termeni vor fi </w:t>
      </w:r>
      <w:proofErr w:type="spellStart"/>
      <w:r w:rsidRPr="007203A9">
        <w:rPr>
          <w:sz w:val="22"/>
          <w:szCs w:val="22"/>
        </w:rPr>
        <w:t>interpretaţi</w:t>
      </w:r>
      <w:proofErr w:type="spellEnd"/>
      <w:r w:rsidRPr="007203A9">
        <w:rPr>
          <w:sz w:val="22"/>
          <w:szCs w:val="22"/>
        </w:rPr>
        <w:t xml:space="preserve"> astfel:</w:t>
      </w:r>
    </w:p>
    <w:p w14:paraId="4A727F1A" w14:textId="77777777" w:rsidR="004C7699" w:rsidRPr="007203A9" w:rsidRDefault="004C7699" w:rsidP="003D1861">
      <w:pPr>
        <w:numPr>
          <w:ilvl w:val="1"/>
          <w:numId w:val="1"/>
        </w:numPr>
        <w:tabs>
          <w:tab w:val="clear" w:pos="1120"/>
          <w:tab w:val="left" w:pos="309"/>
          <w:tab w:val="num" w:pos="760"/>
        </w:tabs>
        <w:spacing w:line="276" w:lineRule="auto"/>
        <w:ind w:left="0" w:firstLine="14"/>
        <w:jc w:val="both"/>
        <w:rPr>
          <w:sz w:val="22"/>
          <w:szCs w:val="22"/>
        </w:rPr>
      </w:pPr>
      <w:r w:rsidRPr="007203A9">
        <w:rPr>
          <w:b/>
          <w:bCs/>
          <w:i/>
          <w:iCs/>
          <w:spacing w:val="-9"/>
          <w:sz w:val="22"/>
          <w:szCs w:val="22"/>
        </w:rPr>
        <w:t>contract-</w:t>
      </w:r>
      <w:r w:rsidRPr="007203A9">
        <w:rPr>
          <w:sz w:val="22"/>
          <w:szCs w:val="22"/>
        </w:rPr>
        <w:t xml:space="preserve"> reprezintă prezentul contract </w:t>
      </w:r>
      <w:proofErr w:type="spellStart"/>
      <w:r w:rsidRPr="007203A9">
        <w:rPr>
          <w:sz w:val="22"/>
          <w:szCs w:val="22"/>
        </w:rPr>
        <w:t>şi</w:t>
      </w:r>
      <w:proofErr w:type="spellEnd"/>
      <w:r w:rsidRPr="007203A9">
        <w:rPr>
          <w:sz w:val="22"/>
          <w:szCs w:val="22"/>
        </w:rPr>
        <w:t xml:space="preserve"> toate Anexele sale.</w:t>
      </w:r>
    </w:p>
    <w:p w14:paraId="2582D5EC" w14:textId="77777777" w:rsidR="004C7699" w:rsidRPr="007203A9" w:rsidRDefault="004C7699" w:rsidP="003D1861">
      <w:pPr>
        <w:numPr>
          <w:ilvl w:val="1"/>
          <w:numId w:val="1"/>
        </w:numPr>
        <w:tabs>
          <w:tab w:val="clear" w:pos="1120"/>
          <w:tab w:val="left" w:pos="318"/>
          <w:tab w:val="num" w:pos="760"/>
        </w:tabs>
        <w:spacing w:line="276" w:lineRule="auto"/>
        <w:ind w:left="0" w:right="60" w:firstLine="14"/>
        <w:jc w:val="both"/>
        <w:rPr>
          <w:sz w:val="22"/>
          <w:szCs w:val="22"/>
        </w:rPr>
      </w:pPr>
      <w:r w:rsidRPr="007203A9">
        <w:rPr>
          <w:b/>
          <w:bCs/>
          <w:i/>
          <w:iCs/>
          <w:spacing w:val="-9"/>
          <w:sz w:val="22"/>
          <w:szCs w:val="22"/>
        </w:rPr>
        <w:t xml:space="preserve">Autoritate si Contractant - </w:t>
      </w:r>
      <w:proofErr w:type="spellStart"/>
      <w:r w:rsidRPr="007203A9">
        <w:rPr>
          <w:b/>
          <w:bCs/>
          <w:i/>
          <w:iCs/>
          <w:spacing w:val="-9"/>
          <w:sz w:val="22"/>
          <w:szCs w:val="22"/>
        </w:rPr>
        <w:t>părţile</w:t>
      </w:r>
      <w:proofErr w:type="spellEnd"/>
      <w:r w:rsidRPr="007203A9">
        <w:rPr>
          <w:b/>
          <w:bCs/>
          <w:i/>
          <w:iCs/>
          <w:spacing w:val="-9"/>
          <w:sz w:val="22"/>
          <w:szCs w:val="22"/>
        </w:rPr>
        <w:t xml:space="preserve"> contractante, </w:t>
      </w:r>
      <w:proofErr w:type="spellStart"/>
      <w:r w:rsidRPr="007203A9">
        <w:rPr>
          <w:b/>
          <w:bCs/>
          <w:i/>
          <w:iCs/>
          <w:spacing w:val="-9"/>
          <w:sz w:val="22"/>
          <w:szCs w:val="22"/>
        </w:rPr>
        <w:t>aşa</w:t>
      </w:r>
      <w:proofErr w:type="spellEnd"/>
      <w:r w:rsidRPr="007203A9">
        <w:rPr>
          <w:b/>
          <w:bCs/>
          <w:i/>
          <w:iCs/>
          <w:spacing w:val="-9"/>
          <w:sz w:val="22"/>
          <w:szCs w:val="22"/>
        </w:rPr>
        <w:t xml:space="preserve"> cum sunt acestea numite in prezentul contract</w:t>
      </w:r>
      <w:r w:rsidRPr="007203A9">
        <w:rPr>
          <w:sz w:val="22"/>
          <w:szCs w:val="22"/>
        </w:rPr>
        <w:t>;</w:t>
      </w:r>
    </w:p>
    <w:p w14:paraId="27559188" w14:textId="77777777" w:rsidR="004C7699" w:rsidRPr="007203A9" w:rsidRDefault="004C7699" w:rsidP="003D1861">
      <w:pPr>
        <w:numPr>
          <w:ilvl w:val="1"/>
          <w:numId w:val="1"/>
        </w:numPr>
        <w:tabs>
          <w:tab w:val="clear" w:pos="1120"/>
          <w:tab w:val="left" w:pos="275"/>
          <w:tab w:val="num" w:pos="760"/>
        </w:tabs>
        <w:spacing w:line="276" w:lineRule="auto"/>
        <w:ind w:left="0" w:right="60" w:firstLine="14"/>
        <w:jc w:val="both"/>
        <w:rPr>
          <w:sz w:val="22"/>
          <w:szCs w:val="22"/>
        </w:rPr>
      </w:pPr>
      <w:proofErr w:type="spellStart"/>
      <w:r w:rsidRPr="007203A9">
        <w:rPr>
          <w:b/>
          <w:bCs/>
          <w:i/>
          <w:iCs/>
          <w:spacing w:val="-9"/>
          <w:sz w:val="22"/>
          <w:szCs w:val="22"/>
        </w:rPr>
        <w:t>preţul</w:t>
      </w:r>
      <w:proofErr w:type="spellEnd"/>
      <w:r w:rsidRPr="007203A9">
        <w:rPr>
          <w:b/>
          <w:bCs/>
          <w:i/>
          <w:iCs/>
          <w:spacing w:val="-9"/>
          <w:sz w:val="22"/>
          <w:szCs w:val="22"/>
        </w:rPr>
        <w:t xml:space="preserve"> contractului</w:t>
      </w:r>
      <w:r w:rsidRPr="007203A9">
        <w:rPr>
          <w:sz w:val="22"/>
          <w:szCs w:val="22"/>
        </w:rPr>
        <w:t xml:space="preserve"> - </w:t>
      </w:r>
      <w:proofErr w:type="spellStart"/>
      <w:r w:rsidRPr="007203A9">
        <w:rPr>
          <w:sz w:val="22"/>
          <w:szCs w:val="22"/>
        </w:rPr>
        <w:t>preţul</w:t>
      </w:r>
      <w:proofErr w:type="spellEnd"/>
      <w:r w:rsidRPr="007203A9">
        <w:rPr>
          <w:sz w:val="22"/>
          <w:szCs w:val="22"/>
        </w:rPr>
        <w:t xml:space="preserve"> plătibil contractantului de către autoritate, în baza contractului, pentru îndeplinirea integrală </w:t>
      </w:r>
      <w:proofErr w:type="spellStart"/>
      <w:r w:rsidRPr="007203A9">
        <w:rPr>
          <w:sz w:val="22"/>
          <w:szCs w:val="22"/>
        </w:rPr>
        <w:t>şi</w:t>
      </w:r>
      <w:proofErr w:type="spellEnd"/>
      <w:r w:rsidRPr="007203A9">
        <w:rPr>
          <w:sz w:val="22"/>
          <w:szCs w:val="22"/>
        </w:rPr>
        <w:t xml:space="preserve"> corespunzătoare a tuturor </w:t>
      </w:r>
      <w:proofErr w:type="spellStart"/>
      <w:r w:rsidRPr="007203A9">
        <w:rPr>
          <w:sz w:val="22"/>
          <w:szCs w:val="22"/>
        </w:rPr>
        <w:t>obligaţiilor</w:t>
      </w:r>
      <w:proofErr w:type="spellEnd"/>
      <w:r w:rsidRPr="007203A9">
        <w:rPr>
          <w:sz w:val="22"/>
          <w:szCs w:val="22"/>
        </w:rPr>
        <w:t xml:space="preserve"> asumate prin contract;</w:t>
      </w:r>
    </w:p>
    <w:p w14:paraId="18BCDD3C" w14:textId="77777777" w:rsidR="004C7699" w:rsidRPr="007203A9" w:rsidRDefault="004C7699" w:rsidP="003D1861">
      <w:pPr>
        <w:numPr>
          <w:ilvl w:val="1"/>
          <w:numId w:val="1"/>
        </w:numPr>
        <w:tabs>
          <w:tab w:val="clear" w:pos="1120"/>
          <w:tab w:val="left" w:pos="299"/>
          <w:tab w:val="num" w:pos="760"/>
        </w:tabs>
        <w:spacing w:line="276" w:lineRule="auto"/>
        <w:ind w:left="0" w:firstLine="14"/>
        <w:jc w:val="both"/>
        <w:rPr>
          <w:sz w:val="22"/>
          <w:szCs w:val="22"/>
        </w:rPr>
      </w:pPr>
      <w:r w:rsidRPr="007203A9">
        <w:rPr>
          <w:b/>
          <w:bCs/>
          <w:i/>
          <w:iCs/>
          <w:spacing w:val="-9"/>
          <w:sz w:val="22"/>
          <w:szCs w:val="22"/>
        </w:rPr>
        <w:t>servicii -</w:t>
      </w:r>
      <w:r w:rsidRPr="007203A9">
        <w:rPr>
          <w:sz w:val="22"/>
          <w:szCs w:val="22"/>
        </w:rPr>
        <w:t xml:space="preserve"> </w:t>
      </w:r>
      <w:proofErr w:type="spellStart"/>
      <w:r w:rsidRPr="007203A9">
        <w:rPr>
          <w:sz w:val="22"/>
          <w:szCs w:val="22"/>
        </w:rPr>
        <w:t>activităţi</w:t>
      </w:r>
      <w:proofErr w:type="spellEnd"/>
      <w:r w:rsidRPr="007203A9">
        <w:rPr>
          <w:sz w:val="22"/>
          <w:szCs w:val="22"/>
        </w:rPr>
        <w:t xml:space="preserve"> a căror prestare fac obiect al contractului;</w:t>
      </w:r>
    </w:p>
    <w:p w14:paraId="207FFD92" w14:textId="77777777" w:rsidR="004C7699" w:rsidRPr="007203A9" w:rsidRDefault="004C7699" w:rsidP="003D1861">
      <w:pPr>
        <w:numPr>
          <w:ilvl w:val="1"/>
          <w:numId w:val="1"/>
        </w:numPr>
        <w:tabs>
          <w:tab w:val="clear" w:pos="1120"/>
          <w:tab w:val="left" w:pos="275"/>
          <w:tab w:val="num" w:pos="760"/>
        </w:tabs>
        <w:spacing w:line="276" w:lineRule="auto"/>
        <w:ind w:left="0" w:right="60" w:firstLine="14"/>
        <w:jc w:val="both"/>
        <w:rPr>
          <w:sz w:val="22"/>
          <w:szCs w:val="22"/>
        </w:rPr>
      </w:pPr>
      <w:r w:rsidRPr="007203A9">
        <w:rPr>
          <w:b/>
          <w:bCs/>
          <w:i/>
          <w:iCs/>
          <w:spacing w:val="-9"/>
          <w:sz w:val="22"/>
          <w:szCs w:val="22"/>
        </w:rPr>
        <w:t>produse</w:t>
      </w:r>
      <w:r w:rsidRPr="007203A9">
        <w:rPr>
          <w:sz w:val="22"/>
          <w:szCs w:val="22"/>
        </w:rPr>
        <w:t xml:space="preserve"> - echipamentele, </w:t>
      </w:r>
      <w:proofErr w:type="spellStart"/>
      <w:r w:rsidRPr="007203A9">
        <w:rPr>
          <w:sz w:val="22"/>
          <w:szCs w:val="22"/>
        </w:rPr>
        <w:t>maşinile</w:t>
      </w:r>
      <w:proofErr w:type="spellEnd"/>
      <w:r w:rsidRPr="007203A9">
        <w:rPr>
          <w:sz w:val="22"/>
          <w:szCs w:val="22"/>
        </w:rPr>
        <w:t xml:space="preserve">, utilajele, piesele de schimb </w:t>
      </w:r>
      <w:proofErr w:type="spellStart"/>
      <w:r w:rsidRPr="007203A9">
        <w:rPr>
          <w:sz w:val="22"/>
          <w:szCs w:val="22"/>
        </w:rPr>
        <w:t>şi</w:t>
      </w:r>
      <w:proofErr w:type="spellEnd"/>
      <w:r w:rsidRPr="007203A9">
        <w:rPr>
          <w:sz w:val="22"/>
          <w:szCs w:val="22"/>
        </w:rPr>
        <w:t xml:space="preserve"> orice alte bunuri cuprinse în anexa/anexele la prezentul contract </w:t>
      </w:r>
      <w:proofErr w:type="spellStart"/>
      <w:r w:rsidRPr="007203A9">
        <w:rPr>
          <w:sz w:val="22"/>
          <w:szCs w:val="22"/>
        </w:rPr>
        <w:t>şi</w:t>
      </w:r>
      <w:proofErr w:type="spellEnd"/>
      <w:r w:rsidRPr="007203A9">
        <w:rPr>
          <w:sz w:val="22"/>
          <w:szCs w:val="22"/>
        </w:rPr>
        <w:t xml:space="preserve"> pe care contractantul are </w:t>
      </w:r>
      <w:proofErr w:type="spellStart"/>
      <w:r w:rsidRPr="007203A9">
        <w:rPr>
          <w:sz w:val="22"/>
          <w:szCs w:val="22"/>
        </w:rPr>
        <w:t>obligaţia</w:t>
      </w:r>
      <w:proofErr w:type="spellEnd"/>
      <w:r w:rsidRPr="007203A9">
        <w:rPr>
          <w:sz w:val="22"/>
          <w:szCs w:val="22"/>
        </w:rPr>
        <w:t xml:space="preserve"> de a le furniza aferent serviciilor prestate conform contractului;</w:t>
      </w:r>
    </w:p>
    <w:p w14:paraId="42C98FB1" w14:textId="1135DBB5" w:rsidR="004C7699" w:rsidRPr="007203A9" w:rsidRDefault="00061F4D" w:rsidP="003D1861">
      <w:pPr>
        <w:spacing w:after="362" w:line="276" w:lineRule="auto"/>
        <w:ind w:left="40" w:right="60"/>
        <w:jc w:val="both"/>
        <w:rPr>
          <w:sz w:val="22"/>
          <w:szCs w:val="22"/>
        </w:rPr>
      </w:pPr>
      <w:r w:rsidRPr="007203A9">
        <w:rPr>
          <w:spacing w:val="-9"/>
          <w:sz w:val="22"/>
          <w:szCs w:val="22"/>
        </w:rPr>
        <w:t>f.</w:t>
      </w:r>
      <w:r w:rsidRPr="007203A9">
        <w:rPr>
          <w:b/>
          <w:bCs/>
          <w:i/>
          <w:iCs/>
          <w:spacing w:val="-9"/>
          <w:sz w:val="22"/>
          <w:szCs w:val="22"/>
        </w:rPr>
        <w:t xml:space="preserve"> </w:t>
      </w:r>
      <w:proofErr w:type="spellStart"/>
      <w:r w:rsidR="004C7699" w:rsidRPr="007203A9">
        <w:rPr>
          <w:b/>
          <w:bCs/>
          <w:i/>
          <w:iCs/>
          <w:spacing w:val="-9"/>
          <w:sz w:val="22"/>
          <w:szCs w:val="22"/>
        </w:rPr>
        <w:t>forţa</w:t>
      </w:r>
      <w:proofErr w:type="spellEnd"/>
      <w:r w:rsidR="004C7699" w:rsidRPr="007203A9">
        <w:rPr>
          <w:b/>
          <w:bCs/>
          <w:i/>
          <w:iCs/>
          <w:spacing w:val="-9"/>
          <w:sz w:val="22"/>
          <w:szCs w:val="22"/>
        </w:rPr>
        <w:t xml:space="preserve"> majoră -</w:t>
      </w:r>
      <w:r w:rsidR="004C7699" w:rsidRPr="007203A9">
        <w:rPr>
          <w:sz w:val="22"/>
          <w:szCs w:val="22"/>
        </w:rPr>
        <w:t xml:space="preserve"> un eveniment mai presus de controlul </w:t>
      </w:r>
      <w:proofErr w:type="spellStart"/>
      <w:r w:rsidR="004C7699" w:rsidRPr="007203A9">
        <w:rPr>
          <w:sz w:val="22"/>
          <w:szCs w:val="22"/>
        </w:rPr>
        <w:t>părţilor</w:t>
      </w:r>
      <w:proofErr w:type="spellEnd"/>
      <w:r w:rsidR="004C7699" w:rsidRPr="007203A9">
        <w:rPr>
          <w:sz w:val="22"/>
          <w:szCs w:val="22"/>
        </w:rPr>
        <w:t>, care</w:t>
      </w:r>
      <w:r w:rsidR="00C340CF" w:rsidRPr="007203A9">
        <w:rPr>
          <w:sz w:val="22"/>
          <w:szCs w:val="22"/>
        </w:rPr>
        <w:t xml:space="preserve"> </w:t>
      </w:r>
      <w:r w:rsidR="004C7699" w:rsidRPr="007203A9">
        <w:rPr>
          <w:sz w:val="22"/>
          <w:szCs w:val="22"/>
        </w:rPr>
        <w:t xml:space="preserve">nu se datorează </w:t>
      </w:r>
      <w:proofErr w:type="spellStart"/>
      <w:r w:rsidR="004C7699" w:rsidRPr="007203A9">
        <w:rPr>
          <w:sz w:val="22"/>
          <w:szCs w:val="22"/>
        </w:rPr>
        <w:t>greşelii</w:t>
      </w:r>
      <w:proofErr w:type="spellEnd"/>
      <w:r w:rsidR="004C7699" w:rsidRPr="007203A9">
        <w:rPr>
          <w:sz w:val="22"/>
          <w:szCs w:val="22"/>
        </w:rPr>
        <w:t xml:space="preserve"> sau vinei acestora, care nu putea fi  prevăzut la momentul încheierii contractului </w:t>
      </w:r>
      <w:proofErr w:type="spellStart"/>
      <w:r w:rsidR="004C7699" w:rsidRPr="007203A9">
        <w:rPr>
          <w:sz w:val="22"/>
          <w:szCs w:val="22"/>
        </w:rPr>
        <w:t>şi</w:t>
      </w:r>
      <w:proofErr w:type="spellEnd"/>
      <w:r w:rsidR="004C7699" w:rsidRPr="007203A9">
        <w:rPr>
          <w:sz w:val="22"/>
          <w:szCs w:val="22"/>
        </w:rPr>
        <w:t xml:space="preserve"> care face</w:t>
      </w:r>
      <w:r w:rsidR="00C340CF" w:rsidRPr="007203A9">
        <w:rPr>
          <w:sz w:val="22"/>
          <w:szCs w:val="22"/>
        </w:rPr>
        <w:t xml:space="preserve"> </w:t>
      </w:r>
      <w:r w:rsidR="004C7699" w:rsidRPr="007203A9">
        <w:rPr>
          <w:sz w:val="22"/>
          <w:szCs w:val="22"/>
        </w:rPr>
        <w:t xml:space="preserve">    imposibilă executarea </w:t>
      </w:r>
      <w:proofErr w:type="spellStart"/>
      <w:r w:rsidR="004C7699" w:rsidRPr="007203A9">
        <w:rPr>
          <w:sz w:val="22"/>
          <w:szCs w:val="22"/>
        </w:rPr>
        <w:t>şi</w:t>
      </w:r>
      <w:proofErr w:type="spellEnd"/>
      <w:r w:rsidR="004C7699" w:rsidRPr="007203A9">
        <w:rPr>
          <w:sz w:val="22"/>
          <w:szCs w:val="22"/>
        </w:rPr>
        <w:t>, respectiv, îndeplinirea contractului; sunt</w:t>
      </w:r>
      <w:r w:rsidR="00C340CF" w:rsidRPr="007203A9">
        <w:rPr>
          <w:sz w:val="22"/>
          <w:szCs w:val="22"/>
        </w:rPr>
        <w:t xml:space="preserve"> </w:t>
      </w:r>
      <w:r w:rsidR="004C7699" w:rsidRPr="007203A9">
        <w:rPr>
          <w:sz w:val="22"/>
          <w:szCs w:val="22"/>
        </w:rPr>
        <w:t xml:space="preserve">considerate asemenea evenimente: războaie, </w:t>
      </w:r>
      <w:proofErr w:type="spellStart"/>
      <w:r w:rsidR="004C7699" w:rsidRPr="007203A9">
        <w:rPr>
          <w:sz w:val="22"/>
          <w:szCs w:val="22"/>
        </w:rPr>
        <w:t>revoluţii</w:t>
      </w:r>
      <w:proofErr w:type="spellEnd"/>
      <w:r w:rsidR="004C7699" w:rsidRPr="007203A9">
        <w:rPr>
          <w:sz w:val="22"/>
          <w:szCs w:val="22"/>
        </w:rPr>
        <w:t xml:space="preserve">, incendii, </w:t>
      </w:r>
      <w:proofErr w:type="spellStart"/>
      <w:r w:rsidR="004C7699" w:rsidRPr="007203A9">
        <w:rPr>
          <w:sz w:val="22"/>
          <w:szCs w:val="22"/>
        </w:rPr>
        <w:t>inundaţii</w:t>
      </w:r>
      <w:proofErr w:type="spellEnd"/>
      <w:r w:rsidR="004C7699" w:rsidRPr="007203A9">
        <w:rPr>
          <w:sz w:val="22"/>
          <w:szCs w:val="22"/>
        </w:rPr>
        <w:t xml:space="preserve"> sau orice alte catastrofe naturale, </w:t>
      </w:r>
      <w:proofErr w:type="spellStart"/>
      <w:r w:rsidR="004C7699" w:rsidRPr="007203A9">
        <w:rPr>
          <w:sz w:val="22"/>
          <w:szCs w:val="22"/>
        </w:rPr>
        <w:t>restricţii</w:t>
      </w:r>
      <w:proofErr w:type="spellEnd"/>
      <w:r w:rsidR="004C7699" w:rsidRPr="007203A9">
        <w:rPr>
          <w:sz w:val="22"/>
          <w:szCs w:val="22"/>
        </w:rPr>
        <w:t xml:space="preserve"> apărute ca urmare a unei carantine, embargo, enumerarea nefiind exhaustivă ci </w:t>
      </w:r>
      <w:proofErr w:type="spellStart"/>
      <w:r w:rsidR="004C7699" w:rsidRPr="007203A9">
        <w:rPr>
          <w:sz w:val="22"/>
          <w:szCs w:val="22"/>
        </w:rPr>
        <w:t>enunţiativă</w:t>
      </w:r>
      <w:proofErr w:type="spellEnd"/>
      <w:r w:rsidR="004C7699" w:rsidRPr="007203A9">
        <w:rPr>
          <w:sz w:val="22"/>
          <w:szCs w:val="22"/>
        </w:rPr>
        <w:t xml:space="preserve">. Nu este considerat </w:t>
      </w:r>
      <w:proofErr w:type="spellStart"/>
      <w:r w:rsidR="004C7699" w:rsidRPr="007203A9">
        <w:rPr>
          <w:sz w:val="22"/>
          <w:szCs w:val="22"/>
        </w:rPr>
        <w:t>forţa</w:t>
      </w:r>
      <w:proofErr w:type="spellEnd"/>
      <w:r w:rsidR="004C7699" w:rsidRPr="007203A9">
        <w:rPr>
          <w:sz w:val="22"/>
          <w:szCs w:val="22"/>
        </w:rPr>
        <w:t xml:space="preserve"> majoră un eveniment asemenea celor de mai sus care, </w:t>
      </w:r>
      <w:proofErr w:type="spellStart"/>
      <w:r w:rsidR="004C7699" w:rsidRPr="007203A9">
        <w:rPr>
          <w:sz w:val="22"/>
          <w:szCs w:val="22"/>
        </w:rPr>
        <w:t>fară</w:t>
      </w:r>
      <w:proofErr w:type="spellEnd"/>
      <w:r w:rsidR="004C7699" w:rsidRPr="007203A9">
        <w:rPr>
          <w:sz w:val="22"/>
          <w:szCs w:val="22"/>
        </w:rPr>
        <w:t xml:space="preserve"> a crea o imposibilitate de executare, face extrem de costisitoare executarea </w:t>
      </w:r>
      <w:proofErr w:type="spellStart"/>
      <w:r w:rsidR="004C7699" w:rsidRPr="007203A9">
        <w:rPr>
          <w:sz w:val="22"/>
          <w:szCs w:val="22"/>
        </w:rPr>
        <w:t>obligaţiilor</w:t>
      </w:r>
      <w:proofErr w:type="spellEnd"/>
      <w:r w:rsidR="004C7699" w:rsidRPr="007203A9">
        <w:rPr>
          <w:sz w:val="22"/>
          <w:szCs w:val="22"/>
        </w:rPr>
        <w:t xml:space="preserve"> uneia din </w:t>
      </w:r>
      <w:proofErr w:type="spellStart"/>
      <w:r w:rsidR="004C7699" w:rsidRPr="007203A9">
        <w:rPr>
          <w:sz w:val="22"/>
          <w:szCs w:val="22"/>
        </w:rPr>
        <w:t>părţi</w:t>
      </w:r>
      <w:proofErr w:type="spellEnd"/>
      <w:r w:rsidR="004C7699" w:rsidRPr="007203A9">
        <w:rPr>
          <w:sz w:val="22"/>
          <w:szCs w:val="22"/>
        </w:rPr>
        <w:t>; .</w:t>
      </w:r>
      <w:r w:rsidR="004C7699" w:rsidRPr="007203A9">
        <w:rPr>
          <w:b/>
          <w:bCs/>
          <w:i/>
          <w:iCs/>
          <w:spacing w:val="-9"/>
          <w:sz w:val="22"/>
          <w:szCs w:val="22"/>
        </w:rPr>
        <w:t xml:space="preserve"> zi -</w:t>
      </w:r>
      <w:r w:rsidR="004C7699" w:rsidRPr="007203A9">
        <w:rPr>
          <w:sz w:val="22"/>
          <w:szCs w:val="22"/>
        </w:rPr>
        <w:t xml:space="preserve"> zi calendaristică;</w:t>
      </w:r>
      <w:r w:rsidR="004C7699" w:rsidRPr="007203A9">
        <w:rPr>
          <w:b/>
          <w:bCs/>
          <w:i/>
          <w:iCs/>
          <w:spacing w:val="-9"/>
          <w:sz w:val="22"/>
          <w:szCs w:val="22"/>
        </w:rPr>
        <w:t xml:space="preserve"> an</w:t>
      </w:r>
      <w:r w:rsidR="004C7699" w:rsidRPr="007203A9">
        <w:rPr>
          <w:sz w:val="22"/>
          <w:szCs w:val="22"/>
        </w:rPr>
        <w:t xml:space="preserve"> - 365 de zile.</w:t>
      </w:r>
    </w:p>
    <w:p w14:paraId="499A5FE1" w14:textId="068F4ACD" w:rsidR="004C7699" w:rsidRPr="007203A9" w:rsidRDefault="00F14100" w:rsidP="00F14100">
      <w:pPr>
        <w:spacing w:line="276" w:lineRule="auto"/>
        <w:jc w:val="both"/>
        <w:outlineLvl w:val="0"/>
        <w:rPr>
          <w:b/>
          <w:spacing w:val="-9"/>
          <w:sz w:val="22"/>
          <w:szCs w:val="22"/>
        </w:rPr>
      </w:pPr>
      <w:bookmarkStart w:id="1" w:name="bookmark3"/>
      <w:r w:rsidRPr="007203A9">
        <w:rPr>
          <w:b/>
          <w:spacing w:val="-9"/>
          <w:sz w:val="22"/>
          <w:szCs w:val="22"/>
        </w:rPr>
        <w:t>3.</w:t>
      </w:r>
      <w:r w:rsidR="004C7699" w:rsidRPr="007203A9">
        <w:rPr>
          <w:b/>
          <w:spacing w:val="-9"/>
          <w:sz w:val="22"/>
          <w:szCs w:val="22"/>
        </w:rPr>
        <w:t>INTERPRETARE</w:t>
      </w:r>
      <w:bookmarkEnd w:id="1"/>
    </w:p>
    <w:p w14:paraId="425D07C4" w14:textId="2EA45EBA" w:rsidR="004C7699" w:rsidRPr="007203A9" w:rsidRDefault="005265F6" w:rsidP="003D1861">
      <w:pPr>
        <w:tabs>
          <w:tab w:val="left" w:pos="606"/>
        </w:tabs>
        <w:spacing w:line="276" w:lineRule="auto"/>
        <w:ind w:right="60"/>
        <w:jc w:val="both"/>
        <w:rPr>
          <w:sz w:val="22"/>
          <w:szCs w:val="22"/>
        </w:rPr>
      </w:pPr>
      <w:r w:rsidRPr="007203A9">
        <w:rPr>
          <w:sz w:val="22"/>
          <w:szCs w:val="22"/>
        </w:rPr>
        <w:t>3</w:t>
      </w:r>
      <w:r w:rsidR="004C7699" w:rsidRPr="007203A9">
        <w:rPr>
          <w:sz w:val="22"/>
          <w:szCs w:val="22"/>
        </w:rPr>
        <w:t>.1- în prezentul contract, cu excep</w:t>
      </w:r>
      <w:r w:rsidR="002A491A" w:rsidRPr="007203A9">
        <w:rPr>
          <w:sz w:val="22"/>
          <w:szCs w:val="22"/>
        </w:rPr>
        <w:t>ț</w:t>
      </w:r>
      <w:r w:rsidR="004C7699" w:rsidRPr="007203A9">
        <w:rPr>
          <w:sz w:val="22"/>
          <w:szCs w:val="22"/>
        </w:rPr>
        <w:t xml:space="preserve">ia unei prevederi contrare cuvintele la forma singular vor include forma de plural </w:t>
      </w:r>
      <w:r w:rsidR="002A491A" w:rsidRPr="007203A9">
        <w:rPr>
          <w:sz w:val="22"/>
          <w:szCs w:val="22"/>
        </w:rPr>
        <w:t>ș</w:t>
      </w:r>
      <w:r w:rsidR="004C7699" w:rsidRPr="007203A9">
        <w:rPr>
          <w:sz w:val="22"/>
          <w:szCs w:val="22"/>
        </w:rPr>
        <w:t xml:space="preserve">i vice </w:t>
      </w:r>
      <w:proofErr w:type="spellStart"/>
      <w:r w:rsidR="004C7699" w:rsidRPr="007203A9">
        <w:rPr>
          <w:sz w:val="22"/>
          <w:szCs w:val="22"/>
        </w:rPr>
        <w:t>versa</w:t>
      </w:r>
      <w:proofErr w:type="spellEnd"/>
      <w:r w:rsidR="004C7699" w:rsidRPr="007203A9">
        <w:rPr>
          <w:sz w:val="22"/>
          <w:szCs w:val="22"/>
        </w:rPr>
        <w:t>, acolo unde acest lucru este permis de context.</w:t>
      </w:r>
    </w:p>
    <w:p w14:paraId="05FFB98E" w14:textId="0B3133BE" w:rsidR="004C7699" w:rsidRPr="007203A9" w:rsidRDefault="005265F6" w:rsidP="003D1861">
      <w:pPr>
        <w:tabs>
          <w:tab w:val="left" w:pos="592"/>
        </w:tabs>
        <w:spacing w:after="358" w:line="276" w:lineRule="auto"/>
        <w:ind w:right="60"/>
        <w:jc w:val="both"/>
        <w:rPr>
          <w:sz w:val="22"/>
          <w:szCs w:val="22"/>
        </w:rPr>
      </w:pPr>
      <w:r w:rsidRPr="007203A9">
        <w:rPr>
          <w:sz w:val="22"/>
          <w:szCs w:val="22"/>
        </w:rPr>
        <w:t>3</w:t>
      </w:r>
      <w:r w:rsidR="004C7699" w:rsidRPr="007203A9">
        <w:rPr>
          <w:sz w:val="22"/>
          <w:szCs w:val="22"/>
        </w:rPr>
        <w:t>.2- Termenul "</w:t>
      </w:r>
      <w:proofErr w:type="spellStart"/>
      <w:r w:rsidR="004C7699" w:rsidRPr="007203A9">
        <w:rPr>
          <w:sz w:val="22"/>
          <w:szCs w:val="22"/>
        </w:rPr>
        <w:t>zi"sau</w:t>
      </w:r>
      <w:proofErr w:type="spellEnd"/>
      <w:r w:rsidR="004C7699" w:rsidRPr="007203A9">
        <w:rPr>
          <w:sz w:val="22"/>
          <w:szCs w:val="22"/>
        </w:rPr>
        <w:t xml:space="preserve"> "zile" sau orice referire la zile reprezintă zile calendaristice daca nu se specifică în mod diferit.</w:t>
      </w:r>
    </w:p>
    <w:p w14:paraId="5F8DD3BB" w14:textId="77777777" w:rsidR="00523060" w:rsidRPr="007203A9" w:rsidRDefault="004C7699" w:rsidP="003D1861">
      <w:pPr>
        <w:pStyle w:val="DefaultText"/>
        <w:spacing w:line="276" w:lineRule="auto"/>
        <w:jc w:val="both"/>
        <w:rPr>
          <w:b/>
          <w:sz w:val="22"/>
          <w:szCs w:val="22"/>
          <w:lang w:val="it-IT"/>
        </w:rPr>
      </w:pPr>
      <w:r w:rsidRPr="007203A9">
        <w:rPr>
          <w:b/>
          <w:sz w:val="22"/>
          <w:szCs w:val="22"/>
          <w:lang w:val="it-IT"/>
        </w:rPr>
        <w:t xml:space="preserve">4. OBIECTUL PRINCIPAL AL CONTRACTULUI  </w:t>
      </w:r>
    </w:p>
    <w:p w14:paraId="0C14AFD2" w14:textId="3B8F8744" w:rsidR="004C7699" w:rsidRPr="007203A9" w:rsidRDefault="004C7699" w:rsidP="003D1861">
      <w:pPr>
        <w:pStyle w:val="DefaultText"/>
        <w:spacing w:line="276" w:lineRule="auto"/>
        <w:jc w:val="both"/>
        <w:rPr>
          <w:sz w:val="22"/>
          <w:szCs w:val="22"/>
          <w:lang w:val="it-IT"/>
        </w:rPr>
      </w:pPr>
      <w:r w:rsidRPr="007203A9">
        <w:rPr>
          <w:sz w:val="22"/>
          <w:szCs w:val="22"/>
          <w:lang w:val="it-IT"/>
        </w:rPr>
        <w:t xml:space="preserve">4.1 - Prestatorul se obligă să presteze servicii </w:t>
      </w:r>
      <w:r w:rsidR="00CD4F23" w:rsidRPr="007203A9">
        <w:rPr>
          <w:sz w:val="22"/>
          <w:szCs w:val="22"/>
          <w:lang w:val="it-IT"/>
        </w:rPr>
        <w:t xml:space="preserve">de </w:t>
      </w:r>
      <w:r w:rsidRPr="007203A9">
        <w:rPr>
          <w:sz w:val="22"/>
          <w:szCs w:val="22"/>
          <w:lang w:val="it-IT"/>
        </w:rPr>
        <w:t>mentenanţă şi suport tehnic</w:t>
      </w:r>
      <w:r w:rsidR="00CD4F23" w:rsidRPr="007203A9">
        <w:rPr>
          <w:sz w:val="22"/>
          <w:szCs w:val="22"/>
          <w:lang w:val="it-IT"/>
        </w:rPr>
        <w:t xml:space="preserve"> </w:t>
      </w:r>
      <w:r w:rsidR="00FF6786" w:rsidRPr="007203A9">
        <w:rPr>
          <w:bCs/>
          <w:sz w:val="22"/>
          <w:szCs w:val="22"/>
          <w:lang w:val="it-IT"/>
        </w:rPr>
        <w:t xml:space="preserve">pentru website-ul, </w:t>
      </w:r>
      <w:r w:rsidR="00000000">
        <w:fldChar w:fldCharType="begin"/>
      </w:r>
      <w:r w:rsidR="00000000" w:rsidRPr="009A120B">
        <w:rPr>
          <w:lang w:val="it-IT"/>
        </w:rPr>
        <w:instrText>HYPERLINK "http://www.invatamantsector2.ro"</w:instrText>
      </w:r>
      <w:r w:rsidR="00000000">
        <w:fldChar w:fldCharType="separate"/>
      </w:r>
      <w:r w:rsidR="00FF6786" w:rsidRPr="007203A9">
        <w:rPr>
          <w:rStyle w:val="Hyperlink"/>
          <w:bCs/>
          <w:color w:val="auto"/>
          <w:sz w:val="22"/>
          <w:szCs w:val="22"/>
          <w:lang w:val="it-IT"/>
        </w:rPr>
        <w:t>www.invatamantsector2.ro</w:t>
      </w:r>
      <w:r w:rsidR="00000000">
        <w:rPr>
          <w:rStyle w:val="Hyperlink"/>
          <w:bCs/>
          <w:color w:val="auto"/>
          <w:sz w:val="22"/>
          <w:szCs w:val="22"/>
          <w:lang w:val="it-IT"/>
        </w:rPr>
        <w:fldChar w:fldCharType="end"/>
      </w:r>
      <w:r w:rsidR="006F1CB5" w:rsidRPr="007203A9">
        <w:rPr>
          <w:bCs/>
          <w:sz w:val="22"/>
          <w:szCs w:val="22"/>
          <w:lang w:val="it-IT"/>
        </w:rPr>
        <w:t>,</w:t>
      </w:r>
      <w:r w:rsidR="00AC6D86" w:rsidRPr="007203A9">
        <w:rPr>
          <w:spacing w:val="-9"/>
          <w:sz w:val="22"/>
          <w:szCs w:val="22"/>
          <w:lang w:val="it-IT"/>
        </w:rPr>
        <w:t xml:space="preserve"> </w:t>
      </w:r>
      <w:r w:rsidRPr="007203A9">
        <w:rPr>
          <w:sz w:val="22"/>
          <w:szCs w:val="22"/>
          <w:lang w:val="it-IT"/>
        </w:rPr>
        <w:t xml:space="preserve">în conformitate cu specificaţiile </w:t>
      </w:r>
      <w:r w:rsidR="00523060" w:rsidRPr="007203A9">
        <w:rPr>
          <w:sz w:val="22"/>
          <w:szCs w:val="22"/>
          <w:lang w:val="it-IT"/>
        </w:rPr>
        <w:t xml:space="preserve">clauzelor prezentului contract si a </w:t>
      </w:r>
      <w:r w:rsidR="00CD4F23" w:rsidRPr="007203A9">
        <w:rPr>
          <w:sz w:val="22"/>
          <w:szCs w:val="22"/>
          <w:lang w:val="it-IT"/>
        </w:rPr>
        <w:t>C</w:t>
      </w:r>
      <w:r w:rsidRPr="007203A9">
        <w:rPr>
          <w:sz w:val="22"/>
          <w:szCs w:val="22"/>
          <w:lang w:val="it-IT"/>
        </w:rPr>
        <w:t>aietului de sarcini</w:t>
      </w:r>
      <w:r w:rsidR="00F25551" w:rsidRPr="007203A9">
        <w:rPr>
          <w:sz w:val="22"/>
          <w:szCs w:val="22"/>
          <w:lang w:val="it-IT"/>
        </w:rPr>
        <w:t>, parte integranta a</w:t>
      </w:r>
      <w:r w:rsidRPr="007203A9">
        <w:rPr>
          <w:sz w:val="22"/>
          <w:szCs w:val="22"/>
          <w:lang w:val="it-IT"/>
        </w:rPr>
        <w:t xml:space="preserve"> contract</w:t>
      </w:r>
      <w:r w:rsidR="00F25551" w:rsidRPr="007203A9">
        <w:rPr>
          <w:sz w:val="22"/>
          <w:szCs w:val="22"/>
          <w:lang w:val="it-IT"/>
        </w:rPr>
        <w:t>ului</w:t>
      </w:r>
      <w:r w:rsidRPr="007203A9">
        <w:rPr>
          <w:sz w:val="22"/>
          <w:szCs w:val="22"/>
          <w:lang w:val="it-IT"/>
        </w:rPr>
        <w:t>.</w:t>
      </w:r>
    </w:p>
    <w:p w14:paraId="1AD23EDC" w14:textId="77777777" w:rsidR="002A491A" w:rsidRDefault="002A491A" w:rsidP="003D1861">
      <w:pPr>
        <w:pStyle w:val="DefaultText"/>
        <w:spacing w:line="276" w:lineRule="auto"/>
        <w:jc w:val="both"/>
        <w:rPr>
          <w:sz w:val="22"/>
          <w:szCs w:val="22"/>
          <w:lang w:val="it-IT"/>
        </w:rPr>
      </w:pPr>
    </w:p>
    <w:p w14:paraId="48BF1C71" w14:textId="77777777" w:rsidR="008904BB" w:rsidRDefault="008904BB" w:rsidP="003D1861">
      <w:pPr>
        <w:pStyle w:val="DefaultText"/>
        <w:spacing w:line="276" w:lineRule="auto"/>
        <w:jc w:val="both"/>
        <w:rPr>
          <w:sz w:val="22"/>
          <w:szCs w:val="22"/>
          <w:lang w:val="it-IT"/>
        </w:rPr>
      </w:pPr>
    </w:p>
    <w:p w14:paraId="7AA8DDA7" w14:textId="77777777" w:rsidR="008904BB" w:rsidRPr="007203A9" w:rsidRDefault="008904BB" w:rsidP="003D1861">
      <w:pPr>
        <w:pStyle w:val="DefaultText"/>
        <w:spacing w:line="276" w:lineRule="auto"/>
        <w:jc w:val="both"/>
        <w:rPr>
          <w:sz w:val="22"/>
          <w:szCs w:val="22"/>
          <w:lang w:val="it-IT"/>
        </w:rPr>
      </w:pPr>
    </w:p>
    <w:p w14:paraId="3A20CCA0" w14:textId="681358F5" w:rsidR="00F25551" w:rsidRPr="007203A9" w:rsidRDefault="005265F6" w:rsidP="00F25551">
      <w:pPr>
        <w:spacing w:line="276" w:lineRule="auto"/>
        <w:jc w:val="both"/>
        <w:rPr>
          <w:b/>
          <w:sz w:val="22"/>
          <w:szCs w:val="22"/>
        </w:rPr>
      </w:pPr>
      <w:r w:rsidRPr="007203A9">
        <w:rPr>
          <w:b/>
          <w:sz w:val="22"/>
          <w:szCs w:val="22"/>
        </w:rPr>
        <w:lastRenderedPageBreak/>
        <w:t>5</w:t>
      </w:r>
      <w:r w:rsidR="00CD11F1" w:rsidRPr="007203A9">
        <w:rPr>
          <w:b/>
          <w:sz w:val="22"/>
          <w:szCs w:val="22"/>
        </w:rPr>
        <w:t>.</w:t>
      </w:r>
      <w:r w:rsidRPr="007203A9">
        <w:rPr>
          <w:b/>
          <w:sz w:val="22"/>
          <w:szCs w:val="22"/>
        </w:rPr>
        <w:t xml:space="preserve"> </w:t>
      </w:r>
      <w:r w:rsidR="00F25551" w:rsidRPr="007203A9">
        <w:rPr>
          <w:b/>
          <w:sz w:val="22"/>
          <w:szCs w:val="22"/>
        </w:rPr>
        <w:t>P</w:t>
      </w:r>
      <w:r w:rsidR="00B90C00" w:rsidRPr="007203A9">
        <w:rPr>
          <w:b/>
          <w:sz w:val="22"/>
          <w:szCs w:val="22"/>
        </w:rPr>
        <w:t>REȚUL CONTRACTULUI</w:t>
      </w:r>
    </w:p>
    <w:p w14:paraId="2ACDB97D" w14:textId="552BCA88" w:rsidR="005B4285" w:rsidRPr="007203A9" w:rsidRDefault="00523060" w:rsidP="00523060">
      <w:pPr>
        <w:tabs>
          <w:tab w:val="left" w:pos="355"/>
        </w:tabs>
        <w:autoSpaceDE w:val="0"/>
        <w:autoSpaceDN w:val="0"/>
        <w:adjustRightInd w:val="0"/>
        <w:spacing w:line="276" w:lineRule="auto"/>
        <w:jc w:val="both"/>
        <w:rPr>
          <w:b/>
          <w:bCs/>
          <w:sz w:val="22"/>
          <w:szCs w:val="22"/>
          <w:lang w:val="it-IT"/>
        </w:rPr>
      </w:pPr>
      <w:r w:rsidRPr="007203A9">
        <w:rPr>
          <w:sz w:val="22"/>
          <w:szCs w:val="22"/>
        </w:rPr>
        <w:t>5.1.</w:t>
      </w:r>
      <w:r w:rsidRPr="007203A9">
        <w:rPr>
          <w:b/>
          <w:bCs/>
          <w:sz w:val="22"/>
          <w:szCs w:val="22"/>
        </w:rPr>
        <w:t xml:space="preserve"> </w:t>
      </w:r>
      <w:r w:rsidR="00683990" w:rsidRPr="007203A9">
        <w:rPr>
          <w:sz w:val="22"/>
          <w:szCs w:val="22"/>
          <w:lang w:bidi="ro-RO"/>
          <w14:ligatures w14:val="standardContextual"/>
        </w:rPr>
        <w:t xml:space="preserve">Prețul total convenit pentru îndeplinirea contractului, plătibil prestatorului de către achizitor este de </w:t>
      </w:r>
      <w:r w:rsidR="00683990" w:rsidRPr="007203A9">
        <w:rPr>
          <w:b/>
          <w:bCs/>
          <w:sz w:val="22"/>
          <w:szCs w:val="22"/>
        </w:rPr>
        <w:t>11.520,00</w:t>
      </w:r>
      <w:r w:rsidR="00A92A25">
        <w:rPr>
          <w:b/>
          <w:bCs/>
          <w:sz w:val="22"/>
          <w:szCs w:val="22"/>
        </w:rPr>
        <w:t xml:space="preserve"> lei </w:t>
      </w:r>
      <w:r w:rsidR="00A92A25" w:rsidRPr="00A92A25">
        <w:rPr>
          <w:b/>
          <w:bCs/>
          <w:sz w:val="22"/>
          <w:szCs w:val="22"/>
        </w:rPr>
        <w:t>(TVA = 0)</w:t>
      </w:r>
      <w:r w:rsidR="00A92A25">
        <w:rPr>
          <w:b/>
          <w:bCs/>
          <w:sz w:val="22"/>
          <w:szCs w:val="22"/>
        </w:rPr>
        <w:t>,</w:t>
      </w:r>
      <w:r w:rsidR="00683990" w:rsidRPr="007203A9">
        <w:rPr>
          <w:b/>
          <w:bCs/>
          <w:sz w:val="22"/>
          <w:szCs w:val="22"/>
        </w:rPr>
        <w:t xml:space="preserve"> </w:t>
      </w:r>
      <w:r w:rsidR="00A92A25" w:rsidRPr="00A92A25">
        <w:rPr>
          <w:b/>
          <w:bCs/>
          <w:sz w:val="21"/>
          <w:szCs w:val="21"/>
        </w:rPr>
        <w:t>din care</w:t>
      </w:r>
      <w:r w:rsidR="00A92A25" w:rsidRPr="00A92A25">
        <w:rPr>
          <w:b/>
          <w:bCs/>
          <w:sz w:val="21"/>
          <w:szCs w:val="21"/>
          <w:lang w:val="it-IT"/>
        </w:rPr>
        <w:t>:</w:t>
      </w:r>
      <w:r w:rsidR="00A92A25" w:rsidRPr="00A92A25">
        <w:rPr>
          <w:b/>
          <w:bCs/>
          <w:sz w:val="21"/>
          <w:szCs w:val="21"/>
        </w:rPr>
        <w:t xml:space="preserve"> </w:t>
      </w:r>
      <w:r w:rsidR="00B90C00" w:rsidRPr="007203A9">
        <w:rPr>
          <w:b/>
          <w:bCs/>
          <w:sz w:val="22"/>
          <w:szCs w:val="22"/>
        </w:rPr>
        <w:t xml:space="preserve"> </w:t>
      </w:r>
    </w:p>
    <w:p w14:paraId="61677AEC" w14:textId="09223FC8" w:rsidR="002A491A" w:rsidRPr="007203A9" w:rsidRDefault="002A491A" w:rsidP="002A491A">
      <w:pPr>
        <w:jc w:val="both"/>
        <w:rPr>
          <w:b/>
          <w:sz w:val="22"/>
          <w:szCs w:val="22"/>
          <w:lang w:val="it-IT" w:eastAsia="el-GR"/>
        </w:rPr>
      </w:pPr>
      <w:r w:rsidRPr="002A491A">
        <w:rPr>
          <w:b/>
          <w:sz w:val="22"/>
          <w:szCs w:val="22"/>
          <w:lang w:val="it-IT" w:eastAsia="el-GR"/>
        </w:rPr>
        <w:t>Pentru anul 2024</w:t>
      </w:r>
      <w:r w:rsidRPr="002A491A">
        <w:rPr>
          <w:sz w:val="22"/>
          <w:szCs w:val="22"/>
          <w:lang w:eastAsia="el-GR"/>
        </w:rPr>
        <w:t xml:space="preserve"> </w:t>
      </w:r>
      <w:r w:rsidRPr="002A491A">
        <w:rPr>
          <w:b/>
          <w:sz w:val="22"/>
          <w:szCs w:val="22"/>
          <w:lang w:eastAsia="el-GR"/>
        </w:rPr>
        <w:t>în perioada mai-decembrie 2024</w:t>
      </w:r>
      <w:r w:rsidRPr="002A491A">
        <w:rPr>
          <w:b/>
          <w:sz w:val="22"/>
          <w:szCs w:val="22"/>
          <w:lang w:val="it-IT" w:eastAsia="el-GR"/>
        </w:rPr>
        <w:t>:</w:t>
      </w:r>
    </w:p>
    <w:p w14:paraId="136AFE5D" w14:textId="701C9051" w:rsidR="00523060" w:rsidRPr="007203A9" w:rsidRDefault="00523060" w:rsidP="00523060">
      <w:pPr>
        <w:tabs>
          <w:tab w:val="left" w:pos="355"/>
        </w:tabs>
        <w:autoSpaceDE w:val="0"/>
        <w:autoSpaceDN w:val="0"/>
        <w:adjustRightInd w:val="0"/>
        <w:spacing w:line="276" w:lineRule="auto"/>
        <w:jc w:val="both"/>
        <w:rPr>
          <w:b/>
          <w:bCs/>
          <w:sz w:val="22"/>
          <w:szCs w:val="22"/>
        </w:rPr>
      </w:pPr>
      <w:r w:rsidRPr="007203A9">
        <w:rPr>
          <w:b/>
          <w:bCs/>
          <w:sz w:val="22"/>
          <w:szCs w:val="22"/>
        </w:rPr>
        <w:t xml:space="preserve"> 960</w:t>
      </w:r>
      <w:r w:rsidR="002A491A" w:rsidRPr="007203A9">
        <w:rPr>
          <w:b/>
          <w:bCs/>
          <w:sz w:val="22"/>
          <w:szCs w:val="22"/>
        </w:rPr>
        <w:t>,00</w:t>
      </w:r>
      <w:r w:rsidRPr="007203A9">
        <w:rPr>
          <w:b/>
          <w:bCs/>
          <w:sz w:val="22"/>
          <w:szCs w:val="22"/>
        </w:rPr>
        <w:t xml:space="preserve"> lei </w:t>
      </w:r>
      <w:r w:rsidR="002A491A" w:rsidRPr="007203A9">
        <w:rPr>
          <w:b/>
          <w:bCs/>
          <w:sz w:val="22"/>
          <w:szCs w:val="22"/>
        </w:rPr>
        <w:t>x</w:t>
      </w:r>
      <w:r w:rsidRPr="007203A9">
        <w:rPr>
          <w:b/>
          <w:bCs/>
          <w:sz w:val="22"/>
          <w:szCs w:val="22"/>
        </w:rPr>
        <w:t xml:space="preserve"> 8 luni</w:t>
      </w:r>
      <w:r w:rsidR="008A35A8" w:rsidRPr="007203A9">
        <w:rPr>
          <w:b/>
          <w:bCs/>
          <w:sz w:val="22"/>
          <w:szCs w:val="22"/>
        </w:rPr>
        <w:t xml:space="preserve"> = 7</w:t>
      </w:r>
      <w:r w:rsidR="002A491A" w:rsidRPr="007203A9">
        <w:rPr>
          <w:b/>
          <w:bCs/>
          <w:sz w:val="22"/>
          <w:szCs w:val="22"/>
        </w:rPr>
        <w:t>.</w:t>
      </w:r>
      <w:r w:rsidR="008A35A8" w:rsidRPr="007203A9">
        <w:rPr>
          <w:b/>
          <w:bCs/>
          <w:sz w:val="22"/>
          <w:szCs w:val="22"/>
        </w:rPr>
        <w:t>680.00 lei</w:t>
      </w:r>
      <w:r w:rsidR="002A491A" w:rsidRPr="007203A9">
        <w:rPr>
          <w:b/>
          <w:bCs/>
          <w:sz w:val="22"/>
          <w:szCs w:val="22"/>
        </w:rPr>
        <w:t xml:space="preserve"> exclusiv</w:t>
      </w:r>
      <w:r w:rsidR="008A35A8" w:rsidRPr="007203A9">
        <w:rPr>
          <w:b/>
          <w:bCs/>
          <w:sz w:val="22"/>
          <w:szCs w:val="22"/>
        </w:rPr>
        <w:t xml:space="preserve"> TVA, s</w:t>
      </w:r>
      <w:r w:rsidR="000B1C16" w:rsidRPr="007203A9">
        <w:rPr>
          <w:b/>
          <w:bCs/>
          <w:sz w:val="22"/>
          <w:szCs w:val="22"/>
        </w:rPr>
        <w:t>ocietatea nu este pl</w:t>
      </w:r>
      <w:r w:rsidR="002A491A" w:rsidRPr="007203A9">
        <w:rPr>
          <w:b/>
          <w:bCs/>
          <w:sz w:val="22"/>
          <w:szCs w:val="22"/>
        </w:rPr>
        <w:t>ă</w:t>
      </w:r>
      <w:r w:rsidR="000B1C16" w:rsidRPr="007203A9">
        <w:rPr>
          <w:b/>
          <w:bCs/>
          <w:sz w:val="22"/>
          <w:szCs w:val="22"/>
        </w:rPr>
        <w:t>titoare de TVA.</w:t>
      </w:r>
    </w:p>
    <w:p w14:paraId="04DA6DC8" w14:textId="0047E881" w:rsidR="002A491A" w:rsidRPr="007203A9" w:rsidRDefault="002A491A" w:rsidP="002A491A">
      <w:pPr>
        <w:jc w:val="both"/>
        <w:rPr>
          <w:b/>
          <w:sz w:val="22"/>
          <w:szCs w:val="22"/>
          <w:lang w:val="it-IT" w:eastAsia="el-GR"/>
        </w:rPr>
      </w:pPr>
      <w:r w:rsidRPr="002A491A">
        <w:rPr>
          <w:b/>
          <w:sz w:val="22"/>
          <w:szCs w:val="22"/>
          <w:lang w:val="it-IT" w:eastAsia="el-GR"/>
        </w:rPr>
        <w:t>Pentru anul 2025</w:t>
      </w:r>
      <w:r w:rsidRPr="002A491A">
        <w:rPr>
          <w:sz w:val="22"/>
          <w:szCs w:val="22"/>
          <w:lang w:eastAsia="el-GR"/>
        </w:rPr>
        <w:t xml:space="preserve"> </w:t>
      </w:r>
      <w:r w:rsidRPr="002A491A">
        <w:rPr>
          <w:b/>
          <w:sz w:val="22"/>
          <w:szCs w:val="22"/>
          <w:lang w:eastAsia="el-GR"/>
        </w:rPr>
        <w:t>în perioada ianuarie-aprilie 2025</w:t>
      </w:r>
      <w:r w:rsidRPr="002A491A">
        <w:rPr>
          <w:b/>
          <w:sz w:val="22"/>
          <w:szCs w:val="22"/>
          <w:lang w:val="it-IT" w:eastAsia="el-GR"/>
        </w:rPr>
        <w:t>:</w:t>
      </w:r>
    </w:p>
    <w:p w14:paraId="2513604A" w14:textId="71DB7B7A" w:rsidR="002A491A" w:rsidRPr="007203A9" w:rsidRDefault="002A491A" w:rsidP="002A491A">
      <w:pPr>
        <w:jc w:val="both"/>
        <w:rPr>
          <w:b/>
          <w:sz w:val="22"/>
          <w:szCs w:val="22"/>
          <w:lang w:val="it-IT" w:eastAsia="el-GR"/>
        </w:rPr>
      </w:pPr>
      <w:r w:rsidRPr="007203A9">
        <w:rPr>
          <w:b/>
          <w:sz w:val="22"/>
          <w:szCs w:val="22"/>
          <w:lang w:val="it-IT" w:eastAsia="el-GR"/>
        </w:rPr>
        <w:t>960,00 lei exclusiv TVA x 4 luni = 3.840,00 lei exclusiv TVA</w:t>
      </w:r>
    </w:p>
    <w:p w14:paraId="109CD058" w14:textId="61E7F796" w:rsidR="00AB17CC" w:rsidRPr="00AB17CC" w:rsidRDefault="00AB17CC" w:rsidP="00AB17CC">
      <w:pPr>
        <w:tabs>
          <w:tab w:val="left" w:pos="355"/>
        </w:tabs>
        <w:autoSpaceDE w:val="0"/>
        <w:autoSpaceDN w:val="0"/>
        <w:adjustRightInd w:val="0"/>
        <w:spacing w:line="276" w:lineRule="auto"/>
        <w:jc w:val="both"/>
        <w:rPr>
          <w:bCs/>
          <w:sz w:val="22"/>
          <w:szCs w:val="22"/>
        </w:rPr>
      </w:pPr>
      <w:r w:rsidRPr="00AB17CC">
        <w:rPr>
          <w:bCs/>
          <w:sz w:val="22"/>
          <w:szCs w:val="22"/>
        </w:rPr>
        <w:t>5.2</w:t>
      </w:r>
      <w:r w:rsidRPr="00AB17CC">
        <w:rPr>
          <w:b/>
          <w:bCs/>
          <w:sz w:val="22"/>
          <w:szCs w:val="22"/>
        </w:rPr>
        <w:t xml:space="preserve"> Pre</w:t>
      </w:r>
      <w:r w:rsidRPr="007203A9">
        <w:rPr>
          <w:b/>
          <w:bCs/>
          <w:sz w:val="22"/>
          <w:szCs w:val="22"/>
        </w:rPr>
        <w:t>ț</w:t>
      </w:r>
      <w:r w:rsidRPr="00AB17CC">
        <w:rPr>
          <w:b/>
          <w:bCs/>
          <w:sz w:val="22"/>
          <w:szCs w:val="22"/>
        </w:rPr>
        <w:t xml:space="preserve">ul total al contractului este </w:t>
      </w:r>
      <w:r w:rsidRPr="007203A9">
        <w:rPr>
          <w:b/>
          <w:bCs/>
          <w:sz w:val="22"/>
          <w:szCs w:val="22"/>
        </w:rPr>
        <w:t>exclusiv</w:t>
      </w:r>
      <w:r w:rsidRPr="00AB17CC">
        <w:rPr>
          <w:b/>
          <w:bCs/>
          <w:sz w:val="22"/>
          <w:szCs w:val="22"/>
        </w:rPr>
        <w:t xml:space="preserve"> TVA</w:t>
      </w:r>
      <w:r w:rsidRPr="007203A9">
        <w:rPr>
          <w:bCs/>
          <w:sz w:val="22"/>
          <w:szCs w:val="22"/>
        </w:rPr>
        <w:t>.</w:t>
      </w:r>
      <w:r w:rsidRPr="00AB17CC">
        <w:rPr>
          <w:bCs/>
          <w:sz w:val="22"/>
          <w:szCs w:val="22"/>
        </w:rPr>
        <w:t xml:space="preserve"> Plata taxei pe valoare adăugată se va face la cota de TVA, prevăzută de legislația în vigoare la data emiterii facturii fiscale</w:t>
      </w:r>
      <w:r w:rsidRPr="00AB17CC">
        <w:rPr>
          <w:b/>
          <w:bCs/>
          <w:sz w:val="22"/>
          <w:szCs w:val="22"/>
        </w:rPr>
        <w:t>.</w:t>
      </w:r>
    </w:p>
    <w:p w14:paraId="5481BF82" w14:textId="08F2FAB5" w:rsidR="00AB17CC" w:rsidRPr="007203A9" w:rsidRDefault="00D059D0" w:rsidP="00523060">
      <w:pPr>
        <w:tabs>
          <w:tab w:val="left" w:pos="355"/>
        </w:tabs>
        <w:autoSpaceDE w:val="0"/>
        <w:autoSpaceDN w:val="0"/>
        <w:adjustRightInd w:val="0"/>
        <w:spacing w:line="276" w:lineRule="auto"/>
        <w:jc w:val="both"/>
        <w:rPr>
          <w:sz w:val="22"/>
          <w:szCs w:val="22"/>
        </w:rPr>
      </w:pPr>
      <w:r w:rsidRPr="00D059D0">
        <w:rPr>
          <w:sz w:val="22"/>
          <w:szCs w:val="22"/>
        </w:rPr>
        <w:t>5.</w:t>
      </w:r>
      <w:r w:rsidRPr="007203A9">
        <w:rPr>
          <w:sz w:val="22"/>
          <w:szCs w:val="22"/>
        </w:rPr>
        <w:t>3</w:t>
      </w:r>
      <w:r w:rsidRPr="00D059D0">
        <w:rPr>
          <w:sz w:val="22"/>
          <w:szCs w:val="22"/>
        </w:rPr>
        <w:t xml:space="preserve"> In cazul în care beneficiarul apelează la prevederile clauzei </w:t>
      </w:r>
      <w:r w:rsidRPr="00D059D0">
        <w:rPr>
          <w:b/>
          <w:sz w:val="22"/>
          <w:szCs w:val="22"/>
        </w:rPr>
        <w:t>6.2</w:t>
      </w:r>
      <w:r w:rsidRPr="00D059D0">
        <w:rPr>
          <w:sz w:val="22"/>
          <w:szCs w:val="22"/>
        </w:rPr>
        <w:t xml:space="preserve"> contractul poate crește cu o valoare de </w:t>
      </w:r>
      <w:r w:rsidRPr="00D059D0">
        <w:rPr>
          <w:b/>
          <w:bCs/>
          <w:sz w:val="22"/>
          <w:szCs w:val="22"/>
        </w:rPr>
        <w:t>3.840,00</w:t>
      </w:r>
      <w:r w:rsidRPr="00D059D0">
        <w:rPr>
          <w:sz w:val="22"/>
          <w:szCs w:val="22"/>
        </w:rPr>
        <w:t xml:space="preserve"> </w:t>
      </w:r>
      <w:r w:rsidRPr="00D059D0">
        <w:rPr>
          <w:b/>
          <w:sz w:val="22"/>
          <w:szCs w:val="22"/>
        </w:rPr>
        <w:t>lei exclusiv TVA</w:t>
      </w:r>
      <w:r w:rsidRPr="00D059D0">
        <w:rPr>
          <w:sz w:val="22"/>
          <w:szCs w:val="22"/>
        </w:rPr>
        <w:t xml:space="preserve">, </w:t>
      </w:r>
      <w:r w:rsidRPr="00D059D0">
        <w:rPr>
          <w:b/>
          <w:sz w:val="22"/>
          <w:szCs w:val="22"/>
        </w:rPr>
        <w:t>respectiv 960 lei X 4 luni</w:t>
      </w:r>
      <w:r w:rsidRPr="00D059D0">
        <w:rPr>
          <w:sz w:val="22"/>
          <w:szCs w:val="22"/>
        </w:rPr>
        <w:t>, societatea nu este plătitoare de TVA.</w:t>
      </w:r>
    </w:p>
    <w:p w14:paraId="7C4DCF2B" w14:textId="2B7F8CBB" w:rsidR="00523060" w:rsidRPr="007203A9" w:rsidRDefault="00270C35" w:rsidP="00523060">
      <w:pPr>
        <w:pStyle w:val="Style8"/>
        <w:widowControl/>
        <w:tabs>
          <w:tab w:val="left" w:pos="432"/>
        </w:tabs>
        <w:spacing w:line="276" w:lineRule="auto"/>
        <w:rPr>
          <w:sz w:val="22"/>
          <w:szCs w:val="22"/>
          <w:lang w:val="ro-RO"/>
        </w:rPr>
      </w:pPr>
      <w:r w:rsidRPr="007203A9">
        <w:rPr>
          <w:sz w:val="22"/>
          <w:szCs w:val="22"/>
          <w:lang w:val="ro-RO"/>
        </w:rPr>
        <w:t>5.</w:t>
      </w:r>
      <w:r w:rsidR="00D059D0" w:rsidRPr="007203A9">
        <w:rPr>
          <w:sz w:val="22"/>
          <w:szCs w:val="22"/>
          <w:lang w:val="ro-RO"/>
        </w:rPr>
        <w:t>4</w:t>
      </w:r>
      <w:r w:rsidR="00523060" w:rsidRPr="007203A9">
        <w:rPr>
          <w:sz w:val="22"/>
          <w:szCs w:val="22"/>
          <w:lang w:val="ro-RO"/>
        </w:rPr>
        <w:t xml:space="preserve"> </w:t>
      </w:r>
      <w:r w:rsidR="00523060" w:rsidRPr="007203A9">
        <w:rPr>
          <w:b/>
          <w:sz w:val="22"/>
          <w:szCs w:val="22"/>
          <w:lang w:val="ro-RO"/>
        </w:rPr>
        <w:t>Pre</w:t>
      </w:r>
      <w:r w:rsidR="00451458" w:rsidRPr="007203A9">
        <w:rPr>
          <w:b/>
          <w:sz w:val="22"/>
          <w:szCs w:val="22"/>
          <w:lang w:val="ro-RO"/>
        </w:rPr>
        <w:t>ț</w:t>
      </w:r>
      <w:r w:rsidR="00523060" w:rsidRPr="007203A9">
        <w:rPr>
          <w:b/>
          <w:sz w:val="22"/>
          <w:szCs w:val="22"/>
          <w:lang w:val="ro-RO"/>
        </w:rPr>
        <w:t xml:space="preserve">ul pentru serviciile de </w:t>
      </w:r>
      <w:r w:rsidR="002D528D" w:rsidRPr="007203A9">
        <w:rPr>
          <w:b/>
          <w:sz w:val="22"/>
          <w:szCs w:val="22"/>
          <w:lang w:val="ro-RO"/>
        </w:rPr>
        <w:t>mentenan</w:t>
      </w:r>
      <w:r w:rsidR="002A491A" w:rsidRPr="007203A9">
        <w:rPr>
          <w:b/>
          <w:sz w:val="22"/>
          <w:szCs w:val="22"/>
          <w:lang w:val="ro-RO"/>
        </w:rPr>
        <w:t>ță</w:t>
      </w:r>
      <w:r w:rsidR="002D528D" w:rsidRPr="007203A9">
        <w:rPr>
          <w:b/>
          <w:sz w:val="22"/>
          <w:szCs w:val="22"/>
          <w:lang w:val="ro-RO"/>
        </w:rPr>
        <w:t>/</w:t>
      </w:r>
      <w:r w:rsidRPr="007203A9">
        <w:rPr>
          <w:b/>
          <w:sz w:val="22"/>
          <w:szCs w:val="22"/>
          <w:lang w:val="ro-RO"/>
        </w:rPr>
        <w:t>su</w:t>
      </w:r>
      <w:r w:rsidR="002D528D" w:rsidRPr="007203A9">
        <w:rPr>
          <w:b/>
          <w:sz w:val="22"/>
          <w:szCs w:val="22"/>
          <w:lang w:val="ro-RO"/>
        </w:rPr>
        <w:t>port tehnic</w:t>
      </w:r>
      <w:r w:rsidR="008904BB">
        <w:rPr>
          <w:sz w:val="22"/>
          <w:szCs w:val="22"/>
          <w:lang w:val="ro-RO"/>
        </w:rPr>
        <w:t xml:space="preserve"> </w:t>
      </w:r>
      <w:r w:rsidR="00523060" w:rsidRPr="007203A9">
        <w:rPr>
          <w:sz w:val="22"/>
          <w:szCs w:val="22"/>
          <w:lang w:val="ro-RO"/>
        </w:rPr>
        <w:t>va fi pl</w:t>
      </w:r>
      <w:r w:rsidR="00451458" w:rsidRPr="007203A9">
        <w:rPr>
          <w:sz w:val="22"/>
          <w:szCs w:val="22"/>
          <w:lang w:val="ro-RO"/>
        </w:rPr>
        <w:t>ă</w:t>
      </w:r>
      <w:r w:rsidR="00523060" w:rsidRPr="007203A9">
        <w:rPr>
          <w:sz w:val="22"/>
          <w:szCs w:val="22"/>
          <w:lang w:val="ro-RO"/>
        </w:rPr>
        <w:t xml:space="preserve">tit </w:t>
      </w:r>
      <w:r w:rsidR="00451458" w:rsidRPr="007203A9">
        <w:rPr>
          <w:sz w:val="22"/>
          <w:szCs w:val="22"/>
          <w:lang w:val="ro-RO"/>
        </w:rPr>
        <w:t>î</w:t>
      </w:r>
      <w:r w:rsidR="00523060" w:rsidRPr="007203A9">
        <w:rPr>
          <w:sz w:val="22"/>
          <w:szCs w:val="22"/>
          <w:lang w:val="ro-RO"/>
        </w:rPr>
        <w:t>n baza procesului verbal de recep</w:t>
      </w:r>
      <w:r w:rsidR="00451458" w:rsidRPr="007203A9">
        <w:rPr>
          <w:sz w:val="22"/>
          <w:szCs w:val="22"/>
          <w:lang w:val="ro-RO"/>
        </w:rPr>
        <w:t>ț</w:t>
      </w:r>
      <w:r w:rsidR="00523060" w:rsidRPr="007203A9">
        <w:rPr>
          <w:sz w:val="22"/>
          <w:szCs w:val="22"/>
          <w:lang w:val="ro-RO"/>
        </w:rPr>
        <w:t xml:space="preserve">ie semnat </w:t>
      </w:r>
      <w:r w:rsidR="00451458" w:rsidRPr="007203A9">
        <w:rPr>
          <w:sz w:val="22"/>
          <w:szCs w:val="22"/>
          <w:lang w:val="ro-RO"/>
        </w:rPr>
        <w:t>fără obiecții</w:t>
      </w:r>
      <w:r w:rsidR="008904BB">
        <w:rPr>
          <w:sz w:val="22"/>
          <w:szCs w:val="22"/>
          <w:lang w:val="ro-RO"/>
        </w:rPr>
        <w:t>,</w:t>
      </w:r>
      <w:r w:rsidR="00451458" w:rsidRPr="007203A9">
        <w:rPr>
          <w:sz w:val="22"/>
          <w:szCs w:val="22"/>
          <w:lang w:val="ro-RO"/>
        </w:rPr>
        <w:t xml:space="preserve"> </w:t>
      </w:r>
      <w:r w:rsidR="00523060" w:rsidRPr="007203A9">
        <w:rPr>
          <w:sz w:val="22"/>
          <w:szCs w:val="22"/>
          <w:lang w:val="ro-RO"/>
        </w:rPr>
        <w:t>de ambele p</w:t>
      </w:r>
      <w:r w:rsidR="00451458" w:rsidRPr="007203A9">
        <w:rPr>
          <w:sz w:val="22"/>
          <w:szCs w:val="22"/>
          <w:lang w:val="ro-RO"/>
        </w:rPr>
        <w:t>ă</w:t>
      </w:r>
      <w:r w:rsidR="00523060" w:rsidRPr="007203A9">
        <w:rPr>
          <w:sz w:val="22"/>
          <w:szCs w:val="22"/>
          <w:lang w:val="ro-RO"/>
        </w:rPr>
        <w:t>r</w:t>
      </w:r>
      <w:r w:rsidR="00451458" w:rsidRPr="007203A9">
        <w:rPr>
          <w:sz w:val="22"/>
          <w:szCs w:val="22"/>
          <w:lang w:val="ro-RO"/>
        </w:rPr>
        <w:t>ț</w:t>
      </w:r>
      <w:r w:rsidR="00523060" w:rsidRPr="007203A9">
        <w:rPr>
          <w:sz w:val="22"/>
          <w:szCs w:val="22"/>
          <w:lang w:val="ro-RO"/>
        </w:rPr>
        <w:t>i.</w:t>
      </w:r>
    </w:p>
    <w:p w14:paraId="36F98FEA" w14:textId="40A89F0B" w:rsidR="00270C35" w:rsidRPr="007203A9" w:rsidRDefault="00270C35" w:rsidP="00270C35">
      <w:pPr>
        <w:pStyle w:val="Style8"/>
        <w:tabs>
          <w:tab w:val="left" w:pos="432"/>
        </w:tabs>
        <w:rPr>
          <w:sz w:val="22"/>
          <w:szCs w:val="22"/>
          <w:lang w:val="it-IT"/>
        </w:rPr>
      </w:pPr>
      <w:r w:rsidRPr="007203A9">
        <w:rPr>
          <w:sz w:val="22"/>
          <w:szCs w:val="22"/>
          <w:lang w:val="it-IT"/>
        </w:rPr>
        <w:t>5.</w:t>
      </w:r>
      <w:r w:rsidR="00D059D0" w:rsidRPr="007203A9">
        <w:rPr>
          <w:sz w:val="22"/>
          <w:szCs w:val="22"/>
          <w:lang w:val="it-IT"/>
        </w:rPr>
        <w:t>5</w:t>
      </w:r>
      <w:r w:rsidRPr="007203A9">
        <w:rPr>
          <w:sz w:val="22"/>
          <w:szCs w:val="22"/>
          <w:lang w:val="it-IT"/>
        </w:rPr>
        <w:t xml:space="preserve"> Plata contravalorii serviciilor prestate, se va efectua in termen de cel mult 30 zile calendaristice, de la data </w:t>
      </w:r>
      <w:r w:rsidR="00451458" w:rsidRPr="007203A9">
        <w:rPr>
          <w:sz w:val="22"/>
          <w:szCs w:val="22"/>
          <w:lang w:val="it-IT"/>
        </w:rPr>
        <w:t>î</w:t>
      </w:r>
      <w:r w:rsidRPr="007203A9">
        <w:rPr>
          <w:sz w:val="22"/>
          <w:szCs w:val="22"/>
          <w:lang w:val="it-IT"/>
        </w:rPr>
        <w:t>nregistrarii facturii la sediul achizitorului.</w:t>
      </w:r>
    </w:p>
    <w:p w14:paraId="0FA37D7B" w14:textId="7866652C" w:rsidR="00270C35" w:rsidRPr="007203A9" w:rsidRDefault="00270C35" w:rsidP="00270C35">
      <w:pPr>
        <w:pStyle w:val="Style8"/>
        <w:tabs>
          <w:tab w:val="left" w:pos="432"/>
        </w:tabs>
        <w:rPr>
          <w:bCs/>
          <w:sz w:val="22"/>
          <w:szCs w:val="22"/>
          <w:lang w:val="ro-RO"/>
        </w:rPr>
      </w:pPr>
      <w:r w:rsidRPr="007203A9">
        <w:rPr>
          <w:bCs/>
          <w:sz w:val="22"/>
          <w:szCs w:val="22"/>
          <w:lang w:val="ro-RO"/>
        </w:rPr>
        <w:t>5.</w:t>
      </w:r>
      <w:r w:rsidR="00D059D0" w:rsidRPr="007203A9">
        <w:rPr>
          <w:bCs/>
          <w:sz w:val="22"/>
          <w:szCs w:val="22"/>
          <w:lang w:val="ro-RO"/>
        </w:rPr>
        <w:t>6</w:t>
      </w:r>
      <w:r w:rsidRPr="007203A9">
        <w:rPr>
          <w:b/>
          <w:bCs/>
          <w:sz w:val="22"/>
          <w:szCs w:val="22"/>
          <w:lang w:val="ro-RO"/>
        </w:rPr>
        <w:t xml:space="preserve"> </w:t>
      </w:r>
      <w:r w:rsidRPr="007203A9">
        <w:rPr>
          <w:bCs/>
          <w:sz w:val="22"/>
          <w:szCs w:val="22"/>
          <w:lang w:val="ro-RO"/>
        </w:rPr>
        <w:t>Pre</w:t>
      </w:r>
      <w:r w:rsidR="000057CD" w:rsidRPr="007203A9">
        <w:rPr>
          <w:bCs/>
          <w:sz w:val="22"/>
          <w:szCs w:val="22"/>
          <w:lang w:val="ro-RO"/>
        </w:rPr>
        <w:t>ț</w:t>
      </w:r>
      <w:r w:rsidRPr="007203A9">
        <w:rPr>
          <w:bCs/>
          <w:sz w:val="22"/>
          <w:szCs w:val="22"/>
          <w:lang w:val="ro-RO"/>
        </w:rPr>
        <w:t xml:space="preserve">ul total al contractului este ferm, în lei </w:t>
      </w:r>
      <w:r w:rsidR="000057CD" w:rsidRPr="007203A9">
        <w:rPr>
          <w:bCs/>
          <w:sz w:val="22"/>
          <w:szCs w:val="22"/>
          <w:lang w:val="ro-RO"/>
        </w:rPr>
        <w:t>ș</w:t>
      </w:r>
      <w:r w:rsidRPr="007203A9">
        <w:rPr>
          <w:bCs/>
          <w:sz w:val="22"/>
          <w:szCs w:val="22"/>
          <w:lang w:val="ro-RO"/>
        </w:rPr>
        <w:t>i nu se modifică pe toata perioada de derulare a contractului.</w:t>
      </w:r>
    </w:p>
    <w:p w14:paraId="3140263B" w14:textId="5276EDB0" w:rsidR="00270C35" w:rsidRPr="007203A9" w:rsidRDefault="00270C35" w:rsidP="00270C35">
      <w:pPr>
        <w:pStyle w:val="Style8"/>
        <w:tabs>
          <w:tab w:val="left" w:pos="432"/>
        </w:tabs>
        <w:rPr>
          <w:b/>
          <w:bCs/>
          <w:sz w:val="22"/>
          <w:szCs w:val="22"/>
          <w:lang w:val="ro-RO"/>
        </w:rPr>
      </w:pPr>
      <w:r w:rsidRPr="007203A9">
        <w:rPr>
          <w:bCs/>
          <w:sz w:val="22"/>
          <w:szCs w:val="22"/>
          <w:lang w:val="ro-RO"/>
        </w:rPr>
        <w:t>5.</w:t>
      </w:r>
      <w:r w:rsidR="00D059D0" w:rsidRPr="007203A9">
        <w:rPr>
          <w:bCs/>
          <w:sz w:val="22"/>
          <w:szCs w:val="22"/>
          <w:lang w:val="ro-RO"/>
        </w:rPr>
        <w:t>7</w:t>
      </w:r>
      <w:r w:rsidRPr="007203A9">
        <w:rPr>
          <w:bCs/>
          <w:sz w:val="22"/>
          <w:szCs w:val="22"/>
          <w:lang w:val="ro-RO"/>
        </w:rPr>
        <w:t xml:space="preserve"> In cazul suplimentarii perioadei de prestare dup</w:t>
      </w:r>
      <w:r w:rsidR="000057CD" w:rsidRPr="007203A9">
        <w:rPr>
          <w:bCs/>
          <w:sz w:val="22"/>
          <w:szCs w:val="22"/>
          <w:lang w:val="ro-RO"/>
        </w:rPr>
        <w:t>ă</w:t>
      </w:r>
      <w:r w:rsidRPr="007203A9">
        <w:rPr>
          <w:bCs/>
          <w:sz w:val="22"/>
          <w:szCs w:val="22"/>
          <w:lang w:val="ro-RO"/>
        </w:rPr>
        <w:t xml:space="preserve"> data de 31.12.202</w:t>
      </w:r>
      <w:r w:rsidR="000057CD" w:rsidRPr="007203A9">
        <w:rPr>
          <w:bCs/>
          <w:sz w:val="22"/>
          <w:szCs w:val="22"/>
          <w:lang w:val="ro-RO"/>
        </w:rPr>
        <w:t>4</w:t>
      </w:r>
      <w:r w:rsidRPr="007203A9">
        <w:rPr>
          <w:bCs/>
          <w:sz w:val="22"/>
          <w:szCs w:val="22"/>
          <w:lang w:val="ro-RO"/>
        </w:rPr>
        <w:t>, Prestatorul se va obliga sa men</w:t>
      </w:r>
      <w:r w:rsidR="000057CD" w:rsidRPr="007203A9">
        <w:rPr>
          <w:bCs/>
          <w:sz w:val="22"/>
          <w:szCs w:val="22"/>
          <w:lang w:val="ro-RO"/>
        </w:rPr>
        <w:t>ț</w:t>
      </w:r>
      <w:r w:rsidRPr="007203A9">
        <w:rPr>
          <w:bCs/>
          <w:sz w:val="22"/>
          <w:szCs w:val="22"/>
          <w:lang w:val="ro-RO"/>
        </w:rPr>
        <w:t>in</w:t>
      </w:r>
      <w:r w:rsidR="000057CD" w:rsidRPr="007203A9">
        <w:rPr>
          <w:bCs/>
          <w:sz w:val="22"/>
          <w:szCs w:val="22"/>
          <w:lang w:val="ro-RO"/>
        </w:rPr>
        <w:t>ă</w:t>
      </w:r>
      <w:r w:rsidRPr="007203A9">
        <w:rPr>
          <w:bCs/>
          <w:sz w:val="22"/>
          <w:szCs w:val="22"/>
          <w:lang w:val="ro-RO"/>
        </w:rPr>
        <w:t xml:space="preserve"> acelea</w:t>
      </w:r>
      <w:r w:rsidR="000057CD" w:rsidRPr="007203A9">
        <w:rPr>
          <w:bCs/>
          <w:sz w:val="22"/>
          <w:szCs w:val="22"/>
          <w:lang w:val="ro-RO"/>
        </w:rPr>
        <w:t>ș</w:t>
      </w:r>
      <w:r w:rsidRPr="007203A9">
        <w:rPr>
          <w:bCs/>
          <w:sz w:val="22"/>
          <w:szCs w:val="22"/>
          <w:lang w:val="ro-RO"/>
        </w:rPr>
        <w:t>i costuri pt. Serviciile ce fac obiectul prezentului contract, f</w:t>
      </w:r>
      <w:r w:rsidR="000057CD" w:rsidRPr="007203A9">
        <w:rPr>
          <w:bCs/>
          <w:sz w:val="22"/>
          <w:szCs w:val="22"/>
          <w:lang w:val="ro-RO"/>
        </w:rPr>
        <w:t>ă</w:t>
      </w:r>
      <w:r w:rsidRPr="007203A9">
        <w:rPr>
          <w:bCs/>
          <w:sz w:val="22"/>
          <w:szCs w:val="22"/>
          <w:lang w:val="ro-RO"/>
        </w:rPr>
        <w:t>r</w:t>
      </w:r>
      <w:r w:rsidR="000057CD" w:rsidRPr="007203A9">
        <w:rPr>
          <w:bCs/>
          <w:sz w:val="22"/>
          <w:szCs w:val="22"/>
          <w:lang w:val="ro-RO"/>
        </w:rPr>
        <w:t>ă</w:t>
      </w:r>
      <w:r w:rsidRPr="007203A9">
        <w:rPr>
          <w:bCs/>
          <w:sz w:val="22"/>
          <w:szCs w:val="22"/>
          <w:lang w:val="ro-RO"/>
        </w:rPr>
        <w:t xml:space="preserve"> a-</w:t>
      </w:r>
      <w:r w:rsidR="000057CD" w:rsidRPr="007203A9">
        <w:rPr>
          <w:bCs/>
          <w:sz w:val="22"/>
          <w:szCs w:val="22"/>
          <w:lang w:val="ro-RO"/>
        </w:rPr>
        <w:t>ș</w:t>
      </w:r>
      <w:r w:rsidRPr="007203A9">
        <w:rPr>
          <w:bCs/>
          <w:sz w:val="22"/>
          <w:szCs w:val="22"/>
          <w:lang w:val="ro-RO"/>
        </w:rPr>
        <w:t xml:space="preserve">i rezerva dreptul </w:t>
      </w:r>
      <w:r w:rsidR="005B1FC3" w:rsidRPr="007203A9">
        <w:rPr>
          <w:bCs/>
          <w:sz w:val="22"/>
          <w:szCs w:val="22"/>
          <w:lang w:val="ro-RO"/>
        </w:rPr>
        <w:t>de a modifica nivelul dob</w:t>
      </w:r>
      <w:r w:rsidR="000057CD" w:rsidRPr="007203A9">
        <w:rPr>
          <w:bCs/>
          <w:sz w:val="22"/>
          <w:szCs w:val="22"/>
          <w:lang w:val="ro-RO"/>
        </w:rPr>
        <w:t>â</w:t>
      </w:r>
      <w:r w:rsidR="005B1FC3" w:rsidRPr="007203A9">
        <w:rPr>
          <w:bCs/>
          <w:sz w:val="22"/>
          <w:szCs w:val="22"/>
          <w:lang w:val="ro-RO"/>
        </w:rPr>
        <w:t>nzilor, spezelor, comisioanelor in func</w:t>
      </w:r>
      <w:r w:rsidR="000057CD" w:rsidRPr="007203A9">
        <w:rPr>
          <w:bCs/>
          <w:sz w:val="22"/>
          <w:szCs w:val="22"/>
          <w:lang w:val="ro-RO"/>
        </w:rPr>
        <w:t>ț</w:t>
      </w:r>
      <w:r w:rsidR="005B1FC3" w:rsidRPr="007203A9">
        <w:rPr>
          <w:bCs/>
          <w:sz w:val="22"/>
          <w:szCs w:val="22"/>
          <w:lang w:val="ro-RO"/>
        </w:rPr>
        <w:t>ie de evolu</w:t>
      </w:r>
      <w:r w:rsidR="000057CD" w:rsidRPr="007203A9">
        <w:rPr>
          <w:bCs/>
          <w:sz w:val="22"/>
          <w:szCs w:val="22"/>
          <w:lang w:val="ro-RO"/>
        </w:rPr>
        <w:t>ț</w:t>
      </w:r>
      <w:r w:rsidR="005B1FC3" w:rsidRPr="007203A9">
        <w:rPr>
          <w:bCs/>
          <w:sz w:val="22"/>
          <w:szCs w:val="22"/>
          <w:lang w:val="ro-RO"/>
        </w:rPr>
        <w:t>ia pie</w:t>
      </w:r>
      <w:r w:rsidR="002A491A" w:rsidRPr="007203A9">
        <w:rPr>
          <w:bCs/>
          <w:sz w:val="22"/>
          <w:szCs w:val="22"/>
          <w:lang w:val="ro-RO"/>
        </w:rPr>
        <w:t>ț</w:t>
      </w:r>
      <w:r w:rsidR="005B1FC3" w:rsidRPr="007203A9">
        <w:rPr>
          <w:bCs/>
          <w:sz w:val="22"/>
          <w:szCs w:val="22"/>
          <w:lang w:val="ro-RO"/>
        </w:rPr>
        <w:t xml:space="preserve">ei </w:t>
      </w:r>
      <w:r w:rsidR="000057CD" w:rsidRPr="007203A9">
        <w:rPr>
          <w:bCs/>
          <w:sz w:val="22"/>
          <w:szCs w:val="22"/>
          <w:lang w:val="ro-RO"/>
        </w:rPr>
        <w:t>ș</w:t>
      </w:r>
      <w:r w:rsidR="005B1FC3" w:rsidRPr="007203A9">
        <w:rPr>
          <w:bCs/>
          <w:sz w:val="22"/>
          <w:szCs w:val="22"/>
          <w:lang w:val="ro-RO"/>
        </w:rPr>
        <w:t>i/sau de condi</w:t>
      </w:r>
      <w:r w:rsidR="000057CD" w:rsidRPr="007203A9">
        <w:rPr>
          <w:bCs/>
          <w:sz w:val="22"/>
          <w:szCs w:val="22"/>
          <w:lang w:val="ro-RO"/>
        </w:rPr>
        <w:t>ț</w:t>
      </w:r>
      <w:r w:rsidR="005B1FC3" w:rsidRPr="007203A9">
        <w:rPr>
          <w:bCs/>
          <w:sz w:val="22"/>
          <w:szCs w:val="22"/>
          <w:lang w:val="ro-RO"/>
        </w:rPr>
        <w:t>iile specifice ale tranzac</w:t>
      </w:r>
      <w:r w:rsidR="000057CD" w:rsidRPr="007203A9">
        <w:rPr>
          <w:bCs/>
          <w:sz w:val="22"/>
          <w:szCs w:val="22"/>
          <w:lang w:val="ro-RO"/>
        </w:rPr>
        <w:t>ț</w:t>
      </w:r>
      <w:r w:rsidR="005B1FC3" w:rsidRPr="007203A9">
        <w:rPr>
          <w:bCs/>
          <w:sz w:val="22"/>
          <w:szCs w:val="22"/>
          <w:lang w:val="ro-RO"/>
        </w:rPr>
        <w:t>iilor.</w:t>
      </w:r>
    </w:p>
    <w:p w14:paraId="46F20DB5" w14:textId="77777777" w:rsidR="004C7699" w:rsidRPr="007203A9" w:rsidRDefault="004C7699" w:rsidP="003D1861">
      <w:pPr>
        <w:pStyle w:val="DefaultText"/>
        <w:spacing w:line="276" w:lineRule="auto"/>
        <w:jc w:val="both"/>
        <w:rPr>
          <w:b/>
          <w:color w:val="FF0000"/>
          <w:sz w:val="22"/>
          <w:szCs w:val="22"/>
          <w:lang w:val="ro-RO"/>
        </w:rPr>
      </w:pPr>
    </w:p>
    <w:p w14:paraId="4F04C4E0" w14:textId="77777777" w:rsidR="004C7699" w:rsidRPr="007203A9" w:rsidRDefault="004C7699" w:rsidP="003D1861">
      <w:pPr>
        <w:tabs>
          <w:tab w:val="left" w:pos="-990"/>
        </w:tabs>
        <w:spacing w:line="276" w:lineRule="auto"/>
        <w:jc w:val="both"/>
        <w:rPr>
          <w:b/>
          <w:spacing w:val="-9"/>
          <w:sz w:val="22"/>
          <w:szCs w:val="22"/>
        </w:rPr>
      </w:pPr>
      <w:r w:rsidRPr="007203A9">
        <w:rPr>
          <w:b/>
          <w:spacing w:val="-9"/>
          <w:sz w:val="22"/>
          <w:szCs w:val="22"/>
        </w:rPr>
        <w:t>6.  DURATA CONTRACTULUI</w:t>
      </w:r>
    </w:p>
    <w:p w14:paraId="67B17023" w14:textId="74FA19B2" w:rsidR="00110CBD" w:rsidRPr="007203A9" w:rsidRDefault="00110CBD" w:rsidP="00F14100">
      <w:pPr>
        <w:spacing w:after="120" w:line="276" w:lineRule="auto"/>
        <w:jc w:val="both"/>
        <w:rPr>
          <w:bCs/>
          <w:sz w:val="22"/>
          <w:szCs w:val="22"/>
        </w:rPr>
      </w:pPr>
      <w:r w:rsidRPr="007203A9">
        <w:rPr>
          <w:b/>
          <w:bCs/>
          <w:sz w:val="22"/>
          <w:szCs w:val="22"/>
        </w:rPr>
        <w:t>6.1.</w:t>
      </w:r>
      <w:r w:rsidRPr="007203A9">
        <w:rPr>
          <w:bCs/>
          <w:sz w:val="22"/>
          <w:szCs w:val="22"/>
        </w:rPr>
        <w:t xml:space="preserve"> </w:t>
      </w:r>
      <w:r w:rsidR="00A00C17" w:rsidRPr="007203A9">
        <w:rPr>
          <w:sz w:val="22"/>
          <w:szCs w:val="22"/>
          <w:lang w:val="it-IT"/>
        </w:rPr>
        <w:t>Contractul intră în vigoare la data 01.05.2024, cu valabilitate până la 31</w:t>
      </w:r>
      <w:r w:rsidR="00A00C17" w:rsidRPr="007203A9">
        <w:rPr>
          <w:sz w:val="22"/>
          <w:szCs w:val="22"/>
          <w:lang w:val="es-ES"/>
        </w:rPr>
        <w:t>.12.2024.</w:t>
      </w:r>
    </w:p>
    <w:p w14:paraId="1D27E122" w14:textId="6261F22E" w:rsidR="00110CBD" w:rsidRPr="007203A9" w:rsidRDefault="00110CBD" w:rsidP="00F14100">
      <w:pPr>
        <w:spacing w:after="120" w:line="276" w:lineRule="auto"/>
        <w:jc w:val="both"/>
        <w:rPr>
          <w:bCs/>
          <w:sz w:val="22"/>
          <w:szCs w:val="22"/>
        </w:rPr>
      </w:pPr>
      <w:r w:rsidRPr="007203A9">
        <w:rPr>
          <w:b/>
          <w:bCs/>
          <w:sz w:val="22"/>
          <w:szCs w:val="22"/>
        </w:rPr>
        <w:t>6.2</w:t>
      </w:r>
      <w:r w:rsidRPr="007203A9">
        <w:rPr>
          <w:bCs/>
          <w:sz w:val="22"/>
          <w:szCs w:val="22"/>
        </w:rPr>
        <w:t xml:space="preserve">. </w:t>
      </w:r>
      <w:r w:rsidR="003F7191" w:rsidRPr="003F7191">
        <w:rPr>
          <w:bCs/>
          <w:color w:val="000000"/>
          <w:sz w:val="22"/>
          <w:szCs w:val="22"/>
          <w:lang w:eastAsia="en-US"/>
        </w:rPr>
        <w:t xml:space="preserve">Părțile contractante pot să hotărască, de comun acord, prelungirea contractului prin act adițional, în conformitate cu prevederile art. 165 alin. (1), din H.G. nr. 395/2016 cu completările si modificările ulterioare, cu maximum </w:t>
      </w:r>
      <w:r w:rsidR="003F7191">
        <w:rPr>
          <w:bCs/>
          <w:color w:val="000000"/>
          <w:sz w:val="22"/>
          <w:szCs w:val="22"/>
          <w:lang w:eastAsia="en-US"/>
        </w:rPr>
        <w:t>4</w:t>
      </w:r>
      <w:r w:rsidR="003F7191" w:rsidRPr="003F7191">
        <w:rPr>
          <w:bCs/>
          <w:color w:val="000000"/>
          <w:sz w:val="22"/>
          <w:szCs w:val="22"/>
          <w:lang w:eastAsia="en-US"/>
        </w:rPr>
        <w:t xml:space="preserve"> luni, în condițiile existenței resurselor financiare, pentru această destinație.</w:t>
      </w:r>
    </w:p>
    <w:p w14:paraId="74A4B0E4" w14:textId="77777777" w:rsidR="004C7699" w:rsidRPr="007203A9" w:rsidRDefault="004C7699" w:rsidP="003D1861">
      <w:pPr>
        <w:spacing w:line="276" w:lineRule="auto"/>
        <w:ind w:right="60"/>
        <w:jc w:val="both"/>
        <w:rPr>
          <w:sz w:val="22"/>
          <w:szCs w:val="22"/>
          <w:highlight w:val="yellow"/>
        </w:rPr>
      </w:pPr>
    </w:p>
    <w:p w14:paraId="6D231EC6" w14:textId="5B1F5CA6" w:rsidR="004C7699" w:rsidRPr="007203A9" w:rsidRDefault="004C7699" w:rsidP="003D1861">
      <w:pPr>
        <w:tabs>
          <w:tab w:val="left" w:pos="301"/>
        </w:tabs>
        <w:spacing w:line="276" w:lineRule="auto"/>
        <w:jc w:val="both"/>
        <w:rPr>
          <w:b/>
          <w:spacing w:val="-9"/>
          <w:sz w:val="22"/>
          <w:szCs w:val="22"/>
        </w:rPr>
      </w:pPr>
      <w:r w:rsidRPr="007203A9">
        <w:rPr>
          <w:b/>
          <w:spacing w:val="-9"/>
          <w:sz w:val="22"/>
          <w:szCs w:val="22"/>
        </w:rPr>
        <w:t>7.  DOCUMENTELE CONTRACTULUI</w:t>
      </w:r>
    </w:p>
    <w:p w14:paraId="51034003" w14:textId="56041FFE" w:rsidR="00E14E42" w:rsidRPr="007203A9" w:rsidRDefault="004C7699" w:rsidP="00B90C00">
      <w:pPr>
        <w:pStyle w:val="Listparagraf"/>
        <w:numPr>
          <w:ilvl w:val="1"/>
          <w:numId w:val="8"/>
        </w:numPr>
        <w:spacing w:line="276" w:lineRule="auto"/>
        <w:ind w:right="60"/>
        <w:jc w:val="both"/>
        <w:rPr>
          <w:sz w:val="22"/>
          <w:szCs w:val="22"/>
        </w:rPr>
      </w:pPr>
      <w:r w:rsidRPr="007203A9">
        <w:rPr>
          <w:sz w:val="22"/>
          <w:szCs w:val="22"/>
        </w:rPr>
        <w:t>Contractul cuprinde prezentele condi</w:t>
      </w:r>
      <w:r w:rsidR="000057CD" w:rsidRPr="007203A9">
        <w:rPr>
          <w:sz w:val="22"/>
          <w:szCs w:val="22"/>
        </w:rPr>
        <w:t>ț</w:t>
      </w:r>
      <w:r w:rsidRPr="007203A9">
        <w:rPr>
          <w:sz w:val="22"/>
          <w:szCs w:val="22"/>
        </w:rPr>
        <w:t xml:space="preserve">ii contractuale, </w:t>
      </w:r>
      <w:r w:rsidR="00E14E42" w:rsidRPr="007203A9">
        <w:rPr>
          <w:sz w:val="22"/>
          <w:szCs w:val="22"/>
        </w:rPr>
        <w:t xml:space="preserve">precum </w:t>
      </w:r>
      <w:r w:rsidR="000057CD" w:rsidRPr="007203A9">
        <w:rPr>
          <w:sz w:val="22"/>
          <w:szCs w:val="22"/>
        </w:rPr>
        <w:t>ș</w:t>
      </w:r>
      <w:r w:rsidR="00E14E42" w:rsidRPr="007203A9">
        <w:rPr>
          <w:sz w:val="22"/>
          <w:szCs w:val="22"/>
        </w:rPr>
        <w:t>i:</w:t>
      </w:r>
    </w:p>
    <w:p w14:paraId="211E10BF" w14:textId="6293E49B" w:rsidR="00E14E42" w:rsidRPr="007203A9" w:rsidRDefault="00110CBD" w:rsidP="00E14E42">
      <w:pPr>
        <w:pStyle w:val="Listparagraf"/>
        <w:numPr>
          <w:ilvl w:val="0"/>
          <w:numId w:val="4"/>
        </w:numPr>
        <w:spacing w:line="276" w:lineRule="auto"/>
        <w:ind w:right="60"/>
        <w:jc w:val="both"/>
        <w:rPr>
          <w:sz w:val="22"/>
          <w:szCs w:val="22"/>
        </w:rPr>
      </w:pPr>
      <w:r w:rsidRPr="007203A9">
        <w:rPr>
          <w:sz w:val="22"/>
          <w:szCs w:val="22"/>
        </w:rPr>
        <w:t>C</w:t>
      </w:r>
      <w:r w:rsidR="00175D94" w:rsidRPr="007203A9">
        <w:rPr>
          <w:sz w:val="22"/>
          <w:szCs w:val="22"/>
        </w:rPr>
        <w:t>aietul de sarcini</w:t>
      </w:r>
      <w:r w:rsidR="00916619" w:rsidRPr="007203A9">
        <w:rPr>
          <w:sz w:val="22"/>
          <w:szCs w:val="22"/>
        </w:rPr>
        <w:t xml:space="preserve"> </w:t>
      </w:r>
    </w:p>
    <w:p w14:paraId="3E9080E8" w14:textId="3CDF6E36" w:rsidR="00E14E42" w:rsidRPr="007203A9" w:rsidRDefault="00092707" w:rsidP="00E14E42">
      <w:pPr>
        <w:pStyle w:val="Listparagraf"/>
        <w:numPr>
          <w:ilvl w:val="0"/>
          <w:numId w:val="4"/>
        </w:numPr>
        <w:spacing w:line="276" w:lineRule="auto"/>
        <w:ind w:right="60"/>
        <w:jc w:val="both"/>
        <w:rPr>
          <w:sz w:val="22"/>
          <w:szCs w:val="22"/>
        </w:rPr>
      </w:pPr>
      <w:r w:rsidRPr="007203A9">
        <w:rPr>
          <w:sz w:val="22"/>
          <w:szCs w:val="22"/>
        </w:rPr>
        <w:t>Det</w:t>
      </w:r>
      <w:r w:rsidR="00EF6A67" w:rsidRPr="007203A9">
        <w:rPr>
          <w:sz w:val="22"/>
          <w:szCs w:val="22"/>
        </w:rPr>
        <w:t>a</w:t>
      </w:r>
      <w:r w:rsidRPr="007203A9">
        <w:rPr>
          <w:sz w:val="22"/>
          <w:szCs w:val="22"/>
        </w:rPr>
        <w:t>liu achizi</w:t>
      </w:r>
      <w:r w:rsidR="000057CD" w:rsidRPr="007203A9">
        <w:rPr>
          <w:sz w:val="22"/>
          <w:szCs w:val="22"/>
        </w:rPr>
        <w:t>ț</w:t>
      </w:r>
      <w:r w:rsidRPr="007203A9">
        <w:rPr>
          <w:sz w:val="22"/>
          <w:szCs w:val="22"/>
        </w:rPr>
        <w:t xml:space="preserve">ie SEAP </w:t>
      </w:r>
      <w:r w:rsidR="00CD11F1" w:rsidRPr="007203A9">
        <w:rPr>
          <w:sz w:val="22"/>
          <w:szCs w:val="22"/>
        </w:rPr>
        <w:t xml:space="preserve">nr. </w:t>
      </w:r>
      <w:r w:rsidR="00B42464" w:rsidRPr="007203A9">
        <w:rPr>
          <w:sz w:val="22"/>
          <w:szCs w:val="22"/>
        </w:rPr>
        <w:t>DA35483602/</w:t>
      </w:r>
      <w:r w:rsidR="00451458" w:rsidRPr="007203A9">
        <w:rPr>
          <w:sz w:val="22"/>
          <w:szCs w:val="22"/>
        </w:rPr>
        <w:t>12.04.2024</w:t>
      </w:r>
    </w:p>
    <w:p w14:paraId="3BDD42A5" w14:textId="0F7599AC" w:rsidR="004C7699" w:rsidRPr="007203A9" w:rsidRDefault="00434BF8" w:rsidP="001A12C4">
      <w:pPr>
        <w:pStyle w:val="Listparagraf"/>
        <w:numPr>
          <w:ilvl w:val="0"/>
          <w:numId w:val="4"/>
        </w:numPr>
        <w:spacing w:line="276" w:lineRule="auto"/>
        <w:ind w:right="60"/>
        <w:jc w:val="both"/>
        <w:rPr>
          <w:sz w:val="22"/>
          <w:szCs w:val="22"/>
        </w:rPr>
      </w:pPr>
      <w:r w:rsidRPr="007203A9">
        <w:rPr>
          <w:sz w:val="22"/>
          <w:szCs w:val="22"/>
        </w:rPr>
        <w:t>A</w:t>
      </w:r>
      <w:r w:rsidR="00916619" w:rsidRPr="007203A9">
        <w:rPr>
          <w:sz w:val="22"/>
          <w:szCs w:val="22"/>
        </w:rPr>
        <w:t>cte adi</w:t>
      </w:r>
      <w:r w:rsidR="001A12C4" w:rsidRPr="007203A9">
        <w:rPr>
          <w:sz w:val="22"/>
          <w:szCs w:val="22"/>
        </w:rPr>
        <w:t>ț</w:t>
      </w:r>
      <w:r w:rsidR="00916619" w:rsidRPr="007203A9">
        <w:rPr>
          <w:sz w:val="22"/>
          <w:szCs w:val="22"/>
        </w:rPr>
        <w:t>ionale (dup</w:t>
      </w:r>
      <w:r w:rsidR="001A12C4" w:rsidRPr="007203A9">
        <w:rPr>
          <w:sz w:val="22"/>
          <w:szCs w:val="22"/>
        </w:rPr>
        <w:t>ă</w:t>
      </w:r>
      <w:r w:rsidR="00916619" w:rsidRPr="007203A9">
        <w:rPr>
          <w:sz w:val="22"/>
          <w:szCs w:val="22"/>
        </w:rPr>
        <w:t xml:space="preserve"> caz)</w:t>
      </w:r>
      <w:r w:rsidR="004C7699" w:rsidRPr="007203A9">
        <w:rPr>
          <w:sz w:val="22"/>
          <w:szCs w:val="22"/>
        </w:rPr>
        <w:t xml:space="preserve"> </w:t>
      </w:r>
      <w:r w:rsidR="001A12C4" w:rsidRPr="007203A9">
        <w:rPr>
          <w:sz w:val="22"/>
          <w:szCs w:val="22"/>
        </w:rPr>
        <w:t>,</w:t>
      </w:r>
      <w:r w:rsidR="004C7699" w:rsidRPr="007203A9">
        <w:rPr>
          <w:sz w:val="22"/>
          <w:szCs w:val="22"/>
        </w:rPr>
        <w:t>care fac</w:t>
      </w:r>
      <w:r w:rsidR="00667AA5" w:rsidRPr="007203A9">
        <w:rPr>
          <w:sz w:val="22"/>
          <w:szCs w:val="22"/>
        </w:rPr>
        <w:t xml:space="preserve"> </w:t>
      </w:r>
      <w:r w:rsidR="004C7699" w:rsidRPr="007203A9">
        <w:rPr>
          <w:sz w:val="22"/>
          <w:szCs w:val="22"/>
        </w:rPr>
        <w:t>parte integrantă din contract</w:t>
      </w:r>
      <w:r w:rsidR="009D498C" w:rsidRPr="007203A9">
        <w:rPr>
          <w:sz w:val="22"/>
          <w:szCs w:val="22"/>
        </w:rPr>
        <w:t>.</w:t>
      </w:r>
    </w:p>
    <w:p w14:paraId="6572DC2D" w14:textId="77777777" w:rsidR="0052652B" w:rsidRPr="007203A9" w:rsidRDefault="0052652B" w:rsidP="003D1861">
      <w:pPr>
        <w:overflowPunct w:val="0"/>
        <w:autoSpaceDE w:val="0"/>
        <w:autoSpaceDN w:val="0"/>
        <w:adjustRightInd w:val="0"/>
        <w:spacing w:line="276" w:lineRule="auto"/>
        <w:jc w:val="both"/>
        <w:textAlignment w:val="baseline"/>
        <w:rPr>
          <w:b/>
          <w:sz w:val="22"/>
          <w:szCs w:val="22"/>
          <w:lang w:val="it-IT" w:eastAsia="en-US"/>
        </w:rPr>
      </w:pPr>
    </w:p>
    <w:p w14:paraId="66C1BA9F" w14:textId="0A06CE3B" w:rsidR="004C7699" w:rsidRPr="007203A9" w:rsidRDefault="005514EA" w:rsidP="003D1861">
      <w:pPr>
        <w:spacing w:line="276" w:lineRule="auto"/>
        <w:jc w:val="both"/>
        <w:outlineLvl w:val="0"/>
        <w:rPr>
          <w:b/>
          <w:spacing w:val="-9"/>
          <w:sz w:val="22"/>
          <w:szCs w:val="22"/>
        </w:rPr>
      </w:pPr>
      <w:r w:rsidRPr="007203A9">
        <w:rPr>
          <w:b/>
          <w:spacing w:val="-9"/>
          <w:sz w:val="22"/>
          <w:szCs w:val="22"/>
        </w:rPr>
        <w:t>8</w:t>
      </w:r>
      <w:r w:rsidR="004C7699" w:rsidRPr="007203A9">
        <w:rPr>
          <w:b/>
          <w:spacing w:val="-9"/>
          <w:sz w:val="22"/>
          <w:szCs w:val="22"/>
        </w:rPr>
        <w:t>. OBLIGAŢIILE PRINCIPALE ALE AUTORITATII</w:t>
      </w:r>
    </w:p>
    <w:p w14:paraId="312140A7" w14:textId="2698C7C9" w:rsidR="004C7699" w:rsidRPr="007203A9" w:rsidRDefault="005514EA" w:rsidP="003D1861">
      <w:pPr>
        <w:spacing w:line="276" w:lineRule="auto"/>
        <w:jc w:val="both"/>
        <w:outlineLvl w:val="0"/>
        <w:rPr>
          <w:spacing w:val="-9"/>
          <w:sz w:val="22"/>
          <w:szCs w:val="22"/>
        </w:rPr>
      </w:pPr>
      <w:r w:rsidRPr="007203A9">
        <w:rPr>
          <w:spacing w:val="-9"/>
          <w:sz w:val="22"/>
          <w:szCs w:val="22"/>
        </w:rPr>
        <w:t>8</w:t>
      </w:r>
      <w:r w:rsidR="004C7699" w:rsidRPr="007203A9">
        <w:rPr>
          <w:spacing w:val="-9"/>
          <w:sz w:val="22"/>
          <w:szCs w:val="22"/>
        </w:rPr>
        <w:t>.1- Autoritatea se obligă să recep</w:t>
      </w:r>
      <w:r w:rsidR="000057CD" w:rsidRPr="007203A9">
        <w:rPr>
          <w:spacing w:val="-9"/>
          <w:sz w:val="22"/>
          <w:szCs w:val="22"/>
        </w:rPr>
        <w:t>ț</w:t>
      </w:r>
      <w:r w:rsidR="004C7699" w:rsidRPr="007203A9">
        <w:rPr>
          <w:spacing w:val="-9"/>
          <w:sz w:val="22"/>
          <w:szCs w:val="22"/>
        </w:rPr>
        <w:t>ioneze serviciile, în conformitate cu obligațiile asumate în contract.</w:t>
      </w:r>
    </w:p>
    <w:p w14:paraId="63BA06CE" w14:textId="50D6B8E3" w:rsidR="004C7699" w:rsidRPr="007203A9" w:rsidRDefault="005514EA" w:rsidP="003D1861">
      <w:pPr>
        <w:tabs>
          <w:tab w:val="left" w:pos="90"/>
        </w:tabs>
        <w:spacing w:line="276" w:lineRule="auto"/>
        <w:ind w:right="60"/>
        <w:jc w:val="both"/>
        <w:rPr>
          <w:sz w:val="22"/>
          <w:szCs w:val="22"/>
        </w:rPr>
      </w:pPr>
      <w:r w:rsidRPr="007203A9">
        <w:rPr>
          <w:sz w:val="22"/>
          <w:szCs w:val="22"/>
        </w:rPr>
        <w:t>8</w:t>
      </w:r>
      <w:r w:rsidR="004C7699" w:rsidRPr="007203A9">
        <w:rPr>
          <w:sz w:val="22"/>
          <w:szCs w:val="22"/>
        </w:rPr>
        <w:t>.2- Autoritatea se obligă să plătească pre</w:t>
      </w:r>
      <w:r w:rsidR="000057CD" w:rsidRPr="007203A9">
        <w:rPr>
          <w:sz w:val="22"/>
          <w:szCs w:val="22"/>
        </w:rPr>
        <w:t>ț</w:t>
      </w:r>
      <w:r w:rsidR="004C7699" w:rsidRPr="007203A9">
        <w:rPr>
          <w:sz w:val="22"/>
          <w:szCs w:val="22"/>
        </w:rPr>
        <w:t xml:space="preserve">ul serviciilor către contractant în termenul de 30 zile calendaristice de la întocmirea Procesului verbal de recepție cantitativă </w:t>
      </w:r>
      <w:r w:rsidR="000057CD" w:rsidRPr="007203A9">
        <w:rPr>
          <w:sz w:val="22"/>
          <w:szCs w:val="22"/>
        </w:rPr>
        <w:t>ș</w:t>
      </w:r>
      <w:r w:rsidR="004C7699" w:rsidRPr="007203A9">
        <w:rPr>
          <w:sz w:val="22"/>
          <w:szCs w:val="22"/>
        </w:rPr>
        <w:t xml:space="preserve">i calitativă, primirea </w:t>
      </w:r>
      <w:r w:rsidR="000057CD" w:rsidRPr="007203A9">
        <w:rPr>
          <w:sz w:val="22"/>
          <w:szCs w:val="22"/>
        </w:rPr>
        <w:t>ș</w:t>
      </w:r>
      <w:r w:rsidR="004C7699" w:rsidRPr="007203A9">
        <w:rPr>
          <w:sz w:val="22"/>
          <w:szCs w:val="22"/>
        </w:rPr>
        <w:t>i înregistrarea facturii la Registratura Autorită</w:t>
      </w:r>
      <w:r w:rsidR="002F3512" w:rsidRPr="007203A9">
        <w:rPr>
          <w:sz w:val="22"/>
          <w:szCs w:val="22"/>
        </w:rPr>
        <w:t>ț</w:t>
      </w:r>
      <w:r w:rsidR="004C7699" w:rsidRPr="007203A9">
        <w:rPr>
          <w:sz w:val="22"/>
          <w:szCs w:val="22"/>
        </w:rPr>
        <w:t>ii Contractante;</w:t>
      </w:r>
    </w:p>
    <w:p w14:paraId="72A3F941" w14:textId="5D5AD608" w:rsidR="004C7699" w:rsidRPr="007203A9" w:rsidRDefault="005514EA" w:rsidP="003D1861">
      <w:pPr>
        <w:tabs>
          <w:tab w:val="left" w:pos="694"/>
        </w:tabs>
        <w:spacing w:line="276" w:lineRule="auto"/>
        <w:ind w:right="60"/>
        <w:jc w:val="both"/>
        <w:rPr>
          <w:sz w:val="22"/>
          <w:szCs w:val="22"/>
        </w:rPr>
      </w:pPr>
      <w:r w:rsidRPr="007203A9">
        <w:rPr>
          <w:sz w:val="22"/>
          <w:szCs w:val="22"/>
        </w:rPr>
        <w:t>8</w:t>
      </w:r>
      <w:r w:rsidR="004C7699" w:rsidRPr="007203A9">
        <w:rPr>
          <w:sz w:val="22"/>
          <w:szCs w:val="22"/>
        </w:rPr>
        <w:t xml:space="preserve">.3 - Factura se va emite numai după </w:t>
      </w:r>
      <w:r w:rsidR="00175D94" w:rsidRPr="007203A9">
        <w:rPr>
          <w:sz w:val="22"/>
          <w:szCs w:val="22"/>
        </w:rPr>
        <w:t>prezentarea raportului luna</w:t>
      </w:r>
      <w:r w:rsidR="002A491A" w:rsidRPr="007203A9">
        <w:rPr>
          <w:sz w:val="22"/>
          <w:szCs w:val="22"/>
        </w:rPr>
        <w:t>r</w:t>
      </w:r>
      <w:r w:rsidR="00175D94" w:rsidRPr="007203A9">
        <w:rPr>
          <w:sz w:val="22"/>
          <w:szCs w:val="22"/>
        </w:rPr>
        <w:t xml:space="preserve"> </w:t>
      </w:r>
      <w:r w:rsidR="002A491A" w:rsidRPr="007203A9">
        <w:rPr>
          <w:sz w:val="22"/>
          <w:szCs w:val="22"/>
        </w:rPr>
        <w:t>ș</w:t>
      </w:r>
      <w:r w:rsidR="00175D94" w:rsidRPr="007203A9">
        <w:rPr>
          <w:sz w:val="22"/>
          <w:szCs w:val="22"/>
        </w:rPr>
        <w:t xml:space="preserve">i </w:t>
      </w:r>
      <w:r w:rsidR="004C7699" w:rsidRPr="007203A9">
        <w:rPr>
          <w:sz w:val="22"/>
          <w:szCs w:val="22"/>
        </w:rPr>
        <w:t>încheierea procesului verbal de recepție si semnarea f</w:t>
      </w:r>
      <w:r w:rsidR="000057CD" w:rsidRPr="007203A9">
        <w:rPr>
          <w:sz w:val="22"/>
          <w:szCs w:val="22"/>
        </w:rPr>
        <w:t>ă</w:t>
      </w:r>
      <w:r w:rsidR="004C7699" w:rsidRPr="007203A9">
        <w:rPr>
          <w:sz w:val="22"/>
          <w:szCs w:val="22"/>
        </w:rPr>
        <w:t>r</w:t>
      </w:r>
      <w:r w:rsidR="000057CD" w:rsidRPr="007203A9">
        <w:rPr>
          <w:sz w:val="22"/>
          <w:szCs w:val="22"/>
        </w:rPr>
        <w:t>ă</w:t>
      </w:r>
      <w:r w:rsidR="004C7699" w:rsidRPr="007203A9">
        <w:rPr>
          <w:sz w:val="22"/>
          <w:szCs w:val="22"/>
        </w:rPr>
        <w:t xml:space="preserve"> obiec</w:t>
      </w:r>
      <w:r w:rsidR="000057CD" w:rsidRPr="007203A9">
        <w:rPr>
          <w:sz w:val="22"/>
          <w:szCs w:val="22"/>
        </w:rPr>
        <w:t>ț</w:t>
      </w:r>
      <w:r w:rsidR="004C7699" w:rsidRPr="007203A9">
        <w:rPr>
          <w:sz w:val="22"/>
          <w:szCs w:val="22"/>
        </w:rPr>
        <w:t>iuni, de c</w:t>
      </w:r>
      <w:r w:rsidR="000057CD" w:rsidRPr="007203A9">
        <w:rPr>
          <w:sz w:val="22"/>
          <w:szCs w:val="22"/>
        </w:rPr>
        <w:t>ă</w:t>
      </w:r>
      <w:r w:rsidR="004C7699" w:rsidRPr="007203A9">
        <w:rPr>
          <w:sz w:val="22"/>
          <w:szCs w:val="22"/>
        </w:rPr>
        <w:t>tre Autoritate a acestuia;</w:t>
      </w:r>
    </w:p>
    <w:p w14:paraId="36F5F013" w14:textId="37EDB59A" w:rsidR="008B7901" w:rsidRPr="007203A9" w:rsidRDefault="008B7901" w:rsidP="003D1861">
      <w:pPr>
        <w:overflowPunct w:val="0"/>
        <w:autoSpaceDE w:val="0"/>
        <w:autoSpaceDN w:val="0"/>
        <w:adjustRightInd w:val="0"/>
        <w:spacing w:line="276" w:lineRule="auto"/>
        <w:jc w:val="both"/>
        <w:textAlignment w:val="baseline"/>
        <w:rPr>
          <w:sz w:val="22"/>
          <w:szCs w:val="22"/>
          <w:lang w:val="it-IT" w:eastAsia="en-US"/>
        </w:rPr>
      </w:pPr>
    </w:p>
    <w:p w14:paraId="07851C0F" w14:textId="296B4F29" w:rsidR="008B7901" w:rsidRPr="007203A9" w:rsidRDefault="00E14E42" w:rsidP="00E14E42">
      <w:pPr>
        <w:tabs>
          <w:tab w:val="left" w:pos="0"/>
        </w:tabs>
        <w:spacing w:line="276" w:lineRule="auto"/>
        <w:ind w:right="60"/>
        <w:jc w:val="both"/>
        <w:outlineLvl w:val="0"/>
        <w:rPr>
          <w:color w:val="000000" w:themeColor="text1"/>
          <w:sz w:val="22"/>
          <w:szCs w:val="22"/>
        </w:rPr>
      </w:pPr>
      <w:r w:rsidRPr="007203A9">
        <w:rPr>
          <w:b/>
          <w:color w:val="000000" w:themeColor="text1"/>
          <w:spacing w:val="-9"/>
          <w:sz w:val="22"/>
          <w:szCs w:val="22"/>
        </w:rPr>
        <w:t>9.</w:t>
      </w:r>
      <w:r w:rsidR="00D65EC0" w:rsidRPr="007203A9">
        <w:rPr>
          <w:b/>
          <w:color w:val="000000" w:themeColor="text1"/>
          <w:spacing w:val="-9"/>
          <w:sz w:val="22"/>
          <w:szCs w:val="22"/>
        </w:rPr>
        <w:t xml:space="preserve"> </w:t>
      </w:r>
      <w:r w:rsidR="004C7699" w:rsidRPr="007203A9">
        <w:rPr>
          <w:b/>
          <w:color w:val="000000" w:themeColor="text1"/>
          <w:spacing w:val="-9"/>
          <w:sz w:val="22"/>
          <w:szCs w:val="22"/>
        </w:rPr>
        <w:t>OBLIGAŢIILE CONTRACTANTULUI</w:t>
      </w:r>
      <w:r w:rsidR="006330C4" w:rsidRPr="007203A9">
        <w:rPr>
          <w:b/>
          <w:color w:val="000000" w:themeColor="text1"/>
          <w:spacing w:val="-9"/>
          <w:sz w:val="22"/>
          <w:szCs w:val="22"/>
        </w:rPr>
        <w:t xml:space="preserve"> </w:t>
      </w:r>
    </w:p>
    <w:p w14:paraId="5670B43A" w14:textId="57FA63EB" w:rsidR="004C7699" w:rsidRPr="007203A9" w:rsidRDefault="00E14E42" w:rsidP="003D1861">
      <w:pPr>
        <w:tabs>
          <w:tab w:val="left" w:pos="0"/>
        </w:tabs>
        <w:spacing w:line="276" w:lineRule="auto"/>
        <w:ind w:right="60"/>
        <w:jc w:val="both"/>
        <w:outlineLvl w:val="0"/>
        <w:rPr>
          <w:sz w:val="22"/>
          <w:szCs w:val="22"/>
        </w:rPr>
      </w:pPr>
      <w:r w:rsidRPr="007203A9">
        <w:rPr>
          <w:bCs/>
          <w:spacing w:val="-3"/>
          <w:sz w:val="22"/>
          <w:szCs w:val="22"/>
        </w:rPr>
        <w:t>9</w:t>
      </w:r>
      <w:r w:rsidR="004C7699" w:rsidRPr="007203A9">
        <w:rPr>
          <w:bCs/>
          <w:spacing w:val="-3"/>
          <w:sz w:val="22"/>
          <w:szCs w:val="22"/>
        </w:rPr>
        <w:t>.1</w:t>
      </w:r>
      <w:r w:rsidR="004C7699" w:rsidRPr="007203A9">
        <w:rPr>
          <w:sz w:val="22"/>
          <w:szCs w:val="22"/>
        </w:rPr>
        <w:t xml:space="preserve"> - Contractantul se obligă să presteze serviciile prevăzute în contract cu profesionalismul, eficien</w:t>
      </w:r>
      <w:r w:rsidR="00434BF8" w:rsidRPr="007203A9">
        <w:rPr>
          <w:sz w:val="22"/>
          <w:szCs w:val="22"/>
        </w:rPr>
        <w:t>ț</w:t>
      </w:r>
      <w:r w:rsidR="004C7699" w:rsidRPr="007203A9">
        <w:rPr>
          <w:sz w:val="22"/>
          <w:szCs w:val="22"/>
        </w:rPr>
        <w:t xml:space="preserve">a, promptitudinea </w:t>
      </w:r>
      <w:r w:rsidR="00434BF8" w:rsidRPr="007203A9">
        <w:rPr>
          <w:sz w:val="22"/>
          <w:szCs w:val="22"/>
        </w:rPr>
        <w:t>ș</w:t>
      </w:r>
      <w:r w:rsidR="004C7699" w:rsidRPr="007203A9">
        <w:rPr>
          <w:sz w:val="22"/>
          <w:szCs w:val="22"/>
        </w:rPr>
        <w:t>i diligen</w:t>
      </w:r>
      <w:r w:rsidR="00434BF8" w:rsidRPr="007203A9">
        <w:rPr>
          <w:sz w:val="22"/>
          <w:szCs w:val="22"/>
        </w:rPr>
        <w:t>ță</w:t>
      </w:r>
      <w:r w:rsidR="004C7699" w:rsidRPr="007203A9">
        <w:rPr>
          <w:sz w:val="22"/>
          <w:szCs w:val="22"/>
        </w:rPr>
        <w:t xml:space="preserve"> cuvenite angajamentului asumat, la standardele </w:t>
      </w:r>
      <w:r w:rsidR="00434BF8" w:rsidRPr="007203A9">
        <w:rPr>
          <w:sz w:val="22"/>
          <w:szCs w:val="22"/>
        </w:rPr>
        <w:t>ș</w:t>
      </w:r>
      <w:r w:rsidR="004C7699" w:rsidRPr="007203A9">
        <w:rPr>
          <w:sz w:val="22"/>
          <w:szCs w:val="22"/>
        </w:rPr>
        <w:t>i/sau performantele solicitate prin specifica</w:t>
      </w:r>
      <w:r w:rsidR="00434BF8" w:rsidRPr="007203A9">
        <w:rPr>
          <w:sz w:val="22"/>
          <w:szCs w:val="22"/>
        </w:rPr>
        <w:t>ț</w:t>
      </w:r>
      <w:r w:rsidR="004C7699" w:rsidRPr="007203A9">
        <w:rPr>
          <w:sz w:val="22"/>
          <w:szCs w:val="22"/>
        </w:rPr>
        <w:t xml:space="preserve">iile tehnice </w:t>
      </w:r>
      <w:r w:rsidR="00434BF8" w:rsidRPr="007203A9">
        <w:rPr>
          <w:sz w:val="22"/>
          <w:szCs w:val="22"/>
        </w:rPr>
        <w:t>ș</w:t>
      </w:r>
      <w:r w:rsidR="004C7699" w:rsidRPr="007203A9">
        <w:rPr>
          <w:sz w:val="22"/>
          <w:szCs w:val="22"/>
        </w:rPr>
        <w:t>i/sau prezentate în propunerea tehnică, anexe la contract. Contractantul este pe deplin responsabil pentru execu</w:t>
      </w:r>
      <w:r w:rsidR="00434BF8" w:rsidRPr="007203A9">
        <w:rPr>
          <w:sz w:val="22"/>
          <w:szCs w:val="22"/>
        </w:rPr>
        <w:t>ț</w:t>
      </w:r>
      <w:r w:rsidR="004C7699" w:rsidRPr="007203A9">
        <w:rPr>
          <w:sz w:val="22"/>
          <w:szCs w:val="22"/>
        </w:rPr>
        <w:t>ia serviciilor în conformitate cu cerin</w:t>
      </w:r>
      <w:r w:rsidR="00434BF8" w:rsidRPr="007203A9">
        <w:rPr>
          <w:sz w:val="22"/>
          <w:szCs w:val="22"/>
        </w:rPr>
        <w:t>ț</w:t>
      </w:r>
      <w:r w:rsidR="004C7699" w:rsidRPr="007203A9">
        <w:rPr>
          <w:sz w:val="22"/>
          <w:szCs w:val="22"/>
        </w:rPr>
        <w:t>ele specifica</w:t>
      </w:r>
      <w:r w:rsidR="00434BF8" w:rsidRPr="007203A9">
        <w:rPr>
          <w:sz w:val="22"/>
          <w:szCs w:val="22"/>
        </w:rPr>
        <w:t>ț</w:t>
      </w:r>
      <w:r w:rsidR="004C7699" w:rsidRPr="007203A9">
        <w:rPr>
          <w:sz w:val="22"/>
          <w:szCs w:val="22"/>
        </w:rPr>
        <w:t xml:space="preserve">iilor tehnice </w:t>
      </w:r>
      <w:r w:rsidR="00434BF8" w:rsidRPr="007203A9">
        <w:rPr>
          <w:sz w:val="22"/>
          <w:szCs w:val="22"/>
        </w:rPr>
        <w:t>ș</w:t>
      </w:r>
      <w:r w:rsidR="004C7699" w:rsidRPr="007203A9">
        <w:rPr>
          <w:sz w:val="22"/>
          <w:szCs w:val="22"/>
        </w:rPr>
        <w:t>i în termenele convenite. Dacă pe parcursul îndeplinirii contractului intervin circumstan</w:t>
      </w:r>
      <w:r w:rsidR="00434BF8" w:rsidRPr="007203A9">
        <w:rPr>
          <w:sz w:val="22"/>
          <w:szCs w:val="22"/>
        </w:rPr>
        <w:t>ț</w:t>
      </w:r>
      <w:r w:rsidR="004C7699" w:rsidRPr="007203A9">
        <w:rPr>
          <w:sz w:val="22"/>
          <w:szCs w:val="22"/>
        </w:rPr>
        <w:t>e, care nu se datorează contractantului, care îl pun pe acesta în imposibilitatea de a respecta termenele de prestare, acesta are obliga</w:t>
      </w:r>
      <w:r w:rsidR="00434BF8" w:rsidRPr="007203A9">
        <w:rPr>
          <w:sz w:val="22"/>
          <w:szCs w:val="22"/>
        </w:rPr>
        <w:t>ț</w:t>
      </w:r>
      <w:r w:rsidR="004C7699" w:rsidRPr="007203A9">
        <w:rPr>
          <w:sz w:val="22"/>
          <w:szCs w:val="22"/>
        </w:rPr>
        <w:t xml:space="preserve">ia de a notifica acest lucru, în timp util Autoritatea. In afara cazului în care Autoritatea acceptă, în scris </w:t>
      </w:r>
      <w:r w:rsidR="00434BF8" w:rsidRPr="007203A9">
        <w:rPr>
          <w:sz w:val="22"/>
          <w:szCs w:val="22"/>
        </w:rPr>
        <w:t>ș</w:t>
      </w:r>
      <w:r w:rsidR="004C7699" w:rsidRPr="007203A9">
        <w:rPr>
          <w:sz w:val="22"/>
          <w:szCs w:val="22"/>
        </w:rPr>
        <w:t>i expres, revizuirea acestora, pe baza justificărilor furnizate de Contractant, orice întârziere în îndeplinirea contractului dă dreptul Autorit</w:t>
      </w:r>
      <w:r w:rsidR="000057CD" w:rsidRPr="007203A9">
        <w:rPr>
          <w:sz w:val="22"/>
          <w:szCs w:val="22"/>
        </w:rPr>
        <w:t>ă</w:t>
      </w:r>
      <w:r w:rsidR="00434BF8" w:rsidRPr="007203A9">
        <w:rPr>
          <w:sz w:val="22"/>
          <w:szCs w:val="22"/>
        </w:rPr>
        <w:t>ț</w:t>
      </w:r>
      <w:r w:rsidR="004C7699" w:rsidRPr="007203A9">
        <w:rPr>
          <w:sz w:val="22"/>
          <w:szCs w:val="22"/>
        </w:rPr>
        <w:t>ii de a pretinde contractantului majorări de întârziere.</w:t>
      </w:r>
    </w:p>
    <w:p w14:paraId="3CBF005E" w14:textId="3E9E3C1C" w:rsidR="004C7699" w:rsidRPr="007203A9" w:rsidRDefault="00E14E42" w:rsidP="003D1861">
      <w:pPr>
        <w:tabs>
          <w:tab w:val="left" w:pos="709"/>
        </w:tabs>
        <w:spacing w:line="276" w:lineRule="auto"/>
        <w:ind w:right="60"/>
        <w:jc w:val="both"/>
        <w:rPr>
          <w:sz w:val="22"/>
          <w:szCs w:val="22"/>
        </w:rPr>
      </w:pPr>
      <w:r w:rsidRPr="007203A9">
        <w:rPr>
          <w:sz w:val="22"/>
          <w:szCs w:val="22"/>
        </w:rPr>
        <w:t>9</w:t>
      </w:r>
      <w:r w:rsidR="004C7699" w:rsidRPr="007203A9">
        <w:rPr>
          <w:sz w:val="22"/>
          <w:szCs w:val="22"/>
        </w:rPr>
        <w:t>.2 - Contractantul are obliga</w:t>
      </w:r>
      <w:r w:rsidR="000057CD" w:rsidRPr="007203A9">
        <w:rPr>
          <w:sz w:val="22"/>
          <w:szCs w:val="22"/>
        </w:rPr>
        <w:t>ț</w:t>
      </w:r>
      <w:r w:rsidR="004C7699" w:rsidRPr="007203A9">
        <w:rPr>
          <w:sz w:val="22"/>
          <w:szCs w:val="22"/>
        </w:rPr>
        <w:t>ia de a începe prestarea serviciilor la data stabilită</w:t>
      </w:r>
      <w:r w:rsidR="008B7901" w:rsidRPr="007203A9">
        <w:rPr>
          <w:sz w:val="22"/>
          <w:szCs w:val="22"/>
        </w:rPr>
        <w:t xml:space="preserve"> prin Ordinul de </w:t>
      </w:r>
      <w:r w:rsidR="000057CD" w:rsidRPr="007203A9">
        <w:rPr>
          <w:sz w:val="22"/>
          <w:szCs w:val="22"/>
        </w:rPr>
        <w:t>î</w:t>
      </w:r>
      <w:r w:rsidR="008B7901" w:rsidRPr="007203A9">
        <w:rPr>
          <w:sz w:val="22"/>
          <w:szCs w:val="22"/>
        </w:rPr>
        <w:t>ncepere</w:t>
      </w:r>
      <w:r w:rsidR="004C7699" w:rsidRPr="007203A9">
        <w:rPr>
          <w:sz w:val="22"/>
          <w:szCs w:val="22"/>
        </w:rPr>
        <w:t xml:space="preserve">. </w:t>
      </w:r>
    </w:p>
    <w:p w14:paraId="067DF430" w14:textId="0293E805" w:rsidR="004C7699" w:rsidRDefault="00E14E42" w:rsidP="003D1861">
      <w:pPr>
        <w:tabs>
          <w:tab w:val="left" w:pos="747"/>
        </w:tabs>
        <w:spacing w:line="276" w:lineRule="auto"/>
        <w:ind w:right="60"/>
        <w:jc w:val="both"/>
        <w:rPr>
          <w:sz w:val="22"/>
          <w:szCs w:val="22"/>
        </w:rPr>
      </w:pPr>
      <w:r w:rsidRPr="007203A9">
        <w:rPr>
          <w:sz w:val="22"/>
          <w:szCs w:val="22"/>
        </w:rPr>
        <w:t>9</w:t>
      </w:r>
      <w:r w:rsidR="004C7699" w:rsidRPr="007203A9">
        <w:rPr>
          <w:sz w:val="22"/>
          <w:szCs w:val="22"/>
        </w:rPr>
        <w:t>.3 - Contractantul are obliga</w:t>
      </w:r>
      <w:r w:rsidR="000057CD" w:rsidRPr="007203A9">
        <w:rPr>
          <w:sz w:val="22"/>
          <w:szCs w:val="22"/>
        </w:rPr>
        <w:t>ț</w:t>
      </w:r>
      <w:r w:rsidR="004C7699" w:rsidRPr="007203A9">
        <w:rPr>
          <w:sz w:val="22"/>
          <w:szCs w:val="22"/>
        </w:rPr>
        <w:t>ia de a asigura funcționalitatea website-u</w:t>
      </w:r>
      <w:r w:rsidR="00A90541" w:rsidRPr="007203A9">
        <w:rPr>
          <w:sz w:val="22"/>
          <w:szCs w:val="22"/>
        </w:rPr>
        <w:t>lui</w:t>
      </w:r>
      <w:r w:rsidR="004C7699" w:rsidRPr="007203A9">
        <w:rPr>
          <w:sz w:val="22"/>
          <w:szCs w:val="22"/>
        </w:rPr>
        <w:t>, in conformitate cu cerin</w:t>
      </w:r>
      <w:r w:rsidR="000057CD" w:rsidRPr="007203A9">
        <w:rPr>
          <w:sz w:val="22"/>
          <w:szCs w:val="22"/>
        </w:rPr>
        <w:t>ț</w:t>
      </w:r>
      <w:r w:rsidR="004C7699" w:rsidRPr="007203A9">
        <w:rPr>
          <w:sz w:val="22"/>
          <w:szCs w:val="22"/>
        </w:rPr>
        <w:t>ele solicitate.</w:t>
      </w:r>
    </w:p>
    <w:p w14:paraId="5994C6F9" w14:textId="77777777" w:rsidR="000E4947" w:rsidRPr="007203A9" w:rsidRDefault="000E4947" w:rsidP="003D1861">
      <w:pPr>
        <w:tabs>
          <w:tab w:val="left" w:pos="747"/>
        </w:tabs>
        <w:spacing w:line="276" w:lineRule="auto"/>
        <w:ind w:right="60"/>
        <w:jc w:val="both"/>
        <w:rPr>
          <w:sz w:val="22"/>
          <w:szCs w:val="22"/>
        </w:rPr>
      </w:pPr>
    </w:p>
    <w:p w14:paraId="290D8757" w14:textId="6A8B6E92" w:rsidR="004C7699" w:rsidRPr="007203A9" w:rsidRDefault="00E14E42" w:rsidP="003D1861">
      <w:pPr>
        <w:tabs>
          <w:tab w:val="left" w:pos="632"/>
        </w:tabs>
        <w:spacing w:line="276" w:lineRule="auto"/>
        <w:ind w:right="60"/>
        <w:jc w:val="both"/>
        <w:rPr>
          <w:sz w:val="22"/>
          <w:szCs w:val="22"/>
        </w:rPr>
      </w:pPr>
      <w:r w:rsidRPr="007203A9">
        <w:rPr>
          <w:sz w:val="22"/>
          <w:szCs w:val="22"/>
        </w:rPr>
        <w:lastRenderedPageBreak/>
        <w:t>9</w:t>
      </w:r>
      <w:r w:rsidR="004C7699" w:rsidRPr="007203A9">
        <w:rPr>
          <w:sz w:val="22"/>
          <w:szCs w:val="22"/>
        </w:rPr>
        <w:t>.4 - Contractantul va asigura suport tehnic, oferit telefonic, de luni până vineri între orele 08.00-17.00 - în cazul problemelor tehnice, intervenția trebuie să se facă în cel mai scurt timp posibil de la raportarea problemei.</w:t>
      </w:r>
    </w:p>
    <w:p w14:paraId="070DED66" w14:textId="6C88A5B3" w:rsidR="004C7699" w:rsidRPr="007203A9" w:rsidRDefault="00642963" w:rsidP="003D1861">
      <w:pPr>
        <w:tabs>
          <w:tab w:val="left" w:pos="656"/>
        </w:tabs>
        <w:spacing w:line="276" w:lineRule="auto"/>
        <w:ind w:right="60"/>
        <w:jc w:val="both"/>
        <w:rPr>
          <w:sz w:val="22"/>
          <w:szCs w:val="22"/>
        </w:rPr>
      </w:pPr>
      <w:r w:rsidRPr="007203A9">
        <w:rPr>
          <w:sz w:val="22"/>
          <w:szCs w:val="22"/>
        </w:rPr>
        <w:t>9</w:t>
      </w:r>
      <w:r w:rsidR="004C7699" w:rsidRPr="007203A9">
        <w:rPr>
          <w:sz w:val="22"/>
          <w:szCs w:val="22"/>
        </w:rPr>
        <w:t>.5 - Contractantul va desemna o persoană care va asigura gestionarea contractului, pe întreaga perioadă de derulare a acestuia</w:t>
      </w:r>
      <w:r w:rsidR="00541DB1" w:rsidRPr="007203A9">
        <w:rPr>
          <w:sz w:val="22"/>
          <w:szCs w:val="22"/>
        </w:rPr>
        <w:t xml:space="preserve"> si va transmite Autorit</w:t>
      </w:r>
      <w:r w:rsidR="00E54772" w:rsidRPr="007203A9">
        <w:rPr>
          <w:sz w:val="22"/>
          <w:szCs w:val="22"/>
        </w:rPr>
        <w:t>ăț</w:t>
      </w:r>
      <w:r w:rsidR="00541DB1" w:rsidRPr="007203A9">
        <w:rPr>
          <w:sz w:val="22"/>
          <w:szCs w:val="22"/>
        </w:rPr>
        <w:t>ii datele de contact.</w:t>
      </w:r>
    </w:p>
    <w:p w14:paraId="3C591EE6" w14:textId="0BCD8793" w:rsidR="004C7699" w:rsidRPr="007203A9" w:rsidRDefault="00642963" w:rsidP="003D1861">
      <w:pPr>
        <w:tabs>
          <w:tab w:val="left" w:pos="675"/>
        </w:tabs>
        <w:spacing w:line="276" w:lineRule="auto"/>
        <w:ind w:right="60"/>
        <w:jc w:val="both"/>
        <w:rPr>
          <w:sz w:val="22"/>
          <w:szCs w:val="22"/>
        </w:rPr>
      </w:pPr>
      <w:r w:rsidRPr="007203A9">
        <w:rPr>
          <w:sz w:val="22"/>
          <w:szCs w:val="22"/>
        </w:rPr>
        <w:t>9</w:t>
      </w:r>
      <w:r w:rsidR="004C7699" w:rsidRPr="007203A9">
        <w:rPr>
          <w:sz w:val="22"/>
          <w:szCs w:val="22"/>
        </w:rPr>
        <w:t xml:space="preserve">.6 - Contractantul se obligă să asigure resursele umane, materialele, echipamentele </w:t>
      </w:r>
      <w:r w:rsidR="000163C1" w:rsidRPr="007203A9">
        <w:rPr>
          <w:sz w:val="22"/>
          <w:szCs w:val="22"/>
        </w:rPr>
        <w:t>ș</w:t>
      </w:r>
      <w:r w:rsidR="004C7699" w:rsidRPr="007203A9">
        <w:rPr>
          <w:sz w:val="22"/>
          <w:szCs w:val="22"/>
        </w:rPr>
        <w:t xml:space="preserve">i orice alte asemenea, fie de natură provizorie, fie definitivă, cerute de </w:t>
      </w:r>
      <w:proofErr w:type="spellStart"/>
      <w:r w:rsidR="004C7699" w:rsidRPr="007203A9">
        <w:rPr>
          <w:sz w:val="22"/>
          <w:szCs w:val="22"/>
        </w:rPr>
        <w:t>şi</w:t>
      </w:r>
      <w:proofErr w:type="spellEnd"/>
      <w:r w:rsidR="004C7699" w:rsidRPr="007203A9">
        <w:rPr>
          <w:sz w:val="22"/>
          <w:szCs w:val="22"/>
        </w:rPr>
        <w:t xml:space="preserve"> pentru contract, în măsura în care necesitatea asigurării acestora este prevăzută în contract sau se poate deduce în mod rezonabil din contract, astfel încât să se asigure derularea eficientă a activită</w:t>
      </w:r>
      <w:r w:rsidR="00E54772" w:rsidRPr="007203A9">
        <w:rPr>
          <w:sz w:val="22"/>
          <w:szCs w:val="22"/>
        </w:rPr>
        <w:t>ț</w:t>
      </w:r>
      <w:r w:rsidR="004C7699" w:rsidRPr="007203A9">
        <w:rPr>
          <w:sz w:val="22"/>
          <w:szCs w:val="22"/>
        </w:rPr>
        <w:t>ilor. Contractantul este răspunzător atât de siguran</w:t>
      </w:r>
      <w:r w:rsidR="00E54772" w:rsidRPr="007203A9">
        <w:rPr>
          <w:sz w:val="22"/>
          <w:szCs w:val="22"/>
        </w:rPr>
        <w:t>ț</w:t>
      </w:r>
      <w:r w:rsidR="004C7699" w:rsidRPr="007203A9">
        <w:rPr>
          <w:sz w:val="22"/>
          <w:szCs w:val="22"/>
        </w:rPr>
        <w:t>a tuturor opera</w:t>
      </w:r>
      <w:r w:rsidR="00E54772" w:rsidRPr="007203A9">
        <w:rPr>
          <w:sz w:val="22"/>
          <w:szCs w:val="22"/>
        </w:rPr>
        <w:t>ț</w:t>
      </w:r>
      <w:r w:rsidR="004C7699" w:rsidRPr="007203A9">
        <w:rPr>
          <w:sz w:val="22"/>
          <w:szCs w:val="22"/>
        </w:rPr>
        <w:t xml:space="preserve">iunilor </w:t>
      </w:r>
      <w:r w:rsidR="00E54772" w:rsidRPr="007203A9">
        <w:rPr>
          <w:sz w:val="22"/>
          <w:szCs w:val="22"/>
        </w:rPr>
        <w:t>ș</w:t>
      </w:r>
      <w:r w:rsidR="004C7699" w:rsidRPr="007203A9">
        <w:rPr>
          <w:sz w:val="22"/>
          <w:szCs w:val="22"/>
        </w:rPr>
        <w:t xml:space="preserve">i metodelor de prestare utilizate, cât </w:t>
      </w:r>
      <w:r w:rsidR="00E54772" w:rsidRPr="007203A9">
        <w:rPr>
          <w:sz w:val="22"/>
          <w:szCs w:val="22"/>
        </w:rPr>
        <w:t>ș</w:t>
      </w:r>
      <w:r w:rsidR="004C7699" w:rsidRPr="007203A9">
        <w:rPr>
          <w:sz w:val="22"/>
          <w:szCs w:val="22"/>
        </w:rPr>
        <w:t>i de calificarea personalului folosit pe toată durata contractului.</w:t>
      </w:r>
    </w:p>
    <w:p w14:paraId="420323EA" w14:textId="1E0534B1" w:rsidR="004C7699" w:rsidRPr="007203A9" w:rsidRDefault="00642963" w:rsidP="003D1861">
      <w:pPr>
        <w:tabs>
          <w:tab w:val="left" w:pos="675"/>
        </w:tabs>
        <w:spacing w:line="276" w:lineRule="auto"/>
        <w:ind w:right="60"/>
        <w:jc w:val="both"/>
        <w:rPr>
          <w:sz w:val="22"/>
          <w:szCs w:val="22"/>
          <w:lang w:val="it-IT"/>
        </w:rPr>
      </w:pPr>
      <w:r w:rsidRPr="007203A9">
        <w:rPr>
          <w:sz w:val="22"/>
          <w:szCs w:val="22"/>
        </w:rPr>
        <w:t>9</w:t>
      </w:r>
      <w:r w:rsidR="004C7699" w:rsidRPr="007203A9">
        <w:rPr>
          <w:sz w:val="22"/>
          <w:szCs w:val="22"/>
        </w:rPr>
        <w:t>.7 - Contractantul are obliga</w:t>
      </w:r>
      <w:r w:rsidR="00E54772" w:rsidRPr="007203A9">
        <w:rPr>
          <w:sz w:val="22"/>
          <w:szCs w:val="22"/>
        </w:rPr>
        <w:t>ț</w:t>
      </w:r>
      <w:r w:rsidR="004C7699" w:rsidRPr="007203A9">
        <w:rPr>
          <w:sz w:val="22"/>
          <w:szCs w:val="22"/>
        </w:rPr>
        <w:t>ia de a despăgubi Autoritatea contractanta împotriva oricăror reclama</w:t>
      </w:r>
      <w:r w:rsidR="00E54772" w:rsidRPr="007203A9">
        <w:rPr>
          <w:sz w:val="22"/>
          <w:szCs w:val="22"/>
        </w:rPr>
        <w:t>ț</w:t>
      </w:r>
      <w:r w:rsidR="004C7699" w:rsidRPr="007203A9">
        <w:rPr>
          <w:sz w:val="22"/>
          <w:szCs w:val="22"/>
        </w:rPr>
        <w:t xml:space="preserve">ii </w:t>
      </w:r>
      <w:r w:rsidR="00E54772" w:rsidRPr="007203A9">
        <w:rPr>
          <w:sz w:val="22"/>
          <w:szCs w:val="22"/>
        </w:rPr>
        <w:t>ș</w:t>
      </w:r>
      <w:r w:rsidR="004C7699" w:rsidRPr="007203A9">
        <w:rPr>
          <w:sz w:val="22"/>
          <w:szCs w:val="22"/>
        </w:rPr>
        <w:t>i ac</w:t>
      </w:r>
      <w:r w:rsidR="00E54772" w:rsidRPr="007203A9">
        <w:rPr>
          <w:sz w:val="22"/>
          <w:szCs w:val="22"/>
        </w:rPr>
        <w:t>ț</w:t>
      </w:r>
      <w:r w:rsidR="004C7699" w:rsidRPr="007203A9">
        <w:rPr>
          <w:sz w:val="22"/>
          <w:szCs w:val="22"/>
        </w:rPr>
        <w:t>iuni în justi</w:t>
      </w:r>
      <w:r w:rsidR="00E54772" w:rsidRPr="007203A9">
        <w:rPr>
          <w:sz w:val="22"/>
          <w:szCs w:val="22"/>
        </w:rPr>
        <w:t>ț</w:t>
      </w:r>
      <w:r w:rsidR="004C7699" w:rsidRPr="007203A9">
        <w:rPr>
          <w:sz w:val="22"/>
          <w:szCs w:val="22"/>
        </w:rPr>
        <w:t xml:space="preserve">ie, precum </w:t>
      </w:r>
      <w:r w:rsidR="00E54772" w:rsidRPr="007203A9">
        <w:rPr>
          <w:sz w:val="22"/>
          <w:szCs w:val="22"/>
        </w:rPr>
        <w:t>ș</w:t>
      </w:r>
      <w:r w:rsidR="004C7699" w:rsidRPr="007203A9">
        <w:rPr>
          <w:sz w:val="22"/>
          <w:szCs w:val="22"/>
        </w:rPr>
        <w:t xml:space="preserve">i de a plăti daune-interese, costuri, taxe </w:t>
      </w:r>
      <w:r w:rsidR="00A86027">
        <w:rPr>
          <w:sz w:val="22"/>
          <w:szCs w:val="22"/>
        </w:rPr>
        <w:t>ș</w:t>
      </w:r>
      <w:r w:rsidR="004C7699" w:rsidRPr="007203A9">
        <w:rPr>
          <w:sz w:val="22"/>
          <w:szCs w:val="22"/>
        </w:rPr>
        <w:t>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w:t>
      </w:r>
      <w:r w:rsidR="00E54772" w:rsidRPr="007203A9">
        <w:rPr>
          <w:sz w:val="22"/>
          <w:szCs w:val="22"/>
        </w:rPr>
        <w:t>ț</w:t>
      </w:r>
      <w:r w:rsidR="004C7699" w:rsidRPr="007203A9">
        <w:rPr>
          <w:sz w:val="22"/>
          <w:szCs w:val="22"/>
        </w:rPr>
        <w:t>ii, Autoritatea contractanta  are obliga</w:t>
      </w:r>
      <w:r w:rsidR="00E54772" w:rsidRPr="007203A9">
        <w:rPr>
          <w:sz w:val="22"/>
          <w:szCs w:val="22"/>
        </w:rPr>
        <w:t>ț</w:t>
      </w:r>
      <w:r w:rsidR="004C7699" w:rsidRPr="007203A9">
        <w:rPr>
          <w:sz w:val="22"/>
          <w:szCs w:val="22"/>
        </w:rPr>
        <w:t>ia de a solicita contractantului, iar contractantul are obliga</w:t>
      </w:r>
      <w:r w:rsidR="00E54772" w:rsidRPr="007203A9">
        <w:rPr>
          <w:sz w:val="22"/>
          <w:szCs w:val="22"/>
        </w:rPr>
        <w:t>ț</w:t>
      </w:r>
      <w:r w:rsidR="004C7699" w:rsidRPr="007203A9">
        <w:rPr>
          <w:sz w:val="22"/>
          <w:szCs w:val="22"/>
        </w:rPr>
        <w:t xml:space="preserve">ia de a acorda, sprijinul pentru furnizarea de date, argumente </w:t>
      </w:r>
      <w:r w:rsidR="00E54772" w:rsidRPr="007203A9">
        <w:rPr>
          <w:sz w:val="22"/>
          <w:szCs w:val="22"/>
        </w:rPr>
        <w:t>ș</w:t>
      </w:r>
      <w:r w:rsidR="004C7699" w:rsidRPr="007203A9">
        <w:rPr>
          <w:sz w:val="22"/>
          <w:szCs w:val="22"/>
        </w:rPr>
        <w:t>i expertiză care să ajute la solu</w:t>
      </w:r>
      <w:r w:rsidR="00E54772" w:rsidRPr="007203A9">
        <w:rPr>
          <w:sz w:val="22"/>
          <w:szCs w:val="22"/>
        </w:rPr>
        <w:t>ț</w:t>
      </w:r>
      <w:r w:rsidR="004C7699" w:rsidRPr="007203A9">
        <w:rPr>
          <w:sz w:val="22"/>
          <w:szCs w:val="22"/>
        </w:rPr>
        <w:t>ionarea cauzei</w:t>
      </w:r>
      <w:r w:rsidR="004C7699" w:rsidRPr="007203A9">
        <w:rPr>
          <w:sz w:val="22"/>
          <w:szCs w:val="22"/>
          <w:lang w:val="it-IT"/>
        </w:rPr>
        <w:t>;</w:t>
      </w:r>
    </w:p>
    <w:p w14:paraId="0D8590FE" w14:textId="1E187111" w:rsidR="004C7699" w:rsidRPr="007203A9" w:rsidRDefault="00642963" w:rsidP="003D1861">
      <w:pPr>
        <w:tabs>
          <w:tab w:val="left" w:pos="675"/>
        </w:tabs>
        <w:spacing w:line="276" w:lineRule="auto"/>
        <w:ind w:right="60"/>
        <w:jc w:val="both"/>
        <w:rPr>
          <w:sz w:val="22"/>
          <w:szCs w:val="22"/>
          <w:lang w:val="it-IT"/>
        </w:rPr>
      </w:pPr>
      <w:r w:rsidRPr="007203A9">
        <w:rPr>
          <w:sz w:val="22"/>
          <w:szCs w:val="22"/>
          <w:lang w:val="it-IT"/>
        </w:rPr>
        <w:t>9</w:t>
      </w:r>
      <w:r w:rsidR="004C7699" w:rsidRPr="007203A9">
        <w:rPr>
          <w:sz w:val="22"/>
          <w:szCs w:val="22"/>
          <w:lang w:val="it-IT"/>
        </w:rPr>
        <w:t>.8 - Drepturi de proprietate intelectuală</w:t>
      </w:r>
    </w:p>
    <w:p w14:paraId="5818109A" w14:textId="7E295BF0" w:rsidR="004C7699" w:rsidRPr="007203A9" w:rsidRDefault="004C7699" w:rsidP="003D1861">
      <w:pPr>
        <w:tabs>
          <w:tab w:val="left" w:pos="675"/>
        </w:tabs>
        <w:spacing w:line="276" w:lineRule="auto"/>
        <w:ind w:right="60"/>
        <w:jc w:val="both"/>
        <w:rPr>
          <w:sz w:val="22"/>
          <w:szCs w:val="22"/>
          <w:lang w:val="it-IT"/>
        </w:rPr>
      </w:pPr>
      <w:r w:rsidRPr="007203A9">
        <w:rPr>
          <w:sz w:val="22"/>
          <w:szCs w:val="22"/>
          <w:lang w:val="it-IT"/>
        </w:rPr>
        <w:t>(a) Orice rapoarte şi date precum documentaţii de specialitate, enumerate nelimitativ, diagrame, schiţe, instrucţiuni, planuri, statistici, calcule, baze de date, software şi înregistrări justificative, compilate ori elaborate de către Contractant în baza prezentului contract vor fi proprietatea exclusivă a Autoritatii. După încetarea contractului de servicii, Contractantul nu va păstra copii ale documente</w:t>
      </w:r>
      <w:r w:rsidR="0075623E" w:rsidRPr="007203A9">
        <w:rPr>
          <w:sz w:val="22"/>
          <w:szCs w:val="22"/>
          <w:lang w:val="it-IT"/>
        </w:rPr>
        <w:t>lor puse la dispozitie de Autoritate s</w:t>
      </w:r>
      <w:r w:rsidRPr="007203A9">
        <w:rPr>
          <w:sz w:val="22"/>
          <w:szCs w:val="22"/>
          <w:lang w:val="it-IT"/>
        </w:rPr>
        <w:t xml:space="preserve">i nu le va utiliza în scopuri care nu au legătură cu contractul fără acordul scris şi prealabil al Autoritatii. </w:t>
      </w:r>
    </w:p>
    <w:p w14:paraId="2E41C3DB" w14:textId="7F0A09FE" w:rsidR="004C7699" w:rsidRPr="007203A9" w:rsidRDefault="004C7699" w:rsidP="003D1861">
      <w:pPr>
        <w:tabs>
          <w:tab w:val="left" w:pos="675"/>
        </w:tabs>
        <w:spacing w:line="276" w:lineRule="auto"/>
        <w:ind w:right="60"/>
        <w:jc w:val="both"/>
        <w:rPr>
          <w:sz w:val="22"/>
          <w:szCs w:val="22"/>
          <w:lang w:val="it-IT"/>
        </w:rPr>
      </w:pPr>
      <w:r w:rsidRPr="007203A9">
        <w:rPr>
          <w:sz w:val="22"/>
          <w:szCs w:val="22"/>
          <w:lang w:val="it-IT"/>
        </w:rPr>
        <w:t xml:space="preserve">(b) Contractantul nu va publica articole referitoare la </w:t>
      </w:r>
      <w:r w:rsidR="0075623E" w:rsidRPr="007203A9">
        <w:rPr>
          <w:sz w:val="22"/>
          <w:szCs w:val="22"/>
          <w:lang w:val="it-IT"/>
        </w:rPr>
        <w:t xml:space="preserve">aceste </w:t>
      </w:r>
      <w:r w:rsidRPr="007203A9">
        <w:rPr>
          <w:sz w:val="22"/>
          <w:szCs w:val="22"/>
          <w:lang w:val="it-IT"/>
        </w:rPr>
        <w:t>servicii, nu va face referire la aceste servicii în cursul executării altor servicii pentru terţi şi nu va divulga nici o informaţie furnizată de Autoritate, dacă acestea au legătură cu prezentul contract de servicii, fără acordul scris şi prealabil al acestora.</w:t>
      </w:r>
    </w:p>
    <w:p w14:paraId="2C036F38" w14:textId="77777777" w:rsidR="004C7699" w:rsidRPr="007203A9" w:rsidRDefault="004C7699" w:rsidP="003D1861">
      <w:pPr>
        <w:tabs>
          <w:tab w:val="left" w:pos="675"/>
        </w:tabs>
        <w:spacing w:line="276" w:lineRule="auto"/>
        <w:ind w:right="60"/>
        <w:jc w:val="both"/>
        <w:rPr>
          <w:sz w:val="22"/>
          <w:szCs w:val="22"/>
          <w:lang w:val="it-IT"/>
        </w:rPr>
      </w:pPr>
      <w:r w:rsidRPr="007203A9">
        <w:rPr>
          <w:sz w:val="22"/>
          <w:szCs w:val="22"/>
          <w:lang w:val="it-IT"/>
        </w:rPr>
        <w:t>(c) Orice rezultate ori drepturi, inclusiv drepturi de autor sau alte drepturi de proprietate intelectuală ori industrială, dobândite în executarea contractului,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14:paraId="1ACE75D6" w14:textId="77777777"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p>
    <w:p w14:paraId="7D8B58F2" w14:textId="13317F3F"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b/>
          <w:sz w:val="22"/>
          <w:szCs w:val="22"/>
          <w:lang w:val="it-IT" w:eastAsia="en-US"/>
        </w:rPr>
        <w:t>1</w:t>
      </w:r>
      <w:r w:rsidR="00483001" w:rsidRPr="007203A9">
        <w:rPr>
          <w:b/>
          <w:sz w:val="22"/>
          <w:szCs w:val="22"/>
          <w:lang w:val="it-IT" w:eastAsia="en-US"/>
        </w:rPr>
        <w:t>0</w:t>
      </w:r>
      <w:r w:rsidRPr="007203A9">
        <w:rPr>
          <w:b/>
          <w:sz w:val="22"/>
          <w:szCs w:val="22"/>
          <w:lang w:val="it-IT" w:eastAsia="en-US"/>
        </w:rPr>
        <w:t xml:space="preserve">.  SANCŢIUNI PENTRU NEÎNDEPLINIREA CULPABILĂ A OBLIGAŢIILOR </w:t>
      </w:r>
    </w:p>
    <w:p w14:paraId="5A6B7E07" w14:textId="5CD9ED2F" w:rsidR="008904BB" w:rsidRPr="008904BB" w:rsidRDefault="008904BB" w:rsidP="008904BB">
      <w:pPr>
        <w:spacing w:line="288" w:lineRule="auto"/>
        <w:jc w:val="both"/>
        <w:rPr>
          <w:rFonts w:eastAsia="Calibri"/>
          <w:sz w:val="21"/>
          <w:szCs w:val="21"/>
          <w:lang w:eastAsia="en-US"/>
        </w:rPr>
      </w:pPr>
      <w:r w:rsidRPr="008904BB">
        <w:rPr>
          <w:rFonts w:eastAsia="Calibri"/>
          <w:sz w:val="21"/>
          <w:szCs w:val="21"/>
          <w:lang w:val="it-IT" w:eastAsia="en-US"/>
        </w:rPr>
        <w:t>10.1</w:t>
      </w:r>
      <w:r w:rsidRPr="008904BB">
        <w:rPr>
          <w:rFonts w:eastAsia="Calibri"/>
          <w:b/>
          <w:bCs/>
          <w:sz w:val="21"/>
          <w:szCs w:val="21"/>
          <w:lang w:val="it-IT" w:eastAsia="en-US"/>
        </w:rPr>
        <w:t xml:space="preserve"> </w:t>
      </w:r>
      <w:r w:rsidRPr="008904BB">
        <w:rPr>
          <w:rFonts w:eastAsia="Calibri"/>
          <w:sz w:val="21"/>
          <w:szCs w:val="21"/>
          <w:lang w:eastAsia="en-US"/>
        </w:rPr>
        <w:t>În cazul în care, din vina sa exclusivă, prestatorul refuză sau nu reușește să-și îndeplinească obligațiile asumate prin contract, atunci achizitorul are dreptul de a deduce din valoarea contractului dobânda legală penalizatoare prevăzută la art. 3 alin. 2</w:t>
      </w:r>
      <w:r w:rsidRPr="008904BB">
        <w:rPr>
          <w:rFonts w:eastAsia="Calibri"/>
          <w:sz w:val="21"/>
          <w:szCs w:val="21"/>
          <w:vertAlign w:val="superscript"/>
          <w:lang w:eastAsia="en-US"/>
        </w:rPr>
        <w:t>1</w:t>
      </w:r>
      <w:r w:rsidRPr="008904BB">
        <w:rPr>
          <w:rFonts w:eastAsia="Calibri"/>
          <w:sz w:val="21"/>
          <w:szCs w:val="21"/>
          <w:lang w:eastAsia="en-US"/>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8CEBD3D" w14:textId="19637FFC" w:rsidR="008904BB" w:rsidRPr="008904BB" w:rsidRDefault="008904BB" w:rsidP="008904BB">
      <w:pPr>
        <w:spacing w:line="288" w:lineRule="auto"/>
        <w:jc w:val="both"/>
        <w:rPr>
          <w:rFonts w:eastAsia="Calibri"/>
          <w:sz w:val="21"/>
          <w:szCs w:val="21"/>
          <w:lang w:eastAsia="en-US"/>
        </w:rPr>
      </w:pPr>
      <w:r w:rsidRPr="008904BB">
        <w:rPr>
          <w:rFonts w:eastAsia="Calibri"/>
          <w:sz w:val="21"/>
          <w:szCs w:val="21"/>
          <w:lang w:eastAsia="en-US"/>
        </w:rPr>
        <w:t>10.2</w:t>
      </w:r>
      <w:r w:rsidRPr="008904BB">
        <w:rPr>
          <w:rFonts w:eastAsia="Calibri"/>
          <w:b/>
          <w:bCs/>
          <w:sz w:val="21"/>
          <w:szCs w:val="21"/>
          <w:lang w:eastAsia="en-US"/>
        </w:rPr>
        <w:t xml:space="preserve"> </w:t>
      </w:r>
      <w:r w:rsidRPr="008904BB">
        <w:rPr>
          <w:rFonts w:eastAsia="Calibri"/>
          <w:sz w:val="21"/>
          <w:szCs w:val="21"/>
          <w:lang w:eastAsia="en-US"/>
        </w:rP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5E3EC02C" w14:textId="371E3701" w:rsidR="008904BB" w:rsidRPr="008904BB" w:rsidRDefault="008904BB" w:rsidP="008904BB">
      <w:pPr>
        <w:spacing w:line="288" w:lineRule="auto"/>
        <w:jc w:val="both"/>
        <w:rPr>
          <w:rFonts w:eastAsia="Calibri"/>
          <w:sz w:val="21"/>
          <w:szCs w:val="21"/>
          <w:lang w:eastAsia="en-US"/>
        </w:rPr>
      </w:pPr>
      <w:r w:rsidRPr="008904BB">
        <w:rPr>
          <w:rFonts w:eastAsia="Calibri"/>
          <w:sz w:val="21"/>
          <w:szCs w:val="21"/>
          <w:lang w:eastAsia="en-US"/>
        </w:rPr>
        <w:t>10.3</w:t>
      </w:r>
      <w:r w:rsidRPr="008904BB">
        <w:rPr>
          <w:rFonts w:eastAsia="Calibri"/>
          <w:b/>
          <w:bCs/>
          <w:sz w:val="21"/>
          <w:szCs w:val="21"/>
          <w:lang w:eastAsia="en-US"/>
        </w:rPr>
        <w:t xml:space="preserve"> </w:t>
      </w:r>
      <w:r w:rsidRPr="008904BB">
        <w:rPr>
          <w:rFonts w:eastAsia="Calibri"/>
          <w:sz w:val="21"/>
          <w:szCs w:val="21"/>
          <w:lang w:eastAsia="en-US"/>
        </w:rP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64D60A54"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eastAsia="en-US"/>
        </w:rPr>
      </w:pPr>
    </w:p>
    <w:p w14:paraId="025716C8" w14:textId="09F182F6"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b/>
          <w:sz w:val="22"/>
          <w:szCs w:val="22"/>
          <w:lang w:val="it-IT" w:eastAsia="en-US"/>
        </w:rPr>
        <w:t>1</w:t>
      </w:r>
      <w:r w:rsidR="00483001" w:rsidRPr="007203A9">
        <w:rPr>
          <w:b/>
          <w:sz w:val="22"/>
          <w:szCs w:val="22"/>
          <w:lang w:val="it-IT" w:eastAsia="en-US"/>
        </w:rPr>
        <w:t>1</w:t>
      </w:r>
      <w:r w:rsidRPr="007203A9">
        <w:rPr>
          <w:b/>
          <w:sz w:val="22"/>
          <w:szCs w:val="22"/>
          <w:lang w:val="it-IT" w:eastAsia="en-US"/>
        </w:rPr>
        <w:t>. AJUSTAREA PREŢULUI CONTRACTULUI</w:t>
      </w:r>
    </w:p>
    <w:p w14:paraId="47C61817" w14:textId="7A15761A" w:rsidR="008904BB" w:rsidRPr="008904BB" w:rsidRDefault="008904BB" w:rsidP="008904BB">
      <w:pPr>
        <w:spacing w:line="288" w:lineRule="auto"/>
        <w:jc w:val="both"/>
        <w:rPr>
          <w:rFonts w:eastAsia="Calibri"/>
          <w:sz w:val="21"/>
          <w:szCs w:val="21"/>
          <w:lang w:eastAsia="ko-KR"/>
        </w:rPr>
      </w:pPr>
      <w:r w:rsidRPr="008904BB">
        <w:rPr>
          <w:rFonts w:eastAsia="Calibri"/>
          <w:sz w:val="21"/>
          <w:szCs w:val="21"/>
          <w:lang w:val="it-IT" w:eastAsia="ko-KR"/>
        </w:rPr>
        <w:t xml:space="preserve">11.1 </w:t>
      </w:r>
      <w:r w:rsidRPr="008904BB">
        <w:rPr>
          <w:rFonts w:eastAsia="Calibri"/>
          <w:sz w:val="21"/>
          <w:szCs w:val="21"/>
          <w:lang w:eastAsia="ko-KR"/>
        </w:rPr>
        <w:t>Pentru serviciile prestate, plățile datorate de achizitor prestatorului sunt cele declarate în propunerea financiară, anexă la prezentul contract.</w:t>
      </w:r>
    </w:p>
    <w:p w14:paraId="15970984" w14:textId="7DBBC175" w:rsidR="008904BB" w:rsidRPr="008904BB" w:rsidRDefault="008904BB" w:rsidP="008904BB">
      <w:pPr>
        <w:spacing w:line="288" w:lineRule="auto"/>
        <w:jc w:val="both"/>
        <w:rPr>
          <w:rFonts w:eastAsia="Calibri"/>
          <w:sz w:val="21"/>
          <w:szCs w:val="21"/>
          <w:lang w:eastAsia="ko-KR"/>
        </w:rPr>
      </w:pPr>
      <w:r w:rsidRPr="008904BB">
        <w:rPr>
          <w:rFonts w:eastAsia="Calibri"/>
          <w:sz w:val="21"/>
          <w:szCs w:val="21"/>
          <w:lang w:eastAsia="ko-KR"/>
        </w:rPr>
        <w:t>11.2</w:t>
      </w:r>
      <w:r w:rsidRPr="008904BB">
        <w:rPr>
          <w:rFonts w:eastAsia="Calibri"/>
          <w:b/>
          <w:bCs/>
          <w:sz w:val="21"/>
          <w:szCs w:val="21"/>
          <w:lang w:eastAsia="ko-KR"/>
        </w:rPr>
        <w:t xml:space="preserve"> </w:t>
      </w:r>
      <w:r w:rsidRPr="008904BB">
        <w:rPr>
          <w:rFonts w:eastAsia="Calibri"/>
          <w:sz w:val="21"/>
          <w:szCs w:val="21"/>
          <w:lang w:eastAsia="ko-KR"/>
        </w:rPr>
        <w:t>Prețul contractului rămâne ferm pe toată perioada de derulare a prezentului contract, cu excepția situațiilor prevăzute de actele normative care impun ajustarea prețului.</w:t>
      </w:r>
    </w:p>
    <w:p w14:paraId="0FCF4259" w14:textId="77777777" w:rsidR="004C7699" w:rsidRPr="008904BB" w:rsidRDefault="004C7699" w:rsidP="003D1861">
      <w:pPr>
        <w:overflowPunct w:val="0"/>
        <w:autoSpaceDE w:val="0"/>
        <w:autoSpaceDN w:val="0"/>
        <w:adjustRightInd w:val="0"/>
        <w:spacing w:line="276" w:lineRule="auto"/>
        <w:jc w:val="both"/>
        <w:textAlignment w:val="baseline"/>
        <w:rPr>
          <w:b/>
          <w:i/>
          <w:sz w:val="22"/>
          <w:szCs w:val="22"/>
          <w:lang w:eastAsia="en-US"/>
        </w:rPr>
      </w:pPr>
    </w:p>
    <w:p w14:paraId="1D310310" w14:textId="4538FDC3" w:rsidR="004C7699" w:rsidRPr="009A120B" w:rsidRDefault="004C7699" w:rsidP="003D1861">
      <w:pPr>
        <w:overflowPunct w:val="0"/>
        <w:autoSpaceDE w:val="0"/>
        <w:autoSpaceDN w:val="0"/>
        <w:adjustRightInd w:val="0"/>
        <w:spacing w:line="276" w:lineRule="auto"/>
        <w:jc w:val="both"/>
        <w:textAlignment w:val="baseline"/>
        <w:rPr>
          <w:b/>
          <w:sz w:val="22"/>
          <w:szCs w:val="22"/>
          <w:lang w:eastAsia="en-US"/>
        </w:rPr>
      </w:pPr>
      <w:r w:rsidRPr="009A120B">
        <w:rPr>
          <w:b/>
          <w:sz w:val="22"/>
          <w:szCs w:val="22"/>
          <w:lang w:eastAsia="en-US"/>
        </w:rPr>
        <w:lastRenderedPageBreak/>
        <w:t>1</w:t>
      </w:r>
      <w:r w:rsidR="00483001" w:rsidRPr="009A120B">
        <w:rPr>
          <w:b/>
          <w:sz w:val="22"/>
          <w:szCs w:val="22"/>
          <w:lang w:eastAsia="en-US"/>
        </w:rPr>
        <w:t>2</w:t>
      </w:r>
      <w:r w:rsidRPr="009A120B">
        <w:rPr>
          <w:b/>
          <w:sz w:val="22"/>
          <w:szCs w:val="22"/>
          <w:lang w:eastAsia="en-US"/>
        </w:rPr>
        <w:t xml:space="preserve">. AMENDAMENTE </w:t>
      </w:r>
    </w:p>
    <w:p w14:paraId="7C4F2F29" w14:textId="6988DE06" w:rsidR="004C7699" w:rsidRPr="009A120B" w:rsidRDefault="004C7699" w:rsidP="003D1861">
      <w:pPr>
        <w:overflowPunct w:val="0"/>
        <w:autoSpaceDE w:val="0"/>
        <w:autoSpaceDN w:val="0"/>
        <w:adjustRightInd w:val="0"/>
        <w:spacing w:line="276" w:lineRule="auto"/>
        <w:jc w:val="both"/>
        <w:textAlignment w:val="baseline"/>
        <w:rPr>
          <w:sz w:val="22"/>
          <w:szCs w:val="22"/>
          <w:lang w:eastAsia="en-US"/>
        </w:rPr>
      </w:pPr>
      <w:r w:rsidRPr="009A120B">
        <w:rPr>
          <w:sz w:val="22"/>
          <w:szCs w:val="22"/>
          <w:lang w:eastAsia="en-US"/>
        </w:rPr>
        <w:t>1</w:t>
      </w:r>
      <w:r w:rsidR="00483001" w:rsidRPr="009A120B">
        <w:rPr>
          <w:sz w:val="22"/>
          <w:szCs w:val="22"/>
          <w:lang w:eastAsia="en-US"/>
        </w:rPr>
        <w:t>2</w:t>
      </w:r>
      <w:r w:rsidRPr="009A120B">
        <w:rPr>
          <w:sz w:val="22"/>
          <w:szCs w:val="22"/>
          <w:lang w:eastAsia="en-US"/>
        </w:rPr>
        <w:t>.1 -</w:t>
      </w:r>
      <w:r w:rsidRPr="009A120B">
        <w:rPr>
          <w:b/>
          <w:sz w:val="22"/>
          <w:szCs w:val="22"/>
          <w:lang w:eastAsia="en-US"/>
        </w:rPr>
        <w:t xml:space="preserve"> </w:t>
      </w:r>
      <w:proofErr w:type="spellStart"/>
      <w:r w:rsidRPr="009A120B">
        <w:rPr>
          <w:sz w:val="22"/>
          <w:szCs w:val="22"/>
          <w:lang w:eastAsia="en-US"/>
        </w:rPr>
        <w:t>Părţile</w:t>
      </w:r>
      <w:proofErr w:type="spellEnd"/>
      <w:r w:rsidRPr="009A120B">
        <w:rPr>
          <w:sz w:val="22"/>
          <w:szCs w:val="22"/>
          <w:lang w:eastAsia="en-US"/>
        </w:rPr>
        <w:t xml:space="preserve"> contractante au dreptul, pe durata îndeplinirii contractului, de a conveni modificarea clauzelor contractului, prin act </w:t>
      </w:r>
      <w:proofErr w:type="spellStart"/>
      <w:r w:rsidRPr="009A120B">
        <w:rPr>
          <w:sz w:val="22"/>
          <w:szCs w:val="22"/>
          <w:lang w:eastAsia="en-US"/>
        </w:rPr>
        <w:t>adiţional</w:t>
      </w:r>
      <w:proofErr w:type="spellEnd"/>
      <w:r w:rsidRPr="009A120B">
        <w:rPr>
          <w:sz w:val="22"/>
          <w:szCs w:val="22"/>
          <w:lang w:eastAsia="en-US"/>
        </w:rPr>
        <w:t xml:space="preserve">, numai în cazul </w:t>
      </w:r>
      <w:proofErr w:type="spellStart"/>
      <w:r w:rsidRPr="009A120B">
        <w:rPr>
          <w:sz w:val="22"/>
          <w:szCs w:val="22"/>
          <w:lang w:eastAsia="en-US"/>
        </w:rPr>
        <w:t>apariţiei</w:t>
      </w:r>
      <w:proofErr w:type="spellEnd"/>
      <w:r w:rsidRPr="009A120B">
        <w:rPr>
          <w:sz w:val="22"/>
          <w:szCs w:val="22"/>
          <w:lang w:eastAsia="en-US"/>
        </w:rPr>
        <w:t xml:space="preserve"> unor </w:t>
      </w:r>
      <w:proofErr w:type="spellStart"/>
      <w:r w:rsidRPr="009A120B">
        <w:rPr>
          <w:sz w:val="22"/>
          <w:szCs w:val="22"/>
          <w:lang w:eastAsia="en-US"/>
        </w:rPr>
        <w:t>circumstanţe</w:t>
      </w:r>
      <w:proofErr w:type="spellEnd"/>
      <w:r w:rsidRPr="009A120B">
        <w:rPr>
          <w:sz w:val="22"/>
          <w:szCs w:val="22"/>
          <w:lang w:eastAsia="en-US"/>
        </w:rPr>
        <w:t xml:space="preserve"> care lezează interesele comerciale legitime ale acestora </w:t>
      </w:r>
      <w:proofErr w:type="spellStart"/>
      <w:r w:rsidRPr="009A120B">
        <w:rPr>
          <w:sz w:val="22"/>
          <w:szCs w:val="22"/>
          <w:lang w:eastAsia="en-US"/>
        </w:rPr>
        <w:t>şi</w:t>
      </w:r>
      <w:proofErr w:type="spellEnd"/>
      <w:r w:rsidRPr="009A120B">
        <w:rPr>
          <w:sz w:val="22"/>
          <w:szCs w:val="22"/>
          <w:lang w:eastAsia="en-US"/>
        </w:rPr>
        <w:t xml:space="preserve"> care nu au putut fi prevăzute la data încheierii contractului.</w:t>
      </w:r>
    </w:p>
    <w:p w14:paraId="19DCED5C" w14:textId="77777777" w:rsidR="002F4DA3" w:rsidRPr="009A120B" w:rsidRDefault="002F4DA3" w:rsidP="003D1861">
      <w:pPr>
        <w:overflowPunct w:val="0"/>
        <w:autoSpaceDE w:val="0"/>
        <w:autoSpaceDN w:val="0"/>
        <w:adjustRightInd w:val="0"/>
        <w:spacing w:line="276" w:lineRule="auto"/>
        <w:jc w:val="both"/>
        <w:textAlignment w:val="baseline"/>
        <w:rPr>
          <w:sz w:val="22"/>
          <w:szCs w:val="22"/>
          <w:lang w:eastAsia="en-US"/>
        </w:rPr>
      </w:pPr>
    </w:p>
    <w:p w14:paraId="69BDE4B0" w14:textId="08B40845" w:rsidR="004C7699" w:rsidRPr="009A120B" w:rsidRDefault="004C7699" w:rsidP="003D1861">
      <w:pPr>
        <w:overflowPunct w:val="0"/>
        <w:autoSpaceDE w:val="0"/>
        <w:autoSpaceDN w:val="0"/>
        <w:adjustRightInd w:val="0"/>
        <w:spacing w:line="276" w:lineRule="auto"/>
        <w:jc w:val="both"/>
        <w:textAlignment w:val="baseline"/>
        <w:rPr>
          <w:b/>
          <w:sz w:val="22"/>
          <w:szCs w:val="22"/>
          <w:lang w:eastAsia="en-US"/>
        </w:rPr>
      </w:pPr>
      <w:r w:rsidRPr="007203A9">
        <w:rPr>
          <w:b/>
          <w:sz w:val="22"/>
          <w:szCs w:val="22"/>
          <w:lang w:eastAsia="en-US"/>
        </w:rPr>
        <w:t>1</w:t>
      </w:r>
      <w:r w:rsidR="00483001" w:rsidRPr="007203A9">
        <w:rPr>
          <w:b/>
          <w:sz w:val="22"/>
          <w:szCs w:val="22"/>
          <w:lang w:eastAsia="en-US"/>
        </w:rPr>
        <w:t>3</w:t>
      </w:r>
      <w:r w:rsidRPr="007203A9">
        <w:rPr>
          <w:b/>
          <w:sz w:val="22"/>
          <w:szCs w:val="22"/>
          <w:lang w:eastAsia="en-US"/>
        </w:rPr>
        <w:t xml:space="preserve">. </w:t>
      </w:r>
      <w:r w:rsidRPr="009A120B">
        <w:rPr>
          <w:b/>
          <w:sz w:val="22"/>
          <w:szCs w:val="22"/>
          <w:lang w:eastAsia="en-US"/>
        </w:rPr>
        <w:t>SUBCONTRACTANŢI</w:t>
      </w:r>
    </w:p>
    <w:p w14:paraId="34FB29E0" w14:textId="15EDE848" w:rsidR="004C7699" w:rsidRPr="009A120B" w:rsidRDefault="004C7699" w:rsidP="003D1861">
      <w:pPr>
        <w:overflowPunct w:val="0"/>
        <w:autoSpaceDE w:val="0"/>
        <w:autoSpaceDN w:val="0"/>
        <w:adjustRightInd w:val="0"/>
        <w:spacing w:line="276" w:lineRule="auto"/>
        <w:jc w:val="both"/>
        <w:textAlignment w:val="baseline"/>
        <w:rPr>
          <w:sz w:val="22"/>
          <w:szCs w:val="22"/>
          <w:lang w:eastAsia="en-US"/>
        </w:rPr>
      </w:pPr>
      <w:r w:rsidRPr="009A120B">
        <w:rPr>
          <w:sz w:val="22"/>
          <w:szCs w:val="22"/>
          <w:lang w:eastAsia="en-US"/>
        </w:rPr>
        <w:t>1</w:t>
      </w:r>
      <w:r w:rsidR="00483001" w:rsidRPr="009A120B">
        <w:rPr>
          <w:sz w:val="22"/>
          <w:szCs w:val="22"/>
          <w:lang w:eastAsia="en-US"/>
        </w:rPr>
        <w:t>3</w:t>
      </w:r>
      <w:r w:rsidRPr="009A120B">
        <w:rPr>
          <w:sz w:val="22"/>
          <w:szCs w:val="22"/>
          <w:lang w:eastAsia="en-US"/>
        </w:rPr>
        <w:t xml:space="preserve">.1 – </w:t>
      </w:r>
      <w:r w:rsidRPr="009A120B">
        <w:rPr>
          <w:bCs/>
          <w:sz w:val="22"/>
          <w:szCs w:val="22"/>
          <w:lang w:eastAsia="en-US"/>
        </w:rPr>
        <w:t>Nu este cazul.</w:t>
      </w:r>
    </w:p>
    <w:p w14:paraId="22824C78" w14:textId="77777777" w:rsidR="004C7699" w:rsidRPr="009A120B" w:rsidRDefault="004C7699" w:rsidP="003D1861">
      <w:pPr>
        <w:overflowPunct w:val="0"/>
        <w:autoSpaceDE w:val="0"/>
        <w:autoSpaceDN w:val="0"/>
        <w:adjustRightInd w:val="0"/>
        <w:spacing w:line="276" w:lineRule="auto"/>
        <w:jc w:val="both"/>
        <w:textAlignment w:val="baseline"/>
        <w:rPr>
          <w:sz w:val="22"/>
          <w:szCs w:val="22"/>
          <w:lang w:eastAsia="en-US"/>
        </w:rPr>
      </w:pPr>
    </w:p>
    <w:p w14:paraId="7BBC661E" w14:textId="65D28C8D" w:rsidR="004C7699" w:rsidRPr="009A120B" w:rsidRDefault="004C7699" w:rsidP="003D1861">
      <w:pPr>
        <w:overflowPunct w:val="0"/>
        <w:autoSpaceDE w:val="0"/>
        <w:autoSpaceDN w:val="0"/>
        <w:adjustRightInd w:val="0"/>
        <w:spacing w:line="276" w:lineRule="auto"/>
        <w:jc w:val="both"/>
        <w:textAlignment w:val="baseline"/>
        <w:rPr>
          <w:b/>
          <w:sz w:val="22"/>
          <w:szCs w:val="22"/>
          <w:lang w:eastAsia="en-US"/>
        </w:rPr>
      </w:pPr>
      <w:r w:rsidRPr="009A120B">
        <w:rPr>
          <w:b/>
          <w:sz w:val="22"/>
          <w:szCs w:val="22"/>
          <w:lang w:eastAsia="en-US"/>
        </w:rPr>
        <w:t>1</w:t>
      </w:r>
      <w:r w:rsidR="00483001" w:rsidRPr="009A120B">
        <w:rPr>
          <w:b/>
          <w:sz w:val="22"/>
          <w:szCs w:val="22"/>
          <w:lang w:eastAsia="en-US"/>
        </w:rPr>
        <w:t>4</w:t>
      </w:r>
      <w:r w:rsidRPr="009A120B">
        <w:rPr>
          <w:b/>
          <w:sz w:val="22"/>
          <w:szCs w:val="22"/>
          <w:lang w:eastAsia="en-US"/>
        </w:rPr>
        <w:t xml:space="preserve">. CESIUNEA </w:t>
      </w:r>
    </w:p>
    <w:p w14:paraId="24000F63" w14:textId="1F8FF282" w:rsidR="008904BB" w:rsidRPr="008904BB" w:rsidRDefault="008904BB" w:rsidP="008904BB">
      <w:pPr>
        <w:rPr>
          <w:rFonts w:eastAsia="Calibri"/>
          <w:sz w:val="21"/>
          <w:szCs w:val="21"/>
          <w:lang w:eastAsia="en-US"/>
        </w:rPr>
      </w:pPr>
      <w:r w:rsidRPr="008904BB">
        <w:rPr>
          <w:rFonts w:eastAsia="Calibri"/>
          <w:sz w:val="21"/>
          <w:szCs w:val="21"/>
          <w:lang w:eastAsia="en-US"/>
        </w:rPr>
        <w:t>Într-un contract de achizi</w:t>
      </w:r>
      <w:r>
        <w:rPr>
          <w:rFonts w:eastAsia="Calibri"/>
          <w:sz w:val="21"/>
          <w:szCs w:val="21"/>
          <w:lang w:eastAsia="en-US"/>
        </w:rPr>
        <w:t>ț</w:t>
      </w:r>
      <w:r w:rsidRPr="008904BB">
        <w:rPr>
          <w:rFonts w:eastAsia="Calibri"/>
          <w:sz w:val="21"/>
          <w:szCs w:val="21"/>
          <w:lang w:eastAsia="en-US"/>
        </w:rPr>
        <w:t>ie publică este permisa doar cesiunea creanțelor n</w:t>
      </w:r>
      <w:r>
        <w:rPr>
          <w:rFonts w:eastAsia="Calibri"/>
          <w:sz w:val="21"/>
          <w:szCs w:val="21"/>
          <w:lang w:eastAsia="en-US"/>
        </w:rPr>
        <w:t>ă</w:t>
      </w:r>
      <w:r w:rsidRPr="008904BB">
        <w:rPr>
          <w:rFonts w:eastAsia="Calibri"/>
          <w:sz w:val="21"/>
          <w:szCs w:val="21"/>
          <w:lang w:eastAsia="en-US"/>
        </w:rPr>
        <w:t>scute din acel contract, obligațiile născute r</w:t>
      </w:r>
      <w:r>
        <w:rPr>
          <w:rFonts w:eastAsia="Calibri"/>
          <w:sz w:val="21"/>
          <w:szCs w:val="21"/>
          <w:lang w:eastAsia="en-US"/>
        </w:rPr>
        <w:t>ă</w:t>
      </w:r>
      <w:r w:rsidRPr="008904BB">
        <w:rPr>
          <w:rFonts w:eastAsia="Calibri"/>
          <w:sz w:val="21"/>
          <w:szCs w:val="21"/>
          <w:lang w:eastAsia="en-US"/>
        </w:rPr>
        <w:t>mânând în sarcina par</w:t>
      </w:r>
      <w:r>
        <w:rPr>
          <w:rFonts w:eastAsia="Calibri"/>
          <w:sz w:val="21"/>
          <w:szCs w:val="21"/>
          <w:lang w:eastAsia="en-US"/>
        </w:rPr>
        <w:t>ț</w:t>
      </w:r>
      <w:r w:rsidRPr="008904BB">
        <w:rPr>
          <w:rFonts w:eastAsia="Calibri"/>
          <w:sz w:val="21"/>
          <w:szCs w:val="21"/>
          <w:lang w:eastAsia="en-US"/>
        </w:rPr>
        <w:t>ilor contractante, astfel cum au fost stipulate și asumate ini</w:t>
      </w:r>
      <w:r>
        <w:rPr>
          <w:rFonts w:eastAsia="Calibri"/>
          <w:sz w:val="21"/>
          <w:szCs w:val="21"/>
          <w:lang w:eastAsia="en-US"/>
        </w:rPr>
        <w:t>ț</w:t>
      </w:r>
      <w:r w:rsidRPr="008904BB">
        <w:rPr>
          <w:rFonts w:eastAsia="Calibri"/>
          <w:sz w:val="21"/>
          <w:szCs w:val="21"/>
          <w:lang w:eastAsia="en-US"/>
        </w:rPr>
        <w:t>ial.</w:t>
      </w:r>
    </w:p>
    <w:p w14:paraId="4997F47E" w14:textId="77777777" w:rsidR="004C7699" w:rsidRPr="008904BB" w:rsidRDefault="004C7699" w:rsidP="003D1861">
      <w:pPr>
        <w:overflowPunct w:val="0"/>
        <w:autoSpaceDE w:val="0"/>
        <w:autoSpaceDN w:val="0"/>
        <w:adjustRightInd w:val="0"/>
        <w:spacing w:line="276" w:lineRule="auto"/>
        <w:jc w:val="both"/>
        <w:textAlignment w:val="baseline"/>
        <w:rPr>
          <w:sz w:val="22"/>
          <w:szCs w:val="22"/>
          <w:lang w:eastAsia="en-US"/>
        </w:rPr>
      </w:pPr>
    </w:p>
    <w:p w14:paraId="658B5618" w14:textId="7EC3EF57"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b/>
          <w:sz w:val="22"/>
          <w:szCs w:val="22"/>
          <w:lang w:val="it-IT" w:eastAsia="en-US"/>
        </w:rPr>
        <w:t>1</w:t>
      </w:r>
      <w:r w:rsidR="00483001" w:rsidRPr="007203A9">
        <w:rPr>
          <w:b/>
          <w:sz w:val="22"/>
          <w:szCs w:val="22"/>
          <w:lang w:val="it-IT" w:eastAsia="en-US"/>
        </w:rPr>
        <w:t>5</w:t>
      </w:r>
      <w:r w:rsidRPr="007203A9">
        <w:rPr>
          <w:b/>
          <w:sz w:val="22"/>
          <w:szCs w:val="22"/>
          <w:lang w:val="it-IT" w:eastAsia="en-US"/>
        </w:rPr>
        <w:t>. FORŢA MAJORA</w:t>
      </w:r>
    </w:p>
    <w:p w14:paraId="2D72CC22" w14:textId="51F5DADF"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483001" w:rsidRPr="007203A9">
        <w:rPr>
          <w:sz w:val="22"/>
          <w:szCs w:val="22"/>
          <w:lang w:val="it-IT" w:eastAsia="en-US"/>
        </w:rPr>
        <w:t>5</w:t>
      </w:r>
      <w:r w:rsidRPr="007203A9">
        <w:rPr>
          <w:sz w:val="22"/>
          <w:szCs w:val="22"/>
          <w:lang w:val="it-IT" w:eastAsia="en-US"/>
        </w:rPr>
        <w:t>.1 - Forţa majoră este constatată de o autoritate competentă.</w:t>
      </w:r>
    </w:p>
    <w:p w14:paraId="280E0008" w14:textId="5E69D432"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483001" w:rsidRPr="007203A9">
        <w:rPr>
          <w:sz w:val="22"/>
          <w:szCs w:val="22"/>
          <w:lang w:val="it-IT" w:eastAsia="en-US"/>
        </w:rPr>
        <w:t>5</w:t>
      </w:r>
      <w:r w:rsidRPr="007203A9">
        <w:rPr>
          <w:sz w:val="22"/>
          <w:szCs w:val="22"/>
          <w:lang w:val="it-IT" w:eastAsia="en-US"/>
        </w:rPr>
        <w:t>.2 - Forţa majoră exonerează părţile contractante de îndeplinirea obligaţiilor asumate prin prezentul contract, pe toata perioada în care aceasta acţionează.</w:t>
      </w:r>
    </w:p>
    <w:p w14:paraId="3C23F7EA" w14:textId="6A1B8A7C"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sz w:val="22"/>
          <w:szCs w:val="22"/>
          <w:lang w:val="it-IT" w:eastAsia="en-US"/>
        </w:rPr>
        <w:t>1</w:t>
      </w:r>
      <w:r w:rsidR="00483001" w:rsidRPr="007203A9">
        <w:rPr>
          <w:sz w:val="22"/>
          <w:szCs w:val="22"/>
          <w:lang w:val="it-IT" w:eastAsia="en-US"/>
        </w:rPr>
        <w:t>5</w:t>
      </w:r>
      <w:r w:rsidRPr="007203A9">
        <w:rPr>
          <w:sz w:val="22"/>
          <w:szCs w:val="22"/>
          <w:lang w:val="it-IT" w:eastAsia="en-US"/>
        </w:rPr>
        <w:t>.3 - Îndeplinirea contractului va fi suspendată în perioada de acţiune a forţei majore, dar fără a prejudicia drepturile ce li se cuveneau parţilor până la apariţia acesteia.</w:t>
      </w:r>
    </w:p>
    <w:p w14:paraId="4AEAB103" w14:textId="3B8039DA"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483001" w:rsidRPr="007203A9">
        <w:rPr>
          <w:sz w:val="22"/>
          <w:szCs w:val="22"/>
          <w:lang w:val="it-IT" w:eastAsia="en-US"/>
        </w:rPr>
        <w:t>5</w:t>
      </w:r>
      <w:r w:rsidRPr="007203A9">
        <w:rPr>
          <w:sz w:val="22"/>
          <w:szCs w:val="22"/>
          <w:lang w:val="it-IT" w:eastAsia="en-US"/>
        </w:rPr>
        <w:t>.4 - Partea contractanta care invoca forţa majoră are obligaţia de a notifica celeilalte părţi, imediat şi în mod complet, producerea acesteia şi să ia orice masuri care îi stau la dispoziţie în vederea limitării consecinţelor.</w:t>
      </w:r>
    </w:p>
    <w:p w14:paraId="2895943C" w14:textId="23D82B4C"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483001" w:rsidRPr="007203A9">
        <w:rPr>
          <w:sz w:val="22"/>
          <w:szCs w:val="22"/>
          <w:lang w:val="it-IT" w:eastAsia="en-US"/>
        </w:rPr>
        <w:t>5</w:t>
      </w:r>
      <w:r w:rsidRPr="007203A9">
        <w:rPr>
          <w:sz w:val="22"/>
          <w:szCs w:val="22"/>
          <w:lang w:val="it-IT" w:eastAsia="en-US"/>
        </w:rPr>
        <w:t>.5</w:t>
      </w:r>
      <w:r w:rsidRPr="007203A9">
        <w:rPr>
          <w:b/>
          <w:sz w:val="22"/>
          <w:szCs w:val="22"/>
          <w:lang w:val="it-IT" w:eastAsia="en-US"/>
        </w:rPr>
        <w:t xml:space="preserve"> </w:t>
      </w:r>
      <w:r w:rsidRPr="007203A9">
        <w:rPr>
          <w:sz w:val="22"/>
          <w:szCs w:val="22"/>
          <w:lang w:val="it-IT" w:eastAsia="en-US"/>
        </w:rPr>
        <w:t>- Dacă forţa majoră acţionează sau se estimează că va acţiona o perioada mai mare de 5 luni, fiecare parte va avea dreptul să notifice celeilalt</w:t>
      </w:r>
      <w:r w:rsidRPr="007203A9">
        <w:rPr>
          <w:b/>
          <w:sz w:val="22"/>
          <w:szCs w:val="22"/>
          <w:lang w:val="it-IT" w:eastAsia="en-US"/>
        </w:rPr>
        <w:t xml:space="preserve">e </w:t>
      </w:r>
      <w:r w:rsidRPr="007203A9">
        <w:rPr>
          <w:sz w:val="22"/>
          <w:szCs w:val="22"/>
          <w:lang w:val="it-IT" w:eastAsia="en-US"/>
        </w:rPr>
        <w:t>parţi încetarea de plin drept a prezentului contract, fără ca vreuna din părţi să poată pretinde celeilalte daune-interese.</w:t>
      </w:r>
    </w:p>
    <w:p w14:paraId="0D649AF7"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p>
    <w:p w14:paraId="6799AF0C" w14:textId="5CF19F44"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b/>
          <w:sz w:val="22"/>
          <w:szCs w:val="22"/>
          <w:lang w:val="it-IT" w:eastAsia="en-US"/>
        </w:rPr>
        <w:t>1</w:t>
      </w:r>
      <w:r w:rsidR="00483001" w:rsidRPr="007203A9">
        <w:rPr>
          <w:b/>
          <w:sz w:val="22"/>
          <w:szCs w:val="22"/>
          <w:lang w:val="it-IT" w:eastAsia="en-US"/>
        </w:rPr>
        <w:t>6</w:t>
      </w:r>
      <w:r w:rsidRPr="007203A9">
        <w:rPr>
          <w:sz w:val="22"/>
          <w:szCs w:val="22"/>
          <w:lang w:val="it-IT" w:eastAsia="en-US"/>
        </w:rPr>
        <w:t xml:space="preserve">. </w:t>
      </w:r>
      <w:r w:rsidRPr="007203A9">
        <w:rPr>
          <w:b/>
          <w:sz w:val="22"/>
          <w:szCs w:val="22"/>
          <w:lang w:val="it-IT" w:eastAsia="en-US"/>
        </w:rPr>
        <w:t>CLAUZE DE CONFIDENTIALITATE</w:t>
      </w:r>
    </w:p>
    <w:p w14:paraId="0DDD5DD7" w14:textId="5FCF48B8"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483001" w:rsidRPr="007203A9">
        <w:rPr>
          <w:sz w:val="22"/>
          <w:szCs w:val="22"/>
          <w:lang w:val="it-IT" w:eastAsia="en-US"/>
        </w:rPr>
        <w:t>6</w:t>
      </w:r>
      <w:r w:rsidRPr="007203A9">
        <w:rPr>
          <w:sz w:val="22"/>
          <w:szCs w:val="22"/>
          <w:lang w:val="it-IT" w:eastAsia="en-US"/>
        </w:rPr>
        <w:t xml:space="preserve">.1 - In baza prezentului contract, Partile se obliga sa pastreze confidentialitatea cu privire la oricare si toate Informatiile Confidentiale despre care iau cunostinta, direct sau indirect, in derularea serviciilor prestate conform Contractului, </w:t>
      </w:r>
      <w:r w:rsidRPr="007203A9">
        <w:rPr>
          <w:color w:val="000000" w:themeColor="text1"/>
          <w:sz w:val="22"/>
          <w:szCs w:val="22"/>
          <w:lang w:val="it-IT" w:eastAsia="en-US"/>
        </w:rPr>
        <w:t xml:space="preserve">Caietului de </w:t>
      </w:r>
      <w:r w:rsidR="00541DB1" w:rsidRPr="007203A9">
        <w:rPr>
          <w:color w:val="000000" w:themeColor="text1"/>
          <w:sz w:val="22"/>
          <w:szCs w:val="22"/>
          <w:lang w:val="it-IT" w:eastAsia="en-US"/>
        </w:rPr>
        <w:t>s</w:t>
      </w:r>
      <w:r w:rsidRPr="007203A9">
        <w:rPr>
          <w:color w:val="000000" w:themeColor="text1"/>
          <w:sz w:val="22"/>
          <w:szCs w:val="22"/>
          <w:lang w:val="it-IT" w:eastAsia="en-US"/>
        </w:rPr>
        <w:t xml:space="preserve">arcini </w:t>
      </w:r>
      <w:r w:rsidRPr="007203A9">
        <w:rPr>
          <w:sz w:val="22"/>
          <w:szCs w:val="22"/>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0065CBF7" w14:textId="7729BCAD"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483001" w:rsidRPr="007203A9">
        <w:rPr>
          <w:sz w:val="22"/>
          <w:szCs w:val="22"/>
          <w:lang w:val="it-IT" w:eastAsia="en-US"/>
        </w:rPr>
        <w:t>6</w:t>
      </w:r>
      <w:r w:rsidRPr="007203A9">
        <w:rPr>
          <w:sz w:val="22"/>
          <w:szCs w:val="22"/>
          <w:lang w:val="it-IT" w:eastAsia="en-US"/>
        </w:rPr>
        <w:t>.2 -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5C4E6173" w14:textId="6558EB37" w:rsidR="004C7699" w:rsidRPr="007203A9" w:rsidRDefault="004C7699" w:rsidP="003D1861">
      <w:pPr>
        <w:overflowPunct w:val="0"/>
        <w:autoSpaceDE w:val="0"/>
        <w:autoSpaceDN w:val="0"/>
        <w:adjustRightInd w:val="0"/>
        <w:spacing w:line="276" w:lineRule="auto"/>
        <w:jc w:val="both"/>
        <w:textAlignment w:val="baseline"/>
        <w:rPr>
          <w:color w:val="000000" w:themeColor="text1"/>
          <w:sz w:val="22"/>
          <w:szCs w:val="22"/>
          <w:lang w:val="it-IT" w:eastAsia="en-US"/>
        </w:rPr>
      </w:pPr>
      <w:r w:rsidRPr="007203A9">
        <w:rPr>
          <w:color w:val="000000" w:themeColor="text1"/>
          <w:sz w:val="22"/>
          <w:szCs w:val="22"/>
          <w:lang w:val="it-IT" w:eastAsia="en-US"/>
        </w:rPr>
        <w:t>1</w:t>
      </w:r>
      <w:r w:rsidR="00295240" w:rsidRPr="007203A9">
        <w:rPr>
          <w:color w:val="000000" w:themeColor="text1"/>
          <w:sz w:val="22"/>
          <w:szCs w:val="22"/>
          <w:lang w:val="it-IT" w:eastAsia="en-US"/>
        </w:rPr>
        <w:t>6</w:t>
      </w:r>
      <w:r w:rsidRPr="007203A9">
        <w:rPr>
          <w:color w:val="000000" w:themeColor="text1"/>
          <w:sz w:val="22"/>
          <w:szCs w:val="22"/>
          <w:lang w:val="it-IT" w:eastAsia="en-US"/>
        </w:rPr>
        <w:t>.3 - Noțiunea de informații confidențiale nu se aplică pentru informațiile care:</w:t>
      </w:r>
    </w:p>
    <w:p w14:paraId="250EF829" w14:textId="42A16DA9" w:rsidR="004C7699" w:rsidRPr="008904BB" w:rsidRDefault="004C7699" w:rsidP="003D1861">
      <w:pPr>
        <w:overflowPunct w:val="0"/>
        <w:autoSpaceDE w:val="0"/>
        <w:autoSpaceDN w:val="0"/>
        <w:adjustRightInd w:val="0"/>
        <w:spacing w:line="276" w:lineRule="auto"/>
        <w:jc w:val="both"/>
        <w:textAlignment w:val="baseline"/>
        <w:rPr>
          <w:sz w:val="22"/>
          <w:szCs w:val="22"/>
          <w:lang w:val="it-IT" w:eastAsia="en-US"/>
        </w:rPr>
      </w:pPr>
      <w:r w:rsidRPr="008904BB">
        <w:rPr>
          <w:color w:val="000000" w:themeColor="text1"/>
          <w:sz w:val="22"/>
          <w:szCs w:val="22"/>
          <w:lang w:val="it-IT" w:eastAsia="en-US"/>
        </w:rPr>
        <w:t xml:space="preserve">(i) sunt sau devin publice (în lipsa unei acțiuni sau inacțiuni incorecte a Părții sau a </w:t>
      </w:r>
      <w:r w:rsidR="0075623E" w:rsidRPr="008904BB">
        <w:rPr>
          <w:color w:val="000000" w:themeColor="text1"/>
          <w:sz w:val="22"/>
          <w:szCs w:val="22"/>
          <w:lang w:val="it-IT" w:eastAsia="en-US"/>
        </w:rPr>
        <w:t>institutiilor subordonate</w:t>
      </w:r>
      <w:r w:rsidRPr="008904BB">
        <w:rPr>
          <w:color w:val="000000" w:themeColor="text1"/>
          <w:sz w:val="22"/>
          <w:szCs w:val="22"/>
          <w:lang w:val="it-IT" w:eastAsia="en-US"/>
        </w:rPr>
        <w:t>, consultanților sau angajaților săi);</w:t>
      </w:r>
      <w:r w:rsidR="0075623E" w:rsidRPr="008904BB">
        <w:rPr>
          <w:color w:val="000000" w:themeColor="text1"/>
          <w:sz w:val="22"/>
          <w:szCs w:val="22"/>
          <w:lang w:val="it-IT" w:eastAsia="en-US"/>
        </w:rPr>
        <w:t xml:space="preserve"> </w:t>
      </w:r>
      <w:r w:rsidRPr="008904BB">
        <w:rPr>
          <w:sz w:val="22"/>
          <w:szCs w:val="22"/>
          <w:lang w:val="it-IT" w:eastAsia="en-US"/>
        </w:rPr>
        <w:t>sau</w:t>
      </w:r>
    </w:p>
    <w:p w14:paraId="4A5311A3" w14:textId="77777777" w:rsidR="004C7699" w:rsidRPr="008904BB" w:rsidRDefault="004C7699" w:rsidP="003D1861">
      <w:pPr>
        <w:overflowPunct w:val="0"/>
        <w:autoSpaceDE w:val="0"/>
        <w:autoSpaceDN w:val="0"/>
        <w:adjustRightInd w:val="0"/>
        <w:spacing w:line="276" w:lineRule="auto"/>
        <w:jc w:val="both"/>
        <w:textAlignment w:val="baseline"/>
        <w:rPr>
          <w:sz w:val="22"/>
          <w:szCs w:val="22"/>
          <w:lang w:val="it-IT" w:eastAsia="en-US"/>
        </w:rPr>
      </w:pPr>
      <w:r w:rsidRPr="008904BB">
        <w:rPr>
          <w:sz w:val="22"/>
          <w:szCs w:val="22"/>
          <w:lang w:val="it-IT" w:eastAsia="en-US"/>
        </w:rPr>
        <w:t>(ii) sunt sau devin publice, prin alte mijloace decât încălcarea acestui Contract; sau</w:t>
      </w:r>
    </w:p>
    <w:p w14:paraId="6FD884C3" w14:textId="77777777" w:rsidR="004C7699" w:rsidRPr="008904BB" w:rsidRDefault="004C7699" w:rsidP="003D1861">
      <w:pPr>
        <w:overflowPunct w:val="0"/>
        <w:autoSpaceDE w:val="0"/>
        <w:autoSpaceDN w:val="0"/>
        <w:adjustRightInd w:val="0"/>
        <w:spacing w:line="276" w:lineRule="auto"/>
        <w:jc w:val="both"/>
        <w:textAlignment w:val="baseline"/>
        <w:rPr>
          <w:sz w:val="22"/>
          <w:szCs w:val="22"/>
          <w:lang w:val="it-IT" w:eastAsia="en-US"/>
        </w:rPr>
      </w:pPr>
      <w:r w:rsidRPr="008904BB">
        <w:rPr>
          <w:sz w:val="22"/>
          <w:szCs w:val="22"/>
          <w:lang w:val="it-IT" w:eastAsia="en-US"/>
        </w:rPr>
        <w:t>(iii) se aflau în posesia legală a Părții sau au fost cunoscute de către aceasta înaintea dezvăluirii lor de către cealaltă Parte; sau</w:t>
      </w:r>
    </w:p>
    <w:p w14:paraId="606A11EB"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(iv) au fost primite de la un terț care este autorizat să le utilizeze și să le faca publice; sau</w:t>
      </w:r>
    </w:p>
    <w:p w14:paraId="603E3F8F"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w:t>
      </w:r>
      <w:r w:rsidRPr="007203A9">
        <w:rPr>
          <w:sz w:val="22"/>
          <w:szCs w:val="22"/>
          <w:lang w:val="it-IT" w:eastAsia="en-US"/>
        </w:rPr>
        <w:lastRenderedPageBreak/>
        <w:t>către Parte a celeilalte Parti, înaintea dezvăluirii, pentru a-i oferi acestuia posibilitatea de a se opune și de a lua măsuri pentru asigurarea utilizării confidențiale a acestor informații.</w:t>
      </w:r>
    </w:p>
    <w:p w14:paraId="4F192CF6" w14:textId="22F92C28"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295240" w:rsidRPr="007203A9">
        <w:rPr>
          <w:sz w:val="22"/>
          <w:szCs w:val="22"/>
          <w:lang w:val="it-IT" w:eastAsia="en-US"/>
        </w:rPr>
        <w:t>6</w:t>
      </w:r>
      <w:r w:rsidRPr="007203A9">
        <w:rPr>
          <w:sz w:val="22"/>
          <w:szCs w:val="22"/>
          <w:lang w:val="it-IT"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568C82DF" w14:textId="3BAC0FCB" w:rsidR="00A16DFF"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295240" w:rsidRPr="007203A9">
        <w:rPr>
          <w:sz w:val="22"/>
          <w:szCs w:val="22"/>
          <w:lang w:val="it-IT" w:eastAsia="en-US"/>
        </w:rPr>
        <w:t>6</w:t>
      </w:r>
      <w:r w:rsidRPr="007203A9">
        <w:rPr>
          <w:sz w:val="22"/>
          <w:szCs w:val="22"/>
          <w:lang w:val="it-IT" w:eastAsia="en-US"/>
        </w:rPr>
        <w:t>.5 -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14:paraId="77B46AA1" w14:textId="77777777" w:rsidR="00B90C00" w:rsidRPr="007203A9" w:rsidRDefault="00B90C00" w:rsidP="003D1861">
      <w:pPr>
        <w:overflowPunct w:val="0"/>
        <w:autoSpaceDE w:val="0"/>
        <w:autoSpaceDN w:val="0"/>
        <w:adjustRightInd w:val="0"/>
        <w:spacing w:line="276" w:lineRule="auto"/>
        <w:jc w:val="both"/>
        <w:textAlignment w:val="baseline"/>
        <w:rPr>
          <w:sz w:val="22"/>
          <w:szCs w:val="22"/>
          <w:lang w:val="it-IT" w:eastAsia="en-US"/>
        </w:rPr>
      </w:pPr>
    </w:p>
    <w:p w14:paraId="273BF76D" w14:textId="799E5E73"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b/>
          <w:sz w:val="22"/>
          <w:szCs w:val="22"/>
          <w:lang w:val="it-IT" w:eastAsia="en-US"/>
        </w:rPr>
        <w:t>1</w:t>
      </w:r>
      <w:r w:rsidR="00295240" w:rsidRPr="007203A9">
        <w:rPr>
          <w:b/>
          <w:sz w:val="22"/>
          <w:szCs w:val="22"/>
          <w:lang w:val="it-IT" w:eastAsia="en-US"/>
        </w:rPr>
        <w:t>7</w:t>
      </w:r>
      <w:r w:rsidRPr="007203A9">
        <w:rPr>
          <w:b/>
          <w:sz w:val="22"/>
          <w:szCs w:val="22"/>
          <w:lang w:val="it-IT" w:eastAsia="en-US"/>
        </w:rPr>
        <w:t>. SOLUŢIONAREA LITIGIILOR</w:t>
      </w:r>
    </w:p>
    <w:p w14:paraId="428FE950" w14:textId="7CEFC90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295240" w:rsidRPr="007203A9">
        <w:rPr>
          <w:sz w:val="22"/>
          <w:szCs w:val="22"/>
          <w:lang w:val="it-IT" w:eastAsia="en-US"/>
        </w:rPr>
        <w:t>7</w:t>
      </w:r>
      <w:r w:rsidRPr="007203A9">
        <w:rPr>
          <w:sz w:val="22"/>
          <w:szCs w:val="22"/>
          <w:lang w:val="it-IT" w:eastAsia="en-US"/>
        </w:rPr>
        <w:t>.1 - Autoritatea şi Contractantul vor face toate eforturile pentru a rezolva pe cale amiabilă, prin tratative directe, orice neînţelegere sau dispută care se poate ivi intre ei în cadrul sau în legătură cu îndeplinirea contractului.</w:t>
      </w:r>
    </w:p>
    <w:p w14:paraId="25F67E4D" w14:textId="1B06461A"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1</w:t>
      </w:r>
      <w:r w:rsidR="00295240" w:rsidRPr="007203A9">
        <w:rPr>
          <w:sz w:val="22"/>
          <w:szCs w:val="22"/>
          <w:lang w:val="it-IT" w:eastAsia="en-US"/>
        </w:rPr>
        <w:t>7</w:t>
      </w:r>
      <w:r w:rsidRPr="007203A9">
        <w:rPr>
          <w:sz w:val="22"/>
          <w:szCs w:val="22"/>
          <w:lang w:val="it-IT" w:eastAsia="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14:paraId="7C581A73"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p>
    <w:p w14:paraId="5AFB9CBF" w14:textId="79D583BD" w:rsidR="004C7699" w:rsidRPr="008904BB" w:rsidRDefault="004C7699" w:rsidP="003D1861">
      <w:pPr>
        <w:overflowPunct w:val="0"/>
        <w:autoSpaceDE w:val="0"/>
        <w:autoSpaceDN w:val="0"/>
        <w:adjustRightInd w:val="0"/>
        <w:spacing w:line="276" w:lineRule="auto"/>
        <w:jc w:val="both"/>
        <w:textAlignment w:val="baseline"/>
        <w:rPr>
          <w:sz w:val="22"/>
          <w:szCs w:val="22"/>
          <w:lang w:val="it-IT" w:eastAsia="en-US"/>
        </w:rPr>
      </w:pPr>
      <w:r w:rsidRPr="008904BB">
        <w:rPr>
          <w:b/>
          <w:sz w:val="22"/>
          <w:szCs w:val="22"/>
          <w:lang w:val="it-IT" w:eastAsia="en-US"/>
        </w:rPr>
        <w:t>1</w:t>
      </w:r>
      <w:r w:rsidR="00295240" w:rsidRPr="008904BB">
        <w:rPr>
          <w:b/>
          <w:sz w:val="22"/>
          <w:szCs w:val="22"/>
          <w:lang w:val="it-IT" w:eastAsia="en-US"/>
        </w:rPr>
        <w:t>8</w:t>
      </w:r>
      <w:r w:rsidRPr="008904BB">
        <w:rPr>
          <w:b/>
          <w:sz w:val="22"/>
          <w:szCs w:val="22"/>
          <w:lang w:val="it-IT" w:eastAsia="en-US"/>
        </w:rPr>
        <w:t>. LIMBA CARE GUVERNEAZĂ CONTRACTUL</w:t>
      </w:r>
    </w:p>
    <w:p w14:paraId="01B925AE" w14:textId="242A6447" w:rsidR="004C7699" w:rsidRPr="008904BB" w:rsidRDefault="004C7699" w:rsidP="003D1861">
      <w:pPr>
        <w:overflowPunct w:val="0"/>
        <w:autoSpaceDE w:val="0"/>
        <w:autoSpaceDN w:val="0"/>
        <w:adjustRightInd w:val="0"/>
        <w:spacing w:line="276" w:lineRule="auto"/>
        <w:jc w:val="both"/>
        <w:textAlignment w:val="baseline"/>
        <w:rPr>
          <w:sz w:val="22"/>
          <w:szCs w:val="22"/>
          <w:lang w:val="it-IT" w:eastAsia="en-US"/>
        </w:rPr>
      </w:pPr>
      <w:r w:rsidRPr="008904BB">
        <w:rPr>
          <w:sz w:val="22"/>
          <w:szCs w:val="22"/>
          <w:lang w:val="it-IT" w:eastAsia="en-US"/>
        </w:rPr>
        <w:t>1</w:t>
      </w:r>
      <w:r w:rsidR="00295240" w:rsidRPr="008904BB">
        <w:rPr>
          <w:sz w:val="22"/>
          <w:szCs w:val="22"/>
          <w:lang w:val="it-IT" w:eastAsia="en-US"/>
        </w:rPr>
        <w:t>8</w:t>
      </w:r>
      <w:r w:rsidRPr="008904BB">
        <w:rPr>
          <w:sz w:val="22"/>
          <w:szCs w:val="22"/>
          <w:lang w:val="it-IT" w:eastAsia="en-US"/>
        </w:rPr>
        <w:t>.1 - Limba care guvernează contractul este limba română.</w:t>
      </w:r>
    </w:p>
    <w:p w14:paraId="36E732F8" w14:textId="77777777" w:rsidR="004C7699" w:rsidRPr="008904BB" w:rsidRDefault="004C7699" w:rsidP="003D1861">
      <w:pPr>
        <w:overflowPunct w:val="0"/>
        <w:autoSpaceDE w:val="0"/>
        <w:autoSpaceDN w:val="0"/>
        <w:adjustRightInd w:val="0"/>
        <w:spacing w:line="276" w:lineRule="auto"/>
        <w:jc w:val="both"/>
        <w:textAlignment w:val="baseline"/>
        <w:rPr>
          <w:sz w:val="22"/>
          <w:szCs w:val="22"/>
          <w:lang w:val="it-IT" w:eastAsia="en-US"/>
        </w:rPr>
      </w:pPr>
    </w:p>
    <w:p w14:paraId="5E9B14C2" w14:textId="357F7989" w:rsidR="004C7699" w:rsidRPr="008904BB" w:rsidRDefault="00295240" w:rsidP="003D1861">
      <w:pPr>
        <w:overflowPunct w:val="0"/>
        <w:autoSpaceDE w:val="0"/>
        <w:autoSpaceDN w:val="0"/>
        <w:adjustRightInd w:val="0"/>
        <w:spacing w:line="276" w:lineRule="auto"/>
        <w:jc w:val="both"/>
        <w:textAlignment w:val="baseline"/>
        <w:rPr>
          <w:b/>
          <w:sz w:val="22"/>
          <w:szCs w:val="22"/>
          <w:lang w:val="it-IT" w:eastAsia="en-US"/>
        </w:rPr>
      </w:pPr>
      <w:r w:rsidRPr="008904BB">
        <w:rPr>
          <w:b/>
          <w:sz w:val="22"/>
          <w:szCs w:val="22"/>
          <w:lang w:val="it-IT" w:eastAsia="en-US"/>
        </w:rPr>
        <w:t>19</w:t>
      </w:r>
      <w:r w:rsidR="004C7699" w:rsidRPr="008904BB">
        <w:rPr>
          <w:b/>
          <w:sz w:val="22"/>
          <w:szCs w:val="22"/>
          <w:lang w:val="it-IT" w:eastAsia="en-US"/>
        </w:rPr>
        <w:t>. COMUNICĂRI</w:t>
      </w:r>
    </w:p>
    <w:p w14:paraId="6E6EDF26" w14:textId="77777777" w:rsidR="00D66D0B" w:rsidRPr="007203A9" w:rsidRDefault="00D66D0B" w:rsidP="00D66D0B">
      <w:pPr>
        <w:overflowPunct w:val="0"/>
        <w:autoSpaceDE w:val="0"/>
        <w:autoSpaceDN w:val="0"/>
        <w:adjustRightInd w:val="0"/>
        <w:spacing w:line="276" w:lineRule="auto"/>
        <w:jc w:val="both"/>
        <w:textAlignment w:val="baseline"/>
        <w:rPr>
          <w:color w:val="000000" w:themeColor="text1"/>
          <w:sz w:val="22"/>
          <w:szCs w:val="22"/>
          <w:lang w:eastAsia="en-US"/>
        </w:rPr>
      </w:pPr>
      <w:r w:rsidRPr="008904BB">
        <w:rPr>
          <w:color w:val="000000" w:themeColor="text1"/>
          <w:sz w:val="22"/>
          <w:szCs w:val="22"/>
          <w:lang w:val="it-IT" w:eastAsia="en-US"/>
        </w:rPr>
        <w:t>19.1 - (1) Orice notificare şi comunicare solicitată sau permisă, referitoare la îndeplinirea prezentului contract, trebuie să fie transmisă în scris, şi va fi considerată ca fiind transmisă efectiv, prin poştă, personal, e-mail, celeilalte p</w:t>
      </w:r>
      <w:proofErr w:type="spellStart"/>
      <w:r w:rsidRPr="007203A9">
        <w:rPr>
          <w:color w:val="000000" w:themeColor="text1"/>
          <w:sz w:val="22"/>
          <w:szCs w:val="22"/>
          <w:lang w:eastAsia="en-US"/>
        </w:rPr>
        <w:t>ărţi</w:t>
      </w:r>
      <w:proofErr w:type="spellEnd"/>
      <w:r w:rsidRPr="007203A9">
        <w:rPr>
          <w:color w:val="000000" w:themeColor="text1"/>
          <w:sz w:val="22"/>
          <w:szCs w:val="22"/>
          <w:lang w:eastAsia="en-US"/>
        </w:rPr>
        <w:t xml:space="preserve"> la următoarele adrese:</w:t>
      </w:r>
    </w:p>
    <w:p w14:paraId="2E73A99F" w14:textId="1C613840" w:rsidR="00D66D0B" w:rsidRPr="007203A9" w:rsidRDefault="00D66D0B" w:rsidP="00D66D0B">
      <w:pPr>
        <w:overflowPunct w:val="0"/>
        <w:autoSpaceDE w:val="0"/>
        <w:autoSpaceDN w:val="0"/>
        <w:adjustRightInd w:val="0"/>
        <w:spacing w:line="276" w:lineRule="auto"/>
        <w:jc w:val="both"/>
        <w:textAlignment w:val="baseline"/>
        <w:rPr>
          <w:color w:val="000000" w:themeColor="text1"/>
          <w:sz w:val="22"/>
          <w:szCs w:val="22"/>
          <w:lang w:eastAsia="en-US"/>
        </w:rPr>
      </w:pPr>
      <w:proofErr w:type="spellStart"/>
      <w:r w:rsidRPr="007203A9">
        <w:rPr>
          <w:color w:val="000000" w:themeColor="text1"/>
          <w:sz w:val="22"/>
          <w:szCs w:val="22"/>
          <w:lang w:eastAsia="en-US"/>
        </w:rPr>
        <w:t>Direcţia</w:t>
      </w:r>
      <w:proofErr w:type="spellEnd"/>
      <w:r w:rsidRPr="007203A9">
        <w:rPr>
          <w:color w:val="000000" w:themeColor="text1"/>
          <w:sz w:val="22"/>
          <w:szCs w:val="22"/>
          <w:lang w:eastAsia="en-US"/>
        </w:rPr>
        <w:t xml:space="preserve"> Generală pentru Administrarea Patrimoniului Imobiliar Sector 2 – str. Mașina de Pâine nr. 47, sector 2, </w:t>
      </w:r>
      <w:proofErr w:type="spellStart"/>
      <w:r w:rsidRPr="007203A9">
        <w:rPr>
          <w:color w:val="000000" w:themeColor="text1"/>
          <w:sz w:val="22"/>
          <w:szCs w:val="22"/>
          <w:lang w:eastAsia="en-US"/>
        </w:rPr>
        <w:t>Bucuresti</w:t>
      </w:r>
      <w:proofErr w:type="spellEnd"/>
      <w:r w:rsidRPr="007203A9">
        <w:rPr>
          <w:color w:val="000000" w:themeColor="text1"/>
          <w:sz w:val="22"/>
          <w:szCs w:val="22"/>
          <w:lang w:eastAsia="en-US"/>
        </w:rPr>
        <w:t xml:space="preserve">, </w:t>
      </w:r>
      <w:r w:rsidR="00A77A67" w:rsidRPr="007203A9">
        <w:rPr>
          <w:color w:val="000000" w:themeColor="text1"/>
          <w:sz w:val="22"/>
          <w:szCs w:val="22"/>
          <w:lang w:eastAsia="en-US"/>
        </w:rPr>
        <w:t>Adresa e-</w:t>
      </w:r>
      <w:r w:rsidRPr="007203A9">
        <w:rPr>
          <w:color w:val="000000" w:themeColor="text1"/>
          <w:sz w:val="22"/>
          <w:szCs w:val="22"/>
          <w:lang w:eastAsia="en-US"/>
        </w:rPr>
        <w:t>mail</w:t>
      </w:r>
      <w:r w:rsidR="00A77A67" w:rsidRPr="007203A9">
        <w:rPr>
          <w:color w:val="000000" w:themeColor="text1"/>
          <w:sz w:val="22"/>
          <w:szCs w:val="22"/>
          <w:lang w:eastAsia="en-US"/>
        </w:rPr>
        <w:t>:</w:t>
      </w:r>
      <w:r w:rsidRPr="007203A9">
        <w:rPr>
          <w:color w:val="000000" w:themeColor="text1"/>
          <w:sz w:val="22"/>
          <w:szCs w:val="22"/>
          <w:lang w:eastAsia="en-US"/>
        </w:rPr>
        <w:t xml:space="preserve"> </w:t>
      </w:r>
      <w:hyperlink r:id="rId8" w:history="1">
        <w:r w:rsidRPr="007203A9">
          <w:rPr>
            <w:rStyle w:val="Hyperlink"/>
            <w:sz w:val="22"/>
            <w:szCs w:val="22"/>
            <w:lang w:eastAsia="en-US"/>
          </w:rPr>
          <w:t>office@dgapi.ro</w:t>
        </w:r>
      </w:hyperlink>
      <w:r w:rsidRPr="007203A9">
        <w:rPr>
          <w:color w:val="000000" w:themeColor="text1"/>
          <w:sz w:val="22"/>
          <w:szCs w:val="22"/>
          <w:lang w:eastAsia="en-US"/>
        </w:rPr>
        <w:t xml:space="preserve"> </w:t>
      </w:r>
    </w:p>
    <w:p w14:paraId="65ED8D8F" w14:textId="5669D1D1" w:rsidR="004C7699" w:rsidRPr="007203A9" w:rsidRDefault="00D66D0B" w:rsidP="003D1861">
      <w:pPr>
        <w:overflowPunct w:val="0"/>
        <w:autoSpaceDE w:val="0"/>
        <w:autoSpaceDN w:val="0"/>
        <w:adjustRightInd w:val="0"/>
        <w:spacing w:line="276" w:lineRule="auto"/>
        <w:jc w:val="both"/>
        <w:textAlignment w:val="baseline"/>
        <w:rPr>
          <w:color w:val="000000" w:themeColor="text1"/>
          <w:sz w:val="22"/>
          <w:szCs w:val="22"/>
          <w:lang w:eastAsia="en-US"/>
        </w:rPr>
      </w:pPr>
      <w:r w:rsidRPr="007203A9">
        <w:rPr>
          <w:color w:val="000000" w:themeColor="text1"/>
          <w:sz w:val="22"/>
          <w:szCs w:val="22"/>
          <w:lang w:eastAsia="en-US"/>
        </w:rPr>
        <w:t xml:space="preserve">S.C SOFTCLAIRE S.R.L. - în Sat Dudu, Comuna Chiajna, Jud. Ilfov, Str. Orhideelor nr. </w:t>
      </w:r>
      <w:r w:rsidR="00A77A67" w:rsidRPr="007203A9">
        <w:rPr>
          <w:color w:val="000000" w:themeColor="text1"/>
          <w:sz w:val="22"/>
          <w:szCs w:val="22"/>
          <w:lang w:eastAsia="en-US"/>
        </w:rPr>
        <w:t>30F,</w:t>
      </w:r>
      <w:r w:rsidRPr="007203A9">
        <w:rPr>
          <w:color w:val="000000" w:themeColor="text1"/>
          <w:sz w:val="22"/>
          <w:szCs w:val="22"/>
          <w:lang w:eastAsia="en-US"/>
        </w:rPr>
        <w:t xml:space="preserve"> Parter, Ap. 62</w:t>
      </w:r>
      <w:r w:rsidR="00A77A67" w:rsidRPr="007203A9">
        <w:rPr>
          <w:color w:val="000000" w:themeColor="text1"/>
          <w:sz w:val="22"/>
          <w:szCs w:val="22"/>
          <w:lang w:eastAsia="en-US"/>
        </w:rPr>
        <w:t xml:space="preserve">, Adresa e-mail: </w:t>
      </w:r>
      <w:hyperlink r:id="rId9" w:history="1">
        <w:r w:rsidR="00A77A67" w:rsidRPr="007203A9">
          <w:rPr>
            <w:rStyle w:val="Hyperlink"/>
            <w:sz w:val="22"/>
            <w:szCs w:val="22"/>
            <w:lang w:eastAsia="en-US"/>
          </w:rPr>
          <w:t>vlad.ivanciu@softclaire.com</w:t>
        </w:r>
      </w:hyperlink>
      <w:r w:rsidR="004B1439" w:rsidRPr="007203A9">
        <w:rPr>
          <w:color w:val="000000" w:themeColor="text1"/>
          <w:sz w:val="22"/>
          <w:szCs w:val="22"/>
          <w:lang w:eastAsia="en-US"/>
        </w:rPr>
        <w:t xml:space="preserve">, </w:t>
      </w:r>
      <w:r w:rsidRPr="007203A9">
        <w:rPr>
          <w:color w:val="000000" w:themeColor="text1"/>
          <w:sz w:val="22"/>
          <w:szCs w:val="22"/>
          <w:lang w:eastAsia="en-US"/>
        </w:rPr>
        <w:t>cu excep</w:t>
      </w:r>
      <w:r w:rsidR="000163C1" w:rsidRPr="007203A9">
        <w:rPr>
          <w:color w:val="000000" w:themeColor="text1"/>
          <w:sz w:val="22"/>
          <w:szCs w:val="22"/>
          <w:lang w:eastAsia="en-US"/>
        </w:rPr>
        <w:t>ț</w:t>
      </w:r>
      <w:r w:rsidRPr="007203A9">
        <w:rPr>
          <w:color w:val="000000" w:themeColor="text1"/>
          <w:sz w:val="22"/>
          <w:szCs w:val="22"/>
          <w:lang w:eastAsia="en-US"/>
        </w:rPr>
        <w:t>ia faptului că notificarea prin fax va fi considerată ca transmisă efectiv la data primirii acesteia de cealaltă parte.</w:t>
      </w:r>
    </w:p>
    <w:p w14:paraId="288D1DD9" w14:textId="77777777" w:rsidR="00674BD7" w:rsidRPr="007203A9" w:rsidRDefault="00674BD7" w:rsidP="003D1861">
      <w:pPr>
        <w:overflowPunct w:val="0"/>
        <w:autoSpaceDE w:val="0"/>
        <w:autoSpaceDN w:val="0"/>
        <w:adjustRightInd w:val="0"/>
        <w:spacing w:line="276" w:lineRule="auto"/>
        <w:jc w:val="both"/>
        <w:textAlignment w:val="baseline"/>
        <w:rPr>
          <w:color w:val="000000" w:themeColor="text1"/>
          <w:sz w:val="22"/>
          <w:szCs w:val="22"/>
          <w:lang w:eastAsia="en-US"/>
        </w:rPr>
      </w:pPr>
    </w:p>
    <w:p w14:paraId="655C9192" w14:textId="2D2DC16D" w:rsidR="004C7699" w:rsidRPr="007203A9"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7203A9">
        <w:rPr>
          <w:b/>
          <w:sz w:val="22"/>
          <w:szCs w:val="22"/>
          <w:lang w:val="it-IT" w:eastAsia="en-US"/>
        </w:rPr>
        <w:t>2</w:t>
      </w:r>
      <w:r w:rsidR="00295240" w:rsidRPr="007203A9">
        <w:rPr>
          <w:b/>
          <w:sz w:val="22"/>
          <w:szCs w:val="22"/>
          <w:lang w:val="it-IT" w:eastAsia="en-US"/>
        </w:rPr>
        <w:t>0</w:t>
      </w:r>
      <w:r w:rsidRPr="007203A9">
        <w:rPr>
          <w:b/>
          <w:sz w:val="22"/>
          <w:szCs w:val="22"/>
          <w:lang w:val="it-IT" w:eastAsia="en-US"/>
        </w:rPr>
        <w:t>. PREVEDERI PRIVIND PROTECTIA DATELOR CU CARACTER PERSONAL</w:t>
      </w:r>
    </w:p>
    <w:p w14:paraId="2B497A16" w14:textId="45C4F108"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În</w:t>
      </w:r>
      <w:r w:rsidRPr="007203A9">
        <w:rPr>
          <w:b/>
          <w:sz w:val="22"/>
          <w:szCs w:val="22"/>
          <w:lang w:val="it-IT" w:eastAsia="en-US"/>
        </w:rPr>
        <w:t xml:space="preserve"> </w:t>
      </w:r>
      <w:r w:rsidRPr="007203A9">
        <w:rPr>
          <w:sz w:val="22"/>
          <w:szCs w:val="22"/>
          <w:lang w:val="it-IT" w:eastAsia="en-US"/>
        </w:rPr>
        <w:t>scopul executarii Contractului, fiecare Parte trebuie sa prelucreze date cu caracter personal privind angajatii si/sau reprezentantii celeilalte Parti;</w:t>
      </w:r>
    </w:p>
    <w:p w14:paraId="3CDD74FC"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6DDBCF8"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53A72C44" w14:textId="77777777"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F5A130E" w14:textId="4B32EE20" w:rsidR="004C7699"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w:t>
      </w:r>
      <w:r w:rsidR="00D15672" w:rsidRPr="007203A9">
        <w:rPr>
          <w:sz w:val="22"/>
          <w:szCs w:val="22"/>
          <w:lang w:val="it-IT" w:eastAsia="en-US"/>
        </w:rPr>
        <w:t xml:space="preserve"> confirmă că nu o să acționeze </w:t>
      </w:r>
      <w:r w:rsidRPr="007203A9">
        <w:rPr>
          <w:sz w:val="22"/>
          <w:szCs w:val="22"/>
          <w:lang w:val="it-IT" w:eastAsia="en-US"/>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5EDEF5BE" w14:textId="0D3E30B3" w:rsidR="009C6325" w:rsidRPr="007203A9" w:rsidRDefault="004C7699" w:rsidP="003D1861">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 xml:space="preserve">În cazul în care apar circumstanțe în care oricare dintre Părți acționează ca o persoană împuternicită a celeilalte Părți, sau ca un operator asociat împreună cu cealaltă Parte în legătură cu acest contract, Părțile se obligă să încheie </w:t>
      </w:r>
      <w:r w:rsidRPr="007203A9">
        <w:rPr>
          <w:sz w:val="22"/>
          <w:szCs w:val="22"/>
          <w:lang w:val="it-IT" w:eastAsia="en-US"/>
        </w:rPr>
        <w:lastRenderedPageBreak/>
        <w:t>un acord cu caracter obligatoriu în conformitate cu prevederile din articolele 28 și 26 din Regulament, precum și cu alte prevederi legale relevante.</w:t>
      </w:r>
    </w:p>
    <w:p w14:paraId="7C7707BB" w14:textId="77777777" w:rsidR="009149DE" w:rsidRPr="007203A9" w:rsidRDefault="009149DE" w:rsidP="003D1861">
      <w:pPr>
        <w:overflowPunct w:val="0"/>
        <w:autoSpaceDE w:val="0"/>
        <w:autoSpaceDN w:val="0"/>
        <w:adjustRightInd w:val="0"/>
        <w:spacing w:line="276" w:lineRule="auto"/>
        <w:jc w:val="both"/>
        <w:textAlignment w:val="baseline"/>
        <w:rPr>
          <w:sz w:val="22"/>
          <w:szCs w:val="22"/>
          <w:lang w:val="it-IT" w:eastAsia="en-US"/>
        </w:rPr>
      </w:pPr>
    </w:p>
    <w:p w14:paraId="4765462D" w14:textId="043BAE7E" w:rsidR="004C7699" w:rsidRPr="008904BB" w:rsidRDefault="004C7699" w:rsidP="003D1861">
      <w:pPr>
        <w:overflowPunct w:val="0"/>
        <w:autoSpaceDE w:val="0"/>
        <w:autoSpaceDN w:val="0"/>
        <w:adjustRightInd w:val="0"/>
        <w:spacing w:line="276" w:lineRule="auto"/>
        <w:jc w:val="both"/>
        <w:textAlignment w:val="baseline"/>
        <w:rPr>
          <w:b/>
          <w:sz w:val="22"/>
          <w:szCs w:val="22"/>
          <w:lang w:val="it-IT" w:eastAsia="en-US"/>
        </w:rPr>
      </w:pPr>
      <w:r w:rsidRPr="008904BB">
        <w:rPr>
          <w:b/>
          <w:sz w:val="22"/>
          <w:szCs w:val="22"/>
          <w:lang w:val="it-IT" w:eastAsia="en-US"/>
        </w:rPr>
        <w:t>2</w:t>
      </w:r>
      <w:r w:rsidR="00295240" w:rsidRPr="008904BB">
        <w:rPr>
          <w:b/>
          <w:sz w:val="22"/>
          <w:szCs w:val="22"/>
          <w:lang w:val="it-IT" w:eastAsia="en-US"/>
        </w:rPr>
        <w:t>1</w:t>
      </w:r>
      <w:r w:rsidRPr="008904BB">
        <w:rPr>
          <w:b/>
          <w:sz w:val="22"/>
          <w:szCs w:val="22"/>
          <w:lang w:val="it-IT" w:eastAsia="en-US"/>
        </w:rPr>
        <w:t>. LEGEA APLICABILĂ CONTRACTULUI</w:t>
      </w:r>
    </w:p>
    <w:p w14:paraId="3B5A0972" w14:textId="70C061CC" w:rsidR="00D35C43" w:rsidRPr="007203A9" w:rsidRDefault="004C7699" w:rsidP="00C535D5">
      <w:pPr>
        <w:overflowPunct w:val="0"/>
        <w:autoSpaceDE w:val="0"/>
        <w:autoSpaceDN w:val="0"/>
        <w:adjustRightInd w:val="0"/>
        <w:spacing w:line="276" w:lineRule="auto"/>
        <w:jc w:val="both"/>
        <w:textAlignment w:val="baseline"/>
        <w:rPr>
          <w:sz w:val="22"/>
          <w:szCs w:val="22"/>
          <w:lang w:val="it-IT" w:eastAsia="en-US"/>
        </w:rPr>
      </w:pPr>
      <w:r w:rsidRPr="007203A9">
        <w:rPr>
          <w:sz w:val="22"/>
          <w:szCs w:val="22"/>
          <w:lang w:val="it-IT" w:eastAsia="en-US"/>
        </w:rPr>
        <w:t>2</w:t>
      </w:r>
      <w:r w:rsidR="00295240" w:rsidRPr="007203A9">
        <w:rPr>
          <w:sz w:val="22"/>
          <w:szCs w:val="22"/>
          <w:lang w:val="it-IT" w:eastAsia="en-US"/>
        </w:rPr>
        <w:t>1</w:t>
      </w:r>
      <w:r w:rsidRPr="007203A9">
        <w:rPr>
          <w:sz w:val="22"/>
          <w:szCs w:val="22"/>
          <w:lang w:val="it-IT" w:eastAsia="en-US"/>
        </w:rPr>
        <w:t>.1 - Contractul va fi interpretat conform legilor din România.</w:t>
      </w:r>
    </w:p>
    <w:p w14:paraId="1F74C007" w14:textId="77777777" w:rsidR="00C535D5" w:rsidRPr="007203A9" w:rsidRDefault="00C535D5" w:rsidP="00C535D5">
      <w:pPr>
        <w:overflowPunct w:val="0"/>
        <w:autoSpaceDE w:val="0"/>
        <w:autoSpaceDN w:val="0"/>
        <w:adjustRightInd w:val="0"/>
        <w:spacing w:line="276" w:lineRule="auto"/>
        <w:jc w:val="both"/>
        <w:textAlignment w:val="baseline"/>
        <w:rPr>
          <w:rStyle w:val="FontStyle20"/>
          <w:i/>
          <w:sz w:val="22"/>
          <w:szCs w:val="22"/>
          <w:lang w:val="it-IT" w:eastAsia="en-US"/>
        </w:rPr>
      </w:pPr>
    </w:p>
    <w:p w14:paraId="6247FF8A" w14:textId="35ECC707" w:rsidR="00D35C43" w:rsidRPr="007203A9" w:rsidRDefault="00D35C43" w:rsidP="00D35C43">
      <w:pPr>
        <w:pStyle w:val="Frspaiere"/>
        <w:tabs>
          <w:tab w:val="left" w:pos="0"/>
        </w:tabs>
        <w:spacing w:line="276" w:lineRule="auto"/>
        <w:rPr>
          <w:rFonts w:ascii="Times New Roman" w:hAnsi="Times New Roman" w:cs="Times New Roman"/>
          <w:b/>
          <w:bCs/>
          <w:color w:val="000000" w:themeColor="text1"/>
        </w:rPr>
      </w:pPr>
      <w:r w:rsidRPr="007203A9">
        <w:rPr>
          <w:rFonts w:ascii="Times New Roman" w:hAnsi="Times New Roman" w:cs="Times New Roman"/>
          <w:b/>
          <w:bCs/>
          <w:color w:val="000000" w:themeColor="text1"/>
        </w:rPr>
        <w:t>22. P</w:t>
      </w:r>
      <w:r w:rsidR="00B90C00" w:rsidRPr="007203A9">
        <w:rPr>
          <w:rFonts w:ascii="Times New Roman" w:hAnsi="Times New Roman" w:cs="Times New Roman"/>
          <w:b/>
          <w:bCs/>
          <w:color w:val="000000" w:themeColor="text1"/>
        </w:rPr>
        <w:t>ĂRȚILE DESEMNEAZĂ URMĂTORII REPREZENTANȚI PENTRU URMĂRIREA DERULĂRII CONTRACTULUI</w:t>
      </w:r>
      <w:r w:rsidRPr="007203A9">
        <w:rPr>
          <w:rFonts w:ascii="Times New Roman" w:hAnsi="Times New Roman" w:cs="Times New Roman"/>
          <w:b/>
          <w:bCs/>
          <w:color w:val="000000" w:themeColor="text1"/>
        </w:rPr>
        <w:t>:</w:t>
      </w:r>
    </w:p>
    <w:p w14:paraId="7F2339CE" w14:textId="24985F63" w:rsidR="00D35C43" w:rsidRPr="007203A9" w:rsidRDefault="00D35C43" w:rsidP="00D35C43">
      <w:pPr>
        <w:pStyle w:val="Frspaiere"/>
        <w:tabs>
          <w:tab w:val="left" w:pos="0"/>
        </w:tabs>
        <w:spacing w:line="276" w:lineRule="auto"/>
        <w:rPr>
          <w:rFonts w:ascii="Times New Roman" w:hAnsi="Times New Roman" w:cs="Times New Roman"/>
          <w:bCs/>
          <w:color w:val="000000" w:themeColor="text1"/>
        </w:rPr>
      </w:pPr>
      <w:r w:rsidRPr="007203A9">
        <w:rPr>
          <w:rFonts w:ascii="Times New Roman" w:hAnsi="Times New Roman" w:cs="Times New Roman"/>
          <w:bCs/>
          <w:color w:val="000000" w:themeColor="text1"/>
        </w:rPr>
        <w:t>- din partea prestatorului: </w:t>
      </w:r>
      <w:r w:rsidRPr="007203A9">
        <w:rPr>
          <w:rFonts w:ascii="Times New Roman" w:hAnsi="Times New Roman" w:cs="Times New Roman"/>
          <w:bCs/>
          <w:color w:val="000000" w:themeColor="text1"/>
          <w:lang w:val="it-IT"/>
        </w:rPr>
        <w:t>SOFTCLAIRE S.R.L</w:t>
      </w:r>
      <w:r w:rsidRPr="007203A9">
        <w:rPr>
          <w:rFonts w:ascii="Times New Roman" w:hAnsi="Times New Roman" w:cs="Times New Roman"/>
          <w:bCs/>
          <w:color w:val="000000" w:themeColor="text1"/>
        </w:rPr>
        <w:t xml:space="preserve"> –</w:t>
      </w:r>
      <w:r w:rsidR="009A120B">
        <w:rPr>
          <w:rFonts w:ascii="Times New Roman" w:hAnsi="Times New Roman" w:cs="Times New Roman"/>
          <w:bCs/>
          <w:color w:val="000000" w:themeColor="text1"/>
        </w:rPr>
        <w:t>........................</w:t>
      </w:r>
      <w:r w:rsidR="00CB6CD3" w:rsidRPr="007203A9">
        <w:rPr>
          <w:rFonts w:ascii="Times New Roman" w:hAnsi="Times New Roman" w:cs="Times New Roman"/>
          <w:bCs/>
          <w:color w:val="000000" w:themeColor="text1"/>
        </w:rPr>
        <w:t>-</w:t>
      </w:r>
      <w:r w:rsidRPr="007203A9">
        <w:rPr>
          <w:rFonts w:ascii="Times New Roman" w:hAnsi="Times New Roman" w:cs="Times New Roman"/>
          <w:bCs/>
          <w:color w:val="000000" w:themeColor="text1"/>
        </w:rPr>
        <w:t>Administrator.</w:t>
      </w:r>
    </w:p>
    <w:p w14:paraId="566805BA" w14:textId="726F7D9E" w:rsidR="00D35C43" w:rsidRPr="007203A9" w:rsidRDefault="00D35C43" w:rsidP="00D35C43">
      <w:pPr>
        <w:pStyle w:val="Frspaiere"/>
        <w:tabs>
          <w:tab w:val="left" w:pos="0"/>
        </w:tabs>
        <w:spacing w:line="276" w:lineRule="auto"/>
        <w:rPr>
          <w:rFonts w:ascii="Times New Roman" w:hAnsi="Times New Roman" w:cs="Times New Roman"/>
          <w:bCs/>
          <w:iCs/>
          <w:color w:val="000000" w:themeColor="text1"/>
        </w:rPr>
      </w:pPr>
      <w:r w:rsidRPr="007203A9">
        <w:rPr>
          <w:rFonts w:ascii="Times New Roman" w:hAnsi="Times New Roman" w:cs="Times New Roman"/>
          <w:bCs/>
          <w:color w:val="000000" w:themeColor="text1"/>
        </w:rPr>
        <w:t>- din partea achizitorului: </w:t>
      </w:r>
      <w:bookmarkStart w:id="2" w:name="_Hlk164171443"/>
      <w:r w:rsidRPr="007203A9">
        <w:rPr>
          <w:rFonts w:ascii="Times New Roman" w:hAnsi="Times New Roman" w:cs="Times New Roman"/>
          <w:bCs/>
          <w:color w:val="000000" w:themeColor="text1"/>
          <w:lang w:val="es-ES"/>
        </w:rPr>
        <w:t>DIRECȚIA GENERALĂ PENTRU ADMINISTRAREA PATRIMONIULUI IMOBILIAR Sector 2 </w:t>
      </w:r>
      <w:bookmarkEnd w:id="2"/>
      <w:r w:rsidRPr="007203A9">
        <w:rPr>
          <w:rFonts w:ascii="Times New Roman" w:hAnsi="Times New Roman" w:cs="Times New Roman"/>
          <w:bCs/>
          <w:color w:val="000000" w:themeColor="text1"/>
        </w:rPr>
        <w:t>-</w:t>
      </w:r>
      <w:r w:rsidR="00F010F3" w:rsidRPr="007203A9">
        <w:rPr>
          <w:rFonts w:ascii="Times New Roman" w:eastAsia="Times New Roman" w:hAnsi="Times New Roman" w:cs="Times New Roman"/>
          <w:i/>
          <w:iCs/>
          <w:color w:val="FF0000"/>
          <w:bdr w:val="none" w:sz="0" w:space="0" w:color="auto" w:frame="1"/>
          <w:shd w:val="clear" w:color="auto" w:fill="FFFFFF"/>
          <w:lang w:eastAsia="ro-RO"/>
        </w:rPr>
        <w:t xml:space="preserve"> </w:t>
      </w:r>
      <w:r w:rsidR="00F010F3" w:rsidRPr="007203A9">
        <w:rPr>
          <w:rFonts w:ascii="Times New Roman" w:hAnsi="Times New Roman" w:cs="Times New Roman"/>
          <w:bCs/>
          <w:iCs/>
          <w:color w:val="000000" w:themeColor="text1"/>
        </w:rPr>
        <w:t>Compartiment Administrativ si Informatica.</w:t>
      </w:r>
      <w:r w:rsidR="00CB6CD3" w:rsidRPr="007203A9">
        <w:rPr>
          <w:rFonts w:ascii="Times New Roman" w:hAnsi="Times New Roman" w:cs="Times New Roman"/>
          <w:bCs/>
          <w:iCs/>
          <w:color w:val="000000" w:themeColor="text1"/>
        </w:rPr>
        <w:t xml:space="preserve"> </w:t>
      </w:r>
    </w:p>
    <w:p w14:paraId="51E0672E" w14:textId="4DA0E589" w:rsidR="00CB6CD3" w:rsidRPr="008904BB" w:rsidRDefault="00CB6CD3" w:rsidP="00CB6CD3">
      <w:pPr>
        <w:suppressAutoHyphens/>
        <w:spacing w:line="288" w:lineRule="auto"/>
        <w:rPr>
          <w:sz w:val="22"/>
          <w:szCs w:val="22"/>
          <w:lang w:eastAsia="ar-SA"/>
        </w:rPr>
      </w:pPr>
      <w:r w:rsidRPr="007203A9">
        <w:rPr>
          <w:bCs/>
          <w:iCs/>
          <w:color w:val="000000" w:themeColor="text1"/>
          <w:sz w:val="22"/>
          <w:szCs w:val="22"/>
        </w:rPr>
        <w:t>Telefon</w:t>
      </w:r>
      <w:r w:rsidRPr="008904BB">
        <w:rPr>
          <w:bCs/>
          <w:iCs/>
          <w:color w:val="000000" w:themeColor="text1"/>
          <w:sz w:val="22"/>
          <w:szCs w:val="22"/>
        </w:rPr>
        <w:t xml:space="preserve">: </w:t>
      </w:r>
      <w:r w:rsidRPr="007203A9">
        <w:rPr>
          <w:bCs/>
          <w:iCs/>
          <w:color w:val="000000" w:themeColor="text1"/>
          <w:sz w:val="22"/>
          <w:szCs w:val="22"/>
        </w:rPr>
        <w:t xml:space="preserve"> </w:t>
      </w:r>
      <w:r w:rsidRPr="007203A9">
        <w:rPr>
          <w:sz w:val="22"/>
          <w:szCs w:val="22"/>
          <w:lang w:eastAsia="ar-SA"/>
        </w:rPr>
        <w:t>Telefon</w:t>
      </w:r>
      <w:r w:rsidRPr="008904BB">
        <w:rPr>
          <w:sz w:val="22"/>
          <w:szCs w:val="22"/>
          <w:lang w:eastAsia="ar-SA"/>
        </w:rPr>
        <w:t xml:space="preserve">: 021.212.15.44 - </w:t>
      </w:r>
    </w:p>
    <w:p w14:paraId="6FB0A29C" w14:textId="77777777" w:rsidR="00D35C43" w:rsidRPr="007203A9" w:rsidRDefault="00D35C43" w:rsidP="00D35C43">
      <w:pPr>
        <w:pStyle w:val="Frspaiere"/>
        <w:tabs>
          <w:tab w:val="left" w:pos="0"/>
        </w:tabs>
        <w:spacing w:line="276" w:lineRule="auto"/>
        <w:rPr>
          <w:rFonts w:ascii="Times New Roman" w:hAnsi="Times New Roman" w:cs="Times New Roman"/>
          <w:b/>
          <w:bCs/>
          <w:color w:val="000000" w:themeColor="text1"/>
        </w:rPr>
      </w:pPr>
      <w:r w:rsidRPr="007203A9">
        <w:rPr>
          <w:rFonts w:ascii="Times New Roman" w:hAnsi="Times New Roman" w:cs="Times New Roman"/>
          <w:b/>
          <w:bCs/>
          <w:color w:val="000000" w:themeColor="text1"/>
        </w:rPr>
        <w:t>            Drept pentru care, </w:t>
      </w:r>
      <w:r w:rsidRPr="007203A9">
        <w:rPr>
          <w:rFonts w:ascii="Times New Roman" w:hAnsi="Times New Roman" w:cs="Times New Roman"/>
          <w:b/>
          <w:bCs/>
          <w:i/>
          <w:iCs/>
          <w:color w:val="000000" w:themeColor="text1"/>
        </w:rPr>
        <w:t>Părțile</w:t>
      </w:r>
      <w:r w:rsidRPr="007203A9">
        <w:rPr>
          <w:rFonts w:ascii="Times New Roman" w:hAnsi="Times New Roman" w:cs="Times New Roman"/>
          <w:b/>
          <w:bCs/>
          <w:color w:val="000000" w:themeColor="text1"/>
        </w:rPr>
        <w:t> au încheiat prezentul </w:t>
      </w:r>
      <w:r w:rsidRPr="007203A9">
        <w:rPr>
          <w:rFonts w:ascii="Times New Roman" w:hAnsi="Times New Roman" w:cs="Times New Roman"/>
          <w:b/>
          <w:bCs/>
          <w:i/>
          <w:iCs/>
          <w:color w:val="000000" w:themeColor="text1"/>
        </w:rPr>
        <w:t>Contract</w:t>
      </w:r>
      <w:r w:rsidRPr="007203A9">
        <w:rPr>
          <w:rFonts w:ascii="Times New Roman" w:hAnsi="Times New Roman" w:cs="Times New Roman"/>
          <w:b/>
          <w:bCs/>
          <w:color w:val="000000" w:themeColor="text1"/>
        </w:rPr>
        <w:t> azi, ........................................... , în 2 (doua) exemplare originale .</w:t>
      </w:r>
    </w:p>
    <w:p w14:paraId="7CF76E93" w14:textId="77777777" w:rsidR="00D35C43" w:rsidRPr="007203A9" w:rsidRDefault="00D35C43" w:rsidP="007F0EDB">
      <w:pPr>
        <w:pStyle w:val="Frspaiere"/>
        <w:tabs>
          <w:tab w:val="left" w:pos="0"/>
        </w:tabs>
        <w:spacing w:line="276" w:lineRule="auto"/>
        <w:rPr>
          <w:rStyle w:val="FontStyle20"/>
          <w:rFonts w:eastAsia="Times New Roman"/>
          <w:b/>
          <w:bCs/>
          <w:color w:val="000000" w:themeColor="text1"/>
          <w:sz w:val="22"/>
          <w:szCs w:val="22"/>
          <w:lang w:eastAsia="ro-RO"/>
        </w:rPr>
      </w:pPr>
    </w:p>
    <w:p w14:paraId="289A5697" w14:textId="355DEB43" w:rsidR="007F0EDB" w:rsidRPr="007203A9" w:rsidRDefault="000163C1" w:rsidP="007F0EDB">
      <w:pPr>
        <w:pStyle w:val="Frspaiere"/>
        <w:tabs>
          <w:tab w:val="left" w:pos="0"/>
        </w:tabs>
        <w:spacing w:line="276" w:lineRule="auto"/>
        <w:rPr>
          <w:rFonts w:ascii="Times New Roman" w:eastAsia="Calibri" w:hAnsi="Times New Roman" w:cs="Times New Roman"/>
          <w:b/>
          <w:bCs/>
        </w:rPr>
      </w:pPr>
      <w:r w:rsidRPr="007203A9">
        <w:rPr>
          <w:rFonts w:ascii="Times New Roman" w:eastAsia="Calibri" w:hAnsi="Times New Roman" w:cs="Times New Roman"/>
          <w:b/>
          <w:bCs/>
        </w:rPr>
        <w:t xml:space="preserve">   ACHIZITOR</w:t>
      </w:r>
      <w:r w:rsidR="007F0EDB" w:rsidRPr="007203A9">
        <w:rPr>
          <w:rFonts w:ascii="Times New Roman" w:eastAsia="Calibri" w:hAnsi="Times New Roman" w:cs="Times New Roman"/>
          <w:b/>
          <w:bCs/>
        </w:rPr>
        <w:t>,</w:t>
      </w:r>
      <w:r w:rsidR="007F0EDB" w:rsidRPr="007203A9">
        <w:rPr>
          <w:rFonts w:ascii="Times New Roman" w:eastAsia="Calibri" w:hAnsi="Times New Roman" w:cs="Times New Roman"/>
          <w:b/>
          <w:bCs/>
        </w:rPr>
        <w:tab/>
      </w:r>
      <w:r w:rsidR="007F0EDB" w:rsidRPr="007203A9">
        <w:rPr>
          <w:rFonts w:ascii="Times New Roman" w:eastAsia="Calibri" w:hAnsi="Times New Roman" w:cs="Times New Roman"/>
          <w:b/>
          <w:bCs/>
        </w:rPr>
        <w:tab/>
      </w:r>
      <w:r w:rsidR="007F0EDB" w:rsidRPr="007203A9">
        <w:rPr>
          <w:rFonts w:ascii="Times New Roman" w:eastAsia="Calibri" w:hAnsi="Times New Roman" w:cs="Times New Roman"/>
          <w:b/>
          <w:bCs/>
        </w:rPr>
        <w:tab/>
      </w:r>
      <w:r w:rsidR="007F0EDB" w:rsidRPr="007203A9">
        <w:rPr>
          <w:rFonts w:ascii="Times New Roman" w:eastAsia="Calibri" w:hAnsi="Times New Roman" w:cs="Times New Roman"/>
          <w:b/>
          <w:bCs/>
        </w:rPr>
        <w:tab/>
        <w:t xml:space="preserve">                                     </w:t>
      </w:r>
      <w:r w:rsidRPr="007203A9">
        <w:rPr>
          <w:rFonts w:ascii="Times New Roman" w:eastAsia="Calibri" w:hAnsi="Times New Roman" w:cs="Times New Roman"/>
          <w:b/>
          <w:bCs/>
        </w:rPr>
        <w:t xml:space="preserve">          </w:t>
      </w:r>
      <w:r w:rsidR="007F0EDB" w:rsidRPr="007203A9">
        <w:rPr>
          <w:rFonts w:ascii="Times New Roman" w:eastAsia="Calibri" w:hAnsi="Times New Roman" w:cs="Times New Roman"/>
          <w:b/>
          <w:bCs/>
        </w:rPr>
        <w:t xml:space="preserve">PRESTATOR,  </w:t>
      </w:r>
    </w:p>
    <w:p w14:paraId="6BE95AF5" w14:textId="0AB16FD0" w:rsidR="007203A9" w:rsidRPr="008904BB" w:rsidRDefault="007203A9" w:rsidP="007203A9">
      <w:pPr>
        <w:tabs>
          <w:tab w:val="left" w:pos="0"/>
        </w:tabs>
        <w:spacing w:line="276" w:lineRule="auto"/>
        <w:rPr>
          <w:rFonts w:eastAsia="Calibri"/>
          <w:b/>
          <w:bCs/>
          <w:sz w:val="22"/>
          <w:szCs w:val="22"/>
          <w:lang w:eastAsia="en-US"/>
        </w:rPr>
      </w:pPr>
      <w:r w:rsidRPr="007203A9">
        <w:rPr>
          <w:rFonts w:eastAsia="Calibri"/>
          <w:b/>
          <w:bCs/>
          <w:sz w:val="22"/>
          <w:szCs w:val="22"/>
          <w:lang w:eastAsia="en-US"/>
        </w:rPr>
        <w:t xml:space="preserve">Direcția Generala pentru                                                                                </w:t>
      </w:r>
      <w:r w:rsidRPr="008904BB">
        <w:rPr>
          <w:rFonts w:eastAsia="Calibri"/>
          <w:b/>
          <w:bCs/>
          <w:sz w:val="22"/>
          <w:szCs w:val="22"/>
          <w:lang w:eastAsia="en-US"/>
        </w:rPr>
        <w:t>SOFTCLAIRE S.R.L</w:t>
      </w:r>
    </w:p>
    <w:p w14:paraId="5ECBA6C0" w14:textId="72C5747E" w:rsidR="007203A9" w:rsidRPr="007203A9" w:rsidRDefault="007203A9" w:rsidP="007203A9">
      <w:pPr>
        <w:tabs>
          <w:tab w:val="left" w:pos="0"/>
        </w:tabs>
        <w:spacing w:line="276" w:lineRule="auto"/>
        <w:rPr>
          <w:rFonts w:eastAsia="Calibri"/>
          <w:b/>
          <w:bCs/>
          <w:sz w:val="22"/>
          <w:szCs w:val="22"/>
          <w:lang w:eastAsia="en-US"/>
        </w:rPr>
      </w:pPr>
      <w:r w:rsidRPr="007203A9">
        <w:rPr>
          <w:rFonts w:eastAsia="Calibri"/>
          <w:b/>
          <w:bCs/>
          <w:sz w:val="22"/>
          <w:szCs w:val="22"/>
          <w:lang w:eastAsia="en-US"/>
        </w:rPr>
        <w:t>Administrarea Patrimoniului  Imobiliar</w:t>
      </w:r>
      <w:r w:rsidRPr="007203A9">
        <w:rPr>
          <w:rFonts w:eastAsia="Calibri"/>
          <w:sz w:val="22"/>
          <w:szCs w:val="22"/>
          <w:lang w:eastAsia="en-US"/>
        </w:rPr>
        <w:t xml:space="preserve">                                                           </w:t>
      </w:r>
      <w:r w:rsidRPr="007203A9">
        <w:rPr>
          <w:rFonts w:eastAsia="Calibri"/>
          <w:bCs/>
          <w:sz w:val="22"/>
          <w:szCs w:val="22"/>
          <w:lang w:eastAsia="en-US"/>
        </w:rPr>
        <w:t>Administrator.</w:t>
      </w:r>
    </w:p>
    <w:p w14:paraId="45C8FCF3" w14:textId="3704C907" w:rsidR="007203A9" w:rsidRPr="007203A9" w:rsidRDefault="007203A9" w:rsidP="007203A9">
      <w:pPr>
        <w:tabs>
          <w:tab w:val="left" w:pos="0"/>
        </w:tabs>
        <w:spacing w:line="276" w:lineRule="auto"/>
        <w:rPr>
          <w:rFonts w:eastAsia="Calibri"/>
          <w:sz w:val="22"/>
          <w:szCs w:val="22"/>
          <w:lang w:eastAsia="en-US"/>
        </w:rPr>
      </w:pPr>
      <w:r w:rsidRPr="007203A9">
        <w:rPr>
          <w:rFonts w:eastAsia="Calibri"/>
          <w:b/>
          <w:bCs/>
          <w:sz w:val="22"/>
          <w:szCs w:val="22"/>
          <w:lang w:eastAsia="en-US"/>
        </w:rPr>
        <w:t xml:space="preserve">DIRECTOR  GENERAL                                                                              </w:t>
      </w:r>
    </w:p>
    <w:p w14:paraId="4A9CD104" w14:textId="77777777" w:rsidR="007203A9" w:rsidRPr="007203A9" w:rsidRDefault="007203A9" w:rsidP="007203A9">
      <w:pPr>
        <w:tabs>
          <w:tab w:val="left" w:pos="0"/>
          <w:tab w:val="left" w:pos="7320"/>
        </w:tabs>
        <w:spacing w:line="276" w:lineRule="auto"/>
        <w:rPr>
          <w:rFonts w:eastAsia="Calibri"/>
          <w:sz w:val="22"/>
          <w:szCs w:val="22"/>
          <w:lang w:eastAsia="en-US"/>
        </w:rPr>
      </w:pPr>
      <w:r w:rsidRPr="007203A9">
        <w:rPr>
          <w:rFonts w:eastAsia="Calibri"/>
          <w:sz w:val="22"/>
          <w:szCs w:val="22"/>
          <w:lang w:eastAsia="en-US"/>
        </w:rPr>
        <w:t xml:space="preserve">Bogdan-Alexandru </w:t>
      </w:r>
      <w:proofErr w:type="spellStart"/>
      <w:r w:rsidRPr="007203A9">
        <w:rPr>
          <w:rFonts w:eastAsia="Calibri"/>
          <w:sz w:val="22"/>
          <w:szCs w:val="22"/>
          <w:lang w:eastAsia="en-US"/>
        </w:rPr>
        <w:t>Gârbu</w:t>
      </w:r>
      <w:proofErr w:type="spellEnd"/>
      <w:r w:rsidRPr="007203A9">
        <w:rPr>
          <w:rFonts w:eastAsia="Calibri"/>
          <w:sz w:val="22"/>
          <w:szCs w:val="22"/>
          <w:lang w:eastAsia="en-US"/>
        </w:rPr>
        <w:t xml:space="preserve"> </w:t>
      </w:r>
    </w:p>
    <w:p w14:paraId="72CC7027" w14:textId="77777777" w:rsidR="007F0EDB" w:rsidRPr="007203A9" w:rsidRDefault="007F0EDB" w:rsidP="007F0EDB">
      <w:pPr>
        <w:tabs>
          <w:tab w:val="left" w:pos="0"/>
          <w:tab w:val="left" w:pos="7320"/>
        </w:tabs>
        <w:spacing w:line="276" w:lineRule="auto"/>
        <w:rPr>
          <w:rFonts w:eastAsia="Calibri"/>
          <w:sz w:val="22"/>
          <w:szCs w:val="22"/>
          <w:lang w:eastAsia="en-US"/>
        </w:rPr>
      </w:pPr>
    </w:p>
    <w:p w14:paraId="256BAC1D" w14:textId="77777777" w:rsidR="002F6348" w:rsidRDefault="002F6348" w:rsidP="003D1861">
      <w:pPr>
        <w:spacing w:line="276" w:lineRule="auto"/>
        <w:ind w:firstLine="426"/>
        <w:jc w:val="both"/>
        <w:rPr>
          <w:rStyle w:val="FontStyle20"/>
          <w:b/>
          <w:bCs/>
          <w:color w:val="000000" w:themeColor="text1"/>
        </w:rPr>
      </w:pPr>
    </w:p>
    <w:p w14:paraId="7A9F312B" w14:textId="77777777" w:rsidR="002F6348" w:rsidRDefault="002F6348" w:rsidP="003D1861">
      <w:pPr>
        <w:spacing w:line="276" w:lineRule="auto"/>
        <w:ind w:firstLine="426"/>
        <w:jc w:val="both"/>
        <w:rPr>
          <w:rStyle w:val="FontStyle20"/>
          <w:color w:val="000000" w:themeColor="text1"/>
        </w:rPr>
      </w:pPr>
    </w:p>
    <w:p w14:paraId="482E317C" w14:textId="77777777" w:rsidR="002F6348" w:rsidRDefault="002F6348" w:rsidP="003D1861">
      <w:pPr>
        <w:spacing w:line="276" w:lineRule="auto"/>
        <w:ind w:firstLine="426"/>
        <w:jc w:val="both"/>
        <w:rPr>
          <w:rStyle w:val="FontStyle20"/>
          <w:color w:val="000000" w:themeColor="text1"/>
        </w:rPr>
      </w:pPr>
    </w:p>
    <w:p w14:paraId="77FFE6DF" w14:textId="363B9C77" w:rsidR="002F6348" w:rsidRPr="00D25329" w:rsidRDefault="002F6348" w:rsidP="003D1861">
      <w:pPr>
        <w:spacing w:line="276" w:lineRule="auto"/>
        <w:ind w:firstLine="426"/>
        <w:jc w:val="both"/>
        <w:rPr>
          <w:b/>
          <w:bCs/>
          <w:spacing w:val="1"/>
        </w:rPr>
      </w:pPr>
      <w:r w:rsidRPr="00D25329">
        <w:rPr>
          <w:rFonts w:eastAsia="Calibri"/>
          <w:b/>
          <w:bCs/>
        </w:rPr>
        <w:t xml:space="preserve"> </w:t>
      </w:r>
    </w:p>
    <w:sectPr w:rsidR="002F6348" w:rsidRPr="00D25329" w:rsidSect="004E36B4">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FE886" w14:textId="77777777" w:rsidR="00E401ED" w:rsidRDefault="00E401ED" w:rsidP="001E7A78">
      <w:r>
        <w:separator/>
      </w:r>
    </w:p>
  </w:endnote>
  <w:endnote w:type="continuationSeparator" w:id="0">
    <w:p w14:paraId="2FAB8674" w14:textId="77777777" w:rsidR="00E401ED" w:rsidRDefault="00E401ED" w:rsidP="001E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B2680" w14:textId="77777777" w:rsidR="00E401ED" w:rsidRDefault="00E401ED" w:rsidP="001E7A78">
      <w:r>
        <w:separator/>
      </w:r>
    </w:p>
  </w:footnote>
  <w:footnote w:type="continuationSeparator" w:id="0">
    <w:p w14:paraId="48E4921B" w14:textId="77777777" w:rsidR="00E401ED" w:rsidRDefault="00E401ED" w:rsidP="001E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0271E"/>
    <w:multiLevelType w:val="hybridMultilevel"/>
    <w:tmpl w:val="27381D12"/>
    <w:lvl w:ilvl="0" w:tplc="C6B822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10100"/>
    <w:multiLevelType w:val="multilevel"/>
    <w:tmpl w:val="9F226A8E"/>
    <w:lvl w:ilvl="0">
      <w:start w:val="10"/>
      <w:numFmt w:val="decimal"/>
      <w:lvlText w:val="%1."/>
      <w:lvlJc w:val="left"/>
      <w:pPr>
        <w:tabs>
          <w:tab w:val="num" w:pos="502"/>
        </w:tabs>
        <w:ind w:left="502" w:hanging="360"/>
      </w:pPr>
      <w:rPr>
        <w:rFonts w:hint="default"/>
      </w:rPr>
    </w:lvl>
    <w:lvl w:ilvl="1">
      <w:start w:val="4"/>
      <w:numFmt w:val="decimal"/>
      <w:isLgl/>
      <w:lvlText w:val="%1.%2"/>
      <w:lvlJc w:val="left"/>
      <w:pPr>
        <w:tabs>
          <w:tab w:val="num" w:pos="622"/>
        </w:tabs>
        <w:ind w:left="622" w:hanging="48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2" w15:restartNumberingAfterBreak="0">
    <w:nsid w:val="1AEC7A6B"/>
    <w:multiLevelType w:val="multilevel"/>
    <w:tmpl w:val="4C9096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4" w15:restartNumberingAfterBreak="0">
    <w:nsid w:val="5ACA31C3"/>
    <w:multiLevelType w:val="hybridMultilevel"/>
    <w:tmpl w:val="8D4620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B70708"/>
    <w:multiLevelType w:val="hybridMultilevel"/>
    <w:tmpl w:val="A7B0923E"/>
    <w:lvl w:ilvl="0" w:tplc="668CA766">
      <w:start w:val="2"/>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783B45C6"/>
    <w:multiLevelType w:val="hybridMultilevel"/>
    <w:tmpl w:val="FC585B56"/>
    <w:lvl w:ilvl="0" w:tplc="DA70B7E2">
      <w:start w:val="1"/>
      <w:numFmt w:val="decimal"/>
      <w:lvlText w:val="%1."/>
      <w:lvlJc w:val="left"/>
      <w:pPr>
        <w:ind w:left="715" w:hanging="675"/>
      </w:pPr>
      <w:rPr>
        <w:rFonts w:hint="default"/>
        <w:b/>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num w:numId="1" w16cid:durableId="1190803148">
    <w:abstractNumId w:val="3"/>
  </w:num>
  <w:num w:numId="2" w16cid:durableId="1002660125">
    <w:abstractNumId w:val="1"/>
  </w:num>
  <w:num w:numId="3" w16cid:durableId="430442465">
    <w:abstractNumId w:val="5"/>
  </w:num>
  <w:num w:numId="4" w16cid:durableId="2106489308">
    <w:abstractNumId w:val="4"/>
  </w:num>
  <w:num w:numId="5" w16cid:durableId="1742799473">
    <w:abstractNumId w:val="6"/>
  </w:num>
  <w:num w:numId="6" w16cid:durableId="453519048">
    <w:abstractNumId w:val="7"/>
  </w:num>
  <w:num w:numId="7" w16cid:durableId="427426914">
    <w:abstractNumId w:val="0"/>
  </w:num>
  <w:num w:numId="8" w16cid:durableId="34500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57CD"/>
    <w:rsid w:val="000163C1"/>
    <w:rsid w:val="000608BA"/>
    <w:rsid w:val="00061F4D"/>
    <w:rsid w:val="00092707"/>
    <w:rsid w:val="00094B43"/>
    <w:rsid w:val="000B1C16"/>
    <w:rsid w:val="000E4947"/>
    <w:rsid w:val="00110CBD"/>
    <w:rsid w:val="00112646"/>
    <w:rsid w:val="00123368"/>
    <w:rsid w:val="00145E52"/>
    <w:rsid w:val="00156944"/>
    <w:rsid w:val="00163138"/>
    <w:rsid w:val="00171C0F"/>
    <w:rsid w:val="00175D94"/>
    <w:rsid w:val="0017673F"/>
    <w:rsid w:val="001873B4"/>
    <w:rsid w:val="001A0D28"/>
    <w:rsid w:val="001A12C4"/>
    <w:rsid w:val="001B6DCF"/>
    <w:rsid w:val="001D5DFF"/>
    <w:rsid w:val="001E3C0B"/>
    <w:rsid w:val="001E7A78"/>
    <w:rsid w:val="00217E22"/>
    <w:rsid w:val="0022770F"/>
    <w:rsid w:val="00270C35"/>
    <w:rsid w:val="00295240"/>
    <w:rsid w:val="002A491A"/>
    <w:rsid w:val="002A6D8A"/>
    <w:rsid w:val="002B4C63"/>
    <w:rsid w:val="002D528D"/>
    <w:rsid w:val="002E1445"/>
    <w:rsid w:val="002F3512"/>
    <w:rsid w:val="002F4DA3"/>
    <w:rsid w:val="002F5EF8"/>
    <w:rsid w:val="002F6348"/>
    <w:rsid w:val="00307263"/>
    <w:rsid w:val="0031134A"/>
    <w:rsid w:val="00336315"/>
    <w:rsid w:val="0038047A"/>
    <w:rsid w:val="00387FF3"/>
    <w:rsid w:val="003D1861"/>
    <w:rsid w:val="003D38F7"/>
    <w:rsid w:val="003E6F2C"/>
    <w:rsid w:val="003F7191"/>
    <w:rsid w:val="00434BF8"/>
    <w:rsid w:val="00451458"/>
    <w:rsid w:val="004743A9"/>
    <w:rsid w:val="00483001"/>
    <w:rsid w:val="004B1439"/>
    <w:rsid w:val="004B317C"/>
    <w:rsid w:val="004C2E4A"/>
    <w:rsid w:val="004C43B4"/>
    <w:rsid w:val="004C7699"/>
    <w:rsid w:val="004D62FE"/>
    <w:rsid w:val="004E36B4"/>
    <w:rsid w:val="004E6071"/>
    <w:rsid w:val="005045AC"/>
    <w:rsid w:val="00515A32"/>
    <w:rsid w:val="00516776"/>
    <w:rsid w:val="00521729"/>
    <w:rsid w:val="00523060"/>
    <w:rsid w:val="0052652B"/>
    <w:rsid w:val="005265F6"/>
    <w:rsid w:val="00541DB1"/>
    <w:rsid w:val="005450E8"/>
    <w:rsid w:val="00546A34"/>
    <w:rsid w:val="005514EA"/>
    <w:rsid w:val="00557EE4"/>
    <w:rsid w:val="00592EAD"/>
    <w:rsid w:val="005A259D"/>
    <w:rsid w:val="005B1FC3"/>
    <w:rsid w:val="005B4285"/>
    <w:rsid w:val="005B4948"/>
    <w:rsid w:val="005D77C5"/>
    <w:rsid w:val="0062025E"/>
    <w:rsid w:val="006330C4"/>
    <w:rsid w:val="00642963"/>
    <w:rsid w:val="00667AA5"/>
    <w:rsid w:val="006706A9"/>
    <w:rsid w:val="00673714"/>
    <w:rsid w:val="00674BD7"/>
    <w:rsid w:val="00683990"/>
    <w:rsid w:val="006D20CC"/>
    <w:rsid w:val="006F1CB5"/>
    <w:rsid w:val="007131EC"/>
    <w:rsid w:val="007203A9"/>
    <w:rsid w:val="0075623E"/>
    <w:rsid w:val="00760BC5"/>
    <w:rsid w:val="00785C75"/>
    <w:rsid w:val="0079136C"/>
    <w:rsid w:val="00797B52"/>
    <w:rsid w:val="007F0EDB"/>
    <w:rsid w:val="007F73DE"/>
    <w:rsid w:val="00804F95"/>
    <w:rsid w:val="008105CA"/>
    <w:rsid w:val="0081510A"/>
    <w:rsid w:val="008248E1"/>
    <w:rsid w:val="008730C3"/>
    <w:rsid w:val="008904BB"/>
    <w:rsid w:val="008A35A8"/>
    <w:rsid w:val="008B7901"/>
    <w:rsid w:val="008E79D4"/>
    <w:rsid w:val="00907E29"/>
    <w:rsid w:val="009149DE"/>
    <w:rsid w:val="00916619"/>
    <w:rsid w:val="009965E1"/>
    <w:rsid w:val="00996AC5"/>
    <w:rsid w:val="009A0772"/>
    <w:rsid w:val="009A120B"/>
    <w:rsid w:val="009A31C8"/>
    <w:rsid w:val="009B516C"/>
    <w:rsid w:val="009C6325"/>
    <w:rsid w:val="009D498C"/>
    <w:rsid w:val="00A00C17"/>
    <w:rsid w:val="00A131F6"/>
    <w:rsid w:val="00A148CF"/>
    <w:rsid w:val="00A16DFF"/>
    <w:rsid w:val="00A324E7"/>
    <w:rsid w:val="00A77A67"/>
    <w:rsid w:val="00A86027"/>
    <w:rsid w:val="00A90541"/>
    <w:rsid w:val="00A920F7"/>
    <w:rsid w:val="00A92A25"/>
    <w:rsid w:val="00A978D4"/>
    <w:rsid w:val="00AB17CC"/>
    <w:rsid w:val="00AC04A5"/>
    <w:rsid w:val="00AC6D86"/>
    <w:rsid w:val="00AD4AEA"/>
    <w:rsid w:val="00AD7821"/>
    <w:rsid w:val="00B42464"/>
    <w:rsid w:val="00B70931"/>
    <w:rsid w:val="00B83956"/>
    <w:rsid w:val="00B90C00"/>
    <w:rsid w:val="00B91CC7"/>
    <w:rsid w:val="00B96470"/>
    <w:rsid w:val="00BA448F"/>
    <w:rsid w:val="00BC1B55"/>
    <w:rsid w:val="00C040C0"/>
    <w:rsid w:val="00C11088"/>
    <w:rsid w:val="00C1544A"/>
    <w:rsid w:val="00C22F7B"/>
    <w:rsid w:val="00C340CF"/>
    <w:rsid w:val="00C34AE9"/>
    <w:rsid w:val="00C44D57"/>
    <w:rsid w:val="00C535D5"/>
    <w:rsid w:val="00C83915"/>
    <w:rsid w:val="00C920E8"/>
    <w:rsid w:val="00CB6CD3"/>
    <w:rsid w:val="00CD11F1"/>
    <w:rsid w:val="00CD284F"/>
    <w:rsid w:val="00CD4F23"/>
    <w:rsid w:val="00D018E7"/>
    <w:rsid w:val="00D059D0"/>
    <w:rsid w:val="00D15672"/>
    <w:rsid w:val="00D34B8B"/>
    <w:rsid w:val="00D35C43"/>
    <w:rsid w:val="00D467CD"/>
    <w:rsid w:val="00D61FFC"/>
    <w:rsid w:val="00D656FF"/>
    <w:rsid w:val="00D65EC0"/>
    <w:rsid w:val="00D66D0B"/>
    <w:rsid w:val="00D8270C"/>
    <w:rsid w:val="00D86567"/>
    <w:rsid w:val="00DA6414"/>
    <w:rsid w:val="00DC03BE"/>
    <w:rsid w:val="00DD574A"/>
    <w:rsid w:val="00DD7DE3"/>
    <w:rsid w:val="00DE7C6D"/>
    <w:rsid w:val="00E14E42"/>
    <w:rsid w:val="00E15FD2"/>
    <w:rsid w:val="00E34532"/>
    <w:rsid w:val="00E401ED"/>
    <w:rsid w:val="00E54772"/>
    <w:rsid w:val="00E63623"/>
    <w:rsid w:val="00E656BE"/>
    <w:rsid w:val="00E7420B"/>
    <w:rsid w:val="00E93DB1"/>
    <w:rsid w:val="00E94457"/>
    <w:rsid w:val="00E9607D"/>
    <w:rsid w:val="00EC16DD"/>
    <w:rsid w:val="00EC716C"/>
    <w:rsid w:val="00EF1599"/>
    <w:rsid w:val="00EF6A67"/>
    <w:rsid w:val="00F010F3"/>
    <w:rsid w:val="00F14100"/>
    <w:rsid w:val="00F14C68"/>
    <w:rsid w:val="00F25551"/>
    <w:rsid w:val="00F375BF"/>
    <w:rsid w:val="00F43010"/>
    <w:rsid w:val="00FA5DB0"/>
    <w:rsid w:val="00FC5EB0"/>
    <w:rsid w:val="00FC77C0"/>
    <w:rsid w:val="00FE4047"/>
    <w:rsid w:val="00FE4C92"/>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styleId="Hyperlink">
    <w:name w:val="Hyperlink"/>
    <w:basedOn w:val="Fontdeparagrafimplicit"/>
    <w:uiPriority w:val="99"/>
    <w:unhideWhenUsed/>
    <w:rsid w:val="00E63623"/>
    <w:rPr>
      <w:color w:val="0000FF" w:themeColor="hyperlink"/>
      <w:u w:val="single"/>
    </w:rPr>
  </w:style>
  <w:style w:type="character" w:customStyle="1" w:styleId="MeniuneNerezolvat1">
    <w:name w:val="Mențiune Nerezolvat1"/>
    <w:basedOn w:val="Fontdeparagrafimplicit"/>
    <w:uiPriority w:val="99"/>
    <w:semiHidden/>
    <w:unhideWhenUsed/>
    <w:rsid w:val="00E63623"/>
    <w:rPr>
      <w:color w:val="605E5C"/>
      <w:shd w:val="clear" w:color="auto" w:fill="E1DFDD"/>
    </w:rPr>
  </w:style>
  <w:style w:type="paragraph" w:styleId="Frspaiere">
    <w:name w:val="No Spacing"/>
    <w:uiPriority w:val="1"/>
    <w:qFormat/>
    <w:rsid w:val="008E79D4"/>
    <w:pPr>
      <w:spacing w:after="0" w:line="240" w:lineRule="auto"/>
    </w:pPr>
    <w:rPr>
      <w:lang w:val="ro-RO"/>
    </w:rPr>
  </w:style>
  <w:style w:type="paragraph" w:styleId="TextnBalon">
    <w:name w:val="Balloon Text"/>
    <w:basedOn w:val="Normal"/>
    <w:link w:val="TextnBalonCaracter"/>
    <w:uiPriority w:val="99"/>
    <w:semiHidden/>
    <w:unhideWhenUsed/>
    <w:rsid w:val="006D20C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20CC"/>
    <w:rPr>
      <w:rFonts w:ascii="Segoe UI" w:eastAsia="Times New Roman" w:hAnsi="Segoe UI" w:cs="Segoe UI"/>
      <w:sz w:val="18"/>
      <w:szCs w:val="18"/>
      <w:lang w:val="ro-RO" w:eastAsia="ro-RO"/>
    </w:rPr>
  </w:style>
  <w:style w:type="paragraph" w:customStyle="1" w:styleId="Style8">
    <w:name w:val="Style8"/>
    <w:basedOn w:val="Normal"/>
    <w:uiPriority w:val="99"/>
    <w:rsid w:val="00523060"/>
    <w:pPr>
      <w:widowControl w:val="0"/>
      <w:autoSpaceDE w:val="0"/>
      <w:autoSpaceDN w:val="0"/>
      <w:adjustRightInd w:val="0"/>
      <w:spacing w:line="250" w:lineRule="exact"/>
      <w:jc w:val="both"/>
    </w:pPr>
    <w:rPr>
      <w:lang w:val="en-US" w:eastAsia="en-US"/>
    </w:rPr>
  </w:style>
  <w:style w:type="paragraph" w:styleId="Antet">
    <w:name w:val="header"/>
    <w:basedOn w:val="Normal"/>
    <w:link w:val="AntetCaracter"/>
    <w:uiPriority w:val="99"/>
    <w:unhideWhenUsed/>
    <w:rsid w:val="001E7A78"/>
    <w:pPr>
      <w:tabs>
        <w:tab w:val="center" w:pos="4680"/>
        <w:tab w:val="right" w:pos="9360"/>
      </w:tabs>
    </w:pPr>
  </w:style>
  <w:style w:type="character" w:customStyle="1" w:styleId="AntetCaracter">
    <w:name w:val="Antet Caracter"/>
    <w:basedOn w:val="Fontdeparagrafimplicit"/>
    <w:link w:val="Antet"/>
    <w:uiPriority w:val="99"/>
    <w:rsid w:val="001E7A78"/>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1E7A78"/>
    <w:pPr>
      <w:tabs>
        <w:tab w:val="center" w:pos="4680"/>
        <w:tab w:val="right" w:pos="9360"/>
      </w:tabs>
    </w:pPr>
  </w:style>
  <w:style w:type="character" w:customStyle="1" w:styleId="SubsolCaracter">
    <w:name w:val="Subsol Caracter"/>
    <w:basedOn w:val="Fontdeparagrafimplicit"/>
    <w:link w:val="Subsol"/>
    <w:uiPriority w:val="99"/>
    <w:rsid w:val="001E7A78"/>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075217">
      <w:bodyDiv w:val="1"/>
      <w:marLeft w:val="0"/>
      <w:marRight w:val="0"/>
      <w:marTop w:val="0"/>
      <w:marBottom w:val="0"/>
      <w:divBdr>
        <w:top w:val="none" w:sz="0" w:space="0" w:color="auto"/>
        <w:left w:val="none" w:sz="0" w:space="0" w:color="auto"/>
        <w:bottom w:val="none" w:sz="0" w:space="0" w:color="auto"/>
        <w:right w:val="none" w:sz="0" w:space="0" w:color="auto"/>
      </w:divBdr>
    </w:div>
    <w:div w:id="1085103887">
      <w:bodyDiv w:val="1"/>
      <w:marLeft w:val="0"/>
      <w:marRight w:val="0"/>
      <w:marTop w:val="0"/>
      <w:marBottom w:val="0"/>
      <w:divBdr>
        <w:top w:val="none" w:sz="0" w:space="0" w:color="auto"/>
        <w:left w:val="none" w:sz="0" w:space="0" w:color="auto"/>
        <w:bottom w:val="none" w:sz="0" w:space="0" w:color="auto"/>
        <w:right w:val="none" w:sz="0" w:space="0" w:color="auto"/>
      </w:divBdr>
    </w:div>
    <w:div w:id="1219436108">
      <w:bodyDiv w:val="1"/>
      <w:marLeft w:val="0"/>
      <w:marRight w:val="0"/>
      <w:marTop w:val="0"/>
      <w:marBottom w:val="0"/>
      <w:divBdr>
        <w:top w:val="none" w:sz="0" w:space="0" w:color="auto"/>
        <w:left w:val="none" w:sz="0" w:space="0" w:color="auto"/>
        <w:bottom w:val="none" w:sz="0" w:space="0" w:color="auto"/>
        <w:right w:val="none" w:sz="0" w:space="0" w:color="auto"/>
      </w:divBdr>
    </w:div>
    <w:div w:id="1687559222">
      <w:bodyDiv w:val="1"/>
      <w:marLeft w:val="0"/>
      <w:marRight w:val="0"/>
      <w:marTop w:val="0"/>
      <w:marBottom w:val="0"/>
      <w:divBdr>
        <w:top w:val="none" w:sz="0" w:space="0" w:color="auto"/>
        <w:left w:val="none" w:sz="0" w:space="0" w:color="auto"/>
        <w:bottom w:val="none" w:sz="0" w:space="0" w:color="auto"/>
        <w:right w:val="none" w:sz="0" w:space="0" w:color="auto"/>
      </w:divBdr>
    </w:div>
    <w:div w:id="1940983684">
      <w:bodyDiv w:val="1"/>
      <w:marLeft w:val="0"/>
      <w:marRight w:val="0"/>
      <w:marTop w:val="0"/>
      <w:marBottom w:val="0"/>
      <w:divBdr>
        <w:top w:val="none" w:sz="0" w:space="0" w:color="auto"/>
        <w:left w:val="none" w:sz="0" w:space="0" w:color="auto"/>
        <w:bottom w:val="none" w:sz="0" w:space="0" w:color="auto"/>
        <w:right w:val="none" w:sz="0" w:space="0" w:color="auto"/>
      </w:divBdr>
    </w:div>
    <w:div w:id="21426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vanciu@softcla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F782-A8EA-4F60-A547-6BC58B56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3453</Words>
  <Characters>19687</Characters>
  <Application>Microsoft Office Word</Application>
  <DocSecurity>0</DocSecurity>
  <Lines>164</Lines>
  <Paragraphs>46</Paragraphs>
  <ScaleCrop>false</ScaleCrop>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2024-05-14T09:02:00Z</dcterms:created>
  <dcterms:modified xsi:type="dcterms:W3CDTF">2024-05-14T09:03:00Z</dcterms:modified>
</cp:coreProperties>
</file>