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033EF0B" w14:textId="77777777" w:rsidR="00AC43EF" w:rsidRPr="00EA35E5" w:rsidRDefault="00AC43EF" w:rsidP="00EA35E5">
      <w:pPr>
        <w:spacing w:line="324" w:lineRule="auto"/>
        <w:jc w:val="center"/>
        <w:rPr>
          <w:b/>
        </w:rPr>
      </w:pPr>
      <w:r w:rsidRPr="00EA35E5">
        <w:rPr>
          <w:b/>
        </w:rPr>
        <w:t>CONTRACT</w:t>
      </w:r>
      <w:r w:rsidR="00333215" w:rsidRPr="00EA35E5">
        <w:rPr>
          <w:b/>
        </w:rPr>
        <w:t xml:space="preserve"> </w:t>
      </w:r>
      <w:r w:rsidRPr="00EA35E5">
        <w:rPr>
          <w:b/>
        </w:rPr>
        <w:t>DE LUCRĂRI</w:t>
      </w:r>
    </w:p>
    <w:p w14:paraId="53663F5A" w14:textId="77777777" w:rsidR="00AC43EF" w:rsidRPr="00EA35E5" w:rsidRDefault="00AC43EF" w:rsidP="00EA35E5">
      <w:pPr>
        <w:spacing w:line="324" w:lineRule="auto"/>
        <w:jc w:val="center"/>
      </w:pPr>
      <w:r w:rsidRPr="00EA35E5">
        <w:rPr>
          <w:b/>
        </w:rPr>
        <w:t>nr.</w:t>
      </w:r>
      <w:r w:rsidR="00EA35E5" w:rsidRPr="00EA35E5">
        <w:rPr>
          <w:b/>
        </w:rPr>
        <w:t xml:space="preserve"> 17 din data de </w:t>
      </w:r>
      <w:r w:rsidR="00651C23" w:rsidRPr="00EA35E5">
        <w:rPr>
          <w:b/>
        </w:rPr>
        <w:t>0</w:t>
      </w:r>
      <w:r w:rsidR="00734115" w:rsidRPr="00EA35E5">
        <w:rPr>
          <w:b/>
        </w:rPr>
        <w:t>4</w:t>
      </w:r>
      <w:r w:rsidR="00651C23" w:rsidRPr="00EA35E5">
        <w:rPr>
          <w:b/>
        </w:rPr>
        <w:t>.04.2024</w:t>
      </w:r>
    </w:p>
    <w:p w14:paraId="14994F0B" w14:textId="77777777" w:rsidR="00AC43EF" w:rsidRPr="00EA35E5" w:rsidRDefault="00AC43EF" w:rsidP="00EA35E5">
      <w:pPr>
        <w:spacing w:line="324" w:lineRule="auto"/>
        <w:jc w:val="center"/>
      </w:pPr>
    </w:p>
    <w:p w14:paraId="587A0953" w14:textId="77777777" w:rsidR="00AC43EF" w:rsidRPr="00EA35E5" w:rsidRDefault="00AC43EF" w:rsidP="00EA35E5">
      <w:pPr>
        <w:spacing w:line="324" w:lineRule="auto"/>
        <w:jc w:val="both"/>
      </w:pPr>
    </w:p>
    <w:p w14:paraId="5CC4950F" w14:textId="77777777" w:rsidR="00AC43EF" w:rsidRPr="00EA35E5" w:rsidRDefault="00AC43EF" w:rsidP="00EA35E5">
      <w:pPr>
        <w:spacing w:line="324" w:lineRule="auto"/>
        <w:jc w:val="both"/>
        <w:rPr>
          <w:b/>
        </w:rPr>
      </w:pPr>
      <w:r w:rsidRPr="00EA35E5">
        <w:rPr>
          <w:b/>
        </w:rPr>
        <w:t>1. Păr</w:t>
      </w:r>
      <w:r w:rsidR="006E320E" w:rsidRPr="00EA35E5">
        <w:rPr>
          <w:b/>
        </w:rPr>
        <w:t>ț</w:t>
      </w:r>
      <w:r w:rsidRPr="00EA35E5">
        <w:rPr>
          <w:b/>
        </w:rPr>
        <w:t>i contractante</w:t>
      </w:r>
      <w:r w:rsidR="00333215" w:rsidRPr="00EA35E5">
        <w:rPr>
          <w:b/>
        </w:rPr>
        <w:t>:</w:t>
      </w:r>
    </w:p>
    <w:p w14:paraId="7C974D77" w14:textId="77777777" w:rsidR="00333215" w:rsidRPr="00EA35E5" w:rsidRDefault="00333215" w:rsidP="00EA35E5">
      <w:pPr>
        <w:tabs>
          <w:tab w:val="left" w:pos="90"/>
        </w:tabs>
        <w:spacing w:line="324" w:lineRule="auto"/>
        <w:jc w:val="both"/>
        <w:rPr>
          <w:iCs/>
          <w:noProof/>
          <w:lang w:eastAsia="ro-RO"/>
        </w:rPr>
      </w:pPr>
      <w:r w:rsidRPr="00EA35E5">
        <w:rPr>
          <w:b/>
          <w:bCs/>
          <w:iCs/>
          <w:noProof/>
          <w:lang w:eastAsia="ro-RO"/>
        </w:rPr>
        <w:t>DIRECTIA GENERALA PENTRU ADMINISTRAREA PATRIMONIULUI IMOBILIAR</w:t>
      </w:r>
      <w:r w:rsidRPr="00EA35E5">
        <w:rPr>
          <w:iCs/>
          <w:noProof/>
          <w:lang w:eastAsia="ro-RO"/>
        </w:rPr>
        <w:t xml:space="preserve">, cu sediul în București, Str. Luigi Galvani, nr. 20, Sector 2, telefon/fax: 021.212.11.39/021.212.15.44, Cod fiscal 14783794, cont trezorerie: RO09 TREZ 24A5 1010 3200 130X, deschis la Trezoreria Sector 2, Bucuresti, reprezentata prin </w:t>
      </w:r>
      <w:r w:rsidRPr="00EA35E5">
        <w:rPr>
          <w:i/>
          <w:noProof/>
          <w:lang w:eastAsia="ro-RO"/>
        </w:rPr>
        <w:t>Director General</w:t>
      </w:r>
      <w:r w:rsidRPr="00EA35E5">
        <w:rPr>
          <w:iCs/>
          <w:noProof/>
          <w:lang w:eastAsia="ro-RO"/>
        </w:rPr>
        <w:t xml:space="preserve"> – Bogdan-Alexandru Garbu, </w:t>
      </w:r>
      <w:r w:rsidR="006E3827" w:rsidRPr="00EA35E5">
        <w:rPr>
          <w:iCs/>
          <w:noProof/>
          <w:lang w:eastAsia="ro-RO"/>
        </w:rPr>
        <w:t>î</w:t>
      </w:r>
      <w:r w:rsidRPr="00EA35E5">
        <w:rPr>
          <w:iCs/>
          <w:noProof/>
          <w:lang w:eastAsia="ro-RO"/>
        </w:rPr>
        <w:t xml:space="preserve">n calitate de </w:t>
      </w:r>
      <w:r w:rsidRPr="00EA35E5">
        <w:rPr>
          <w:b/>
          <w:bCs/>
          <w:iCs/>
          <w:noProof/>
          <w:lang w:eastAsia="ro-RO"/>
        </w:rPr>
        <w:t>Beneficiar,</w:t>
      </w:r>
      <w:r w:rsidRPr="00EA35E5">
        <w:rPr>
          <w:iCs/>
          <w:noProof/>
          <w:lang w:eastAsia="ro-RO"/>
        </w:rPr>
        <w:t xml:space="preserve"> pe de o parte </w:t>
      </w:r>
    </w:p>
    <w:p w14:paraId="5383D972" w14:textId="77777777" w:rsidR="00AB39A5" w:rsidRPr="00EA35E5" w:rsidRDefault="00AB39A5" w:rsidP="00EA35E5">
      <w:pPr>
        <w:spacing w:line="324" w:lineRule="auto"/>
        <w:rPr>
          <w:b/>
          <w:iCs/>
        </w:rPr>
      </w:pPr>
    </w:p>
    <w:p w14:paraId="0439D724" w14:textId="77777777" w:rsidR="00663CF7" w:rsidRPr="00EA35E5" w:rsidRDefault="00663CF7" w:rsidP="00EA35E5">
      <w:pPr>
        <w:spacing w:line="324" w:lineRule="auto"/>
        <w:rPr>
          <w:b/>
          <w:iCs/>
        </w:rPr>
      </w:pPr>
      <w:r w:rsidRPr="00EA35E5">
        <w:rPr>
          <w:b/>
          <w:iCs/>
        </w:rPr>
        <w:t>și</w:t>
      </w:r>
    </w:p>
    <w:p w14:paraId="39FF22B2" w14:textId="77777777" w:rsidR="00663CF7" w:rsidRPr="00EA35E5" w:rsidRDefault="00663CF7" w:rsidP="00EA35E5">
      <w:pPr>
        <w:spacing w:line="324" w:lineRule="auto"/>
        <w:jc w:val="center"/>
        <w:rPr>
          <w:b/>
          <w:i/>
        </w:rPr>
      </w:pPr>
    </w:p>
    <w:p w14:paraId="0BE2DD5C" w14:textId="3E476A57" w:rsidR="00663CF7" w:rsidRPr="00EA35E5" w:rsidRDefault="00663CF7" w:rsidP="00EA35E5">
      <w:pPr>
        <w:spacing w:line="324" w:lineRule="auto"/>
        <w:jc w:val="both"/>
      </w:pPr>
      <w:r w:rsidRPr="00EA35E5">
        <w:rPr>
          <w:b/>
          <w:iCs/>
        </w:rPr>
        <w:t>HOIURA ELECTRO CONSTRUCT S</w:t>
      </w:r>
      <w:r w:rsidR="006E3827" w:rsidRPr="00EA35E5">
        <w:rPr>
          <w:b/>
          <w:iCs/>
        </w:rPr>
        <w:t>.</w:t>
      </w:r>
      <w:r w:rsidRPr="00EA35E5">
        <w:rPr>
          <w:b/>
          <w:iCs/>
        </w:rPr>
        <w:t>R</w:t>
      </w:r>
      <w:r w:rsidR="006E3827" w:rsidRPr="00EA35E5">
        <w:rPr>
          <w:b/>
          <w:iCs/>
        </w:rPr>
        <w:t>.</w:t>
      </w:r>
      <w:r w:rsidRPr="00EA35E5">
        <w:rPr>
          <w:b/>
          <w:iCs/>
        </w:rPr>
        <w:t>L</w:t>
      </w:r>
      <w:r w:rsidR="006E3827" w:rsidRPr="00EA35E5">
        <w:rPr>
          <w:b/>
          <w:iCs/>
        </w:rPr>
        <w:t>.</w:t>
      </w:r>
      <w:r w:rsidR="006E3827" w:rsidRPr="00EA35E5">
        <w:rPr>
          <w:bCs/>
          <w:iCs/>
        </w:rPr>
        <w:t>,</w:t>
      </w:r>
      <w:r w:rsidRPr="00EA35E5">
        <w:rPr>
          <w:b/>
          <w:i/>
        </w:rPr>
        <w:t xml:space="preserve"> </w:t>
      </w:r>
      <w:r w:rsidRPr="00EA35E5">
        <w:t>cu sediul în</w:t>
      </w:r>
      <w:r w:rsidR="00223A14">
        <w:t>...........</w:t>
      </w:r>
      <w:r w:rsidRPr="00EA35E5">
        <w:t>,</w:t>
      </w:r>
      <w:r w:rsidR="009D0E37" w:rsidRPr="00EA35E5">
        <w:t xml:space="preserve"> S</w:t>
      </w:r>
      <w:r w:rsidRPr="00EA35E5">
        <w:t>tr.</w:t>
      </w:r>
      <w:r w:rsidR="00223A14">
        <w:t>..............</w:t>
      </w:r>
      <w:r w:rsidRPr="00EA35E5">
        <w:t xml:space="preserve">, nr. </w:t>
      </w:r>
      <w:r w:rsidR="00223A14">
        <w:t>...</w:t>
      </w:r>
      <w:r w:rsidRPr="00EA35E5">
        <w:t xml:space="preserve">, </w:t>
      </w:r>
      <w:r w:rsidR="009D0E37" w:rsidRPr="00EA35E5">
        <w:t xml:space="preserve">Sector </w:t>
      </w:r>
      <w:r w:rsidR="00223A14">
        <w:t>....</w:t>
      </w:r>
      <w:r w:rsidR="009D0E37" w:rsidRPr="00EA35E5">
        <w:t xml:space="preserve">, </w:t>
      </w:r>
      <w:r w:rsidRPr="00EA35E5">
        <w:t>telefon:</w:t>
      </w:r>
      <w:r w:rsidR="00223A14">
        <w:t>...........................</w:t>
      </w:r>
      <w:r w:rsidR="006E3827" w:rsidRPr="00EA35E5">
        <w:t>, Fax:</w:t>
      </w:r>
      <w:r w:rsidR="00223A14">
        <w:t>....................</w:t>
      </w:r>
      <w:r w:rsidRPr="00EA35E5">
        <w:t xml:space="preserve">, </w:t>
      </w:r>
      <w:r w:rsidR="006E3827" w:rsidRPr="00EA35E5">
        <w:t>e</w:t>
      </w:r>
      <w:r w:rsidRPr="00EA35E5">
        <w:t>-mail:</w:t>
      </w:r>
      <w:r w:rsidR="00223A14">
        <w:t>.................</w:t>
      </w:r>
      <w:r w:rsidRPr="00EA35E5">
        <w:t>,</w:t>
      </w:r>
      <w:r w:rsidR="006E3827" w:rsidRPr="00EA35E5">
        <w:t xml:space="preserve"> număr de înmatriculare la Registrul Comerțului</w:t>
      </w:r>
      <w:r w:rsidRPr="00EA35E5">
        <w:t>:</w:t>
      </w:r>
      <w:r w:rsidR="00223A14">
        <w:t>................</w:t>
      </w:r>
      <w:r w:rsidRPr="00EA35E5">
        <w:t>, CIF</w:t>
      </w:r>
      <w:r w:rsidR="006E3827" w:rsidRPr="00EA35E5">
        <w:t>:</w:t>
      </w:r>
      <w:r w:rsidR="00223A14">
        <w:t>....................</w:t>
      </w:r>
      <w:r w:rsidRPr="00EA35E5">
        <w:t xml:space="preserve">, </w:t>
      </w:r>
      <w:r w:rsidR="006E3827" w:rsidRPr="00EA35E5">
        <w:t>cont trezorerie:</w:t>
      </w:r>
      <w:r w:rsidR="00223A14">
        <w:t>.....................</w:t>
      </w:r>
      <w:r w:rsidR="006E3827" w:rsidRPr="00EA35E5">
        <w:t xml:space="preserve">, </w:t>
      </w:r>
      <w:r w:rsidRPr="00EA35E5">
        <w:t>deschis la Trezoreria</w:t>
      </w:r>
      <w:r w:rsidR="00223A14">
        <w:t>............</w:t>
      </w:r>
      <w:r w:rsidRPr="00EA35E5">
        <w:t xml:space="preserve">, </w:t>
      </w:r>
      <w:r w:rsidR="006E3827" w:rsidRPr="00EA35E5">
        <w:t xml:space="preserve">reprezentată </w:t>
      </w:r>
      <w:r w:rsidRPr="00EA35E5">
        <w:t>prin</w:t>
      </w:r>
      <w:r w:rsidR="006E3827" w:rsidRPr="00EA35E5">
        <w:t xml:space="preserve"> </w:t>
      </w:r>
      <w:r w:rsidR="006E3827" w:rsidRPr="00EA35E5">
        <w:rPr>
          <w:i/>
          <w:iCs/>
        </w:rPr>
        <w:t>Administrator –</w:t>
      </w:r>
      <w:r w:rsidR="00223A14">
        <w:t>................</w:t>
      </w:r>
      <w:r w:rsidRPr="00EA35E5">
        <w:t>,</w:t>
      </w:r>
      <w:r w:rsidR="006E3827" w:rsidRPr="00EA35E5">
        <w:t xml:space="preserve"> </w:t>
      </w:r>
      <w:r w:rsidRPr="00EA35E5">
        <w:rPr>
          <w:bCs/>
        </w:rPr>
        <w:t>în calitate de</w:t>
      </w:r>
      <w:r w:rsidRPr="00EA35E5">
        <w:rPr>
          <w:b/>
          <w:i/>
        </w:rPr>
        <w:t xml:space="preserve"> </w:t>
      </w:r>
      <w:r w:rsidRPr="00EA35E5">
        <w:rPr>
          <w:b/>
          <w:iCs/>
        </w:rPr>
        <w:t>E</w:t>
      </w:r>
      <w:r w:rsidR="006E3827" w:rsidRPr="00EA35E5">
        <w:rPr>
          <w:b/>
          <w:iCs/>
        </w:rPr>
        <w:t>xecutant</w:t>
      </w:r>
      <w:r w:rsidRPr="00EA35E5">
        <w:t>,</w:t>
      </w:r>
      <w:r w:rsidR="006E3827" w:rsidRPr="00EA35E5">
        <w:t xml:space="preserve"> pe de altă parte</w:t>
      </w:r>
    </w:p>
    <w:p w14:paraId="1952CBF8" w14:textId="77777777" w:rsidR="006E320E" w:rsidRPr="00EA35E5" w:rsidRDefault="006E320E" w:rsidP="00EA35E5">
      <w:pPr>
        <w:pStyle w:val="DefaultText"/>
        <w:spacing w:line="324" w:lineRule="auto"/>
        <w:jc w:val="both"/>
        <w:rPr>
          <w:szCs w:val="24"/>
        </w:rPr>
      </w:pPr>
    </w:p>
    <w:p w14:paraId="1867AFC1" w14:textId="77777777" w:rsidR="00DB17CC" w:rsidRPr="00EA35E5" w:rsidRDefault="00AC43EF" w:rsidP="00EA35E5">
      <w:pPr>
        <w:spacing w:line="324" w:lineRule="auto"/>
        <w:jc w:val="both"/>
      </w:pPr>
      <w:r w:rsidRPr="00EA35E5">
        <w:t xml:space="preserve"> </w:t>
      </w:r>
    </w:p>
    <w:p w14:paraId="5CCE3D9A" w14:textId="77777777" w:rsidR="00FF71C3" w:rsidRPr="00EA35E5" w:rsidRDefault="00FF71C3" w:rsidP="00EA35E5">
      <w:pPr>
        <w:spacing w:line="324" w:lineRule="auto"/>
        <w:jc w:val="both"/>
        <w:rPr>
          <w:b/>
        </w:rPr>
      </w:pPr>
      <w:r w:rsidRPr="00EA35E5">
        <w:rPr>
          <w:b/>
        </w:rPr>
        <w:t xml:space="preserve">2. Definiții </w:t>
      </w:r>
    </w:p>
    <w:p w14:paraId="6F1E2984" w14:textId="77777777" w:rsidR="00FF71C3" w:rsidRPr="00EA35E5" w:rsidRDefault="00AB39A5" w:rsidP="00EA35E5">
      <w:pPr>
        <w:spacing w:line="324" w:lineRule="auto"/>
        <w:jc w:val="both"/>
        <w:rPr>
          <w:i/>
        </w:rPr>
      </w:pPr>
      <w:r w:rsidRPr="00EA35E5">
        <w:t>Î</w:t>
      </w:r>
      <w:r w:rsidR="00FF71C3" w:rsidRPr="00EA35E5">
        <w:t>n prezentul contract următorii termeni vor fi interpretați astfel:</w:t>
      </w:r>
    </w:p>
    <w:p w14:paraId="732B8E5B" w14:textId="77777777" w:rsidR="00FF71C3" w:rsidRPr="00EA35E5" w:rsidRDefault="006E320E" w:rsidP="00EA35E5">
      <w:pPr>
        <w:spacing w:line="324" w:lineRule="auto"/>
        <w:jc w:val="both"/>
        <w:rPr>
          <w:i/>
        </w:rPr>
      </w:pPr>
      <w:r w:rsidRPr="00EA35E5">
        <w:rPr>
          <w:b/>
          <w:bCs/>
          <w:i/>
        </w:rPr>
        <w:t xml:space="preserve">    a. </w:t>
      </w:r>
      <w:r w:rsidR="00FF71C3" w:rsidRPr="00EA35E5">
        <w:rPr>
          <w:b/>
          <w:bCs/>
          <w:i/>
        </w:rPr>
        <w:t>contract</w:t>
      </w:r>
      <w:r w:rsidR="00FF71C3" w:rsidRPr="00EA35E5">
        <w:rPr>
          <w:b/>
          <w:bCs/>
        </w:rPr>
        <w:t xml:space="preserve"> </w:t>
      </w:r>
      <w:r w:rsidR="00FF71C3" w:rsidRPr="00EA35E5">
        <w:t>- actul juridic care reprezintă acordul de voinț</w:t>
      </w:r>
      <w:r w:rsidR="000F552D" w:rsidRPr="00EA35E5">
        <w:t>ă</w:t>
      </w:r>
      <w:r w:rsidR="00FF71C3" w:rsidRPr="00EA35E5">
        <w:t xml:space="preserve"> al celor două părți, încheiat între beneficiar, în calitate de “beneficiar”, și un executant de lucrări, în calitate de “executant”; </w:t>
      </w:r>
    </w:p>
    <w:p w14:paraId="69013E5B" w14:textId="77777777" w:rsidR="00FF71C3" w:rsidRPr="00EA35E5" w:rsidRDefault="006E320E" w:rsidP="00EA35E5">
      <w:pPr>
        <w:spacing w:line="324" w:lineRule="auto"/>
        <w:jc w:val="both"/>
        <w:rPr>
          <w:i/>
        </w:rPr>
      </w:pPr>
      <w:r w:rsidRPr="00EA35E5">
        <w:rPr>
          <w:b/>
          <w:bCs/>
          <w:i/>
        </w:rPr>
        <w:t xml:space="preserve">    b. </w:t>
      </w:r>
      <w:r w:rsidR="00FF71C3" w:rsidRPr="00EA35E5">
        <w:rPr>
          <w:b/>
          <w:bCs/>
          <w:i/>
        </w:rPr>
        <w:t xml:space="preserve">beneficiar </w:t>
      </w:r>
      <w:r w:rsidRPr="00EA35E5">
        <w:rPr>
          <w:b/>
          <w:bCs/>
          <w:i/>
        </w:rPr>
        <w:t>ș</w:t>
      </w:r>
      <w:r w:rsidR="00FF71C3" w:rsidRPr="00EA35E5">
        <w:rPr>
          <w:b/>
          <w:bCs/>
          <w:i/>
        </w:rPr>
        <w:t>i executant</w:t>
      </w:r>
      <w:r w:rsidR="00FF71C3" w:rsidRPr="00EA35E5">
        <w:t xml:space="preserve"> - părțile contractante, așa cum sunt acestea numite în prezentul contract;</w:t>
      </w:r>
    </w:p>
    <w:p w14:paraId="6FC2084A" w14:textId="77777777" w:rsidR="00FF71C3" w:rsidRPr="00EA35E5" w:rsidRDefault="006E320E" w:rsidP="00EA35E5">
      <w:pPr>
        <w:spacing w:line="324" w:lineRule="auto"/>
        <w:jc w:val="both"/>
        <w:rPr>
          <w:i/>
        </w:rPr>
      </w:pPr>
      <w:r w:rsidRPr="00EA35E5">
        <w:rPr>
          <w:b/>
          <w:bCs/>
          <w:i/>
        </w:rPr>
        <w:t xml:space="preserve">    c. </w:t>
      </w:r>
      <w:r w:rsidR="00FF71C3" w:rsidRPr="00EA35E5">
        <w:rPr>
          <w:b/>
          <w:bCs/>
          <w:i/>
        </w:rPr>
        <w:t>prețul contractului</w:t>
      </w:r>
      <w:r w:rsidR="00FF71C3" w:rsidRPr="00EA35E5">
        <w:t xml:space="preserve"> - prețul plătibil executantului de către beneficiar, în baza contractului pentru îndeplinirea integrală și corespunzătoare a tuturor obligațiilor sale, asumate prin contract;</w:t>
      </w:r>
    </w:p>
    <w:p w14:paraId="01C4F9EB" w14:textId="77777777" w:rsidR="00FF71C3" w:rsidRPr="00EA35E5" w:rsidRDefault="006E320E" w:rsidP="00EA35E5">
      <w:pPr>
        <w:spacing w:line="324" w:lineRule="auto"/>
        <w:jc w:val="both"/>
        <w:rPr>
          <w:i/>
        </w:rPr>
      </w:pPr>
      <w:r w:rsidRPr="00EA35E5">
        <w:rPr>
          <w:b/>
          <w:bCs/>
          <w:i/>
        </w:rPr>
        <w:t xml:space="preserve">    d. </w:t>
      </w:r>
      <w:r w:rsidR="00FF71C3" w:rsidRPr="00EA35E5">
        <w:rPr>
          <w:b/>
          <w:bCs/>
          <w:i/>
        </w:rPr>
        <w:t>standarde</w:t>
      </w:r>
      <w:r w:rsidR="00FF71C3" w:rsidRPr="00EA35E5">
        <w:t xml:space="preserve"> - standardele, reglementările tehnice sau orice alte asemenea prevăzute în caietul de sarcini </w:t>
      </w:r>
      <w:r w:rsidRPr="00EA35E5">
        <w:t>ș</w:t>
      </w:r>
      <w:r w:rsidR="00FF71C3" w:rsidRPr="00EA35E5">
        <w:t>i în propunerea tehnică;</w:t>
      </w:r>
    </w:p>
    <w:p w14:paraId="7CB469BC" w14:textId="77777777" w:rsidR="00FF71C3" w:rsidRPr="00EA35E5" w:rsidRDefault="006E320E" w:rsidP="00EA35E5">
      <w:pPr>
        <w:spacing w:line="324" w:lineRule="auto"/>
        <w:jc w:val="both"/>
        <w:rPr>
          <w:i/>
        </w:rPr>
      </w:pPr>
      <w:r w:rsidRPr="00EA35E5">
        <w:rPr>
          <w:b/>
          <w:bCs/>
          <w:i/>
        </w:rPr>
        <w:t xml:space="preserve">    e. </w:t>
      </w:r>
      <w:r w:rsidR="00FF71C3" w:rsidRPr="00EA35E5">
        <w:rPr>
          <w:b/>
          <w:bCs/>
          <w:i/>
        </w:rPr>
        <w:t xml:space="preserve"> amplasamentul lucrării</w:t>
      </w:r>
      <w:r w:rsidR="00FF71C3" w:rsidRPr="00EA35E5">
        <w:rPr>
          <w:i/>
        </w:rPr>
        <w:t xml:space="preserve"> -</w:t>
      </w:r>
      <w:r w:rsidR="00FF71C3" w:rsidRPr="00EA35E5">
        <w:t xml:space="preserve"> locul unde executantul execută lucrarea;</w:t>
      </w:r>
    </w:p>
    <w:p w14:paraId="30494870" w14:textId="77777777" w:rsidR="00FF71C3" w:rsidRPr="00EA35E5" w:rsidRDefault="006E320E" w:rsidP="00EA35E5">
      <w:pPr>
        <w:spacing w:line="324" w:lineRule="auto"/>
        <w:jc w:val="both"/>
        <w:rPr>
          <w:i/>
        </w:rPr>
      </w:pPr>
      <w:r w:rsidRPr="00EA35E5">
        <w:rPr>
          <w:b/>
          <w:bCs/>
          <w:i/>
        </w:rPr>
        <w:t xml:space="preserve">    f. </w:t>
      </w:r>
      <w:r w:rsidR="00982857" w:rsidRPr="00EA35E5">
        <w:rPr>
          <w:b/>
          <w:bCs/>
          <w:i/>
        </w:rPr>
        <w:t xml:space="preserve"> </w:t>
      </w:r>
      <w:r w:rsidR="00FF71C3" w:rsidRPr="00EA35E5">
        <w:rPr>
          <w:b/>
          <w:bCs/>
          <w:i/>
        </w:rPr>
        <w:t xml:space="preserve">forța majoră </w:t>
      </w:r>
      <w:r w:rsidR="00FF71C3" w:rsidRPr="00EA35E5">
        <w:rPr>
          <w:b/>
          <w:bCs/>
        </w:rPr>
        <w:t>-</w:t>
      </w:r>
      <w:r w:rsidR="00FF71C3" w:rsidRPr="00EA35E5">
        <w:t xml:space="preserve">  un eveniment mai presus de controlul p</w:t>
      </w:r>
      <w:r w:rsidR="008B4663" w:rsidRPr="00EA35E5">
        <w:t>ă</w:t>
      </w:r>
      <w:r w:rsidR="00FF71C3" w:rsidRPr="00EA35E5">
        <w:t xml:space="preserve">rților care nu se datorează greșelii sau vinei acestora, care nu putea fi prevăzut la momentul încheierii contractului </w:t>
      </w:r>
      <w:r w:rsidR="00AB39A5" w:rsidRPr="00EA35E5">
        <w:t>ș</w:t>
      </w:r>
      <w:r w:rsidR="00FF71C3" w:rsidRPr="00EA35E5">
        <w:t>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w:t>
      </w:r>
      <w:r w:rsidR="00AB39A5" w:rsidRPr="00EA35E5">
        <w:t>ț</w:t>
      </w:r>
      <w:r w:rsidR="00FF71C3" w:rsidRPr="00EA35E5">
        <w:t>iativă.</w:t>
      </w:r>
      <w:r w:rsidR="00FF71C3" w:rsidRPr="00EA35E5">
        <w:rPr>
          <w:i/>
        </w:rPr>
        <w:t xml:space="preserve"> </w:t>
      </w:r>
      <w:r w:rsidR="00FF71C3" w:rsidRPr="00EA35E5">
        <w:t>Nu este considerat forță majoră un eveniment asemenea celor de mai sus care, f</w:t>
      </w:r>
      <w:r w:rsidRPr="00EA35E5">
        <w:t>ă</w:t>
      </w:r>
      <w:r w:rsidR="00FF71C3" w:rsidRPr="00EA35E5">
        <w:t>ră a crea o imposibilitate de executare, face extrem de costisitoare executarea obligațiilor uneia din părți.</w:t>
      </w:r>
    </w:p>
    <w:p w14:paraId="066CB3E7" w14:textId="77777777" w:rsidR="00C573BC" w:rsidRPr="00EA35E5" w:rsidRDefault="00D95A79" w:rsidP="00EA35E5">
      <w:pPr>
        <w:spacing w:line="324" w:lineRule="auto"/>
        <w:jc w:val="both"/>
        <w:rPr>
          <w:i/>
        </w:rPr>
      </w:pPr>
      <w:r w:rsidRPr="00EA35E5">
        <w:rPr>
          <w:b/>
          <w:bCs/>
          <w:i/>
        </w:rPr>
        <w:t>g.</w:t>
      </w:r>
      <w:r w:rsidRPr="00EA35E5">
        <w:rPr>
          <w:i/>
        </w:rPr>
        <w:t xml:space="preserve"> </w:t>
      </w:r>
      <w:r w:rsidR="00FF71C3" w:rsidRPr="00EA35E5">
        <w:rPr>
          <w:i/>
        </w:rPr>
        <w:t xml:space="preserve">zi </w:t>
      </w:r>
      <w:r w:rsidR="00FF71C3" w:rsidRPr="00EA35E5">
        <w:t xml:space="preserve">- zi calendaristică; </w:t>
      </w:r>
      <w:r w:rsidR="00FF71C3" w:rsidRPr="00EA35E5">
        <w:rPr>
          <w:i/>
        </w:rPr>
        <w:t>an</w:t>
      </w:r>
      <w:r w:rsidR="00FF71C3" w:rsidRPr="00EA35E5">
        <w:t xml:space="preserve"> - 365 zile.</w:t>
      </w:r>
    </w:p>
    <w:p w14:paraId="133E55C6" w14:textId="77777777" w:rsidR="002C2B15" w:rsidRPr="00EA35E5" w:rsidRDefault="00FF71C3" w:rsidP="00EA35E5">
      <w:pPr>
        <w:spacing w:line="324" w:lineRule="auto"/>
        <w:jc w:val="both"/>
        <w:rPr>
          <w:b/>
        </w:rPr>
      </w:pPr>
      <w:r w:rsidRPr="00EA35E5">
        <w:rPr>
          <w:b/>
        </w:rPr>
        <w:lastRenderedPageBreak/>
        <w:t>3.  Obiectul și prețul contractului</w:t>
      </w:r>
    </w:p>
    <w:p w14:paraId="596D50E3" w14:textId="77777777" w:rsidR="0052724A" w:rsidRPr="00EA35E5" w:rsidRDefault="00FF71C3" w:rsidP="00EA35E5">
      <w:pPr>
        <w:spacing w:line="324" w:lineRule="auto"/>
        <w:jc w:val="both"/>
        <w:rPr>
          <w:b/>
          <w:bCs/>
        </w:rPr>
      </w:pPr>
      <w:r w:rsidRPr="00EA35E5">
        <w:t>3.1</w:t>
      </w:r>
      <w:r w:rsidR="00950069" w:rsidRPr="00EA35E5">
        <w:t xml:space="preserve"> </w:t>
      </w:r>
      <w:r w:rsidRPr="00EA35E5">
        <w:t>Executantul se oblig</w:t>
      </w:r>
      <w:r w:rsidR="00FE54BA" w:rsidRPr="00EA35E5">
        <w:t>ă</w:t>
      </w:r>
      <w:r w:rsidRPr="00EA35E5">
        <w:t xml:space="preserve"> s</w:t>
      </w:r>
      <w:r w:rsidR="00FE54BA" w:rsidRPr="00EA35E5">
        <w:t>ă</w:t>
      </w:r>
      <w:r w:rsidRPr="00EA35E5">
        <w:t xml:space="preserve"> execute şi să finalizeze</w:t>
      </w:r>
      <w:r w:rsidR="0052724A" w:rsidRPr="00EA35E5">
        <w:t>, în conformitate cu obligațiile asumate prin prezentul contract și prin caietul de sarcini,</w:t>
      </w:r>
      <w:r w:rsidR="00046430" w:rsidRPr="00EA35E5">
        <w:t xml:space="preserve"> </w:t>
      </w:r>
      <w:r w:rsidR="00046430" w:rsidRPr="00EA35E5">
        <w:rPr>
          <w:b/>
          <w:bCs/>
        </w:rPr>
        <w:t>lucrări de execuție coloane electrice și întocmirea dosarului de utilizare</w:t>
      </w:r>
      <w:r w:rsidR="00AA5015" w:rsidRPr="00EA35E5">
        <w:rPr>
          <w:b/>
          <w:bCs/>
        </w:rPr>
        <w:t xml:space="preserve"> pentru</w:t>
      </w:r>
      <w:r w:rsidR="00734115" w:rsidRPr="00EA35E5">
        <w:rPr>
          <w:b/>
          <w:bCs/>
        </w:rPr>
        <w:t xml:space="preserve"> </w:t>
      </w:r>
      <w:r w:rsidR="00AA5015" w:rsidRPr="00EA35E5">
        <w:rPr>
          <w:b/>
          <w:bCs/>
        </w:rPr>
        <w:t>loca</w:t>
      </w:r>
      <w:r w:rsidR="007127F3" w:rsidRPr="00EA35E5">
        <w:rPr>
          <w:b/>
          <w:bCs/>
        </w:rPr>
        <w:t>ț</w:t>
      </w:r>
      <w:r w:rsidR="00AA5015" w:rsidRPr="00EA35E5">
        <w:rPr>
          <w:b/>
          <w:bCs/>
        </w:rPr>
        <w:t>ii</w:t>
      </w:r>
      <w:r w:rsidR="00734115" w:rsidRPr="00EA35E5">
        <w:rPr>
          <w:b/>
          <w:bCs/>
        </w:rPr>
        <w:t xml:space="preserve">le </w:t>
      </w:r>
      <w:r w:rsidR="00651C23" w:rsidRPr="00EA35E5">
        <w:rPr>
          <w:b/>
          <w:bCs/>
        </w:rPr>
        <w:t>aflate în administrarea Direcției Generale pentru Administrarea Patrimoniului Imobiliar, Sector 2, București</w:t>
      </w:r>
      <w:r w:rsidR="00734115" w:rsidRPr="00EA35E5">
        <w:rPr>
          <w:b/>
          <w:bCs/>
        </w:rPr>
        <w:t>, conform anexei nr. 1 la prez</w:t>
      </w:r>
      <w:r w:rsidR="00F74C0E" w:rsidRPr="00EA35E5">
        <w:rPr>
          <w:b/>
          <w:bCs/>
        </w:rPr>
        <w:t>en</w:t>
      </w:r>
      <w:r w:rsidR="00734115" w:rsidRPr="00EA35E5">
        <w:rPr>
          <w:b/>
          <w:bCs/>
        </w:rPr>
        <w:t>tul contract.</w:t>
      </w:r>
    </w:p>
    <w:p w14:paraId="51C50B00" w14:textId="77777777" w:rsidR="00F140D3" w:rsidRPr="00EA35E5" w:rsidRDefault="00FF71C3" w:rsidP="00EA35E5">
      <w:pPr>
        <w:spacing w:line="324" w:lineRule="auto"/>
        <w:jc w:val="both"/>
      </w:pPr>
      <w:r w:rsidRPr="00EA35E5">
        <w:t>3.2</w:t>
      </w:r>
      <w:r w:rsidR="00950069" w:rsidRPr="00EA35E5">
        <w:t xml:space="preserve"> </w:t>
      </w:r>
      <w:r w:rsidRPr="00EA35E5">
        <w:t xml:space="preserve">Beneficiarul se obligă să plătească </w:t>
      </w:r>
      <w:r w:rsidR="00FE54BA" w:rsidRPr="00EA35E5">
        <w:t>executantului</w:t>
      </w:r>
      <w:r w:rsidRPr="00EA35E5">
        <w:t xml:space="preserve"> </w:t>
      </w:r>
      <w:r w:rsidR="00C573BC" w:rsidRPr="00EA35E5">
        <w:t>prețul</w:t>
      </w:r>
      <w:r w:rsidRPr="00EA35E5">
        <w:t xml:space="preserve"> convenit pentru îndeplinirea obiectului contractului</w:t>
      </w:r>
      <w:r w:rsidR="00FF0AF0" w:rsidRPr="00EA35E5">
        <w:t>.</w:t>
      </w:r>
    </w:p>
    <w:p w14:paraId="0F43E67B" w14:textId="77777777" w:rsidR="00FF71C3" w:rsidRPr="00EA35E5" w:rsidRDefault="00FF71C3" w:rsidP="00EA35E5">
      <w:pPr>
        <w:spacing w:line="324" w:lineRule="auto"/>
        <w:jc w:val="both"/>
      </w:pPr>
      <w:r w:rsidRPr="00EA35E5">
        <w:t>3.3</w:t>
      </w:r>
      <w:r w:rsidR="00950069" w:rsidRPr="00EA35E5">
        <w:t xml:space="preserve"> </w:t>
      </w:r>
      <w:r w:rsidR="009C2DAB" w:rsidRPr="00EA35E5">
        <w:t>Prețul</w:t>
      </w:r>
      <w:r w:rsidRPr="00EA35E5">
        <w:t xml:space="preserve"> convenit pentru îndeplinirea contractului, plătibil executantului de către beneficiar este de </w:t>
      </w:r>
      <w:r w:rsidR="00734115" w:rsidRPr="00EA35E5">
        <w:t>391.995,78</w:t>
      </w:r>
      <w:r w:rsidR="00046430" w:rsidRPr="00EA35E5">
        <w:t xml:space="preserve"> </w:t>
      </w:r>
      <w:r w:rsidRPr="00EA35E5">
        <w:t>lei</w:t>
      </w:r>
      <w:r w:rsidR="00046430" w:rsidRPr="00EA35E5">
        <w:t xml:space="preserve"> </w:t>
      </w:r>
      <w:r w:rsidR="008642A3" w:rsidRPr="00EA35E5">
        <w:t>f</w:t>
      </w:r>
      <w:r w:rsidR="00046430" w:rsidRPr="00EA35E5">
        <w:t>ără</w:t>
      </w:r>
      <w:r w:rsidRPr="00EA35E5">
        <w:t xml:space="preserve"> TVA, </w:t>
      </w:r>
      <w:r w:rsidR="00734115" w:rsidRPr="00EA35E5">
        <w:t>la care se adaugă TVA în valoare de 74.479,20 lei, rezultând o valoare cu TVA de 466.474,98 lei.</w:t>
      </w:r>
    </w:p>
    <w:p w14:paraId="3AEDAA3E" w14:textId="77777777" w:rsidR="009241C9" w:rsidRPr="00EA35E5" w:rsidRDefault="00734115" w:rsidP="00EA35E5">
      <w:pPr>
        <w:spacing w:line="324" w:lineRule="auto"/>
        <w:jc w:val="both"/>
        <w:rPr>
          <w:b/>
          <w:bCs/>
        </w:rPr>
      </w:pPr>
      <w:r w:rsidRPr="00EA35E5">
        <w:t>Prețul contractului s-a format conform anexei nr. 1</w:t>
      </w:r>
      <w:r w:rsidR="00AF3F3C" w:rsidRPr="00EA35E5">
        <w:t>.</w:t>
      </w:r>
    </w:p>
    <w:p w14:paraId="4AA8D0C8" w14:textId="77777777" w:rsidR="00CD5EF1" w:rsidRPr="00EA35E5" w:rsidRDefault="00CD5EF1" w:rsidP="00EA35E5">
      <w:pPr>
        <w:spacing w:line="324" w:lineRule="auto"/>
        <w:jc w:val="both"/>
      </w:pPr>
      <w:r w:rsidRPr="00EA35E5">
        <w:t>3.4</w:t>
      </w:r>
      <w:r w:rsidRPr="00EA35E5">
        <w:rPr>
          <w:b/>
          <w:bCs/>
        </w:rPr>
        <w:t xml:space="preserve"> </w:t>
      </w:r>
      <w:r w:rsidRPr="00EA35E5">
        <w:t>Plata lucrărilor executate se va efectua prin ordin de plată</w:t>
      </w:r>
      <w:r w:rsidR="00F74C0E" w:rsidRPr="00EA35E5">
        <w:t xml:space="preserve"> în contul de trezorerie al executantului, </w:t>
      </w:r>
      <w:r w:rsidRPr="00EA35E5">
        <w:t>în termen de maxim 30 de zile de la data emiterii facturii la care se va anexa procesul</w:t>
      </w:r>
      <w:r w:rsidR="00F74C0E" w:rsidRPr="00EA35E5">
        <w:t>-</w:t>
      </w:r>
      <w:r w:rsidRPr="00EA35E5">
        <w:t>verbal de recepție la terminarea lucrărilor.</w:t>
      </w:r>
    </w:p>
    <w:p w14:paraId="495E74B4" w14:textId="77777777" w:rsidR="00CD5EF1" w:rsidRPr="00EA35E5" w:rsidRDefault="00CD5EF1" w:rsidP="00EA35E5">
      <w:pPr>
        <w:spacing w:line="324" w:lineRule="auto"/>
        <w:jc w:val="both"/>
      </w:pPr>
      <w:r w:rsidRPr="00EA35E5">
        <w:t xml:space="preserve">3.5 </w:t>
      </w:r>
      <w:r w:rsidR="007469C4" w:rsidRPr="00EA35E5">
        <w:t>Executantul</w:t>
      </w:r>
      <w:r w:rsidRPr="00EA35E5">
        <w:t xml:space="preserve"> va emite factura pentru lucrările executate pe baza</w:t>
      </w:r>
      <w:r w:rsidR="00F310E4" w:rsidRPr="00EA35E5">
        <w:t xml:space="preserve"> procesului</w:t>
      </w:r>
      <w:r w:rsidR="00AF3F3C" w:rsidRPr="00EA35E5">
        <w:t>-</w:t>
      </w:r>
      <w:r w:rsidR="00F310E4" w:rsidRPr="00EA35E5">
        <w:t>verbal de recepție a lucrărilor</w:t>
      </w:r>
      <w:r w:rsidR="009E23B4" w:rsidRPr="00EA35E5">
        <w:t>, semnat de către părți.</w:t>
      </w:r>
    </w:p>
    <w:p w14:paraId="47AFF462" w14:textId="77777777" w:rsidR="00154D96" w:rsidRPr="00EA35E5" w:rsidRDefault="00154D96" w:rsidP="00EA35E5">
      <w:pPr>
        <w:spacing w:line="324" w:lineRule="auto"/>
        <w:jc w:val="both"/>
      </w:pPr>
      <w:r w:rsidRPr="00EA35E5">
        <w:t>3.</w:t>
      </w:r>
      <w:r w:rsidR="00E1477F" w:rsidRPr="00EA35E5">
        <w:t>6</w:t>
      </w:r>
      <w:r w:rsidRPr="00EA35E5">
        <w:t xml:space="preserve"> Documentele de plat</w:t>
      </w:r>
      <w:r w:rsidR="009241C9" w:rsidRPr="00EA35E5">
        <w:t>ă</w:t>
      </w:r>
      <w:r w:rsidRPr="00EA35E5">
        <w:t xml:space="preserve"> sunt:</w:t>
      </w:r>
    </w:p>
    <w:p w14:paraId="443F2905" w14:textId="77777777" w:rsidR="00154D96" w:rsidRPr="00EA35E5" w:rsidRDefault="00154D96" w:rsidP="00EA35E5">
      <w:pPr>
        <w:pStyle w:val="DefaultText"/>
        <w:numPr>
          <w:ilvl w:val="0"/>
          <w:numId w:val="6"/>
        </w:numPr>
        <w:suppressAutoHyphens w:val="0"/>
        <w:spacing w:line="324" w:lineRule="auto"/>
        <w:ind w:left="0" w:firstLine="0"/>
        <w:jc w:val="both"/>
        <w:rPr>
          <w:szCs w:val="24"/>
          <w:lang w:val="ro-RO"/>
        </w:rPr>
      </w:pPr>
      <w:r w:rsidRPr="00EA35E5">
        <w:rPr>
          <w:szCs w:val="24"/>
          <w:lang w:val="ro-RO"/>
        </w:rPr>
        <w:t>Factura fiscală emisă de executant;</w:t>
      </w:r>
    </w:p>
    <w:p w14:paraId="4615815A" w14:textId="77777777" w:rsidR="00154D96" w:rsidRPr="00EA35E5" w:rsidRDefault="00154D96" w:rsidP="00EA35E5">
      <w:pPr>
        <w:pStyle w:val="DefaultText"/>
        <w:numPr>
          <w:ilvl w:val="0"/>
          <w:numId w:val="6"/>
        </w:numPr>
        <w:suppressAutoHyphens w:val="0"/>
        <w:spacing w:line="324" w:lineRule="auto"/>
        <w:ind w:left="0" w:firstLine="0"/>
        <w:jc w:val="both"/>
        <w:rPr>
          <w:szCs w:val="24"/>
          <w:lang w:val="ro-RO"/>
        </w:rPr>
      </w:pPr>
      <w:r w:rsidRPr="00EA35E5">
        <w:rPr>
          <w:szCs w:val="24"/>
          <w:lang w:val="ro-RO"/>
        </w:rPr>
        <w:t>Proces</w:t>
      </w:r>
      <w:r w:rsidR="00AF3F3C" w:rsidRPr="00EA35E5">
        <w:rPr>
          <w:szCs w:val="24"/>
          <w:lang w:val="ro-RO"/>
        </w:rPr>
        <w:t>-</w:t>
      </w:r>
      <w:r w:rsidRPr="00EA35E5">
        <w:rPr>
          <w:szCs w:val="24"/>
          <w:lang w:val="ro-RO"/>
        </w:rPr>
        <w:t xml:space="preserve">verbal </w:t>
      </w:r>
      <w:r w:rsidR="00B21CDB" w:rsidRPr="00EA35E5">
        <w:rPr>
          <w:szCs w:val="24"/>
          <w:lang w:val="ro-RO"/>
        </w:rPr>
        <w:t xml:space="preserve">de </w:t>
      </w:r>
      <w:proofErr w:type="spellStart"/>
      <w:r w:rsidRPr="00EA35E5">
        <w:rPr>
          <w:szCs w:val="24"/>
          <w:lang w:val="ro-RO"/>
        </w:rPr>
        <w:t>receptie</w:t>
      </w:r>
      <w:proofErr w:type="spellEnd"/>
      <w:r w:rsidRPr="00EA35E5">
        <w:rPr>
          <w:szCs w:val="24"/>
          <w:lang w:val="ro-RO"/>
        </w:rPr>
        <w:t xml:space="preserve"> </w:t>
      </w:r>
      <w:r w:rsidR="009639C7" w:rsidRPr="00EA35E5">
        <w:rPr>
          <w:szCs w:val="24"/>
          <w:lang w:val="ro-RO"/>
        </w:rPr>
        <w:t xml:space="preserve">a </w:t>
      </w:r>
      <w:r w:rsidRPr="00EA35E5">
        <w:rPr>
          <w:szCs w:val="24"/>
          <w:lang w:val="ro-RO"/>
        </w:rPr>
        <w:t>lucrări</w:t>
      </w:r>
      <w:r w:rsidR="009639C7" w:rsidRPr="00EA35E5">
        <w:rPr>
          <w:szCs w:val="24"/>
          <w:lang w:val="ro-RO"/>
        </w:rPr>
        <w:t>lor</w:t>
      </w:r>
      <w:r w:rsidR="00AF3F3C" w:rsidRPr="00EA35E5">
        <w:rPr>
          <w:szCs w:val="24"/>
          <w:lang w:val="ro-RO"/>
        </w:rPr>
        <w:t>.</w:t>
      </w:r>
    </w:p>
    <w:p w14:paraId="4210400C" w14:textId="77777777" w:rsidR="00403314" w:rsidRPr="00EA35E5" w:rsidRDefault="00FF71C3" w:rsidP="00EA35E5">
      <w:pPr>
        <w:spacing w:before="240" w:line="324" w:lineRule="auto"/>
        <w:contextualSpacing/>
        <w:jc w:val="both"/>
        <w:rPr>
          <w:b/>
        </w:rPr>
      </w:pPr>
      <w:r w:rsidRPr="00EA35E5">
        <w:rPr>
          <w:b/>
        </w:rPr>
        <w:t>4</w:t>
      </w:r>
      <w:r w:rsidR="00AC43EF" w:rsidRPr="00EA35E5">
        <w:rPr>
          <w:b/>
        </w:rPr>
        <w:t>. Durata contractului</w:t>
      </w:r>
    </w:p>
    <w:p w14:paraId="0475EAD9" w14:textId="77777777" w:rsidR="00B21CDB" w:rsidRPr="00EA35E5" w:rsidRDefault="00F71E39" w:rsidP="00EA35E5">
      <w:pPr>
        <w:spacing w:line="324" w:lineRule="auto"/>
        <w:jc w:val="both"/>
        <w:rPr>
          <w:lang w:val="pt-BR"/>
        </w:rPr>
      </w:pPr>
      <w:r w:rsidRPr="00EA35E5">
        <w:t>4</w:t>
      </w:r>
      <w:r w:rsidR="00AC43EF" w:rsidRPr="00EA35E5">
        <w:t>.1. Executantul se oblig</w:t>
      </w:r>
      <w:r w:rsidR="009639C7" w:rsidRPr="00EA35E5">
        <w:t>ă</w:t>
      </w:r>
      <w:r w:rsidR="00AC43EF" w:rsidRPr="00EA35E5">
        <w:t xml:space="preserve"> </w:t>
      </w:r>
      <w:r w:rsidR="009C2DAB" w:rsidRPr="00EA35E5">
        <w:t>să</w:t>
      </w:r>
      <w:r w:rsidR="00AC43EF" w:rsidRPr="00EA35E5">
        <w:t xml:space="preserve"> execute </w:t>
      </w:r>
      <w:r w:rsidR="009C2DAB" w:rsidRPr="00EA35E5">
        <w:t>ș</w:t>
      </w:r>
      <w:r w:rsidR="00AC43EF" w:rsidRPr="00EA35E5">
        <w:t>i s</w:t>
      </w:r>
      <w:r w:rsidR="009C2DAB" w:rsidRPr="00EA35E5">
        <w:t>ă</w:t>
      </w:r>
      <w:r w:rsidR="00AC43EF" w:rsidRPr="00EA35E5">
        <w:t xml:space="preserve"> finalizeze lucr</w:t>
      </w:r>
      <w:r w:rsidR="009639C7" w:rsidRPr="00EA35E5">
        <w:t xml:space="preserve">ările </w:t>
      </w:r>
      <w:r w:rsidR="00AC43EF" w:rsidRPr="00EA35E5">
        <w:t xml:space="preserve">în decurs de </w:t>
      </w:r>
      <w:r w:rsidR="00062BA7" w:rsidRPr="00EA35E5">
        <w:t>4</w:t>
      </w:r>
      <w:r w:rsidR="009C2DAB" w:rsidRPr="00EA35E5">
        <w:t>0</w:t>
      </w:r>
      <w:r w:rsidR="00AC43EF" w:rsidRPr="00EA35E5">
        <w:t xml:space="preserve"> zile</w:t>
      </w:r>
      <w:r w:rsidR="00AC43EF" w:rsidRPr="00EA35E5">
        <w:rPr>
          <w:b/>
          <w:bCs/>
        </w:rPr>
        <w:t xml:space="preserve"> </w:t>
      </w:r>
      <w:r w:rsidR="00AC43EF" w:rsidRPr="00EA35E5">
        <w:t>de la data</w:t>
      </w:r>
      <w:r w:rsidR="00B21CDB" w:rsidRPr="00EA35E5">
        <w:t xml:space="preserve"> primirii </w:t>
      </w:r>
      <w:r w:rsidR="00BF66EB" w:rsidRPr="00EA35E5">
        <w:t xml:space="preserve">ordinului de </w:t>
      </w:r>
      <w:r w:rsidR="009639C7" w:rsidRPr="00EA35E5">
        <w:t>î</w:t>
      </w:r>
      <w:r w:rsidR="00BF66EB" w:rsidRPr="00EA35E5">
        <w:t xml:space="preserve">ncepere </w:t>
      </w:r>
      <w:r w:rsidR="00B21CDB" w:rsidRPr="00EA35E5">
        <w:t xml:space="preserve">a </w:t>
      </w:r>
      <w:r w:rsidR="009639C7" w:rsidRPr="00EA35E5">
        <w:t>l</w:t>
      </w:r>
      <w:r w:rsidR="00BF66EB" w:rsidRPr="00EA35E5">
        <w:t>ucrări</w:t>
      </w:r>
      <w:r w:rsidR="00B21CDB" w:rsidRPr="00EA35E5">
        <w:t>lor</w:t>
      </w:r>
      <w:r w:rsidR="00AC43EF" w:rsidRPr="00EA35E5">
        <w:rPr>
          <w:lang w:val="pt-BR"/>
        </w:rPr>
        <w:t>.</w:t>
      </w:r>
    </w:p>
    <w:p w14:paraId="3ABF3C2E" w14:textId="77777777" w:rsidR="00B21CDB" w:rsidRPr="00EA35E5" w:rsidRDefault="00B21CDB" w:rsidP="00EA35E5">
      <w:pPr>
        <w:spacing w:line="324" w:lineRule="auto"/>
        <w:jc w:val="both"/>
      </w:pPr>
    </w:p>
    <w:p w14:paraId="55749723" w14:textId="77777777" w:rsidR="00403314" w:rsidRPr="00EA35E5" w:rsidRDefault="00AC43EF" w:rsidP="00EA35E5">
      <w:pPr>
        <w:spacing w:line="324" w:lineRule="auto"/>
        <w:jc w:val="both"/>
        <w:rPr>
          <w:b/>
        </w:rPr>
      </w:pPr>
      <w:r w:rsidRPr="00EA35E5">
        <w:rPr>
          <w:b/>
        </w:rPr>
        <w:t xml:space="preserve">5. Aplicabilitate </w:t>
      </w:r>
    </w:p>
    <w:p w14:paraId="74D6FF2A" w14:textId="77777777" w:rsidR="00AC43EF" w:rsidRPr="00EA35E5" w:rsidRDefault="00AC43EF" w:rsidP="00EA35E5">
      <w:pPr>
        <w:spacing w:line="324" w:lineRule="auto"/>
        <w:jc w:val="both"/>
      </w:pPr>
      <w:r w:rsidRPr="00EA35E5">
        <w:t>5.1. Contractul intră în vigoare la data semn</w:t>
      </w:r>
      <w:r w:rsidR="009C7171" w:rsidRPr="00EA35E5">
        <w:t>ă</w:t>
      </w:r>
      <w:r w:rsidRPr="00EA35E5">
        <w:t>rii acestuia de c</w:t>
      </w:r>
      <w:r w:rsidR="009C7171" w:rsidRPr="00EA35E5">
        <w:t>ă</w:t>
      </w:r>
      <w:r w:rsidRPr="00EA35E5">
        <w:t>tre ambele p</w:t>
      </w:r>
      <w:r w:rsidR="009C7171" w:rsidRPr="00EA35E5">
        <w:t>ă</w:t>
      </w:r>
      <w:r w:rsidRPr="00EA35E5">
        <w:t>r</w:t>
      </w:r>
      <w:r w:rsidR="009C7171" w:rsidRPr="00EA35E5">
        <w:t>ț</w:t>
      </w:r>
      <w:r w:rsidRPr="00EA35E5">
        <w:t>i. Executantul are obliga</w:t>
      </w:r>
      <w:r w:rsidR="009C7171" w:rsidRPr="00EA35E5">
        <w:t>ț</w:t>
      </w:r>
      <w:r w:rsidRPr="00EA35E5">
        <w:t xml:space="preserve">ia de a </w:t>
      </w:r>
      <w:r w:rsidR="009C7171" w:rsidRPr="00EA35E5">
        <w:t>î</w:t>
      </w:r>
      <w:r w:rsidRPr="00EA35E5">
        <w:t>ncepe lucr</w:t>
      </w:r>
      <w:r w:rsidR="009C7171" w:rsidRPr="00EA35E5">
        <w:t>ă</w:t>
      </w:r>
      <w:r w:rsidRPr="00EA35E5">
        <w:t xml:space="preserve">rile </w:t>
      </w:r>
      <w:r w:rsidR="009C7171" w:rsidRPr="00EA35E5">
        <w:t>î</w:t>
      </w:r>
      <w:r w:rsidRPr="00EA35E5">
        <w:t xml:space="preserve">n </w:t>
      </w:r>
      <w:r w:rsidR="00F71E39" w:rsidRPr="00EA35E5">
        <w:t>3 zile</w:t>
      </w:r>
      <w:r w:rsidRPr="00EA35E5">
        <w:t xml:space="preserve"> de la primirea ordinului </w:t>
      </w:r>
      <w:r w:rsidR="007B06A6" w:rsidRPr="00EA35E5">
        <w:t xml:space="preserve">de începere a lucrărilor </w:t>
      </w:r>
      <w:r w:rsidRPr="00EA35E5">
        <w:t xml:space="preserve">dat </w:t>
      </w:r>
      <w:r w:rsidR="009C7171" w:rsidRPr="00EA35E5">
        <w:t>î</w:t>
      </w:r>
      <w:r w:rsidRPr="00EA35E5">
        <w:t>n acest sens de c</w:t>
      </w:r>
      <w:r w:rsidR="009C7171" w:rsidRPr="00EA35E5">
        <w:t>ă</w:t>
      </w:r>
      <w:r w:rsidRPr="00EA35E5">
        <w:t>tre beneficiar.</w:t>
      </w:r>
    </w:p>
    <w:p w14:paraId="7707EC36" w14:textId="77777777" w:rsidR="00D46441" w:rsidRPr="00EA35E5" w:rsidRDefault="00D46441" w:rsidP="00EA35E5">
      <w:pPr>
        <w:spacing w:line="324" w:lineRule="auto"/>
        <w:jc w:val="both"/>
      </w:pPr>
    </w:p>
    <w:p w14:paraId="05FDBA7F" w14:textId="77777777" w:rsidR="00AC43EF" w:rsidRPr="00EA35E5" w:rsidRDefault="00AC43EF" w:rsidP="00EA35E5">
      <w:pPr>
        <w:spacing w:line="324" w:lineRule="auto"/>
        <w:jc w:val="both"/>
      </w:pPr>
      <w:r w:rsidRPr="00EA35E5">
        <w:rPr>
          <w:b/>
        </w:rPr>
        <w:t>6. Documentele contractului</w:t>
      </w:r>
    </w:p>
    <w:p w14:paraId="71E85CBF" w14:textId="77777777" w:rsidR="00AC43EF" w:rsidRPr="00EA35E5" w:rsidRDefault="00AC43EF" w:rsidP="00EA35E5">
      <w:pPr>
        <w:spacing w:line="324" w:lineRule="auto"/>
        <w:jc w:val="both"/>
      </w:pPr>
      <w:r w:rsidRPr="00EA35E5">
        <w:t>6.1. Documentele prezentului contract sunt:</w:t>
      </w:r>
    </w:p>
    <w:p w14:paraId="7A3AF794" w14:textId="77777777" w:rsidR="00AC43EF" w:rsidRPr="00EA35E5" w:rsidRDefault="009C2DAB" w:rsidP="00EA35E5">
      <w:pPr>
        <w:spacing w:line="324" w:lineRule="auto"/>
        <w:jc w:val="both"/>
      </w:pPr>
      <w:r w:rsidRPr="00EA35E5">
        <w:t xml:space="preserve">        </w:t>
      </w:r>
      <w:r w:rsidR="00F028B5" w:rsidRPr="00EA35E5">
        <w:t xml:space="preserve">  </w:t>
      </w:r>
      <w:r w:rsidR="00AC43EF" w:rsidRPr="00EA35E5">
        <w:t xml:space="preserve">a) </w:t>
      </w:r>
      <w:r w:rsidR="007B06A6" w:rsidRPr="00EA35E5">
        <w:rPr>
          <w:lang w:val="pt-BR"/>
        </w:rPr>
        <w:t>Caiet</w:t>
      </w:r>
      <w:r w:rsidR="00B21CDB" w:rsidRPr="00EA35E5">
        <w:rPr>
          <w:lang w:val="pt-BR"/>
        </w:rPr>
        <w:t>ul</w:t>
      </w:r>
      <w:r w:rsidR="007B06A6" w:rsidRPr="00EA35E5">
        <w:rPr>
          <w:lang w:val="pt-BR"/>
        </w:rPr>
        <w:t xml:space="preserve"> de Sarcini</w:t>
      </w:r>
      <w:r w:rsidR="00AC43EF" w:rsidRPr="00EA35E5">
        <w:t>;</w:t>
      </w:r>
    </w:p>
    <w:p w14:paraId="4338F40F" w14:textId="77777777" w:rsidR="00AC43EF" w:rsidRPr="00EA35E5" w:rsidRDefault="009C2DAB" w:rsidP="00EA35E5">
      <w:pPr>
        <w:spacing w:line="324" w:lineRule="auto"/>
        <w:jc w:val="both"/>
      </w:pPr>
      <w:r w:rsidRPr="00EA35E5">
        <w:t xml:space="preserve">        </w:t>
      </w:r>
      <w:r w:rsidR="00F028B5" w:rsidRPr="00EA35E5">
        <w:t xml:space="preserve">  </w:t>
      </w:r>
      <w:r w:rsidR="00AC43EF" w:rsidRPr="00EA35E5">
        <w:t>b</w:t>
      </w:r>
      <w:r w:rsidR="00F71E39" w:rsidRPr="00EA35E5">
        <w:t>) Oferta</w:t>
      </w:r>
      <w:r w:rsidR="00B21CDB" w:rsidRPr="00EA35E5">
        <w:t xml:space="preserve"> din data de </w:t>
      </w:r>
      <w:r w:rsidR="009E23B4" w:rsidRPr="00EA35E5">
        <w:t>29.03.2024</w:t>
      </w:r>
      <w:r w:rsidR="00B21CDB" w:rsidRPr="00EA35E5">
        <w:t xml:space="preserve">, înregistrată la sediul DGAPI </w:t>
      </w:r>
      <w:r w:rsidR="009E23B4" w:rsidRPr="00EA35E5">
        <w:t>cu</w:t>
      </w:r>
      <w:r w:rsidR="00B21CDB" w:rsidRPr="00EA35E5">
        <w:t xml:space="preserve"> nr.</w:t>
      </w:r>
      <w:r w:rsidR="009E23B4" w:rsidRPr="00EA35E5">
        <w:t xml:space="preserve"> 1808/01.04.2024;</w:t>
      </w:r>
    </w:p>
    <w:p w14:paraId="7AF7B0B2" w14:textId="77777777" w:rsidR="00AC43EF" w:rsidRPr="00EA35E5" w:rsidRDefault="009C2DAB" w:rsidP="00EA35E5">
      <w:pPr>
        <w:spacing w:line="324" w:lineRule="auto"/>
        <w:jc w:val="both"/>
        <w:rPr>
          <w:lang w:val="pt-BR"/>
        </w:rPr>
      </w:pPr>
      <w:r w:rsidRPr="00EA35E5">
        <w:t xml:space="preserve">        </w:t>
      </w:r>
      <w:r w:rsidR="00F028B5" w:rsidRPr="00EA35E5">
        <w:t xml:space="preserve">  </w:t>
      </w:r>
      <w:r w:rsidR="00AC43EF" w:rsidRPr="00EA35E5">
        <w:t>c)</w:t>
      </w:r>
      <w:r w:rsidR="007B06A6" w:rsidRPr="00EA35E5">
        <w:t xml:space="preserve"> Detaliu achiziție SEAP</w:t>
      </w:r>
      <w:r w:rsidR="00E01819" w:rsidRPr="00EA35E5">
        <w:t xml:space="preserve"> nr. </w:t>
      </w:r>
      <w:r w:rsidR="009E23B4" w:rsidRPr="00EA35E5">
        <w:t>DA35428601</w:t>
      </w:r>
      <w:r w:rsidR="00E01819" w:rsidRPr="00EA35E5">
        <w:t>/</w:t>
      </w:r>
      <w:r w:rsidR="009E23B4" w:rsidRPr="00EA35E5">
        <w:t>04.04.2024.</w:t>
      </w:r>
    </w:p>
    <w:p w14:paraId="0B42A749" w14:textId="77777777" w:rsidR="00AC43EF" w:rsidRPr="00EA35E5" w:rsidRDefault="009C2DAB" w:rsidP="00EA35E5">
      <w:pPr>
        <w:spacing w:line="324" w:lineRule="auto"/>
        <w:jc w:val="both"/>
      </w:pPr>
      <w:r w:rsidRPr="00EA35E5">
        <w:t>Î</w:t>
      </w:r>
      <w:r w:rsidR="00AC43EF" w:rsidRPr="00EA35E5">
        <w:t xml:space="preserve">n cazul în care există </w:t>
      </w:r>
      <w:r w:rsidR="00F028B5" w:rsidRPr="00EA35E5">
        <w:t>divergențe</w:t>
      </w:r>
      <w:r w:rsidR="00AC43EF" w:rsidRPr="00EA35E5">
        <w:t xml:space="preserve"> între documentele sus-</w:t>
      </w:r>
      <w:r w:rsidR="00F028B5" w:rsidRPr="00EA35E5">
        <w:t>menționate</w:t>
      </w:r>
      <w:r w:rsidR="00AC43EF" w:rsidRPr="00EA35E5">
        <w:t>, prioritar</w:t>
      </w:r>
      <w:r w:rsidR="009C7171" w:rsidRPr="00EA35E5">
        <w:t>ă</w:t>
      </w:r>
      <w:r w:rsidR="00AC43EF" w:rsidRPr="00EA35E5">
        <w:t xml:space="preserve"> va fi ordinea documentelor prezentate mai sus.</w:t>
      </w:r>
    </w:p>
    <w:p w14:paraId="1718507F" w14:textId="77777777" w:rsidR="00D46441" w:rsidRDefault="00D46441" w:rsidP="00EA35E5">
      <w:pPr>
        <w:spacing w:line="324" w:lineRule="auto"/>
        <w:jc w:val="both"/>
        <w:rPr>
          <w:lang w:val="it-IT"/>
        </w:rPr>
      </w:pPr>
    </w:p>
    <w:p w14:paraId="1AD4DBBA" w14:textId="77777777" w:rsidR="00DE7522" w:rsidRPr="00EA35E5" w:rsidRDefault="00DE7522" w:rsidP="00EA35E5">
      <w:pPr>
        <w:spacing w:line="324" w:lineRule="auto"/>
        <w:jc w:val="both"/>
        <w:rPr>
          <w:lang w:val="it-IT"/>
        </w:rPr>
      </w:pPr>
    </w:p>
    <w:p w14:paraId="72FE1BE6" w14:textId="77777777" w:rsidR="00403314" w:rsidRPr="00EA35E5" w:rsidRDefault="00AC43EF" w:rsidP="00EA35E5">
      <w:pPr>
        <w:spacing w:line="324" w:lineRule="auto"/>
        <w:jc w:val="both"/>
        <w:rPr>
          <w:b/>
        </w:rPr>
      </w:pPr>
      <w:r w:rsidRPr="00EA35E5">
        <w:rPr>
          <w:b/>
        </w:rPr>
        <w:lastRenderedPageBreak/>
        <w:t>7.  Standarde</w:t>
      </w:r>
    </w:p>
    <w:p w14:paraId="198142A3" w14:textId="77777777" w:rsidR="00AC43EF" w:rsidRPr="00EA35E5" w:rsidRDefault="00AC43EF" w:rsidP="00EA35E5">
      <w:pPr>
        <w:spacing w:line="324" w:lineRule="auto"/>
        <w:jc w:val="both"/>
      </w:pPr>
      <w:r w:rsidRPr="00EA35E5">
        <w:t>7.1.</w:t>
      </w:r>
      <w:r w:rsidR="00DF0472" w:rsidRPr="00EA35E5">
        <w:t xml:space="preserve"> </w:t>
      </w:r>
      <w:r w:rsidRPr="00EA35E5">
        <w:t>(1) Executantul garanteaz</w:t>
      </w:r>
      <w:r w:rsidR="009C7171" w:rsidRPr="00EA35E5">
        <w:t>ă</w:t>
      </w:r>
      <w:r w:rsidRPr="00EA35E5">
        <w:t xml:space="preserve"> c</w:t>
      </w:r>
      <w:r w:rsidR="00DF0472" w:rsidRPr="00EA35E5">
        <w:t>ă</w:t>
      </w:r>
      <w:r w:rsidRPr="00EA35E5">
        <w:t>, la data recep</w:t>
      </w:r>
      <w:r w:rsidR="009C7171" w:rsidRPr="00EA35E5">
        <w:t>ț</w:t>
      </w:r>
      <w:r w:rsidRPr="00EA35E5">
        <w:t>iei, lucrarea executat</w:t>
      </w:r>
      <w:r w:rsidR="00DF0472" w:rsidRPr="00EA35E5">
        <w:t>ă</w:t>
      </w:r>
      <w:r w:rsidRPr="00EA35E5">
        <w:t xml:space="preserve"> va avea calit</w:t>
      </w:r>
      <w:r w:rsidR="009C7171" w:rsidRPr="00EA35E5">
        <w:t>ăț</w:t>
      </w:r>
      <w:r w:rsidRPr="00EA35E5">
        <w:t>ile declarate de c</w:t>
      </w:r>
      <w:r w:rsidR="009C7171" w:rsidRPr="00EA35E5">
        <w:t>ă</w:t>
      </w:r>
      <w:r w:rsidRPr="00EA35E5">
        <w:t>tre acesta în contract, va corespunde reglement</w:t>
      </w:r>
      <w:r w:rsidR="00946938" w:rsidRPr="00EA35E5">
        <w:t>ă</w:t>
      </w:r>
      <w:r w:rsidRPr="00EA35E5">
        <w:t xml:space="preserve">rilor tehnice în vigoare </w:t>
      </w:r>
      <w:r w:rsidR="009C7171" w:rsidRPr="00EA35E5">
        <w:t>ș</w:t>
      </w:r>
      <w:r w:rsidRPr="00EA35E5">
        <w:t>i nu va fi afectat</w:t>
      </w:r>
      <w:r w:rsidR="009C7171" w:rsidRPr="00EA35E5">
        <w:t xml:space="preserve">ă </w:t>
      </w:r>
      <w:r w:rsidRPr="00EA35E5">
        <w:t>de vicii care ar diminua sau anula valoarea sau posibilitatea de utilizare, conform condi</w:t>
      </w:r>
      <w:r w:rsidR="009C7171" w:rsidRPr="00EA35E5">
        <w:t>ț</w:t>
      </w:r>
      <w:r w:rsidRPr="00EA35E5">
        <w:t>iilor normale de folosire sau a celor specificate în contract, conform cerin</w:t>
      </w:r>
      <w:r w:rsidR="009C7171" w:rsidRPr="00EA35E5">
        <w:t>ț</w:t>
      </w:r>
      <w:r w:rsidRPr="00EA35E5">
        <w:t>elor din caietul de sarcini.</w:t>
      </w:r>
    </w:p>
    <w:p w14:paraId="0EE63944" w14:textId="77777777" w:rsidR="001D5699" w:rsidRDefault="00DF0472" w:rsidP="00EA35E5">
      <w:pPr>
        <w:spacing w:line="324" w:lineRule="auto"/>
        <w:jc w:val="both"/>
      </w:pPr>
      <w:r w:rsidRPr="00EA35E5">
        <w:t xml:space="preserve">       </w:t>
      </w:r>
      <w:r w:rsidR="00AC43EF" w:rsidRPr="00EA35E5">
        <w:t>(2) La lucr</w:t>
      </w:r>
      <w:r w:rsidR="009C7171" w:rsidRPr="00EA35E5">
        <w:t>ă</w:t>
      </w:r>
      <w:r w:rsidR="00AC43EF" w:rsidRPr="00EA35E5">
        <w:t>rile la care se fac încerc</w:t>
      </w:r>
      <w:r w:rsidR="009C7171" w:rsidRPr="00EA35E5">
        <w:t>ă</w:t>
      </w:r>
      <w:r w:rsidR="00AC43EF" w:rsidRPr="00EA35E5">
        <w:t>ri, calitatea probei se consider</w:t>
      </w:r>
      <w:r w:rsidRPr="00EA35E5">
        <w:t>ă</w:t>
      </w:r>
      <w:r w:rsidR="00AC43EF" w:rsidRPr="00EA35E5">
        <w:t xml:space="preserve"> realizat</w:t>
      </w:r>
      <w:r w:rsidRPr="00EA35E5">
        <w:t>ă</w:t>
      </w:r>
      <w:r w:rsidR="00AC43EF" w:rsidRPr="00EA35E5">
        <w:t xml:space="preserve"> dac</w:t>
      </w:r>
      <w:r w:rsidRPr="00EA35E5">
        <w:t>ă</w:t>
      </w:r>
      <w:r w:rsidR="00AC43EF" w:rsidRPr="00EA35E5">
        <w:t xml:space="preserve"> rezultatele se înscriu în toleran</w:t>
      </w:r>
      <w:r w:rsidR="00946938" w:rsidRPr="00EA35E5">
        <w:t>ț</w:t>
      </w:r>
      <w:r w:rsidR="00AC43EF" w:rsidRPr="00EA35E5">
        <w:t>ele admise prin reglement</w:t>
      </w:r>
      <w:r w:rsidR="009C7171" w:rsidRPr="00EA35E5">
        <w:t>ă</w:t>
      </w:r>
      <w:r w:rsidR="00AC43EF" w:rsidRPr="00EA35E5">
        <w:t xml:space="preserve">rile tehnice în vigoare cuprinse </w:t>
      </w:r>
      <w:r w:rsidR="009C7171" w:rsidRPr="00EA35E5">
        <w:t>î</w:t>
      </w:r>
      <w:r w:rsidR="00AC43EF" w:rsidRPr="00EA35E5">
        <w:t>n caietul de sarcini.</w:t>
      </w:r>
    </w:p>
    <w:p w14:paraId="312F9535" w14:textId="77777777" w:rsidR="00EA35E5" w:rsidRPr="00EA35E5" w:rsidRDefault="00EA35E5" w:rsidP="00EA35E5">
      <w:pPr>
        <w:spacing w:line="324" w:lineRule="auto"/>
        <w:jc w:val="both"/>
      </w:pPr>
    </w:p>
    <w:p w14:paraId="097BF23E" w14:textId="77777777" w:rsidR="00403314" w:rsidRPr="00EA35E5" w:rsidRDefault="00AC43EF" w:rsidP="00EA35E5">
      <w:pPr>
        <w:spacing w:line="324" w:lineRule="auto"/>
        <w:jc w:val="both"/>
        <w:rPr>
          <w:b/>
        </w:rPr>
      </w:pPr>
      <w:r w:rsidRPr="00EA35E5">
        <w:rPr>
          <w:b/>
        </w:rPr>
        <w:t xml:space="preserve">8. Caracterul </w:t>
      </w:r>
      <w:r w:rsidR="00DF0472" w:rsidRPr="00EA35E5">
        <w:rPr>
          <w:b/>
        </w:rPr>
        <w:t>confidențial</w:t>
      </w:r>
      <w:r w:rsidRPr="00EA35E5">
        <w:rPr>
          <w:b/>
        </w:rPr>
        <w:t xml:space="preserve"> al contractului</w:t>
      </w:r>
    </w:p>
    <w:p w14:paraId="7308DBC8" w14:textId="77777777" w:rsidR="00AC43EF" w:rsidRPr="00EA35E5" w:rsidRDefault="00AC43EF" w:rsidP="00EA35E5">
      <w:pPr>
        <w:spacing w:line="324" w:lineRule="auto"/>
        <w:jc w:val="both"/>
      </w:pPr>
      <w:r w:rsidRPr="00EA35E5">
        <w:t>8.1. (1)  O parte contractantă nu are dreptul, fără acordul scris al celeilalte părţi</w:t>
      </w:r>
      <w:r w:rsidR="00946938" w:rsidRPr="00EA35E5">
        <w:t>,</w:t>
      </w:r>
      <w:r w:rsidR="00DF0472" w:rsidRPr="00EA35E5">
        <w:t xml:space="preserve"> să întreprindă următoarele</w:t>
      </w:r>
      <w:r w:rsidRPr="00EA35E5">
        <w:t>:</w:t>
      </w:r>
    </w:p>
    <w:p w14:paraId="35E48EC1" w14:textId="77777777" w:rsidR="00AC43EF" w:rsidRPr="00EA35E5" w:rsidRDefault="00DF0472" w:rsidP="00EA35E5">
      <w:pPr>
        <w:spacing w:line="324" w:lineRule="auto"/>
        <w:jc w:val="both"/>
      </w:pPr>
      <w:r w:rsidRPr="00EA35E5">
        <w:t xml:space="preserve">          </w:t>
      </w:r>
      <w:r w:rsidR="00AC43EF" w:rsidRPr="00EA35E5">
        <w:t>a) de a face cunoscut contractul sau orice prevedere a acestuia unei terţe părţi, în afara acelor persoane implicate în îndeplinirea contractului;</w:t>
      </w:r>
    </w:p>
    <w:p w14:paraId="1C4548C6" w14:textId="77777777" w:rsidR="00AC43EF" w:rsidRPr="00EA35E5" w:rsidRDefault="00DF0472" w:rsidP="00EA35E5">
      <w:pPr>
        <w:spacing w:line="324" w:lineRule="auto"/>
        <w:jc w:val="both"/>
      </w:pPr>
      <w:r w:rsidRPr="00EA35E5">
        <w:t xml:space="preserve">          </w:t>
      </w:r>
      <w:r w:rsidR="00AC43EF" w:rsidRPr="00EA35E5">
        <w:t xml:space="preserve">b) de a utiliza </w:t>
      </w:r>
      <w:r w:rsidR="00F028B5" w:rsidRPr="00EA35E5">
        <w:t>informațiile</w:t>
      </w:r>
      <w:r w:rsidR="00AC43EF" w:rsidRPr="00EA35E5">
        <w:t xml:space="preserve"> şi documentele </w:t>
      </w:r>
      <w:r w:rsidR="00F028B5" w:rsidRPr="00EA35E5">
        <w:t>obținute</w:t>
      </w:r>
      <w:r w:rsidR="00AC43EF" w:rsidRPr="00EA35E5">
        <w:t xml:space="preserve"> sau la care are acces în perioada de derulare a contractului, în alt scop decât acela de a-şi îndeplin</w:t>
      </w:r>
      <w:r w:rsidR="009C7171" w:rsidRPr="00EA35E5">
        <w:t>i</w:t>
      </w:r>
      <w:r w:rsidR="00AC43EF" w:rsidRPr="00EA35E5">
        <w:t xml:space="preserve"> </w:t>
      </w:r>
      <w:r w:rsidR="00F028B5" w:rsidRPr="00EA35E5">
        <w:t>obligațiile</w:t>
      </w:r>
      <w:r w:rsidR="00AC43EF" w:rsidRPr="00EA35E5">
        <w:t xml:space="preserve"> contractuale.</w:t>
      </w:r>
    </w:p>
    <w:p w14:paraId="2905926C" w14:textId="77777777" w:rsidR="00AC43EF" w:rsidRPr="00EA35E5" w:rsidRDefault="00DF0472" w:rsidP="00EA35E5">
      <w:pPr>
        <w:spacing w:line="324" w:lineRule="auto"/>
        <w:jc w:val="both"/>
      </w:pPr>
      <w:r w:rsidRPr="00EA35E5">
        <w:t xml:space="preserve">        </w:t>
      </w:r>
      <w:r w:rsidR="00AC43EF" w:rsidRPr="00EA35E5">
        <w:t xml:space="preserve">(2) Dezvăluirea oricărei </w:t>
      </w:r>
      <w:r w:rsidR="00F028B5" w:rsidRPr="00EA35E5">
        <w:t>informații</w:t>
      </w:r>
      <w:r w:rsidR="00AC43EF" w:rsidRPr="00EA35E5">
        <w:t xml:space="preserve">, faţă de persoanele implicate în îndeplinirea contractului, se va face </w:t>
      </w:r>
      <w:r w:rsidR="00F028B5" w:rsidRPr="00EA35E5">
        <w:t>confidențial</w:t>
      </w:r>
      <w:r w:rsidR="00AC43EF" w:rsidRPr="00EA35E5">
        <w:t xml:space="preserve"> şi se va extinde numai asupra acelor </w:t>
      </w:r>
      <w:r w:rsidR="00F028B5" w:rsidRPr="00EA35E5">
        <w:t>informații</w:t>
      </w:r>
      <w:r w:rsidR="00AC43EF" w:rsidRPr="00EA35E5">
        <w:t xml:space="preserve"> necesare îndeplinirii contractului.</w:t>
      </w:r>
    </w:p>
    <w:p w14:paraId="55CEFF71" w14:textId="77777777" w:rsidR="00403314" w:rsidRPr="00EA35E5" w:rsidRDefault="00AC43EF" w:rsidP="00EA35E5">
      <w:pPr>
        <w:spacing w:line="324" w:lineRule="auto"/>
        <w:jc w:val="both"/>
      </w:pPr>
      <w:r w:rsidRPr="00EA35E5">
        <w:t xml:space="preserve">8.2. O parte contractantă  va fi exonerată de răspunderea pentru dezvăluirea de </w:t>
      </w:r>
      <w:r w:rsidR="00F028B5" w:rsidRPr="00EA35E5">
        <w:t>informații</w:t>
      </w:r>
      <w:r w:rsidRPr="00EA35E5">
        <w:t xml:space="preserve"> referitoare la contract dacă:</w:t>
      </w:r>
    </w:p>
    <w:p w14:paraId="012A7376" w14:textId="77777777" w:rsidR="002C2B15" w:rsidRPr="00EA35E5" w:rsidRDefault="00AC43EF" w:rsidP="00EA35E5">
      <w:pPr>
        <w:spacing w:line="324" w:lineRule="auto"/>
        <w:jc w:val="both"/>
      </w:pPr>
      <w:r w:rsidRPr="00EA35E5">
        <w:t>a)</w:t>
      </w:r>
      <w:r w:rsidR="00F028B5" w:rsidRPr="00EA35E5">
        <w:t xml:space="preserve"> informația</w:t>
      </w:r>
      <w:r w:rsidRPr="00EA35E5">
        <w:t xml:space="preserve"> era cunoscută </w:t>
      </w:r>
      <w:r w:rsidR="00F028B5" w:rsidRPr="00EA35E5">
        <w:t>părții</w:t>
      </w:r>
      <w:r w:rsidRPr="00EA35E5">
        <w:t xml:space="preserve"> contractante înainte ca ea să fi fost primită de la cealaltă parte</w:t>
      </w:r>
      <w:r w:rsidR="00F028B5" w:rsidRPr="00EA35E5">
        <w:t xml:space="preserve"> </w:t>
      </w:r>
      <w:r w:rsidRPr="00EA35E5">
        <w:t>contractantă, sau</w:t>
      </w:r>
      <w:r w:rsidR="009C7171" w:rsidRPr="00EA35E5">
        <w:t>,</w:t>
      </w:r>
    </w:p>
    <w:p w14:paraId="549C2E70" w14:textId="77777777" w:rsidR="00AC43EF" w:rsidRPr="00EA35E5" w:rsidRDefault="00AC43EF" w:rsidP="00EA35E5">
      <w:pPr>
        <w:spacing w:line="324" w:lineRule="auto"/>
        <w:jc w:val="both"/>
      </w:pPr>
      <w:r w:rsidRPr="00EA35E5">
        <w:t>b)</w:t>
      </w:r>
      <w:r w:rsidR="00BD28C9" w:rsidRPr="00EA35E5">
        <w:t xml:space="preserve"> informația</w:t>
      </w:r>
      <w:r w:rsidRPr="00EA35E5">
        <w:t xml:space="preserve"> a fost dezvăluită după ce a fost </w:t>
      </w:r>
      <w:r w:rsidR="00BD28C9" w:rsidRPr="00EA35E5">
        <w:t>obținut</w:t>
      </w:r>
      <w:r w:rsidRPr="00EA35E5">
        <w:t xml:space="preserve"> acordul scris al celeilalte </w:t>
      </w:r>
      <w:r w:rsidR="00BD28C9" w:rsidRPr="00EA35E5">
        <w:t>p</w:t>
      </w:r>
      <w:r w:rsidR="003837A0" w:rsidRPr="00EA35E5">
        <w:t>ă</w:t>
      </w:r>
      <w:r w:rsidR="00BD28C9" w:rsidRPr="00EA35E5">
        <w:t>rți</w:t>
      </w:r>
      <w:r w:rsidRPr="00EA35E5">
        <w:t xml:space="preserve"> contractante pentru asemenea dezvăluire</w:t>
      </w:r>
      <w:r w:rsidR="00F140D3" w:rsidRPr="00EA35E5">
        <w:t>;</w:t>
      </w:r>
    </w:p>
    <w:p w14:paraId="06AE5DDA" w14:textId="77777777" w:rsidR="008950B6" w:rsidRPr="00EA35E5" w:rsidRDefault="00AC43EF" w:rsidP="00EA35E5">
      <w:pPr>
        <w:spacing w:line="324" w:lineRule="auto"/>
        <w:jc w:val="both"/>
      </w:pPr>
      <w:r w:rsidRPr="00EA35E5">
        <w:t xml:space="preserve">c) partea contractantă a fost obligată în mod legal să dezvăluie </w:t>
      </w:r>
      <w:r w:rsidR="00BD28C9" w:rsidRPr="00EA35E5">
        <w:t>informația</w:t>
      </w:r>
      <w:r w:rsidR="00E01819" w:rsidRPr="00EA35E5">
        <w:t>.</w:t>
      </w:r>
    </w:p>
    <w:p w14:paraId="6A5326FF" w14:textId="77777777" w:rsidR="00F140D3" w:rsidRPr="00EA35E5" w:rsidRDefault="00F140D3" w:rsidP="00EA35E5">
      <w:pPr>
        <w:spacing w:line="324" w:lineRule="auto"/>
        <w:jc w:val="both"/>
      </w:pPr>
    </w:p>
    <w:p w14:paraId="130BE453" w14:textId="77777777" w:rsidR="00403314" w:rsidRPr="00EA35E5" w:rsidRDefault="00AC43EF" w:rsidP="00EA35E5">
      <w:pPr>
        <w:spacing w:line="324" w:lineRule="auto"/>
        <w:jc w:val="both"/>
        <w:rPr>
          <w:b/>
          <w:bCs/>
        </w:rPr>
      </w:pPr>
      <w:r w:rsidRPr="00EA35E5">
        <w:rPr>
          <w:b/>
          <w:bCs/>
        </w:rPr>
        <w:t>9</w:t>
      </w:r>
      <w:r w:rsidRPr="00EA35E5">
        <w:rPr>
          <w:b/>
        </w:rPr>
        <w:t xml:space="preserve">. </w:t>
      </w:r>
      <w:r w:rsidRPr="00EA35E5">
        <w:rPr>
          <w:b/>
          <w:bCs/>
        </w:rPr>
        <w:t>Protec</w:t>
      </w:r>
      <w:r w:rsidR="009C7171" w:rsidRPr="00EA35E5">
        <w:rPr>
          <w:b/>
          <w:bCs/>
        </w:rPr>
        <w:t>ț</w:t>
      </w:r>
      <w:r w:rsidRPr="00EA35E5">
        <w:rPr>
          <w:b/>
          <w:bCs/>
        </w:rPr>
        <w:t xml:space="preserve">ia datelor personale </w:t>
      </w:r>
    </w:p>
    <w:p w14:paraId="4A42F5E8" w14:textId="77777777" w:rsidR="00AC43EF" w:rsidRPr="00EA35E5" w:rsidRDefault="00AC43EF" w:rsidP="00EA35E5">
      <w:pPr>
        <w:spacing w:line="324" w:lineRule="auto"/>
        <w:jc w:val="both"/>
      </w:pPr>
      <w:r w:rsidRPr="00EA35E5">
        <w:t xml:space="preserve">9.1. Fiecare Parte, în scopul de a face posibilă îndeplinirea în mod reciproc a </w:t>
      </w:r>
      <w:r w:rsidR="00BD28C9" w:rsidRPr="00EA35E5">
        <w:t>obligațiilor</w:t>
      </w:r>
      <w:r w:rsidRPr="00EA35E5">
        <w:t xml:space="preserve"> prevăzute  în  Contract,  este de acord  ca prelucrarea datelor personale proprii efectuată de cealaltă Parte sau de </w:t>
      </w:r>
      <w:r w:rsidR="00BD28C9" w:rsidRPr="00EA35E5">
        <w:t>subiecți</w:t>
      </w:r>
      <w:r w:rsidRPr="00EA35E5">
        <w:t xml:space="preserve"> </w:t>
      </w:r>
      <w:r w:rsidR="00BD28C9" w:rsidRPr="00EA35E5">
        <w:t>desemnați</w:t>
      </w:r>
      <w:r w:rsidRPr="00EA35E5">
        <w:t xml:space="preserve"> în acest scop de aceasta, se va face in  conformitate cu  Legea nr.677/2001.</w:t>
      </w:r>
    </w:p>
    <w:p w14:paraId="05E09023" w14:textId="77777777" w:rsidR="00B64A85" w:rsidRPr="00EA35E5" w:rsidRDefault="00AC43EF" w:rsidP="00EA35E5">
      <w:pPr>
        <w:spacing w:line="324" w:lineRule="auto"/>
        <w:jc w:val="both"/>
      </w:pPr>
      <w:r w:rsidRPr="00EA35E5">
        <w:t>9.2.Contractul  este  încheiat conform normelor în vigoare în materie de prelucrare a datelor</w:t>
      </w:r>
      <w:r w:rsidR="00E01819" w:rsidRPr="00EA35E5">
        <w:t xml:space="preserve"> </w:t>
      </w:r>
      <w:r w:rsidRPr="00EA35E5">
        <w:t>personale</w:t>
      </w:r>
      <w:r w:rsidR="00E01819" w:rsidRPr="00EA35E5">
        <w:t>.</w:t>
      </w:r>
    </w:p>
    <w:p w14:paraId="130653CD" w14:textId="77777777" w:rsidR="00995A85" w:rsidRPr="00EA35E5" w:rsidRDefault="00995A85" w:rsidP="00EA35E5">
      <w:pPr>
        <w:spacing w:line="324" w:lineRule="auto"/>
        <w:rPr>
          <w:b/>
        </w:rPr>
      </w:pPr>
    </w:p>
    <w:p w14:paraId="74C9A514" w14:textId="77777777" w:rsidR="003846DD" w:rsidRPr="00EA35E5" w:rsidRDefault="00AC43EF" w:rsidP="00EA35E5">
      <w:pPr>
        <w:spacing w:line="324" w:lineRule="auto"/>
        <w:jc w:val="both"/>
        <w:rPr>
          <w:b/>
        </w:rPr>
      </w:pPr>
      <w:r w:rsidRPr="00EA35E5">
        <w:rPr>
          <w:b/>
        </w:rPr>
        <w:t>10. Drepturi de proprietate intelectual</w:t>
      </w:r>
      <w:r w:rsidR="00CC0224" w:rsidRPr="00EA35E5">
        <w:rPr>
          <w:b/>
        </w:rPr>
        <w:t>ă</w:t>
      </w:r>
      <w:r w:rsidRPr="00EA35E5">
        <w:rPr>
          <w:b/>
        </w:rPr>
        <w:t xml:space="preserve">  </w:t>
      </w:r>
      <w:r w:rsidR="003846DD" w:rsidRPr="00EA35E5">
        <w:rPr>
          <w:b/>
        </w:rPr>
        <w:t xml:space="preserve"> </w:t>
      </w:r>
    </w:p>
    <w:p w14:paraId="76CEE6A6" w14:textId="77777777" w:rsidR="00AC43EF" w:rsidRPr="00EA35E5" w:rsidRDefault="00AC43EF" w:rsidP="00EA35E5">
      <w:pPr>
        <w:spacing w:line="324" w:lineRule="auto"/>
        <w:jc w:val="both"/>
        <w:rPr>
          <w:b/>
        </w:rPr>
      </w:pPr>
      <w:r w:rsidRPr="00EA35E5">
        <w:t xml:space="preserve"> Executantul are obliga</w:t>
      </w:r>
      <w:r w:rsidR="00CC0224" w:rsidRPr="00EA35E5">
        <w:t>ț</w:t>
      </w:r>
      <w:r w:rsidRPr="00EA35E5">
        <w:t>ia de a desp</w:t>
      </w:r>
      <w:r w:rsidR="00CC0224" w:rsidRPr="00EA35E5">
        <w:t>ă</w:t>
      </w:r>
      <w:r w:rsidRPr="00EA35E5">
        <w:t>gubi beneficiarul împotriva oric</w:t>
      </w:r>
      <w:r w:rsidR="00CC0224" w:rsidRPr="00EA35E5">
        <w:t>ă</w:t>
      </w:r>
      <w:r w:rsidRPr="00EA35E5">
        <w:t>ror:</w:t>
      </w:r>
    </w:p>
    <w:p w14:paraId="7A736E34" w14:textId="77777777" w:rsidR="00AC43EF" w:rsidRPr="00EA35E5" w:rsidRDefault="00AC43EF" w:rsidP="00EA35E5">
      <w:pPr>
        <w:spacing w:line="324" w:lineRule="auto"/>
        <w:jc w:val="both"/>
      </w:pPr>
      <w:r w:rsidRPr="00EA35E5">
        <w:t>a) reclama</w:t>
      </w:r>
      <w:r w:rsidR="00CC0224" w:rsidRPr="00EA35E5">
        <w:t>ț</w:t>
      </w:r>
      <w:r w:rsidRPr="00EA35E5">
        <w:t xml:space="preserve">ii </w:t>
      </w:r>
      <w:r w:rsidR="00CC0224" w:rsidRPr="00EA35E5">
        <w:t>ș</w:t>
      </w:r>
      <w:r w:rsidRPr="00EA35E5">
        <w:t>i ac</w:t>
      </w:r>
      <w:r w:rsidR="00CC0224" w:rsidRPr="00EA35E5">
        <w:t>ț</w:t>
      </w:r>
      <w:r w:rsidRPr="00EA35E5">
        <w:t>iuni în justi</w:t>
      </w:r>
      <w:r w:rsidR="00CC0224" w:rsidRPr="00EA35E5">
        <w:t>ț</w:t>
      </w:r>
      <w:r w:rsidRPr="00EA35E5">
        <w:t>ie, ce rezult</w:t>
      </w:r>
      <w:r w:rsidR="00CC0224" w:rsidRPr="00EA35E5">
        <w:t>ă</w:t>
      </w:r>
      <w:r w:rsidRPr="00EA35E5">
        <w:t xml:space="preserve"> din înc</w:t>
      </w:r>
      <w:r w:rsidR="00CC0224" w:rsidRPr="00EA35E5">
        <w:t>ă</w:t>
      </w:r>
      <w:r w:rsidRPr="00EA35E5">
        <w:t>lc</w:t>
      </w:r>
      <w:r w:rsidR="00CC0224" w:rsidRPr="00EA35E5">
        <w:t>a</w:t>
      </w:r>
      <w:r w:rsidRPr="00EA35E5">
        <w:t>rea unor drepturi de proprietate intelectual</w:t>
      </w:r>
      <w:r w:rsidR="00CC0224" w:rsidRPr="00EA35E5">
        <w:t>ă</w:t>
      </w:r>
      <w:r w:rsidRPr="00EA35E5">
        <w:t xml:space="preserve"> (brevete, nume, m</w:t>
      </w:r>
      <w:r w:rsidR="00CC0224" w:rsidRPr="00EA35E5">
        <w:t>ă</w:t>
      </w:r>
      <w:r w:rsidRPr="00EA35E5">
        <w:t>rci înregistrate etc.), legate de echipamentele, materialele, instala</w:t>
      </w:r>
      <w:r w:rsidR="00CC0224" w:rsidRPr="00EA35E5">
        <w:t>ț</w:t>
      </w:r>
      <w:r w:rsidRPr="00EA35E5">
        <w:t>iile sau utilajele folosite pentru sau în leg</w:t>
      </w:r>
      <w:r w:rsidR="00CC0224" w:rsidRPr="00EA35E5">
        <w:t>ă</w:t>
      </w:r>
      <w:r w:rsidRPr="00EA35E5">
        <w:t>tura cu execu</w:t>
      </w:r>
      <w:r w:rsidR="00CC0224" w:rsidRPr="00EA35E5">
        <w:t>ț</w:t>
      </w:r>
      <w:r w:rsidRPr="00EA35E5">
        <w:t>ia lucr</w:t>
      </w:r>
      <w:r w:rsidR="00CC0224" w:rsidRPr="00EA35E5">
        <w:t>ă</w:t>
      </w:r>
      <w:r w:rsidRPr="00EA35E5">
        <w:t>rilor sau încorporate în acestea;</w:t>
      </w:r>
    </w:p>
    <w:p w14:paraId="3957C37E" w14:textId="77777777" w:rsidR="00AC43EF" w:rsidRPr="00EA35E5" w:rsidRDefault="00AC43EF" w:rsidP="00EA35E5">
      <w:pPr>
        <w:spacing w:line="324" w:lineRule="auto"/>
        <w:jc w:val="both"/>
      </w:pPr>
      <w:r w:rsidRPr="00EA35E5">
        <w:lastRenderedPageBreak/>
        <w:t xml:space="preserve">b) daune-interese, costuri, taxe </w:t>
      </w:r>
      <w:r w:rsidR="003837A0" w:rsidRPr="00EA35E5">
        <w:t>ș</w:t>
      </w:r>
      <w:r w:rsidRPr="00EA35E5">
        <w:t>i cheltuieli de orice natur</w:t>
      </w:r>
      <w:r w:rsidR="003837A0" w:rsidRPr="00EA35E5">
        <w:t>ă</w:t>
      </w:r>
      <w:r w:rsidRPr="00EA35E5">
        <w:t xml:space="preserve"> aferente, cu excep</w:t>
      </w:r>
      <w:r w:rsidR="00CC0224" w:rsidRPr="00EA35E5">
        <w:t>ț</w:t>
      </w:r>
      <w:r w:rsidRPr="00EA35E5">
        <w:t>ia situa</w:t>
      </w:r>
      <w:r w:rsidR="00CC0224" w:rsidRPr="00EA35E5">
        <w:t>ț</w:t>
      </w:r>
      <w:r w:rsidRPr="00EA35E5">
        <w:t>iei în care o astfel de înc</w:t>
      </w:r>
      <w:r w:rsidR="00CC0224" w:rsidRPr="00EA35E5">
        <w:t>ă</w:t>
      </w:r>
      <w:r w:rsidRPr="00EA35E5">
        <w:t>lcare rezult</w:t>
      </w:r>
      <w:r w:rsidR="003837A0" w:rsidRPr="00EA35E5">
        <w:t>ă</w:t>
      </w:r>
      <w:r w:rsidRPr="00EA35E5">
        <w:t xml:space="preserve"> din respectarea proiectului tehnic-caietului de sarcini întocmit de c</w:t>
      </w:r>
      <w:r w:rsidR="00CC0224" w:rsidRPr="00EA35E5">
        <w:t>ă</w:t>
      </w:r>
      <w:r w:rsidRPr="00EA35E5">
        <w:t>tre beneficiar.</w:t>
      </w:r>
    </w:p>
    <w:p w14:paraId="76F38353" w14:textId="77777777" w:rsidR="00AC43EF" w:rsidRPr="00EA35E5" w:rsidRDefault="00AC43EF" w:rsidP="00EA35E5">
      <w:pPr>
        <w:spacing w:line="324" w:lineRule="auto"/>
        <w:jc w:val="both"/>
      </w:pPr>
      <w:r w:rsidRPr="00567657">
        <w:t xml:space="preserve">   </w:t>
      </w:r>
    </w:p>
    <w:p w14:paraId="7701FD16" w14:textId="77777777" w:rsidR="00AC43EF" w:rsidRPr="00EA35E5" w:rsidRDefault="00AC43EF" w:rsidP="00EA35E5">
      <w:pPr>
        <w:spacing w:line="324" w:lineRule="auto"/>
        <w:jc w:val="both"/>
        <w:rPr>
          <w:b/>
        </w:rPr>
      </w:pPr>
      <w:r w:rsidRPr="00EA35E5">
        <w:rPr>
          <w:b/>
        </w:rPr>
        <w:t>1</w:t>
      </w:r>
      <w:r w:rsidR="005A0F05" w:rsidRPr="00EA35E5">
        <w:rPr>
          <w:b/>
        </w:rPr>
        <w:t>1</w:t>
      </w:r>
      <w:r w:rsidRPr="00EA35E5">
        <w:rPr>
          <w:b/>
        </w:rPr>
        <w:t xml:space="preserve">. </w:t>
      </w:r>
      <w:r w:rsidR="00154D96" w:rsidRPr="00EA35E5">
        <w:rPr>
          <w:b/>
        </w:rPr>
        <w:t>Obligațiile principale ale</w:t>
      </w:r>
      <w:r w:rsidRPr="00EA35E5">
        <w:rPr>
          <w:b/>
        </w:rPr>
        <w:t xml:space="preserve"> executantului</w:t>
      </w:r>
    </w:p>
    <w:p w14:paraId="2257319A" w14:textId="77777777" w:rsidR="00AC43EF" w:rsidRPr="00EA35E5" w:rsidRDefault="00AC43EF" w:rsidP="00EA35E5">
      <w:pPr>
        <w:spacing w:line="324" w:lineRule="auto"/>
        <w:jc w:val="both"/>
      </w:pPr>
      <w:r w:rsidRPr="00EA35E5">
        <w:t>1</w:t>
      </w:r>
      <w:r w:rsidR="005A0F05" w:rsidRPr="00EA35E5">
        <w:t>1</w:t>
      </w:r>
      <w:r w:rsidRPr="00EA35E5">
        <w:t>.1 - (1) Executantul are obligaţia de a executa şi finaliza lucrările precum şi de a remedia viciile ascunse, cu atenţia şi promtitudinea cuvenit</w:t>
      </w:r>
      <w:r w:rsidR="00A37411" w:rsidRPr="00EA35E5">
        <w:t>e</w:t>
      </w:r>
      <w:r w:rsidRPr="00EA35E5">
        <w:t xml:space="preserve">, în concordanţă cu obligaţiile asumate prin contract, inclusiv de a proiecta, </w:t>
      </w:r>
      <w:r w:rsidR="003837A0" w:rsidRPr="00EA35E5">
        <w:t>î</w:t>
      </w:r>
      <w:r w:rsidRPr="00EA35E5">
        <w:t>n limitele prev</w:t>
      </w:r>
      <w:r w:rsidR="00CC0224" w:rsidRPr="00EA35E5">
        <w:t>ă</w:t>
      </w:r>
      <w:r w:rsidRPr="00EA35E5">
        <w:t>zute de contract.</w:t>
      </w:r>
    </w:p>
    <w:p w14:paraId="0616971F" w14:textId="77777777" w:rsidR="00AC43EF" w:rsidRPr="00EA35E5" w:rsidRDefault="00B64A85" w:rsidP="00EA35E5">
      <w:pPr>
        <w:spacing w:line="324" w:lineRule="auto"/>
        <w:jc w:val="both"/>
      </w:pPr>
      <w:r w:rsidRPr="00EA35E5">
        <w:t xml:space="preserve">    </w:t>
      </w:r>
      <w:r w:rsidR="00470619" w:rsidRPr="00EA35E5">
        <w:tab/>
      </w:r>
      <w:r w:rsidRPr="00EA35E5">
        <w:t xml:space="preserve"> </w:t>
      </w:r>
      <w:r w:rsidR="00AC43EF" w:rsidRPr="00EA35E5">
        <w:t>(2) Executantul are obligaţia de a supraveghea lucrările, de a asigura forţa de muncă cu respectarea prevederilor legale (este interzis</w:t>
      </w:r>
      <w:r w:rsidR="00CC0224" w:rsidRPr="00EA35E5">
        <w:t>ă</w:t>
      </w:r>
      <w:r w:rsidR="00AC43EF" w:rsidRPr="00EA35E5">
        <w:t xml:space="preserve"> munca la negru, folosirea tinerilor cu </w:t>
      </w:r>
      <w:r w:rsidR="00CC0224" w:rsidRPr="00EA35E5">
        <w:t>î</w:t>
      </w:r>
      <w:r w:rsidR="00AC43EF" w:rsidRPr="00EA35E5">
        <w:t>nc</w:t>
      </w:r>
      <w:r w:rsidR="00CC0224" w:rsidRPr="00EA35E5">
        <w:t>ă</w:t>
      </w:r>
      <w:r w:rsidR="00AC43EF" w:rsidRPr="00EA35E5">
        <w:t>lcarea dispozi</w:t>
      </w:r>
      <w:r w:rsidR="00CC0224" w:rsidRPr="00EA35E5">
        <w:t>ț</w:t>
      </w:r>
      <w:r w:rsidR="00AC43EF" w:rsidRPr="00EA35E5">
        <w:t xml:space="preserve">iilor legale </w:t>
      </w:r>
      <w:r w:rsidRPr="00EA35E5">
        <w:t>î</w:t>
      </w:r>
      <w:r w:rsidR="00AC43EF" w:rsidRPr="00EA35E5">
        <w:t xml:space="preserve">n materie, accesul persoanelor </w:t>
      </w:r>
      <w:r w:rsidRPr="00EA35E5">
        <w:t xml:space="preserve">străine </w:t>
      </w:r>
      <w:r w:rsidR="00AC43EF" w:rsidRPr="00EA35E5">
        <w:t xml:space="preserve">neautorizate pe </w:t>
      </w:r>
      <w:r w:rsidR="00CC0224" w:rsidRPr="00EA35E5">
        <w:t>ș</w:t>
      </w:r>
      <w:r w:rsidR="00AC43EF" w:rsidRPr="00EA35E5">
        <w:t>antier, etc</w:t>
      </w:r>
      <w:r w:rsidRPr="00EA35E5">
        <w:t>.</w:t>
      </w:r>
      <w:r w:rsidR="00AC43EF" w:rsidRPr="00EA35E5">
        <w:t xml:space="preserve">), de a asigura materialele, </w:t>
      </w:r>
      <w:r w:rsidRPr="00EA35E5">
        <w:t>instalațiile</w:t>
      </w:r>
      <w:r w:rsidR="00AC43EF" w:rsidRPr="00EA35E5">
        <w:t xml:space="preserve">, echipamentele şi toate celelalte obiecte, fie de natură provizorie, fie definitive, cerute de şi pentru contract, în măsura în care necesitatea asigurării acestora este prevăzută în contract sau se poate deduce în mod rezonabil din contract. </w:t>
      </w:r>
    </w:p>
    <w:p w14:paraId="2BB04041" w14:textId="77777777" w:rsidR="00AC43EF" w:rsidRPr="00EA35E5" w:rsidRDefault="00B64A85" w:rsidP="00EA35E5">
      <w:pPr>
        <w:spacing w:line="324" w:lineRule="auto"/>
        <w:jc w:val="both"/>
      </w:pPr>
      <w:r w:rsidRPr="00EA35E5">
        <w:t xml:space="preserve">    </w:t>
      </w:r>
      <w:r w:rsidR="00470619" w:rsidRPr="00EA35E5">
        <w:tab/>
      </w:r>
      <w:r w:rsidRPr="00EA35E5">
        <w:t xml:space="preserve"> </w:t>
      </w:r>
      <w:r w:rsidR="00AC43EF" w:rsidRPr="00EA35E5">
        <w:t>(3) Executantul are obligaţia de a notifica beneficiarului despre toate erorile</w:t>
      </w:r>
      <w:r w:rsidR="00995A85" w:rsidRPr="00EA35E5">
        <w:t xml:space="preserve"> și</w:t>
      </w:r>
      <w:r w:rsidR="00E01819" w:rsidRPr="00EA35E5">
        <w:t xml:space="preserve"> </w:t>
      </w:r>
      <w:r w:rsidR="00995A85" w:rsidRPr="00EA35E5">
        <w:t xml:space="preserve">neconformitățile </w:t>
      </w:r>
      <w:r w:rsidR="00AC43EF" w:rsidRPr="00EA35E5">
        <w:t>descoperite de el în proiect sau în caietul de sarcini pe durata îndeplinirii</w:t>
      </w:r>
      <w:r w:rsidR="00995A85" w:rsidRPr="00EA35E5">
        <w:t xml:space="preserve"> </w:t>
      </w:r>
      <w:r w:rsidR="00AC43EF" w:rsidRPr="00EA35E5">
        <w:t>contractului.</w:t>
      </w:r>
    </w:p>
    <w:p w14:paraId="239DB5BD" w14:textId="77777777" w:rsidR="00AC43EF" w:rsidRPr="00EA35E5" w:rsidRDefault="00AC43EF" w:rsidP="00EA35E5">
      <w:pPr>
        <w:spacing w:line="324" w:lineRule="auto"/>
        <w:jc w:val="both"/>
      </w:pPr>
      <w:r w:rsidRPr="00EA35E5">
        <w:t>1</w:t>
      </w:r>
      <w:r w:rsidR="005A0F05" w:rsidRPr="00EA35E5">
        <w:t>1</w:t>
      </w:r>
      <w:r w:rsidRPr="00EA35E5">
        <w:t>.</w:t>
      </w:r>
      <w:r w:rsidR="00BC7682" w:rsidRPr="00EA35E5">
        <w:t>2</w:t>
      </w:r>
      <w:r w:rsidRPr="00EA35E5">
        <w:t xml:space="preserve">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7451C902" w14:textId="77777777" w:rsidR="00AC43EF" w:rsidRPr="00EA35E5" w:rsidRDefault="00AC43EF" w:rsidP="00EA35E5">
      <w:pPr>
        <w:spacing w:line="324" w:lineRule="auto"/>
        <w:jc w:val="both"/>
      </w:pPr>
      <w:r w:rsidRPr="00EA35E5">
        <w:t>1</w:t>
      </w:r>
      <w:r w:rsidR="005A0F05" w:rsidRPr="00EA35E5">
        <w:t>1</w:t>
      </w:r>
      <w:r w:rsidRPr="00EA35E5">
        <w:t>.</w:t>
      </w:r>
      <w:r w:rsidR="00BC7682" w:rsidRPr="00EA35E5">
        <w:t>3</w:t>
      </w:r>
      <w:r w:rsidRPr="00EA35E5">
        <w:t xml:space="preserve"> - (1) Executantul are obligaţia de a respecta şi executa dispoziţiile beneficiarului în orice problemă, menţionată sau nu în contract, referitoare la lucrare. </w:t>
      </w:r>
      <w:r w:rsidR="001E34AF" w:rsidRPr="00EA35E5">
        <w:t>Î</w:t>
      </w:r>
      <w:r w:rsidRPr="00EA35E5">
        <w:t>n cazul în care executantul consideră că dispoziţiile beneficiarului sunt nejustificate sau inoportune, acesta are dreptul de a ridica obiecţii, în scris, fără ca obiecţiile respective să îl absolve de obligaţia de a executa dispoziţiile primite, cu excepţia cazului în care acestea contravin prevederilor legale.</w:t>
      </w:r>
    </w:p>
    <w:p w14:paraId="00993828" w14:textId="77777777" w:rsidR="00AC43EF" w:rsidRPr="00EA35E5" w:rsidRDefault="00BC7682" w:rsidP="00EA35E5">
      <w:pPr>
        <w:spacing w:line="324" w:lineRule="auto"/>
        <w:jc w:val="both"/>
      </w:pPr>
      <w:r w:rsidRPr="00EA35E5">
        <w:t xml:space="preserve">        </w:t>
      </w:r>
      <w:r w:rsidR="00470619" w:rsidRPr="00EA35E5">
        <w:tab/>
      </w:r>
      <w:r w:rsidR="00AC43EF" w:rsidRPr="00EA35E5">
        <w:t>(2) In cazul în care respectarea şi executarea dispoziţiilor prevăzute la alin. (1) determină dificultăţi în execuţie care generează costuri suplimentare, atunci aceste costuri vor fi acoperite pe cheltuiala beneficiarului.</w:t>
      </w:r>
    </w:p>
    <w:p w14:paraId="110C15B3" w14:textId="77777777" w:rsidR="00E5595E" w:rsidRPr="00EA35E5" w:rsidRDefault="00AC43EF" w:rsidP="00EA35E5">
      <w:pPr>
        <w:spacing w:line="324" w:lineRule="auto"/>
        <w:jc w:val="both"/>
      </w:pPr>
      <w:r w:rsidRPr="00EA35E5">
        <w:t>1</w:t>
      </w:r>
      <w:r w:rsidR="005A0F05" w:rsidRPr="00EA35E5">
        <w:t>1</w:t>
      </w:r>
      <w:r w:rsidRPr="00EA35E5">
        <w:t>.</w:t>
      </w:r>
      <w:r w:rsidR="005A0F05" w:rsidRPr="00EA35E5">
        <w:t>4</w:t>
      </w:r>
      <w:r w:rsidRPr="00EA35E5">
        <w:t xml:space="preserve"> -</w:t>
      </w:r>
      <w:r w:rsidRPr="00EA35E5">
        <w:rPr>
          <w:i/>
        </w:rPr>
        <w:t xml:space="preserve"> </w:t>
      </w:r>
      <w:r w:rsidRPr="00EA35E5">
        <w:t xml:space="preserve">(1) Executantul este responsabil de trasarea corectă a lucrărilor faţă de reperele date de beneficiar precum şi de furnizarea tuturor echipamentelor, instrumentelor, dispozitivelor şi resurselor umane necesare îndeplinirii responsabilităţii respective. </w:t>
      </w:r>
    </w:p>
    <w:p w14:paraId="17A92C3A" w14:textId="77777777" w:rsidR="00AC43EF" w:rsidRPr="00EA35E5" w:rsidRDefault="00AC43EF" w:rsidP="00EA35E5">
      <w:pPr>
        <w:spacing w:line="324" w:lineRule="auto"/>
        <w:jc w:val="both"/>
      </w:pPr>
      <w:r w:rsidRPr="00EA35E5">
        <w:t>1</w:t>
      </w:r>
      <w:r w:rsidR="005A0F05" w:rsidRPr="00EA35E5">
        <w:t>1</w:t>
      </w:r>
      <w:r w:rsidRPr="00EA35E5">
        <w:t>.</w:t>
      </w:r>
      <w:r w:rsidR="005A0F05" w:rsidRPr="00EA35E5">
        <w:t>5</w:t>
      </w:r>
      <w:r w:rsidRPr="00EA35E5">
        <w:t xml:space="preserve"> - Pe parcursul execuţiei lucrărilor, executantul are obligaţia:</w:t>
      </w:r>
    </w:p>
    <w:p w14:paraId="501274E3" w14:textId="77777777" w:rsidR="00D53FBB" w:rsidRPr="00EA35E5" w:rsidRDefault="00A37411" w:rsidP="00EA35E5">
      <w:pPr>
        <w:spacing w:line="324" w:lineRule="auto"/>
        <w:jc w:val="both"/>
      </w:pPr>
      <w:r w:rsidRPr="00EA35E5">
        <w:t xml:space="preserve">(1) </w:t>
      </w:r>
      <w:r w:rsidR="00AC43EF" w:rsidRPr="00EA35E5">
        <w:t>de a lua toate măsurile pentru asigurarea tuturor persoanelor a căror prezenţă pe şantier este autorizată şi de a menţine şantierul (atât timp cât acesta este sub controlul său) şi lucrările (atât timp cât acestea nu sunt finalizate şi ocupate de către beneficiar) în starea de ordine necesară evitării oricărui pericol pentru respectivele persoane;</w:t>
      </w:r>
    </w:p>
    <w:p w14:paraId="6F1B196B" w14:textId="77777777" w:rsidR="008950B6" w:rsidRPr="00EA35E5" w:rsidRDefault="00A37411" w:rsidP="00EA35E5">
      <w:pPr>
        <w:spacing w:line="324" w:lineRule="auto"/>
        <w:jc w:val="both"/>
      </w:pPr>
      <w:r w:rsidRPr="00EA35E5">
        <w:tab/>
        <w:t xml:space="preserve">(2) </w:t>
      </w:r>
      <w:r w:rsidR="00AC43EF" w:rsidRPr="00EA35E5">
        <w:t>de a procura şi de a întreţine pe cheltuiala sa toate dispozitivele de iluminare, protecţie, îngrădire</w:t>
      </w:r>
      <w:r w:rsidR="00D53FBB" w:rsidRPr="00EA35E5">
        <w:t xml:space="preserve"> </w:t>
      </w:r>
      <w:r w:rsidR="00AC43EF" w:rsidRPr="00EA35E5">
        <w:t xml:space="preserve">şi pază, când şi unde sunt necesare sau </w:t>
      </w:r>
      <w:r w:rsidR="00D53FBB" w:rsidRPr="00EA35E5">
        <w:t xml:space="preserve">dacă </w:t>
      </w:r>
      <w:r w:rsidR="00AC43EF" w:rsidRPr="00EA35E5">
        <w:t xml:space="preserve">au fost solicitate de către beneficiar sau de </w:t>
      </w:r>
      <w:r w:rsidR="00AC43EF" w:rsidRPr="00EA35E5">
        <w:lastRenderedPageBreak/>
        <w:t xml:space="preserve">către alte autorităţi competente, în scopul protejării lucrărilor sau al asigurării confortului riveranilor; </w:t>
      </w:r>
    </w:p>
    <w:p w14:paraId="7DAB0412" w14:textId="77777777" w:rsidR="00995A85" w:rsidRPr="00EA35E5" w:rsidRDefault="00A37411" w:rsidP="00EA35E5">
      <w:pPr>
        <w:spacing w:line="324" w:lineRule="auto"/>
        <w:jc w:val="both"/>
      </w:pPr>
      <w:r w:rsidRPr="00EA35E5">
        <w:t xml:space="preserve">(3) </w:t>
      </w:r>
      <w:r w:rsidR="00AC43EF" w:rsidRPr="00EA35E5">
        <w:t>de a lua toate măsurile necesare pentru proteja</w:t>
      </w:r>
      <w:r w:rsidR="00D53FBB" w:rsidRPr="00EA35E5">
        <w:t>rea</w:t>
      </w:r>
      <w:r w:rsidR="00AC43EF" w:rsidRPr="00EA35E5">
        <w:t xml:space="preserve"> mediul</w:t>
      </w:r>
      <w:r w:rsidRPr="00EA35E5">
        <w:t>ui</w:t>
      </w:r>
      <w:r w:rsidR="00AC43EF" w:rsidRPr="00EA35E5">
        <w:t xml:space="preserve"> </w:t>
      </w:r>
      <w:r w:rsidR="00D53FBB" w:rsidRPr="00EA35E5">
        <w:t>în zona de lucru</w:t>
      </w:r>
      <w:r w:rsidR="00AC43EF" w:rsidRPr="00EA35E5">
        <w:t xml:space="preserve"> şi pentru a evita orice pagubă sau neajuns provocate persoanelor, proprietăţilor publice sau altora, rezultate din poluare, zgomot sau alţi factori generaţi de metodele sale de lucru.</w:t>
      </w:r>
    </w:p>
    <w:p w14:paraId="24C81D74" w14:textId="77777777" w:rsidR="00AC43EF" w:rsidRPr="00EA35E5" w:rsidRDefault="00AC43EF" w:rsidP="00EA35E5">
      <w:pPr>
        <w:spacing w:line="324" w:lineRule="auto"/>
        <w:jc w:val="both"/>
      </w:pPr>
      <w:r w:rsidRPr="00EA35E5">
        <w:t>1</w:t>
      </w:r>
      <w:r w:rsidR="005A0F05" w:rsidRPr="00EA35E5">
        <w:t>1</w:t>
      </w:r>
      <w:r w:rsidRPr="00EA35E5">
        <w:t>.</w:t>
      </w:r>
      <w:r w:rsidR="005A0F05" w:rsidRPr="00EA35E5">
        <w:t>6</w:t>
      </w:r>
      <w:r w:rsidR="00995A85" w:rsidRPr="00EA35E5">
        <w:t xml:space="preserve"> </w:t>
      </w:r>
      <w:r w:rsidR="005A0F05" w:rsidRPr="00EA35E5">
        <w:t>-</w:t>
      </w:r>
      <w:r w:rsidR="00995A85" w:rsidRPr="00EA35E5">
        <w:t xml:space="preserve"> </w:t>
      </w:r>
      <w:r w:rsidRPr="00EA35E5">
        <w:t>Executantul este responsabil p</w:t>
      </w:r>
      <w:r w:rsidR="00A37411" w:rsidRPr="00EA35E5">
        <w:t>entru</w:t>
      </w:r>
      <w:r w:rsidRPr="00EA35E5">
        <w:t xml:space="preserve"> menţinerea în stare </w:t>
      </w:r>
      <w:r w:rsidR="00556AA4" w:rsidRPr="00EA35E5">
        <w:t xml:space="preserve">corespunzătoare </w:t>
      </w:r>
      <w:r w:rsidRPr="00EA35E5">
        <w:t>a lucrărilor, materialelor, echipamentelor şi instalaţiilor care urmează a fi puse în operă de la data primirii ordinului de începere a lucrării pân</w:t>
      </w:r>
      <w:r w:rsidR="00556AA4" w:rsidRPr="00EA35E5">
        <w:t>ă</w:t>
      </w:r>
      <w:r w:rsidRPr="00EA35E5">
        <w:t xml:space="preserve"> la data semnării procesului verbal de recepţie a lucrări</w:t>
      </w:r>
      <w:r w:rsidR="00556AA4" w:rsidRPr="00EA35E5">
        <w:t>lor</w:t>
      </w:r>
      <w:r w:rsidRPr="00EA35E5">
        <w:t>.</w:t>
      </w:r>
    </w:p>
    <w:p w14:paraId="2C1EA8CF" w14:textId="77777777" w:rsidR="00470619" w:rsidRPr="00EA35E5" w:rsidRDefault="00470619" w:rsidP="00EA35E5">
      <w:pPr>
        <w:spacing w:line="324" w:lineRule="auto"/>
        <w:jc w:val="both"/>
      </w:pPr>
      <w:r w:rsidRPr="00EA35E5">
        <w:t>11.7. - Să execute lucrările la standardele și/sau performanţele asumate prin caietul de sarcini, prezentate în ofertă și prezentul contract.</w:t>
      </w:r>
    </w:p>
    <w:p w14:paraId="2F3ED37C" w14:textId="77777777" w:rsidR="008F2806" w:rsidRPr="00EA35E5" w:rsidRDefault="008F2806" w:rsidP="00EA35E5">
      <w:pPr>
        <w:spacing w:line="324" w:lineRule="auto"/>
        <w:jc w:val="both"/>
      </w:pPr>
      <w:r w:rsidRPr="00EA35E5">
        <w:t xml:space="preserve">11.8. - Să </w:t>
      </w:r>
      <w:r w:rsidR="007469C4" w:rsidRPr="00EA35E5">
        <w:t>execute lucrările</w:t>
      </w:r>
      <w:r w:rsidRPr="00EA35E5">
        <w:t xml:space="preserve"> în perioada/perioadele convenite cu </w:t>
      </w:r>
      <w:r w:rsidR="007469C4" w:rsidRPr="00EA35E5">
        <w:t>Beneficiarul</w:t>
      </w:r>
      <w:r w:rsidRPr="00EA35E5">
        <w:t xml:space="preserve"> și în conformitate cu obligațiile asumate prin prezentul contract.</w:t>
      </w:r>
    </w:p>
    <w:p w14:paraId="1843FE10" w14:textId="77777777" w:rsidR="00D46441" w:rsidRPr="00EA35E5" w:rsidRDefault="00D46441" w:rsidP="00EA35E5">
      <w:pPr>
        <w:spacing w:line="324" w:lineRule="auto"/>
        <w:jc w:val="both"/>
        <w:rPr>
          <w:lang w:val="it-IT"/>
        </w:rPr>
      </w:pPr>
    </w:p>
    <w:p w14:paraId="03766044" w14:textId="77777777" w:rsidR="00403314" w:rsidRPr="00EA35E5" w:rsidRDefault="00AC43EF" w:rsidP="00EA35E5">
      <w:pPr>
        <w:spacing w:line="324" w:lineRule="auto"/>
        <w:jc w:val="both"/>
        <w:rPr>
          <w:b/>
        </w:rPr>
      </w:pPr>
      <w:r w:rsidRPr="00EA35E5">
        <w:rPr>
          <w:b/>
        </w:rPr>
        <w:t>1</w:t>
      </w:r>
      <w:r w:rsidR="005A0F05" w:rsidRPr="00EA35E5">
        <w:rPr>
          <w:b/>
        </w:rPr>
        <w:t>2</w:t>
      </w:r>
      <w:r w:rsidRPr="00EA35E5">
        <w:rPr>
          <w:b/>
        </w:rPr>
        <w:t xml:space="preserve">. </w:t>
      </w:r>
      <w:r w:rsidR="00370D19" w:rsidRPr="00EA35E5">
        <w:rPr>
          <w:b/>
        </w:rPr>
        <w:t>Obligațiile</w:t>
      </w:r>
      <w:r w:rsidRPr="00EA35E5">
        <w:rPr>
          <w:b/>
        </w:rPr>
        <w:t xml:space="preserve"> beneficiarului</w:t>
      </w:r>
    </w:p>
    <w:p w14:paraId="6F57C9DF" w14:textId="77777777" w:rsidR="00AC43EF" w:rsidRPr="00EA35E5" w:rsidRDefault="00AC43EF" w:rsidP="00EA35E5">
      <w:pPr>
        <w:spacing w:line="324" w:lineRule="auto"/>
        <w:jc w:val="both"/>
      </w:pPr>
      <w:r w:rsidRPr="00EA35E5">
        <w:t>1</w:t>
      </w:r>
      <w:r w:rsidR="005A0F05" w:rsidRPr="00EA35E5">
        <w:t>2</w:t>
      </w:r>
      <w:r w:rsidRPr="00EA35E5">
        <w:t>.1 - (1) Beneficiarul are obligaţia de a pune la dispoziţia executantului, fără plată, dacă nu s-a convenit altfel, amplasamentul lucrării, liber de orice sarcină.</w:t>
      </w:r>
    </w:p>
    <w:p w14:paraId="15E8608F" w14:textId="77777777" w:rsidR="00AC43EF" w:rsidRPr="00EA35E5" w:rsidRDefault="00AC43EF" w:rsidP="00EA35E5">
      <w:pPr>
        <w:spacing w:line="324" w:lineRule="auto"/>
        <w:jc w:val="both"/>
      </w:pPr>
      <w:r w:rsidRPr="00EA35E5">
        <w:t xml:space="preserve">(2) Costurile pentru consumul de utilităţi precum şi cel al contoarelor sau al altor aparate de măsurat se suportă de către </w:t>
      </w:r>
      <w:r w:rsidR="00E66085" w:rsidRPr="00EA35E5">
        <w:t>beneficiar</w:t>
      </w:r>
      <w:r w:rsidRPr="00EA35E5">
        <w:t>.</w:t>
      </w:r>
    </w:p>
    <w:p w14:paraId="0ECCFAD6" w14:textId="77777777" w:rsidR="00BD5E15" w:rsidRPr="00EA35E5" w:rsidRDefault="00AC43EF" w:rsidP="00EA35E5">
      <w:pPr>
        <w:spacing w:line="324" w:lineRule="auto"/>
        <w:jc w:val="both"/>
      </w:pPr>
      <w:r w:rsidRPr="00EA35E5">
        <w:t>1</w:t>
      </w:r>
      <w:r w:rsidR="005A0F05" w:rsidRPr="00EA35E5">
        <w:t>2</w:t>
      </w:r>
      <w:r w:rsidRPr="00EA35E5">
        <w:t>.</w:t>
      </w:r>
      <w:r w:rsidR="002834EE" w:rsidRPr="00EA35E5">
        <w:t>2</w:t>
      </w:r>
      <w:r w:rsidRPr="00EA35E5">
        <w:t xml:space="preserve"> - Beneficiarul este pe deplin responsabil de exactitatea documentelor şi a oricăror alte informaţii furnizate executantului precum şi pentru </w:t>
      </w:r>
      <w:proofErr w:type="spellStart"/>
      <w:r w:rsidRPr="00EA35E5">
        <w:t>dispoziţiile</w:t>
      </w:r>
      <w:proofErr w:type="spellEnd"/>
      <w:r w:rsidRPr="00EA35E5">
        <w:t xml:space="preserve"> </w:t>
      </w:r>
      <w:proofErr w:type="spellStart"/>
      <w:r w:rsidRPr="00EA35E5">
        <w:t>şi</w:t>
      </w:r>
      <w:proofErr w:type="spellEnd"/>
      <w:r w:rsidRPr="00EA35E5">
        <w:t xml:space="preserve"> livrările sale.</w:t>
      </w:r>
    </w:p>
    <w:p w14:paraId="68BF8FA6" w14:textId="77777777" w:rsidR="001D5699" w:rsidRPr="00EA35E5" w:rsidRDefault="001D5699" w:rsidP="00EA35E5">
      <w:pPr>
        <w:spacing w:line="324" w:lineRule="auto"/>
        <w:jc w:val="both"/>
      </w:pPr>
    </w:p>
    <w:p w14:paraId="17F6BE15" w14:textId="77777777" w:rsidR="00403314" w:rsidRPr="00EA35E5" w:rsidRDefault="00AC43EF" w:rsidP="00EA35E5">
      <w:pPr>
        <w:spacing w:line="324" w:lineRule="auto"/>
        <w:jc w:val="both"/>
        <w:rPr>
          <w:b/>
        </w:rPr>
      </w:pPr>
      <w:r w:rsidRPr="00EA35E5">
        <w:rPr>
          <w:b/>
        </w:rPr>
        <w:t>1</w:t>
      </w:r>
      <w:r w:rsidR="005A0F05" w:rsidRPr="00EA35E5">
        <w:rPr>
          <w:b/>
        </w:rPr>
        <w:t>3</w:t>
      </w:r>
      <w:r w:rsidRPr="00EA35E5">
        <w:rPr>
          <w:b/>
        </w:rPr>
        <w:t xml:space="preserve">. </w:t>
      </w:r>
      <w:r w:rsidR="005A0F05" w:rsidRPr="00EA35E5">
        <w:rPr>
          <w:b/>
        </w:rPr>
        <w:t>Î</w:t>
      </w:r>
      <w:r w:rsidRPr="00EA35E5">
        <w:rPr>
          <w:b/>
        </w:rPr>
        <w:t>nceperea şi execuţia lucrărilor</w:t>
      </w:r>
    </w:p>
    <w:p w14:paraId="6FE6D8E2" w14:textId="77777777" w:rsidR="00AC43EF" w:rsidRPr="00EA35E5" w:rsidRDefault="00AC43EF" w:rsidP="00EA35E5">
      <w:pPr>
        <w:spacing w:line="324" w:lineRule="auto"/>
        <w:jc w:val="both"/>
      </w:pPr>
      <w:r w:rsidRPr="00EA35E5">
        <w:t>1</w:t>
      </w:r>
      <w:r w:rsidR="005A0F05" w:rsidRPr="00EA35E5">
        <w:t>3</w:t>
      </w:r>
      <w:r w:rsidRPr="00EA35E5">
        <w:t>.1 - (1) Executantul are obligaţia de a începe executarea lucr</w:t>
      </w:r>
      <w:r w:rsidR="0064729E" w:rsidRPr="00EA35E5">
        <w:t>ă</w:t>
      </w:r>
      <w:r w:rsidRPr="00EA35E5">
        <w:t>rii</w:t>
      </w:r>
      <w:r w:rsidR="0064729E" w:rsidRPr="00EA35E5">
        <w:t xml:space="preserve"> </w:t>
      </w:r>
      <w:r w:rsidRPr="00EA35E5">
        <w:t xml:space="preserve">în termen de </w:t>
      </w:r>
      <w:r w:rsidRPr="00EA35E5">
        <w:rPr>
          <w:b/>
          <w:bCs/>
        </w:rPr>
        <w:t>3 zile</w:t>
      </w:r>
      <w:r w:rsidRPr="00EA35E5">
        <w:t xml:space="preserve"> </w:t>
      </w:r>
      <w:r w:rsidR="007469C4" w:rsidRPr="00EA35E5">
        <w:t>de la primirea ordinului de începere a lucrărilor din partea beneficiarului.</w:t>
      </w:r>
      <w:r w:rsidRPr="00EA35E5">
        <w:t xml:space="preserve"> </w:t>
      </w:r>
    </w:p>
    <w:p w14:paraId="061B4B38" w14:textId="77777777" w:rsidR="00AC43EF" w:rsidRPr="00EA35E5" w:rsidRDefault="00403314" w:rsidP="00EA35E5">
      <w:pPr>
        <w:spacing w:line="324" w:lineRule="auto"/>
        <w:jc w:val="both"/>
      </w:pPr>
      <w:r w:rsidRPr="00EA35E5">
        <w:t xml:space="preserve">      </w:t>
      </w:r>
      <w:r w:rsidR="007469C4" w:rsidRPr="00EA35E5">
        <w:tab/>
      </w:r>
      <w:r w:rsidR="00AC43EF" w:rsidRPr="00EA35E5">
        <w:t xml:space="preserve">(2) Executantul trebuie să notifice beneficiarul data începerii efective a lucrărilor. </w:t>
      </w:r>
    </w:p>
    <w:p w14:paraId="60215339" w14:textId="77777777" w:rsidR="00AC43EF" w:rsidRPr="00EA35E5" w:rsidRDefault="00AC43EF" w:rsidP="00EA35E5">
      <w:pPr>
        <w:spacing w:line="324" w:lineRule="auto"/>
        <w:jc w:val="both"/>
      </w:pPr>
      <w:r w:rsidRPr="00EA35E5">
        <w:t>1</w:t>
      </w:r>
      <w:r w:rsidR="005A0F05" w:rsidRPr="00EA35E5">
        <w:t>3</w:t>
      </w:r>
      <w:r w:rsidRPr="00EA35E5">
        <w:t xml:space="preserve">.2 - (1) Lucrările trebuie să se deruleze conform </w:t>
      </w:r>
      <w:r w:rsidR="002834EE" w:rsidRPr="00EA35E5">
        <w:t xml:space="preserve">numărului de zile trecut în contractul </w:t>
      </w:r>
      <w:r w:rsidRPr="00EA35E5">
        <w:t xml:space="preserve">de execuţie şi să fie terminate la data stabilită. </w:t>
      </w:r>
    </w:p>
    <w:p w14:paraId="79828E2A" w14:textId="77777777" w:rsidR="00AC43EF" w:rsidRPr="00EA35E5" w:rsidRDefault="00AC43EF" w:rsidP="00EA35E5">
      <w:pPr>
        <w:spacing w:line="324" w:lineRule="auto"/>
        <w:jc w:val="both"/>
      </w:pPr>
      <w:r w:rsidRPr="00EA35E5">
        <w:t xml:space="preserve">      </w:t>
      </w:r>
      <w:r w:rsidR="007469C4" w:rsidRPr="00EA35E5">
        <w:tab/>
      </w:r>
      <w:r w:rsidRPr="00EA35E5">
        <w:t>(2) In cazul în care, după opinia beneficiarului, pe parcurs, desfăşurarea lucrărilor nu concordă cu graficul de execuţie a lucrărilor, la cererea beneficiarului, executantul va prezenta un grafic revizuit, în vederea terminării lucrărilor la data prevăzută în contract. Graficul revizuit nu îl va scuti pe executant de nici una dintre îndatoririle asumate prin contract.</w:t>
      </w:r>
    </w:p>
    <w:p w14:paraId="2094E702" w14:textId="77777777" w:rsidR="00AC43EF" w:rsidRPr="00EA35E5" w:rsidRDefault="00AC43EF" w:rsidP="00EA35E5">
      <w:pPr>
        <w:spacing w:line="324" w:lineRule="auto"/>
        <w:jc w:val="both"/>
      </w:pPr>
      <w:r w:rsidRPr="00EA35E5">
        <w:t xml:space="preserve">      </w:t>
      </w:r>
      <w:r w:rsidR="007469C4" w:rsidRPr="00EA35E5">
        <w:tab/>
      </w:r>
      <w:r w:rsidRPr="00EA35E5">
        <w:t xml:space="preserve">(3) In cazul în care executantul întârzie începerea lucrărilor, terminarea pregătirilor sau dacă nu îşi îndeplineşte îndatoririle prevăzute la </w:t>
      </w:r>
      <w:r w:rsidR="00E66085" w:rsidRPr="00EA35E5">
        <w:t>pct.</w:t>
      </w:r>
      <w:r w:rsidRPr="00EA35E5">
        <w:t>11, beneficiarul este îndreptăţit să-i fixeze executantului un termen până la care activitatea să intre în normal şi să îl avertizeze că, în cazul neconformării, la expirarea termenului stabilit îi va rezilia contractul.</w:t>
      </w:r>
    </w:p>
    <w:p w14:paraId="0B6EF40C" w14:textId="77777777" w:rsidR="00AC43EF" w:rsidRPr="00EA35E5" w:rsidRDefault="00AC43EF" w:rsidP="00EA35E5">
      <w:pPr>
        <w:spacing w:line="324" w:lineRule="auto"/>
        <w:jc w:val="both"/>
      </w:pPr>
      <w:r w:rsidRPr="00EA35E5">
        <w:t>1</w:t>
      </w:r>
      <w:r w:rsidR="005A0F05" w:rsidRPr="00EA35E5">
        <w:t>3</w:t>
      </w:r>
      <w:r w:rsidRPr="00EA35E5">
        <w:t xml:space="preserve">.3 - (1) Beneficiarul are dreptul de a supraveghea desfăşurarea execuţiei lucrărilor şi de a stabili conformitatea lor cu specificaţiile tehnice din documentatie. Părţile contractante au obligaţia de a notifica, în scris, una celeilalte, identitatea reprezentanţilor lor atestaţi profesional pentru acest </w:t>
      </w:r>
      <w:r w:rsidRPr="00EA35E5">
        <w:lastRenderedPageBreak/>
        <w:t>scop, şi anume responsabilul tehnic cu execuţia din partea executantului sau, dacă este cazul, altă persoană fizică sau juridică atestată potrivit legii, din partea beneficiarului.</w:t>
      </w:r>
    </w:p>
    <w:p w14:paraId="3A952C4D" w14:textId="77777777" w:rsidR="00AC43EF" w:rsidRPr="00EA35E5" w:rsidRDefault="005A0F05" w:rsidP="00EA35E5">
      <w:pPr>
        <w:spacing w:line="324" w:lineRule="auto"/>
        <w:jc w:val="both"/>
      </w:pPr>
      <w:r w:rsidRPr="00EA35E5">
        <w:t xml:space="preserve">       </w:t>
      </w:r>
      <w:r w:rsidR="007469C4" w:rsidRPr="00EA35E5">
        <w:tab/>
      </w:r>
      <w:r w:rsidR="00AC43EF" w:rsidRPr="00EA35E5">
        <w:t xml:space="preserve">(2) Executantul are obligaţia de a asigura accesul reprezentantului beneficiarului la locul de muncă, în </w:t>
      </w:r>
      <w:r w:rsidR="006A109A" w:rsidRPr="00EA35E5">
        <w:t>grădinițe</w:t>
      </w:r>
      <w:r w:rsidR="00AC43EF" w:rsidRPr="00EA35E5">
        <w:t xml:space="preserve">, </w:t>
      </w:r>
      <w:r w:rsidR="006A109A" w:rsidRPr="00EA35E5">
        <w:t>școli, licee, colegii, școli speciale, săli de sport, locuințe ANL,</w:t>
      </w:r>
      <w:r w:rsidR="00403314" w:rsidRPr="00EA35E5">
        <w:t xml:space="preserve"> etc.</w:t>
      </w:r>
      <w:r w:rsidR="006A109A" w:rsidRPr="00EA35E5">
        <w:t xml:space="preserve"> acolo unde</w:t>
      </w:r>
      <w:r w:rsidR="00AC43EF" w:rsidRPr="00EA35E5">
        <w:t xml:space="preserve"> îşi desfăşoară activităţile legate de îndeplinirea obligatiilor asumate prin contract, inclusiv pentru verificarea lucrărilor.</w:t>
      </w:r>
    </w:p>
    <w:p w14:paraId="07D16BCE" w14:textId="77777777" w:rsidR="00E5595E" w:rsidRPr="00EA35E5" w:rsidRDefault="00AC43EF" w:rsidP="00EA35E5">
      <w:pPr>
        <w:spacing w:line="324" w:lineRule="auto"/>
        <w:jc w:val="both"/>
      </w:pPr>
      <w:r w:rsidRPr="00EA35E5">
        <w:t>1</w:t>
      </w:r>
      <w:r w:rsidR="00556E67" w:rsidRPr="00EA35E5">
        <w:t>3</w:t>
      </w:r>
      <w:r w:rsidRPr="00EA35E5">
        <w:t>.4 - (1) Materialele achizi</w:t>
      </w:r>
      <w:r w:rsidR="0064729E" w:rsidRPr="00EA35E5">
        <w:t>ț</w:t>
      </w:r>
      <w:r w:rsidRPr="00EA35E5">
        <w:t>ionate trebuie s</w:t>
      </w:r>
      <w:r w:rsidR="006A109A" w:rsidRPr="00EA35E5">
        <w:t>ă</w:t>
      </w:r>
      <w:r w:rsidRPr="00EA35E5">
        <w:t xml:space="preserve"> fie de calitatea prev</w:t>
      </w:r>
      <w:r w:rsidR="00E66085" w:rsidRPr="00EA35E5">
        <w:t>ă</w:t>
      </w:r>
      <w:r w:rsidRPr="00EA35E5">
        <w:t>zut</w:t>
      </w:r>
      <w:r w:rsidR="00E66085" w:rsidRPr="00EA35E5">
        <w:t>ă</w:t>
      </w:r>
      <w:r w:rsidRPr="00EA35E5">
        <w:t xml:space="preserve"> </w:t>
      </w:r>
      <w:r w:rsidR="00E66085" w:rsidRPr="00EA35E5">
        <w:t>î</w:t>
      </w:r>
      <w:r w:rsidRPr="00EA35E5">
        <w:t xml:space="preserve">n caietul de sarcini </w:t>
      </w:r>
      <w:r w:rsidR="00E66085" w:rsidRPr="00EA35E5">
        <w:t>ș</w:t>
      </w:r>
      <w:r w:rsidRPr="00EA35E5">
        <w:t>i s</w:t>
      </w:r>
      <w:r w:rsidR="00E66085" w:rsidRPr="00EA35E5">
        <w:t>ă</w:t>
      </w:r>
      <w:r w:rsidRPr="00EA35E5">
        <w:t xml:space="preserve"> aib</w:t>
      </w:r>
      <w:r w:rsidR="00E66085" w:rsidRPr="00EA35E5">
        <w:t>ă</w:t>
      </w:r>
      <w:r w:rsidRPr="00EA35E5">
        <w:t xml:space="preserve"> certificate de calitate </w:t>
      </w:r>
      <w:r w:rsidR="006A109A" w:rsidRPr="00EA35E5">
        <w:t>și agremente tehnice î</w:t>
      </w:r>
      <w:r w:rsidRPr="00EA35E5">
        <w:t>n conformitate cu legisla</w:t>
      </w:r>
      <w:r w:rsidR="006A109A" w:rsidRPr="00EA35E5">
        <w:t>ț</w:t>
      </w:r>
      <w:r w:rsidRPr="00EA35E5">
        <w:t xml:space="preserve">ia </w:t>
      </w:r>
      <w:r w:rsidR="00E66085" w:rsidRPr="00EA35E5">
        <w:t>î</w:t>
      </w:r>
      <w:r w:rsidRPr="00EA35E5">
        <w:t>n vigoare.</w:t>
      </w:r>
    </w:p>
    <w:p w14:paraId="08216B8C" w14:textId="77777777" w:rsidR="00AC43EF" w:rsidRPr="00EA35E5" w:rsidRDefault="000C23B8" w:rsidP="00EA35E5">
      <w:pPr>
        <w:spacing w:line="324" w:lineRule="auto"/>
        <w:jc w:val="both"/>
      </w:pPr>
      <w:r w:rsidRPr="00EA35E5">
        <w:t xml:space="preserve"> </w:t>
      </w:r>
      <w:r w:rsidR="007469C4" w:rsidRPr="00EA35E5">
        <w:tab/>
      </w:r>
      <w:r w:rsidR="00AC43EF" w:rsidRPr="00EA35E5">
        <w:t>(2) Executantul are obligaţia de a asigura instrumentele,</w:t>
      </w:r>
      <w:r w:rsidRPr="00EA35E5">
        <w:t xml:space="preserve"> echipamentele</w:t>
      </w:r>
      <w:r w:rsidR="007469C4" w:rsidRPr="00EA35E5">
        <w:t>,</w:t>
      </w:r>
      <w:r w:rsidR="00AC43EF" w:rsidRPr="00EA35E5">
        <w:t xml:space="preserve"> utilajele şi materialele necesare pentru </w:t>
      </w:r>
      <w:r w:rsidRPr="00EA35E5">
        <w:t xml:space="preserve">executarea lucrărilor, </w:t>
      </w:r>
      <w:r w:rsidR="00AC43EF" w:rsidRPr="00EA35E5">
        <w:t xml:space="preserve">verificarea, măsurarea </w:t>
      </w:r>
      <w:r w:rsidRPr="00EA35E5">
        <w:t>ș</w:t>
      </w:r>
      <w:r w:rsidR="00AC43EF" w:rsidRPr="00EA35E5">
        <w:t xml:space="preserve">i testarea </w:t>
      </w:r>
      <w:r w:rsidRPr="00EA35E5">
        <w:t xml:space="preserve">tuturor </w:t>
      </w:r>
      <w:r w:rsidR="00AC43EF" w:rsidRPr="00EA35E5">
        <w:t>lucrărilor</w:t>
      </w:r>
      <w:r w:rsidRPr="00EA35E5">
        <w:t xml:space="preserve"> prevăzute în contract</w:t>
      </w:r>
      <w:r w:rsidR="00AC43EF" w:rsidRPr="00EA35E5">
        <w:t>.</w:t>
      </w:r>
      <w:r w:rsidR="007469C4" w:rsidRPr="00EA35E5">
        <w:t xml:space="preserve"> </w:t>
      </w:r>
      <w:r w:rsidR="00AC43EF" w:rsidRPr="00EA35E5">
        <w:t>Costul verific</w:t>
      </w:r>
      <w:r w:rsidR="00E66085" w:rsidRPr="00EA35E5">
        <w:t>ă</w:t>
      </w:r>
      <w:r w:rsidR="00AC43EF" w:rsidRPr="00EA35E5">
        <w:t>rilor, probelor şi încerc</w:t>
      </w:r>
      <w:r w:rsidR="00E66085" w:rsidRPr="00EA35E5">
        <w:t>ă</w:t>
      </w:r>
      <w:r w:rsidR="00AC43EF" w:rsidRPr="00EA35E5">
        <w:t>rilor, inclusiv manopera aferentă acestor</w:t>
      </w:r>
      <w:r w:rsidRPr="00EA35E5">
        <w:t>a</w:t>
      </w:r>
      <w:r w:rsidR="00AC43EF" w:rsidRPr="00EA35E5">
        <w:t>, revin executantului, care va elibera buletine de verific</w:t>
      </w:r>
      <w:r w:rsidR="00E66085" w:rsidRPr="00EA35E5">
        <w:t>ă</w:t>
      </w:r>
      <w:r w:rsidR="00AC43EF" w:rsidRPr="00EA35E5">
        <w:t xml:space="preserve">ri </w:t>
      </w:r>
      <w:r w:rsidRPr="00EA35E5">
        <w:t>și Procese Verbale de Recepție cu terți.</w:t>
      </w:r>
    </w:p>
    <w:p w14:paraId="052785B2" w14:textId="77777777" w:rsidR="00AC43EF" w:rsidRPr="00EA35E5" w:rsidRDefault="000C23B8" w:rsidP="00EA35E5">
      <w:pPr>
        <w:spacing w:line="324" w:lineRule="auto"/>
        <w:jc w:val="both"/>
      </w:pPr>
      <w:r w:rsidRPr="00EA35E5">
        <w:t xml:space="preserve">      </w:t>
      </w:r>
      <w:r w:rsidR="007469C4" w:rsidRPr="00EA35E5">
        <w:tab/>
      </w:r>
      <w:r w:rsidRPr="00EA35E5">
        <w:t xml:space="preserve"> </w:t>
      </w:r>
      <w:r w:rsidR="00AC43EF" w:rsidRPr="00EA35E5">
        <w:t>(3) Probele neprevăzute şi comandate de beneficiar pentru verificarea unor lucrări sau materiale puse în operă</w:t>
      </w:r>
      <w:r w:rsidRPr="00EA35E5">
        <w:t>,</w:t>
      </w:r>
      <w:r w:rsidR="00AC43EF" w:rsidRPr="00EA35E5">
        <w:t xml:space="preserve"> vor fi suportate de executant dacă se dovedeşte că materialele nu sunt corespunzătoare calitativ sau că manopera nu este în conformitate cu prevederile contractului. În caz contrar, beneficiarul va suporta aceste cheltuieli.</w:t>
      </w:r>
    </w:p>
    <w:p w14:paraId="5840BB1B" w14:textId="77777777" w:rsidR="00556AA4" w:rsidRPr="00EA35E5" w:rsidRDefault="00556E67" w:rsidP="00EA35E5">
      <w:pPr>
        <w:spacing w:line="324" w:lineRule="auto"/>
        <w:jc w:val="both"/>
      </w:pPr>
      <w:r w:rsidRPr="00EA35E5">
        <w:t xml:space="preserve">       </w:t>
      </w:r>
      <w:r w:rsidR="009E1CFA" w:rsidRPr="00EA35E5">
        <w:tab/>
      </w:r>
      <w:r w:rsidR="00AC43EF" w:rsidRPr="00EA35E5">
        <w:t xml:space="preserve">(4) In cazul în care se constată că lucrările sunt de calitate corespunzătoare şi au fost executate conform </w:t>
      </w:r>
      <w:r w:rsidR="007A3DA2" w:rsidRPr="00EA35E5">
        <w:t xml:space="preserve">caietului de sarcini și </w:t>
      </w:r>
      <w:r w:rsidR="00AC43EF" w:rsidRPr="00EA35E5">
        <w:t xml:space="preserve">documentaţiei de execuţie, atunci </w:t>
      </w:r>
      <w:r w:rsidR="003F2965" w:rsidRPr="00EA35E5">
        <w:t xml:space="preserve">se poate programa </w:t>
      </w:r>
      <w:r w:rsidR="009E1CFA" w:rsidRPr="00EA35E5">
        <w:t>r</w:t>
      </w:r>
      <w:r w:rsidR="003F2965" w:rsidRPr="00EA35E5">
        <w:t xml:space="preserve">ecepția </w:t>
      </w:r>
      <w:r w:rsidR="009E1CFA" w:rsidRPr="00EA35E5">
        <w:t>l</w:t>
      </w:r>
      <w:r w:rsidR="003F2965" w:rsidRPr="00EA35E5">
        <w:t>ucrărilor de către Beneficiar.</w:t>
      </w:r>
    </w:p>
    <w:p w14:paraId="4656D28D" w14:textId="77777777" w:rsidR="00E01819" w:rsidRPr="00EA35E5" w:rsidRDefault="00E01819" w:rsidP="00EA35E5">
      <w:pPr>
        <w:spacing w:line="324" w:lineRule="auto"/>
        <w:jc w:val="both"/>
      </w:pPr>
    </w:p>
    <w:p w14:paraId="0BD8399A" w14:textId="77777777" w:rsidR="003846DD" w:rsidRPr="00EA35E5" w:rsidRDefault="00AC43EF" w:rsidP="00EA35E5">
      <w:pPr>
        <w:spacing w:line="324" w:lineRule="auto"/>
        <w:rPr>
          <w:b/>
        </w:rPr>
      </w:pPr>
      <w:r w:rsidRPr="00EA35E5">
        <w:rPr>
          <w:b/>
        </w:rPr>
        <w:t>1</w:t>
      </w:r>
      <w:r w:rsidR="00556E67" w:rsidRPr="00EA35E5">
        <w:rPr>
          <w:b/>
        </w:rPr>
        <w:t>4</w:t>
      </w:r>
      <w:r w:rsidRPr="00EA35E5">
        <w:rPr>
          <w:b/>
        </w:rPr>
        <w:t xml:space="preserve">. </w:t>
      </w:r>
      <w:proofErr w:type="spellStart"/>
      <w:r w:rsidRPr="00EA35E5">
        <w:rPr>
          <w:b/>
        </w:rPr>
        <w:t>Intârzierea</w:t>
      </w:r>
      <w:proofErr w:type="spellEnd"/>
      <w:r w:rsidRPr="00EA35E5">
        <w:rPr>
          <w:b/>
        </w:rPr>
        <w:t xml:space="preserve"> </w:t>
      </w:r>
      <w:proofErr w:type="spellStart"/>
      <w:r w:rsidRPr="00EA35E5">
        <w:rPr>
          <w:b/>
        </w:rPr>
        <w:t>şi</w:t>
      </w:r>
      <w:proofErr w:type="spellEnd"/>
      <w:r w:rsidRPr="00EA35E5">
        <w:rPr>
          <w:b/>
        </w:rPr>
        <w:t xml:space="preserve"> sistarea lucrărilor</w:t>
      </w:r>
    </w:p>
    <w:p w14:paraId="01267C46" w14:textId="77777777" w:rsidR="00AC43EF" w:rsidRPr="00EA35E5" w:rsidRDefault="00AC43EF" w:rsidP="00EA35E5">
      <w:pPr>
        <w:spacing w:line="324" w:lineRule="auto"/>
        <w:jc w:val="both"/>
        <w:rPr>
          <w:bCs/>
        </w:rPr>
      </w:pPr>
      <w:r w:rsidRPr="00EA35E5">
        <w:t>1</w:t>
      </w:r>
      <w:r w:rsidR="00556E67" w:rsidRPr="00EA35E5">
        <w:t>4</w:t>
      </w:r>
      <w:r w:rsidRPr="00EA35E5">
        <w:t>.1 -</w:t>
      </w:r>
      <w:r w:rsidR="003F2965" w:rsidRPr="00EA35E5">
        <w:rPr>
          <w:b/>
        </w:rPr>
        <w:t xml:space="preserve"> </w:t>
      </w:r>
      <w:r w:rsidR="003F2965" w:rsidRPr="00EA35E5">
        <w:rPr>
          <w:bCs/>
        </w:rPr>
        <w:t xml:space="preserve">Intârzierea şi sistarea lucrărilor se stabilește </w:t>
      </w:r>
      <w:r w:rsidR="003F2965" w:rsidRPr="00EA35E5">
        <w:t>î</w:t>
      </w:r>
      <w:r w:rsidRPr="00EA35E5">
        <w:t xml:space="preserve">n </w:t>
      </w:r>
      <w:r w:rsidR="003F2965" w:rsidRPr="00EA35E5">
        <w:t>următoarele situații</w:t>
      </w:r>
      <w:r w:rsidRPr="00EA35E5">
        <w:t>:</w:t>
      </w:r>
    </w:p>
    <w:p w14:paraId="3C7A4D2A" w14:textId="77777777" w:rsidR="00AC43EF" w:rsidRPr="00EA35E5" w:rsidRDefault="00AC43EF" w:rsidP="00EA35E5">
      <w:pPr>
        <w:pStyle w:val="DefaultText2"/>
        <w:numPr>
          <w:ilvl w:val="6"/>
          <w:numId w:val="1"/>
        </w:numPr>
        <w:tabs>
          <w:tab w:val="left" w:pos="360"/>
          <w:tab w:val="left" w:pos="1872"/>
        </w:tabs>
        <w:spacing w:line="324" w:lineRule="auto"/>
        <w:ind w:left="0" w:firstLine="0"/>
        <w:jc w:val="both"/>
        <w:rPr>
          <w:szCs w:val="24"/>
        </w:rPr>
      </w:pPr>
      <w:r w:rsidRPr="00EA35E5">
        <w:rPr>
          <w:szCs w:val="24"/>
        </w:rPr>
        <w:t xml:space="preserve">condiţiile climaterice </w:t>
      </w:r>
      <w:r w:rsidR="003F2965" w:rsidRPr="00EA35E5">
        <w:rPr>
          <w:szCs w:val="24"/>
          <w:lang w:val="ro-RO"/>
        </w:rPr>
        <w:t xml:space="preserve">sunt </w:t>
      </w:r>
      <w:r w:rsidRPr="00EA35E5">
        <w:rPr>
          <w:szCs w:val="24"/>
        </w:rPr>
        <w:t>excepţional de nefavorabile</w:t>
      </w:r>
      <w:r w:rsidR="003F2965" w:rsidRPr="00EA35E5">
        <w:rPr>
          <w:szCs w:val="24"/>
          <w:lang w:val="ro-RO"/>
        </w:rPr>
        <w:t>;</w:t>
      </w:r>
    </w:p>
    <w:p w14:paraId="3AEF25E4" w14:textId="77777777" w:rsidR="00AC43EF" w:rsidRPr="00EA35E5" w:rsidRDefault="00AC43EF" w:rsidP="00EA35E5">
      <w:pPr>
        <w:pStyle w:val="DefaultText2"/>
        <w:numPr>
          <w:ilvl w:val="6"/>
          <w:numId w:val="1"/>
        </w:numPr>
        <w:tabs>
          <w:tab w:val="left" w:pos="360"/>
          <w:tab w:val="left" w:pos="1872"/>
        </w:tabs>
        <w:spacing w:line="324" w:lineRule="auto"/>
        <w:ind w:left="0" w:firstLine="0"/>
        <w:jc w:val="both"/>
        <w:rPr>
          <w:szCs w:val="24"/>
        </w:rPr>
      </w:pPr>
      <w:r w:rsidRPr="00EA35E5">
        <w:rPr>
          <w:szCs w:val="24"/>
        </w:rPr>
        <w:t xml:space="preserve">oricare alt motiv de întârziere care nu se datorează executantului şi nu a survenit prin încălcarea contractului de către acesta, îndreptăţesc executantul de a solicita prelungirea termenului de execuţie a lucrărilor </w:t>
      </w:r>
      <w:r w:rsidR="00E66085" w:rsidRPr="00EA35E5">
        <w:rPr>
          <w:szCs w:val="24"/>
          <w:lang w:val="ro-RO"/>
        </w:rPr>
        <w:t>ș</w:t>
      </w:r>
      <w:r w:rsidRPr="00EA35E5">
        <w:rPr>
          <w:szCs w:val="24"/>
        </w:rPr>
        <w:t>i atunci, prin consultare, părţile vor stabili</w:t>
      </w:r>
      <w:r w:rsidR="003F2965" w:rsidRPr="00EA35E5">
        <w:rPr>
          <w:szCs w:val="24"/>
          <w:lang w:val="ro-RO"/>
        </w:rPr>
        <w:t xml:space="preserve"> următoarele măsuri</w:t>
      </w:r>
      <w:r w:rsidRPr="00EA35E5">
        <w:rPr>
          <w:szCs w:val="24"/>
        </w:rPr>
        <w:t>:</w:t>
      </w:r>
    </w:p>
    <w:p w14:paraId="038D74C6" w14:textId="77777777" w:rsidR="00AC43EF" w:rsidRPr="00EA35E5" w:rsidRDefault="003F2965" w:rsidP="00EA35E5">
      <w:pPr>
        <w:pStyle w:val="DefaultText2"/>
        <w:tabs>
          <w:tab w:val="left" w:pos="1584"/>
        </w:tabs>
        <w:spacing w:line="324" w:lineRule="auto"/>
        <w:jc w:val="both"/>
        <w:rPr>
          <w:szCs w:val="24"/>
        </w:rPr>
      </w:pPr>
      <w:r w:rsidRPr="00EA35E5">
        <w:rPr>
          <w:szCs w:val="24"/>
          <w:lang w:val="ro-RO"/>
        </w:rPr>
        <w:t xml:space="preserve">    - </w:t>
      </w:r>
      <w:r w:rsidR="00AC43EF" w:rsidRPr="00EA35E5">
        <w:rPr>
          <w:szCs w:val="24"/>
        </w:rPr>
        <w:t xml:space="preserve"> orice prelungire </w:t>
      </w:r>
      <w:r w:rsidR="00FD0115" w:rsidRPr="00EA35E5">
        <w:rPr>
          <w:szCs w:val="24"/>
          <w:lang w:val="ro-RO"/>
        </w:rPr>
        <w:t xml:space="preserve">sau sistare </w:t>
      </w:r>
      <w:r w:rsidR="00AC43EF" w:rsidRPr="00EA35E5">
        <w:rPr>
          <w:szCs w:val="24"/>
        </w:rPr>
        <w:t>a duratei de execuţie la care executantul are dreptul</w:t>
      </w:r>
      <w:r w:rsidR="00FD0115" w:rsidRPr="00EA35E5">
        <w:rPr>
          <w:szCs w:val="24"/>
          <w:lang w:val="ro-RO"/>
        </w:rPr>
        <w:t>, în funcție de situațiile prezentate mai sus</w:t>
      </w:r>
      <w:r w:rsidR="00AC43EF" w:rsidRPr="00EA35E5">
        <w:rPr>
          <w:szCs w:val="24"/>
        </w:rPr>
        <w:t>;</w:t>
      </w:r>
    </w:p>
    <w:p w14:paraId="64C57458" w14:textId="77777777" w:rsidR="00D46441" w:rsidRPr="00EA35E5" w:rsidRDefault="00D46441" w:rsidP="00EA35E5">
      <w:pPr>
        <w:pStyle w:val="DefaultText2"/>
        <w:tabs>
          <w:tab w:val="left" w:pos="1584"/>
        </w:tabs>
        <w:spacing w:line="324" w:lineRule="auto"/>
        <w:jc w:val="both"/>
        <w:rPr>
          <w:szCs w:val="24"/>
        </w:rPr>
      </w:pPr>
    </w:p>
    <w:p w14:paraId="060D3874" w14:textId="77777777" w:rsidR="003846DD" w:rsidRPr="00EA35E5" w:rsidRDefault="00AC43EF" w:rsidP="00EA35E5">
      <w:pPr>
        <w:spacing w:line="324" w:lineRule="auto"/>
        <w:jc w:val="both"/>
        <w:rPr>
          <w:b/>
        </w:rPr>
      </w:pPr>
      <w:r w:rsidRPr="00EA35E5">
        <w:rPr>
          <w:b/>
        </w:rPr>
        <w:t>1</w:t>
      </w:r>
      <w:r w:rsidR="00556E67" w:rsidRPr="00EA35E5">
        <w:rPr>
          <w:b/>
        </w:rPr>
        <w:t>5</w:t>
      </w:r>
      <w:r w:rsidRPr="00EA35E5">
        <w:rPr>
          <w:b/>
        </w:rPr>
        <w:t>. Finalizarea</w:t>
      </w:r>
      <w:r w:rsidR="009E1CFA" w:rsidRPr="00EA35E5">
        <w:rPr>
          <w:b/>
        </w:rPr>
        <w:t xml:space="preserve"> și recepția</w:t>
      </w:r>
      <w:r w:rsidRPr="00EA35E5">
        <w:rPr>
          <w:b/>
        </w:rPr>
        <w:t xml:space="preserve"> lucrărilor</w:t>
      </w:r>
    </w:p>
    <w:p w14:paraId="443B5D82" w14:textId="77777777" w:rsidR="00AC43EF" w:rsidRPr="00EA35E5" w:rsidRDefault="00AC43EF" w:rsidP="00EA35E5">
      <w:pPr>
        <w:spacing w:line="324" w:lineRule="auto"/>
        <w:jc w:val="both"/>
      </w:pPr>
      <w:r w:rsidRPr="00EA35E5">
        <w:t>1</w:t>
      </w:r>
      <w:r w:rsidR="00556E67" w:rsidRPr="00EA35E5">
        <w:t>5</w:t>
      </w:r>
      <w:r w:rsidRPr="00EA35E5">
        <w:t>.1 - Ansamblul lucrărilor sau, dacă este cazul, oricare parte a lor, prevăzut a fi finalizat într-un termen stabilit prin graficul de execuţie, trebuie finalizat în termenul convenit de părţi, termen care se calculeaz</w:t>
      </w:r>
      <w:r w:rsidR="00E66085" w:rsidRPr="00EA35E5">
        <w:t>ă</w:t>
      </w:r>
      <w:r w:rsidRPr="00EA35E5">
        <w:t xml:space="preserve"> de la data primirii de c</w:t>
      </w:r>
      <w:r w:rsidR="00E66085" w:rsidRPr="00EA35E5">
        <w:t>ă</w:t>
      </w:r>
      <w:r w:rsidRPr="00EA35E5">
        <w:t xml:space="preserve">tre executant a ordinului de </w:t>
      </w:r>
      <w:r w:rsidR="00E66085" w:rsidRPr="00EA35E5">
        <w:t>î</w:t>
      </w:r>
      <w:r w:rsidRPr="00EA35E5">
        <w:t>ncepere a  lucrărilor.</w:t>
      </w:r>
    </w:p>
    <w:p w14:paraId="347F13E0" w14:textId="77777777" w:rsidR="00AC43EF" w:rsidRPr="00EA35E5" w:rsidRDefault="00AC43EF" w:rsidP="00EA35E5">
      <w:pPr>
        <w:spacing w:line="324" w:lineRule="auto"/>
        <w:jc w:val="both"/>
      </w:pPr>
      <w:r w:rsidRPr="00EA35E5">
        <w:t>1</w:t>
      </w:r>
      <w:r w:rsidR="00556E67" w:rsidRPr="00EA35E5">
        <w:t>5</w:t>
      </w:r>
      <w:r w:rsidRPr="00EA35E5">
        <w:t>.2- (1) La finalizarea lucrărilor, executantul are obligaţia de a notifica, în scris, beneficiarul că sunt îndeplinite condiţiile de recepţie solicitând acestuia convocarea comisiei de recepţie.</w:t>
      </w:r>
    </w:p>
    <w:p w14:paraId="0A2A5571" w14:textId="77777777" w:rsidR="00AC43EF" w:rsidRPr="00EA35E5" w:rsidRDefault="00FD0115" w:rsidP="00EA35E5">
      <w:pPr>
        <w:spacing w:line="324" w:lineRule="auto"/>
        <w:jc w:val="both"/>
      </w:pPr>
      <w:r w:rsidRPr="00EA35E5">
        <w:t xml:space="preserve">          </w:t>
      </w:r>
      <w:r w:rsidR="00AC43EF" w:rsidRPr="00EA35E5">
        <w:t xml:space="preserve">(2) Pe baza situaţiilor de lucrări executate confirmate şi a constatărilor efectuate pe teren, beneficiarul va aprecia dacă sunt întrunite condiţiile pentru a convoca comisia de recepţie. </w:t>
      </w:r>
      <w:r w:rsidR="00DD7172" w:rsidRPr="00EA35E5">
        <w:t>Î</w:t>
      </w:r>
      <w:r w:rsidR="00AC43EF" w:rsidRPr="00EA35E5">
        <w:t>n cazul în care se constată că sunt lipsuri sau deficienţe, acestea vor fi notificate executantului, stabilindu-</w:t>
      </w:r>
      <w:r w:rsidR="00AC43EF" w:rsidRPr="00EA35E5">
        <w:lastRenderedPageBreak/>
        <w:t>se şi termenele pentru remediere şi finalizare. După constatarea remedierii tuturor lipsurilor şi deficienţelor, la o nouă solicitare a executantului, beneficiarul va convoca comisia de recepţie.</w:t>
      </w:r>
    </w:p>
    <w:p w14:paraId="151C7418" w14:textId="77777777" w:rsidR="00AC43EF" w:rsidRPr="00EA35E5" w:rsidRDefault="00AC43EF" w:rsidP="00EA35E5">
      <w:pPr>
        <w:spacing w:line="324" w:lineRule="auto"/>
        <w:jc w:val="both"/>
      </w:pPr>
      <w:r w:rsidRPr="00EA35E5">
        <w:t>1</w:t>
      </w:r>
      <w:r w:rsidR="00556E67" w:rsidRPr="00EA35E5">
        <w:t>5</w:t>
      </w:r>
      <w:r w:rsidRPr="00EA35E5">
        <w:t>.3 - Comisia de recepţie are obligaţia de a constata stadiul îndeplinirii contractului prin corelarea prevederilor acestuia cu documenta</w:t>
      </w:r>
      <w:r w:rsidR="00DD7172" w:rsidRPr="00EA35E5">
        <w:t>ț</w:t>
      </w:r>
      <w:r w:rsidRPr="00EA35E5">
        <w:t>ia de execuţie şi cu reglementările în vigoare. In funcţie de constatările făcute, beneficiarul are dreptul de a aproba sau de a respinge recepţia.</w:t>
      </w:r>
    </w:p>
    <w:p w14:paraId="7F9E7E5A" w14:textId="77777777" w:rsidR="009E1CFA" w:rsidRPr="00EA35E5" w:rsidRDefault="009E1CFA" w:rsidP="00EA35E5">
      <w:pPr>
        <w:spacing w:line="324" w:lineRule="auto"/>
        <w:jc w:val="both"/>
      </w:pPr>
      <w:r w:rsidRPr="00EA35E5">
        <w:t xml:space="preserve">15.4 - </w:t>
      </w:r>
      <w:bookmarkStart w:id="0" w:name="_Hlk104903260"/>
      <w:r w:rsidRPr="00EA35E5">
        <w:t>Recepția lucrărilor se face de către Beneficiar la sediul unității de învățământ în prezența Executantului. Instalația se consideră pregătită de recepție dacă se află în condiții de exploatare complete și corecte. Orice defecțiuni, nereguli sau funcționări anormale se remediază de Executant, pe cheltuiala acestuia</w:t>
      </w:r>
      <w:bookmarkEnd w:id="0"/>
      <w:r w:rsidRPr="00EA35E5">
        <w:t>, fără a genera costuri pentru Beneficiar</w:t>
      </w:r>
      <w:r w:rsidR="00DD7172" w:rsidRPr="00EA35E5">
        <w:t>.</w:t>
      </w:r>
    </w:p>
    <w:p w14:paraId="7E624764" w14:textId="77777777" w:rsidR="009E1CFA" w:rsidRPr="00EA35E5" w:rsidRDefault="009E1CFA" w:rsidP="00EA35E5">
      <w:pPr>
        <w:spacing w:line="324" w:lineRule="auto"/>
        <w:jc w:val="both"/>
      </w:pPr>
      <w:r w:rsidRPr="00EA35E5">
        <w:t>15.5 - Dacă lucrările executate vor necesita emiterea unei autorizații de construire, comisia de recepție se va întruni conform H.G. nr. 273/1994, în caz contrar, va fi numită o comisie de recepție la nivelul D.G.A.P.I..</w:t>
      </w:r>
    </w:p>
    <w:p w14:paraId="1B59BB8B" w14:textId="77777777" w:rsidR="00D46441" w:rsidRPr="00EA35E5" w:rsidRDefault="00D46441" w:rsidP="00EA35E5">
      <w:pPr>
        <w:spacing w:line="324" w:lineRule="auto"/>
        <w:jc w:val="both"/>
      </w:pPr>
    </w:p>
    <w:p w14:paraId="5C7C92D8" w14:textId="77777777" w:rsidR="003846DD" w:rsidRPr="00EA35E5" w:rsidRDefault="00AC43EF" w:rsidP="00EA35E5">
      <w:pPr>
        <w:spacing w:before="120" w:line="324" w:lineRule="auto"/>
        <w:contextualSpacing/>
        <w:jc w:val="both"/>
        <w:rPr>
          <w:b/>
        </w:rPr>
      </w:pPr>
      <w:r w:rsidRPr="00EA35E5">
        <w:rPr>
          <w:b/>
        </w:rPr>
        <w:t>1</w:t>
      </w:r>
      <w:r w:rsidR="00556E67" w:rsidRPr="00EA35E5">
        <w:rPr>
          <w:b/>
        </w:rPr>
        <w:t>6</w:t>
      </w:r>
      <w:r w:rsidRPr="00EA35E5">
        <w:rPr>
          <w:b/>
        </w:rPr>
        <w:t>. Perioada de garanţie acordată lucrărilor</w:t>
      </w:r>
    </w:p>
    <w:p w14:paraId="321A5005" w14:textId="77777777" w:rsidR="00AC43EF" w:rsidRPr="00EA35E5" w:rsidRDefault="00AC43EF" w:rsidP="00EA35E5">
      <w:pPr>
        <w:spacing w:before="120" w:line="324" w:lineRule="auto"/>
        <w:contextualSpacing/>
        <w:jc w:val="both"/>
      </w:pPr>
      <w:r w:rsidRPr="00EA35E5">
        <w:t>1</w:t>
      </w:r>
      <w:r w:rsidR="00556E67" w:rsidRPr="00EA35E5">
        <w:t>6</w:t>
      </w:r>
      <w:r w:rsidRPr="00EA35E5">
        <w:t>.1 - Perioada de garanţie pentru lucr</w:t>
      </w:r>
      <w:r w:rsidR="00C17481" w:rsidRPr="00EA35E5">
        <w:t>ă</w:t>
      </w:r>
      <w:r w:rsidRPr="00EA35E5">
        <w:t xml:space="preserve">rile de </w:t>
      </w:r>
      <w:r w:rsidR="00FD0115" w:rsidRPr="00EA35E5">
        <w:t xml:space="preserve">execuție coloană electrică </w:t>
      </w:r>
      <w:r w:rsidRPr="00EA35E5">
        <w:t xml:space="preserve">decurge de la data </w:t>
      </w:r>
      <w:r w:rsidR="002F32FF" w:rsidRPr="00EA35E5">
        <w:t>procesului verbal de recepție încheiat între Direcția Generală pentru Administrarea Patrimoniului Imobiliar Sector 2, în calitate de Beneficiar, și Executant sau de la data procesului verbal de recepție la terminarea lucrărilor (dacă este cazul)</w:t>
      </w:r>
      <w:r w:rsidRPr="00EA35E5">
        <w:t xml:space="preserve"> </w:t>
      </w:r>
      <w:r w:rsidR="00C17481" w:rsidRPr="00EA35E5">
        <w:t>ș</w:t>
      </w:r>
      <w:r w:rsidRPr="00EA35E5">
        <w:t xml:space="preserve">i este de </w:t>
      </w:r>
      <w:r w:rsidRPr="00EA35E5">
        <w:rPr>
          <w:b/>
          <w:bCs/>
        </w:rPr>
        <w:t>2</w:t>
      </w:r>
      <w:r w:rsidR="00C17481" w:rsidRPr="00EA35E5">
        <w:rPr>
          <w:b/>
          <w:bCs/>
        </w:rPr>
        <w:t xml:space="preserve"> ani</w:t>
      </w:r>
      <w:r w:rsidRPr="00EA35E5">
        <w:rPr>
          <w:b/>
          <w:bCs/>
        </w:rPr>
        <w:t xml:space="preserve"> </w:t>
      </w:r>
      <w:r w:rsidR="00C17481" w:rsidRPr="00EA35E5">
        <w:rPr>
          <w:b/>
          <w:bCs/>
        </w:rPr>
        <w:t>(24 luni)</w:t>
      </w:r>
      <w:r w:rsidRPr="00EA35E5">
        <w:rPr>
          <w:b/>
          <w:bCs/>
        </w:rPr>
        <w:t>.</w:t>
      </w:r>
      <w:r w:rsidRPr="00EA35E5">
        <w:t xml:space="preserve"> Pentru echipamente, materiale si </w:t>
      </w:r>
      <w:r w:rsidR="005170BB" w:rsidRPr="00EA35E5">
        <w:t>montarea unor componente</w:t>
      </w:r>
      <w:r w:rsidRPr="00EA35E5">
        <w:t>, condi</w:t>
      </w:r>
      <w:r w:rsidR="00C17481" w:rsidRPr="00EA35E5">
        <w:t>ț</w:t>
      </w:r>
      <w:r w:rsidRPr="00EA35E5">
        <w:t>iile de garan</w:t>
      </w:r>
      <w:r w:rsidR="00C17481" w:rsidRPr="00EA35E5">
        <w:t>ț</w:t>
      </w:r>
      <w:r w:rsidRPr="00EA35E5">
        <w:t>ie sunt cele precizate de produc</w:t>
      </w:r>
      <w:r w:rsidR="00C17481" w:rsidRPr="00EA35E5">
        <w:t>ă</w:t>
      </w:r>
      <w:r w:rsidRPr="00EA35E5">
        <w:t>tor.</w:t>
      </w:r>
    </w:p>
    <w:p w14:paraId="367CAAB5" w14:textId="77777777" w:rsidR="00AC43EF" w:rsidRPr="00EA35E5" w:rsidRDefault="00AC43EF" w:rsidP="00EA35E5">
      <w:pPr>
        <w:spacing w:line="324" w:lineRule="auto"/>
        <w:jc w:val="both"/>
      </w:pPr>
      <w:r w:rsidRPr="00EA35E5">
        <w:t>1</w:t>
      </w:r>
      <w:r w:rsidR="00556E67" w:rsidRPr="00EA35E5">
        <w:t>6</w:t>
      </w:r>
      <w:r w:rsidRPr="00EA35E5">
        <w:t>.2 - (1) În perioada de garanţie, executantul are obligaţia, în urma dispoziţiei date de beneficiar, de a executa toate lucrările de modificare</w:t>
      </w:r>
      <w:r w:rsidR="005170BB" w:rsidRPr="00EA35E5">
        <w:t xml:space="preserve"> </w:t>
      </w:r>
      <w:r w:rsidRPr="00EA35E5">
        <w:t xml:space="preserve">şi remediere </w:t>
      </w:r>
      <w:r w:rsidR="005170BB" w:rsidRPr="00EA35E5">
        <w:t xml:space="preserve">a </w:t>
      </w:r>
      <w:r w:rsidRPr="00EA35E5">
        <w:t>altor defecte a căror cauză este nerespectarea clauzelor contractuale.</w:t>
      </w:r>
    </w:p>
    <w:p w14:paraId="67ADA1E4" w14:textId="77777777" w:rsidR="00F140D3" w:rsidRPr="00EA35E5" w:rsidRDefault="005170BB" w:rsidP="00EA35E5">
      <w:pPr>
        <w:spacing w:line="324" w:lineRule="auto"/>
        <w:jc w:val="both"/>
      </w:pPr>
      <w:r w:rsidRPr="00EA35E5">
        <w:t xml:space="preserve">      </w:t>
      </w:r>
      <w:r w:rsidR="002F32FF" w:rsidRPr="00EA35E5">
        <w:t xml:space="preserve">     </w:t>
      </w:r>
      <w:r w:rsidR="00AC43EF" w:rsidRPr="00EA35E5">
        <w:t xml:space="preserve">(2) Executantul are obligaţia de a executa toate activităţile prevăzute la alin. (1), pe cheltuială proprie, în cazul în care ele sunt necesare </w:t>
      </w:r>
      <w:r w:rsidR="002F32FF" w:rsidRPr="00EA35E5">
        <w:t>din cauza</w:t>
      </w:r>
      <w:r w:rsidR="00AC43EF" w:rsidRPr="00EA35E5">
        <w:t>:</w:t>
      </w:r>
    </w:p>
    <w:p w14:paraId="0B289441" w14:textId="77777777" w:rsidR="008950B6" w:rsidRPr="00EA35E5" w:rsidRDefault="00E5595E" w:rsidP="00EA35E5">
      <w:pPr>
        <w:pStyle w:val="DefaultText2"/>
        <w:tabs>
          <w:tab w:val="left" w:pos="1728"/>
        </w:tabs>
        <w:spacing w:line="324" w:lineRule="auto"/>
        <w:jc w:val="both"/>
        <w:rPr>
          <w:szCs w:val="24"/>
          <w:lang w:val="ro-RO"/>
        </w:rPr>
      </w:pPr>
      <w:r w:rsidRPr="00EA35E5">
        <w:rPr>
          <w:szCs w:val="24"/>
          <w:lang w:val="ro-RO"/>
        </w:rPr>
        <w:t xml:space="preserve">a) </w:t>
      </w:r>
      <w:r w:rsidR="00AC43EF" w:rsidRPr="00EA35E5">
        <w:rPr>
          <w:szCs w:val="24"/>
        </w:rPr>
        <w:t xml:space="preserve">utilizării de materiale, de </w:t>
      </w:r>
      <w:r w:rsidR="005170BB" w:rsidRPr="00EA35E5">
        <w:rPr>
          <w:szCs w:val="24"/>
          <w:lang w:val="ro-RO"/>
        </w:rPr>
        <w:t>echipamente</w:t>
      </w:r>
      <w:r w:rsidR="00AC43EF" w:rsidRPr="00EA35E5">
        <w:rPr>
          <w:szCs w:val="24"/>
        </w:rPr>
        <w:t xml:space="preserve"> sau a unei manopere neconforme cu prevederile contractului</w:t>
      </w:r>
      <w:r w:rsidRPr="00EA35E5">
        <w:rPr>
          <w:szCs w:val="24"/>
          <w:lang w:val="ro-RO"/>
        </w:rPr>
        <w:t xml:space="preserve">, </w:t>
      </w:r>
      <w:r w:rsidR="00AC43EF" w:rsidRPr="00EA35E5">
        <w:rPr>
          <w:szCs w:val="24"/>
        </w:rPr>
        <w:t xml:space="preserve"> caietului de sarcini, standardele </w:t>
      </w:r>
      <w:r w:rsidR="002A1A69" w:rsidRPr="00EA35E5">
        <w:rPr>
          <w:szCs w:val="24"/>
          <w:lang w:val="ro-RO"/>
        </w:rPr>
        <w:t>ș</w:t>
      </w:r>
      <w:r w:rsidR="00AC43EF" w:rsidRPr="00EA35E5">
        <w:rPr>
          <w:szCs w:val="24"/>
        </w:rPr>
        <w:t>i prescrip</w:t>
      </w:r>
      <w:r w:rsidR="00C17481" w:rsidRPr="00EA35E5">
        <w:rPr>
          <w:szCs w:val="24"/>
          <w:lang w:val="ro-RO"/>
        </w:rPr>
        <w:t>ț</w:t>
      </w:r>
      <w:r w:rsidR="00AC43EF" w:rsidRPr="00EA35E5">
        <w:rPr>
          <w:szCs w:val="24"/>
        </w:rPr>
        <w:t xml:space="preserve">iile tehnice </w:t>
      </w:r>
      <w:r w:rsidR="00C17481" w:rsidRPr="00EA35E5">
        <w:rPr>
          <w:szCs w:val="24"/>
          <w:lang w:val="ro-RO"/>
        </w:rPr>
        <w:t>ș</w:t>
      </w:r>
      <w:r w:rsidR="00AC43EF" w:rsidRPr="00EA35E5">
        <w:rPr>
          <w:szCs w:val="24"/>
        </w:rPr>
        <w:t>i normele de calitate cerute de specificul lucr</w:t>
      </w:r>
      <w:r w:rsidR="00C17481" w:rsidRPr="00EA35E5">
        <w:rPr>
          <w:szCs w:val="24"/>
          <w:lang w:val="ro-RO"/>
        </w:rPr>
        <w:t>ă</w:t>
      </w:r>
      <w:r w:rsidR="00AC43EF" w:rsidRPr="00EA35E5">
        <w:rPr>
          <w:szCs w:val="24"/>
        </w:rPr>
        <w:t>rilor contractate</w:t>
      </w:r>
      <w:r w:rsidR="00556E67" w:rsidRPr="00EA35E5">
        <w:rPr>
          <w:szCs w:val="24"/>
          <w:lang w:val="ro-RO"/>
        </w:rPr>
        <w:t>;</w:t>
      </w:r>
    </w:p>
    <w:p w14:paraId="2ECC2EB9" w14:textId="77777777" w:rsidR="00AC43EF" w:rsidRPr="00EA35E5" w:rsidRDefault="00E5595E" w:rsidP="00EA35E5">
      <w:pPr>
        <w:pStyle w:val="DefaultText2"/>
        <w:tabs>
          <w:tab w:val="left" w:pos="360"/>
          <w:tab w:val="left" w:pos="1728"/>
        </w:tabs>
        <w:spacing w:line="324" w:lineRule="auto"/>
        <w:rPr>
          <w:szCs w:val="24"/>
        </w:rPr>
      </w:pPr>
      <w:r w:rsidRPr="00EA35E5">
        <w:rPr>
          <w:szCs w:val="24"/>
          <w:lang w:val="ro-RO"/>
        </w:rPr>
        <w:t xml:space="preserve">b) </w:t>
      </w:r>
      <w:r w:rsidR="00AC43EF" w:rsidRPr="00EA35E5">
        <w:rPr>
          <w:szCs w:val="24"/>
        </w:rPr>
        <w:t>unui viciu de concepţie, acolo unde executantul este responsabil de proiectarea unei părţi a lucrărilor</w:t>
      </w:r>
      <w:r w:rsidR="00556E67" w:rsidRPr="00EA35E5">
        <w:rPr>
          <w:szCs w:val="24"/>
          <w:lang w:val="ro-RO"/>
        </w:rPr>
        <w:t>;</w:t>
      </w:r>
      <w:r w:rsidR="00C17481" w:rsidRPr="00EA35E5">
        <w:rPr>
          <w:szCs w:val="24"/>
          <w:lang w:val="ro-RO"/>
        </w:rPr>
        <w:t xml:space="preserve"> </w:t>
      </w:r>
    </w:p>
    <w:p w14:paraId="6A293005" w14:textId="77777777" w:rsidR="00CD21C4" w:rsidRPr="00EA35E5" w:rsidRDefault="00E5595E" w:rsidP="00EA35E5">
      <w:pPr>
        <w:pStyle w:val="DefaultText2"/>
        <w:tabs>
          <w:tab w:val="left" w:pos="1728"/>
        </w:tabs>
        <w:spacing w:line="324" w:lineRule="auto"/>
        <w:jc w:val="both"/>
        <w:rPr>
          <w:szCs w:val="24"/>
        </w:rPr>
      </w:pPr>
      <w:r w:rsidRPr="00EA35E5">
        <w:rPr>
          <w:szCs w:val="24"/>
          <w:lang w:val="ro-RO"/>
        </w:rPr>
        <w:t>c)</w:t>
      </w:r>
      <w:r w:rsidR="00926BAF" w:rsidRPr="00EA35E5">
        <w:rPr>
          <w:szCs w:val="24"/>
          <w:lang w:val="ro-RO"/>
        </w:rPr>
        <w:t xml:space="preserve"> </w:t>
      </w:r>
      <w:r w:rsidR="00AC43EF" w:rsidRPr="00EA35E5">
        <w:rPr>
          <w:szCs w:val="24"/>
        </w:rPr>
        <w:t>neglijenţei sau neîndeplinirii de către executant a oricăreia dintre obligaţiile explicite sau implicite care îi revin în baza contractului.</w:t>
      </w:r>
    </w:p>
    <w:p w14:paraId="49240E3A" w14:textId="77777777" w:rsidR="00AC43EF" w:rsidRPr="00EA35E5" w:rsidRDefault="002A1A69" w:rsidP="00EA35E5">
      <w:pPr>
        <w:spacing w:line="324" w:lineRule="auto"/>
        <w:jc w:val="both"/>
      </w:pPr>
      <w:r w:rsidRPr="00EA35E5">
        <w:t xml:space="preserve">       </w:t>
      </w:r>
      <w:r w:rsidR="00926BAF" w:rsidRPr="00EA35E5">
        <w:t xml:space="preserve">    </w:t>
      </w:r>
      <w:r w:rsidR="00AC43EF" w:rsidRPr="00EA35E5">
        <w:t>(3) În cazul în care defecţiunile nu se datorează din vina executantului, lucrările fiind executate de către acesta conform prevederilor contractului, costul remedierilor va fi evaluat şi plătit ca lucrări suplimentare.</w:t>
      </w:r>
    </w:p>
    <w:p w14:paraId="07429BD1" w14:textId="77777777" w:rsidR="00C17481" w:rsidRPr="00EA35E5" w:rsidRDefault="00AC43EF" w:rsidP="00EA35E5">
      <w:pPr>
        <w:spacing w:line="324" w:lineRule="auto"/>
        <w:jc w:val="both"/>
      </w:pPr>
      <w:r w:rsidRPr="00EA35E5">
        <w:t>1</w:t>
      </w:r>
      <w:r w:rsidR="00556E67" w:rsidRPr="00EA35E5">
        <w:t>6</w:t>
      </w:r>
      <w:r w:rsidRPr="00EA35E5">
        <w:t xml:space="preserve">.3 - În cazul în care executantul nu execută lucrările prevăzute </w:t>
      </w:r>
      <w:r w:rsidR="00556E67" w:rsidRPr="00EA35E5">
        <w:t>în contract</w:t>
      </w:r>
      <w:r w:rsidRPr="00EA35E5">
        <w:t>, beneficiarul este îndreptăţit să angajeze şi să plătească alte persoane care să le execute. Cheltuielile aferente acestor lucrări vor fi recuperate de către beneficiar de la executant sau reţinute din sumele cuvenite acestuia.</w:t>
      </w:r>
    </w:p>
    <w:p w14:paraId="2160651D" w14:textId="77777777" w:rsidR="00223318" w:rsidRPr="00EA35E5" w:rsidRDefault="00223318" w:rsidP="00EA35E5">
      <w:pPr>
        <w:spacing w:line="324" w:lineRule="auto"/>
        <w:jc w:val="both"/>
        <w:rPr>
          <w:b/>
        </w:rPr>
      </w:pPr>
    </w:p>
    <w:p w14:paraId="0A13C841" w14:textId="77777777" w:rsidR="003846DD" w:rsidRPr="00EA35E5" w:rsidRDefault="00AC43EF" w:rsidP="00EA35E5">
      <w:pPr>
        <w:spacing w:line="324" w:lineRule="auto"/>
        <w:jc w:val="both"/>
        <w:rPr>
          <w:b/>
        </w:rPr>
      </w:pPr>
      <w:r w:rsidRPr="00EA35E5">
        <w:rPr>
          <w:b/>
        </w:rPr>
        <w:lastRenderedPageBreak/>
        <w:t>1</w:t>
      </w:r>
      <w:r w:rsidR="00556E67" w:rsidRPr="00EA35E5">
        <w:rPr>
          <w:b/>
        </w:rPr>
        <w:t>7</w:t>
      </w:r>
      <w:r w:rsidRPr="00EA35E5">
        <w:rPr>
          <w:b/>
        </w:rPr>
        <w:t>. Actualizarea preţului contractului</w:t>
      </w:r>
    </w:p>
    <w:p w14:paraId="33F61A5D" w14:textId="77777777" w:rsidR="00556AA4" w:rsidRPr="00EA35E5" w:rsidRDefault="00AC43EF" w:rsidP="00EA35E5">
      <w:pPr>
        <w:spacing w:line="324" w:lineRule="auto"/>
        <w:jc w:val="both"/>
      </w:pPr>
      <w:r w:rsidRPr="00EA35E5">
        <w:t>1</w:t>
      </w:r>
      <w:r w:rsidR="00556E67" w:rsidRPr="00EA35E5">
        <w:t>7</w:t>
      </w:r>
      <w:r w:rsidRPr="00EA35E5">
        <w:t>.1</w:t>
      </w:r>
      <w:r w:rsidR="00E01819" w:rsidRPr="00EA35E5">
        <w:t xml:space="preserve"> </w:t>
      </w:r>
      <w:r w:rsidR="008950B6" w:rsidRPr="00EA35E5">
        <w:t xml:space="preserve">- </w:t>
      </w:r>
      <w:r w:rsidRPr="00EA35E5">
        <w:t>Pentru lucr</w:t>
      </w:r>
      <w:r w:rsidR="00C17481" w:rsidRPr="00EA35E5">
        <w:t>ă</w:t>
      </w:r>
      <w:r w:rsidRPr="00EA35E5">
        <w:t>rile executate</w:t>
      </w:r>
      <w:r w:rsidR="00556AA4" w:rsidRPr="00EA35E5">
        <w:t>,</w:t>
      </w:r>
      <w:r w:rsidRPr="00EA35E5">
        <w:t xml:space="preserve"> </w:t>
      </w:r>
      <w:proofErr w:type="spellStart"/>
      <w:r w:rsidRPr="00EA35E5">
        <w:t>pl</w:t>
      </w:r>
      <w:r w:rsidR="00C17481" w:rsidRPr="00EA35E5">
        <w:t>ă</w:t>
      </w:r>
      <w:r w:rsidRPr="00EA35E5">
        <w:t>tile</w:t>
      </w:r>
      <w:proofErr w:type="spellEnd"/>
      <w:r w:rsidRPr="00EA35E5">
        <w:t xml:space="preserve"> datorate de beneficiar executantului sunt cele declarate </w:t>
      </w:r>
      <w:r w:rsidR="00CA3494" w:rsidRPr="00EA35E5">
        <w:t>î</w:t>
      </w:r>
      <w:r w:rsidRPr="00EA35E5">
        <w:t>n propunerea financiar</w:t>
      </w:r>
      <w:r w:rsidR="00CA3494" w:rsidRPr="00EA35E5">
        <w:t>ă</w:t>
      </w:r>
      <w:r w:rsidRPr="00EA35E5">
        <w:t xml:space="preserve">. Preţul rămâne ferm pe toată durata de îndeplinire a contractului. </w:t>
      </w:r>
    </w:p>
    <w:p w14:paraId="035E36D5" w14:textId="77777777" w:rsidR="00AC43EF" w:rsidRPr="00EA35E5" w:rsidRDefault="00AC43EF" w:rsidP="00EA35E5">
      <w:pPr>
        <w:spacing w:line="324" w:lineRule="auto"/>
        <w:jc w:val="both"/>
        <w:rPr>
          <w:b/>
        </w:rPr>
      </w:pPr>
      <w:r w:rsidRPr="00EA35E5">
        <w:rPr>
          <w:b/>
        </w:rPr>
        <w:t>1</w:t>
      </w:r>
      <w:r w:rsidR="00556E67" w:rsidRPr="00EA35E5">
        <w:rPr>
          <w:b/>
        </w:rPr>
        <w:t>8</w:t>
      </w:r>
      <w:r w:rsidRPr="00EA35E5">
        <w:rPr>
          <w:b/>
        </w:rPr>
        <w:t>. Cesiunea</w:t>
      </w:r>
    </w:p>
    <w:p w14:paraId="506A4313" w14:textId="77777777" w:rsidR="00556E67" w:rsidRPr="00EA35E5" w:rsidRDefault="00AC43EF" w:rsidP="00EA35E5">
      <w:pPr>
        <w:spacing w:line="324" w:lineRule="auto"/>
        <w:jc w:val="both"/>
      </w:pPr>
      <w:r w:rsidRPr="00EA35E5">
        <w:t>1</w:t>
      </w:r>
      <w:r w:rsidR="00556E67" w:rsidRPr="00EA35E5">
        <w:t>8</w:t>
      </w:r>
      <w:r w:rsidRPr="00EA35E5">
        <w:t>.1 – Executantul are obligaţia de a nu transfera total sau parţial obligaţiile sale asumate prin contract, fără s</w:t>
      </w:r>
      <w:r w:rsidR="003E4055" w:rsidRPr="00EA35E5">
        <w:t>ă</w:t>
      </w:r>
      <w:r w:rsidRPr="00EA35E5">
        <w:t xml:space="preserve"> obţină, în prealabil, acordul scris al beneficiarului.</w:t>
      </w:r>
    </w:p>
    <w:p w14:paraId="179C0480" w14:textId="77777777" w:rsidR="00AC43EF" w:rsidRPr="00EA35E5" w:rsidRDefault="00AC43EF" w:rsidP="00EA35E5">
      <w:pPr>
        <w:spacing w:line="324" w:lineRule="auto"/>
        <w:jc w:val="both"/>
      </w:pPr>
      <w:r w:rsidRPr="00EA35E5">
        <w:t>1</w:t>
      </w:r>
      <w:r w:rsidR="00556E67" w:rsidRPr="00EA35E5">
        <w:t>8</w:t>
      </w:r>
      <w:r w:rsidRPr="00EA35E5">
        <w:t>.2 – Cesiunea nu va exonera executantul de nici o responsabilitate privind garanţia</w:t>
      </w:r>
      <w:r w:rsidR="00FD74E1" w:rsidRPr="00EA35E5">
        <w:t xml:space="preserve"> lucrărilor</w:t>
      </w:r>
      <w:r w:rsidRPr="00EA35E5">
        <w:t xml:space="preserve"> sau orice alte obligaţii asumate prin contract.</w:t>
      </w:r>
    </w:p>
    <w:p w14:paraId="576558BF" w14:textId="77777777" w:rsidR="006459FD" w:rsidRPr="00EA35E5" w:rsidRDefault="00FD74E1" w:rsidP="00EA35E5">
      <w:pPr>
        <w:pStyle w:val="DefaultText2"/>
        <w:spacing w:line="324" w:lineRule="auto"/>
        <w:jc w:val="both"/>
        <w:rPr>
          <w:b/>
          <w:bCs/>
          <w:color w:val="000000"/>
          <w:szCs w:val="24"/>
          <w:lang w:val="ro-RO"/>
        </w:rPr>
      </w:pPr>
      <w:r w:rsidRPr="00EA35E5">
        <w:rPr>
          <w:b/>
          <w:bCs/>
          <w:color w:val="000000"/>
          <w:szCs w:val="24"/>
          <w:lang w:val="ro-RO"/>
        </w:rPr>
        <w:t xml:space="preserve">   </w:t>
      </w:r>
      <w:r w:rsidR="00223318" w:rsidRPr="00EA35E5">
        <w:rPr>
          <w:b/>
          <w:bCs/>
          <w:color w:val="000000"/>
          <w:szCs w:val="24"/>
          <w:lang w:val="ro-RO"/>
        </w:rPr>
        <w:t xml:space="preserve"> </w:t>
      </w:r>
    </w:p>
    <w:p w14:paraId="660A84B5" w14:textId="77777777" w:rsidR="003846DD" w:rsidRPr="00EA35E5" w:rsidRDefault="00556E67" w:rsidP="00EA35E5">
      <w:pPr>
        <w:pStyle w:val="DefaultText2"/>
        <w:spacing w:line="324" w:lineRule="auto"/>
        <w:jc w:val="both"/>
        <w:rPr>
          <w:b/>
          <w:bCs/>
          <w:color w:val="000000"/>
          <w:szCs w:val="24"/>
        </w:rPr>
      </w:pPr>
      <w:r w:rsidRPr="00EA35E5">
        <w:rPr>
          <w:b/>
          <w:bCs/>
          <w:color w:val="000000"/>
          <w:szCs w:val="24"/>
          <w:lang w:val="ro-RO"/>
        </w:rPr>
        <w:t>19</w:t>
      </w:r>
      <w:r w:rsidR="00AC43EF" w:rsidRPr="00EA35E5">
        <w:rPr>
          <w:b/>
          <w:bCs/>
          <w:color w:val="000000"/>
          <w:szCs w:val="24"/>
        </w:rPr>
        <w:t>. Rezilierea contractului</w:t>
      </w:r>
    </w:p>
    <w:p w14:paraId="3C91EE1E" w14:textId="77777777" w:rsidR="00AC43EF" w:rsidRPr="00EA35E5" w:rsidRDefault="00556E67" w:rsidP="00EA35E5">
      <w:pPr>
        <w:pStyle w:val="DefaultText2"/>
        <w:spacing w:line="324" w:lineRule="auto"/>
        <w:jc w:val="both"/>
        <w:rPr>
          <w:szCs w:val="24"/>
        </w:rPr>
      </w:pPr>
      <w:r w:rsidRPr="00EA35E5">
        <w:rPr>
          <w:szCs w:val="24"/>
          <w:lang w:val="ro-RO"/>
        </w:rPr>
        <w:t>19</w:t>
      </w:r>
      <w:r w:rsidR="00AC43EF" w:rsidRPr="00EA35E5">
        <w:rPr>
          <w:szCs w:val="24"/>
        </w:rPr>
        <w:t>.1 -</w:t>
      </w:r>
      <w:r w:rsidR="00AC43EF" w:rsidRPr="00EA35E5">
        <w:rPr>
          <w:b/>
          <w:szCs w:val="24"/>
        </w:rPr>
        <w:t xml:space="preserve"> </w:t>
      </w:r>
      <w:r w:rsidR="00AC43EF" w:rsidRPr="00EA35E5">
        <w:rPr>
          <w:szCs w:val="24"/>
        </w:rPr>
        <w:t>Nerespectarea obligatiilor asumate prin prezentul contract de c</w:t>
      </w:r>
      <w:r w:rsidR="00CA3494" w:rsidRPr="00EA35E5">
        <w:rPr>
          <w:szCs w:val="24"/>
          <w:lang w:val="ro-RO"/>
        </w:rPr>
        <w:t>ă</w:t>
      </w:r>
      <w:r w:rsidR="00AC43EF" w:rsidRPr="00EA35E5">
        <w:rPr>
          <w:szCs w:val="24"/>
        </w:rPr>
        <w:t>tre una dintre p</w:t>
      </w:r>
      <w:r w:rsidR="00CA3494" w:rsidRPr="00EA35E5">
        <w:rPr>
          <w:szCs w:val="24"/>
          <w:lang w:val="ro-RO"/>
        </w:rPr>
        <w:t>ă</w:t>
      </w:r>
      <w:r w:rsidR="00AC43EF" w:rsidRPr="00EA35E5">
        <w:rPr>
          <w:szCs w:val="24"/>
        </w:rPr>
        <w:t>rti, d</w:t>
      </w:r>
      <w:r w:rsidR="00CA3494" w:rsidRPr="00EA35E5">
        <w:rPr>
          <w:szCs w:val="24"/>
          <w:lang w:val="ro-RO"/>
        </w:rPr>
        <w:t>ă</w:t>
      </w:r>
      <w:r w:rsidR="00AC43EF" w:rsidRPr="00EA35E5">
        <w:rPr>
          <w:szCs w:val="24"/>
        </w:rPr>
        <w:t xml:space="preserve"> dreptul p</w:t>
      </w:r>
      <w:r w:rsidR="00CA3494" w:rsidRPr="00EA35E5">
        <w:rPr>
          <w:szCs w:val="24"/>
          <w:lang w:val="ro-RO"/>
        </w:rPr>
        <w:t>ă</w:t>
      </w:r>
      <w:r w:rsidR="00AC43EF" w:rsidRPr="00EA35E5">
        <w:rPr>
          <w:szCs w:val="24"/>
        </w:rPr>
        <w:t>r</w:t>
      </w:r>
      <w:r w:rsidR="00CA3494" w:rsidRPr="00EA35E5">
        <w:rPr>
          <w:szCs w:val="24"/>
          <w:lang w:val="ro-RO"/>
        </w:rPr>
        <w:t>ț</w:t>
      </w:r>
      <w:r w:rsidR="00AC43EF" w:rsidRPr="00EA35E5">
        <w:rPr>
          <w:szCs w:val="24"/>
        </w:rPr>
        <w:t>ii lezate de a desfiin</w:t>
      </w:r>
      <w:r w:rsidR="00CA3494" w:rsidRPr="00EA35E5">
        <w:rPr>
          <w:szCs w:val="24"/>
          <w:lang w:val="ro-RO"/>
        </w:rPr>
        <w:t>ț</w:t>
      </w:r>
      <w:r w:rsidR="00AC43EF" w:rsidRPr="00EA35E5">
        <w:rPr>
          <w:szCs w:val="24"/>
        </w:rPr>
        <w:t>a unilateral contractul de execu</w:t>
      </w:r>
      <w:r w:rsidR="00CA3494" w:rsidRPr="00EA35E5">
        <w:rPr>
          <w:szCs w:val="24"/>
          <w:lang w:val="ro-RO"/>
        </w:rPr>
        <w:t>ț</w:t>
      </w:r>
      <w:r w:rsidR="00AC43EF" w:rsidRPr="00EA35E5">
        <w:rPr>
          <w:szCs w:val="24"/>
        </w:rPr>
        <w:t>ie lucr</w:t>
      </w:r>
      <w:r w:rsidR="00CA3494" w:rsidRPr="00EA35E5">
        <w:rPr>
          <w:szCs w:val="24"/>
          <w:lang w:val="ro-RO"/>
        </w:rPr>
        <w:t>ă</w:t>
      </w:r>
      <w:r w:rsidR="00AC43EF" w:rsidRPr="00EA35E5">
        <w:rPr>
          <w:szCs w:val="24"/>
        </w:rPr>
        <w:t xml:space="preserve">ri printr-o notificare scrisa </w:t>
      </w:r>
      <w:r w:rsidR="007E733E" w:rsidRPr="00EA35E5">
        <w:rPr>
          <w:szCs w:val="24"/>
          <w:lang w:val="ro-RO"/>
        </w:rPr>
        <w:t>ș</w:t>
      </w:r>
      <w:r w:rsidR="00AC43EF" w:rsidRPr="00EA35E5">
        <w:rPr>
          <w:szCs w:val="24"/>
        </w:rPr>
        <w:t>i de a pretinde plata de daune-interese.</w:t>
      </w:r>
    </w:p>
    <w:p w14:paraId="4568D0FC" w14:textId="77777777" w:rsidR="00AC43EF" w:rsidRPr="00EA35E5" w:rsidRDefault="00556E67" w:rsidP="00EA35E5">
      <w:pPr>
        <w:pStyle w:val="DefaultText"/>
        <w:spacing w:line="324" w:lineRule="auto"/>
        <w:jc w:val="both"/>
        <w:rPr>
          <w:szCs w:val="24"/>
        </w:rPr>
      </w:pPr>
      <w:r w:rsidRPr="00EA35E5">
        <w:rPr>
          <w:szCs w:val="24"/>
          <w:lang w:val="ro-RO"/>
        </w:rPr>
        <w:t>19</w:t>
      </w:r>
      <w:r w:rsidR="00AC43EF" w:rsidRPr="00EA35E5">
        <w:rPr>
          <w:szCs w:val="24"/>
        </w:rPr>
        <w:t xml:space="preserve">.2 – Beneficiarul are dreptul de a denunţa unilateral contractul de execuţie, printr-o notificare scrisă adresată executantului, cu 30 de zile </w:t>
      </w:r>
      <w:r w:rsidR="00CA3494" w:rsidRPr="00EA35E5">
        <w:rPr>
          <w:szCs w:val="24"/>
          <w:lang w:val="ro-RO"/>
        </w:rPr>
        <w:t>î</w:t>
      </w:r>
      <w:r w:rsidR="00AC43EF" w:rsidRPr="00EA35E5">
        <w:rPr>
          <w:szCs w:val="24"/>
        </w:rPr>
        <w:t>nainte</w:t>
      </w:r>
      <w:r w:rsidR="00AC43EF" w:rsidRPr="00EA35E5">
        <w:rPr>
          <w:i/>
          <w:szCs w:val="24"/>
        </w:rPr>
        <w:t>,</w:t>
      </w:r>
      <w:r w:rsidR="00AC43EF" w:rsidRPr="00EA35E5">
        <w:rPr>
          <w:szCs w:val="24"/>
        </w:rPr>
        <w:t xml:space="preserve"> fără nici o compensaţie, dacă acesta dă faliment sau este insolvabil, cu condiţia ca aceast</w:t>
      </w:r>
      <w:r w:rsidR="00223318" w:rsidRPr="00EA35E5">
        <w:rPr>
          <w:szCs w:val="24"/>
          <w:lang w:val="ro-RO"/>
        </w:rPr>
        <w:t>ă</w:t>
      </w:r>
      <w:r w:rsidR="00AC43EF" w:rsidRPr="00EA35E5">
        <w:rPr>
          <w:szCs w:val="24"/>
        </w:rPr>
        <w:t xml:space="preserve"> anulare să nu prejudicieze sau să afecteze dreptul la acţiune sau despăgubire pentru executant. </w:t>
      </w:r>
    </w:p>
    <w:p w14:paraId="61263673" w14:textId="77777777" w:rsidR="00AC43EF" w:rsidRPr="00EA35E5" w:rsidRDefault="00556E67" w:rsidP="00EA35E5">
      <w:pPr>
        <w:pStyle w:val="DefaultText"/>
        <w:spacing w:line="324" w:lineRule="auto"/>
        <w:jc w:val="both"/>
        <w:rPr>
          <w:bCs/>
          <w:szCs w:val="24"/>
        </w:rPr>
      </w:pPr>
      <w:r w:rsidRPr="00EA35E5">
        <w:rPr>
          <w:szCs w:val="24"/>
          <w:lang w:val="ro-RO"/>
        </w:rPr>
        <w:t>19</w:t>
      </w:r>
      <w:r w:rsidR="00AC43EF" w:rsidRPr="00EA35E5">
        <w:rPr>
          <w:szCs w:val="24"/>
        </w:rPr>
        <w:t xml:space="preserve">.3 – Beneficiarul </w:t>
      </w:r>
      <w:r w:rsidR="00CA3494" w:rsidRPr="00EA35E5">
        <w:rPr>
          <w:szCs w:val="24"/>
          <w:lang w:val="ro-RO"/>
        </w:rPr>
        <w:t>îș</w:t>
      </w:r>
      <w:r w:rsidR="00AC43EF" w:rsidRPr="00EA35E5">
        <w:rPr>
          <w:szCs w:val="24"/>
        </w:rPr>
        <w:t>i rezerv</w:t>
      </w:r>
      <w:r w:rsidR="00CA3494" w:rsidRPr="00EA35E5">
        <w:rPr>
          <w:szCs w:val="24"/>
          <w:lang w:val="ro-RO"/>
        </w:rPr>
        <w:t>ă</w:t>
      </w:r>
      <w:r w:rsidR="00AC43EF" w:rsidRPr="00EA35E5">
        <w:rPr>
          <w:szCs w:val="24"/>
        </w:rPr>
        <w:t xml:space="preserve"> dreptul de a denun</w:t>
      </w:r>
      <w:r w:rsidR="00CA3494" w:rsidRPr="00EA35E5">
        <w:rPr>
          <w:szCs w:val="24"/>
          <w:lang w:val="ro-RO"/>
        </w:rPr>
        <w:t>ț</w:t>
      </w:r>
      <w:r w:rsidR="00AC43EF" w:rsidRPr="00EA35E5">
        <w:rPr>
          <w:szCs w:val="24"/>
        </w:rPr>
        <w:t>a unilateral contractul de execuţie printr-o notificare scris</w:t>
      </w:r>
      <w:r w:rsidR="00CA3494" w:rsidRPr="00EA35E5">
        <w:rPr>
          <w:szCs w:val="24"/>
          <w:lang w:val="ro-RO"/>
        </w:rPr>
        <w:t>ă</w:t>
      </w:r>
      <w:r w:rsidR="00AC43EF" w:rsidRPr="00EA35E5">
        <w:rPr>
          <w:szCs w:val="24"/>
        </w:rPr>
        <w:t xml:space="preserve"> adresat</w:t>
      </w:r>
      <w:r w:rsidR="00CA3494" w:rsidRPr="00EA35E5">
        <w:rPr>
          <w:szCs w:val="24"/>
          <w:lang w:val="ro-RO"/>
        </w:rPr>
        <w:t>ă</w:t>
      </w:r>
      <w:r w:rsidR="00AC43EF" w:rsidRPr="00EA35E5">
        <w:rPr>
          <w:szCs w:val="24"/>
        </w:rPr>
        <w:t xml:space="preserve"> executantului, </w:t>
      </w:r>
      <w:r w:rsidR="00CA3494" w:rsidRPr="00EA35E5">
        <w:rPr>
          <w:szCs w:val="24"/>
          <w:lang w:val="ro-RO"/>
        </w:rPr>
        <w:t>î</w:t>
      </w:r>
      <w:r w:rsidR="00AC43EF" w:rsidRPr="00EA35E5">
        <w:rPr>
          <w:szCs w:val="24"/>
        </w:rPr>
        <w:t>n termen de 30 zile de la apari</w:t>
      </w:r>
      <w:r w:rsidR="00223318" w:rsidRPr="00EA35E5">
        <w:rPr>
          <w:szCs w:val="24"/>
          <w:lang w:val="ro-RO"/>
        </w:rPr>
        <w:t>ț</w:t>
      </w:r>
      <w:r w:rsidR="00AC43EF" w:rsidRPr="00EA35E5">
        <w:rPr>
          <w:szCs w:val="24"/>
        </w:rPr>
        <w:t>ia unor circumstan</w:t>
      </w:r>
      <w:r w:rsidR="00CA3494" w:rsidRPr="00EA35E5">
        <w:rPr>
          <w:szCs w:val="24"/>
          <w:lang w:val="ro-RO"/>
        </w:rPr>
        <w:t>ț</w:t>
      </w:r>
      <w:r w:rsidR="00AC43EF" w:rsidRPr="00EA35E5">
        <w:rPr>
          <w:szCs w:val="24"/>
        </w:rPr>
        <w:t>e care nu au putut fi prev</w:t>
      </w:r>
      <w:r w:rsidR="00CA3494" w:rsidRPr="00EA35E5">
        <w:rPr>
          <w:szCs w:val="24"/>
          <w:lang w:val="ro-RO"/>
        </w:rPr>
        <w:t>ă</w:t>
      </w:r>
      <w:r w:rsidR="00AC43EF" w:rsidRPr="00EA35E5">
        <w:rPr>
          <w:szCs w:val="24"/>
        </w:rPr>
        <w:t xml:space="preserve">zute la data </w:t>
      </w:r>
      <w:r w:rsidR="00CA3494" w:rsidRPr="00EA35E5">
        <w:rPr>
          <w:szCs w:val="24"/>
          <w:lang w:val="ro-RO"/>
        </w:rPr>
        <w:t>î</w:t>
      </w:r>
      <w:r w:rsidR="00AC43EF" w:rsidRPr="00EA35E5">
        <w:rPr>
          <w:szCs w:val="24"/>
        </w:rPr>
        <w:t xml:space="preserve">ncheierii contractului </w:t>
      </w:r>
      <w:r w:rsidR="00CA3494" w:rsidRPr="00EA35E5">
        <w:rPr>
          <w:szCs w:val="24"/>
          <w:lang w:val="ro-RO"/>
        </w:rPr>
        <w:t>ș</w:t>
      </w:r>
      <w:r w:rsidR="00AC43EF" w:rsidRPr="00EA35E5">
        <w:rPr>
          <w:szCs w:val="24"/>
        </w:rPr>
        <w:t xml:space="preserve">i care conduc la modificarea clauzelor contractuale </w:t>
      </w:r>
      <w:r w:rsidR="00CA3494" w:rsidRPr="00EA35E5">
        <w:rPr>
          <w:szCs w:val="24"/>
          <w:lang w:val="ro-RO"/>
        </w:rPr>
        <w:t>î</w:t>
      </w:r>
      <w:r w:rsidR="00AC43EF" w:rsidRPr="00EA35E5">
        <w:rPr>
          <w:szCs w:val="24"/>
        </w:rPr>
        <w:t>n a</w:t>
      </w:r>
      <w:r w:rsidR="00CA3494" w:rsidRPr="00EA35E5">
        <w:rPr>
          <w:szCs w:val="24"/>
          <w:lang w:val="ro-RO"/>
        </w:rPr>
        <w:t>ș</w:t>
      </w:r>
      <w:r w:rsidR="00AC43EF" w:rsidRPr="00EA35E5">
        <w:rPr>
          <w:szCs w:val="24"/>
        </w:rPr>
        <w:t>a m</w:t>
      </w:r>
      <w:r w:rsidR="00CA3494" w:rsidRPr="00EA35E5">
        <w:rPr>
          <w:szCs w:val="24"/>
          <w:lang w:val="ro-RO"/>
        </w:rPr>
        <w:t>ă</w:t>
      </w:r>
      <w:r w:rsidR="00AC43EF" w:rsidRPr="00EA35E5">
        <w:rPr>
          <w:szCs w:val="24"/>
        </w:rPr>
        <w:t>sur</w:t>
      </w:r>
      <w:r w:rsidR="00CA3494" w:rsidRPr="00EA35E5">
        <w:rPr>
          <w:szCs w:val="24"/>
          <w:lang w:val="ro-RO"/>
        </w:rPr>
        <w:t>ă</w:t>
      </w:r>
      <w:r w:rsidR="00AC43EF" w:rsidRPr="00EA35E5">
        <w:rPr>
          <w:szCs w:val="24"/>
        </w:rPr>
        <w:t xml:space="preserve"> </w:t>
      </w:r>
      <w:r w:rsidR="00CA3494" w:rsidRPr="00EA35E5">
        <w:rPr>
          <w:szCs w:val="24"/>
          <w:lang w:val="ro-RO"/>
        </w:rPr>
        <w:t>î</w:t>
      </w:r>
      <w:r w:rsidR="00AC43EF" w:rsidRPr="00EA35E5">
        <w:rPr>
          <w:szCs w:val="24"/>
        </w:rPr>
        <w:t>nc</w:t>
      </w:r>
      <w:r w:rsidR="00223318" w:rsidRPr="00EA35E5">
        <w:rPr>
          <w:szCs w:val="24"/>
          <w:lang w:val="ro-RO"/>
        </w:rPr>
        <w:t>â</w:t>
      </w:r>
      <w:r w:rsidR="00AC43EF" w:rsidRPr="00EA35E5">
        <w:rPr>
          <w:szCs w:val="24"/>
        </w:rPr>
        <w:t xml:space="preserve">t </w:t>
      </w:r>
      <w:r w:rsidR="00CA3494" w:rsidRPr="00EA35E5">
        <w:rPr>
          <w:szCs w:val="24"/>
          <w:lang w:val="ro-RO"/>
        </w:rPr>
        <w:t>î</w:t>
      </w:r>
      <w:r w:rsidR="00AC43EF" w:rsidRPr="00EA35E5">
        <w:rPr>
          <w:szCs w:val="24"/>
        </w:rPr>
        <w:t>ndeplinirea contractului ar fi contrar</w:t>
      </w:r>
      <w:r w:rsidR="00223318" w:rsidRPr="00EA35E5">
        <w:rPr>
          <w:szCs w:val="24"/>
          <w:lang w:val="ro-RO"/>
        </w:rPr>
        <w:t>ă</w:t>
      </w:r>
      <w:r w:rsidR="00AC43EF" w:rsidRPr="00EA35E5">
        <w:rPr>
          <w:szCs w:val="24"/>
        </w:rPr>
        <w:t xml:space="preserve"> interesului beneficiarului.</w:t>
      </w:r>
    </w:p>
    <w:p w14:paraId="1203D0FE" w14:textId="77777777" w:rsidR="00CA3494" w:rsidRPr="00EA35E5" w:rsidRDefault="00556E67" w:rsidP="00EA35E5">
      <w:pPr>
        <w:pStyle w:val="DefaultText"/>
        <w:spacing w:line="324" w:lineRule="auto"/>
        <w:jc w:val="both"/>
        <w:rPr>
          <w:bCs/>
          <w:szCs w:val="24"/>
        </w:rPr>
      </w:pPr>
      <w:r w:rsidRPr="00EA35E5">
        <w:rPr>
          <w:bCs/>
          <w:szCs w:val="24"/>
          <w:lang w:val="ro-RO"/>
        </w:rPr>
        <w:t>19</w:t>
      </w:r>
      <w:r w:rsidR="00AC43EF" w:rsidRPr="00EA35E5">
        <w:rPr>
          <w:bCs/>
          <w:szCs w:val="24"/>
        </w:rPr>
        <w:t>.4 - Rezilierea devine efectiva de la data comunic</w:t>
      </w:r>
      <w:r w:rsidR="00CA3494" w:rsidRPr="00EA35E5">
        <w:rPr>
          <w:bCs/>
          <w:szCs w:val="24"/>
          <w:lang w:val="ro-RO"/>
        </w:rPr>
        <w:t>ă</w:t>
      </w:r>
      <w:r w:rsidR="00AC43EF" w:rsidRPr="00EA35E5">
        <w:rPr>
          <w:bCs/>
          <w:szCs w:val="24"/>
        </w:rPr>
        <w:t>rii notific</w:t>
      </w:r>
      <w:r w:rsidR="00CA3494" w:rsidRPr="00EA35E5">
        <w:rPr>
          <w:bCs/>
          <w:szCs w:val="24"/>
          <w:lang w:val="ro-RO"/>
        </w:rPr>
        <w:t>ă</w:t>
      </w:r>
      <w:r w:rsidR="00AC43EF" w:rsidRPr="00EA35E5">
        <w:rPr>
          <w:bCs/>
          <w:szCs w:val="24"/>
        </w:rPr>
        <w:t>rii.</w:t>
      </w:r>
    </w:p>
    <w:p w14:paraId="37755360" w14:textId="77777777" w:rsidR="00D46441" w:rsidRPr="00EA35E5" w:rsidRDefault="00D46441" w:rsidP="00EA35E5">
      <w:pPr>
        <w:pStyle w:val="DefaultText"/>
        <w:spacing w:line="324" w:lineRule="auto"/>
        <w:jc w:val="both"/>
        <w:rPr>
          <w:bCs/>
          <w:szCs w:val="24"/>
        </w:rPr>
      </w:pPr>
    </w:p>
    <w:p w14:paraId="2B0C5F12" w14:textId="77777777" w:rsidR="00AC43EF" w:rsidRPr="00EA35E5" w:rsidRDefault="00AC43EF" w:rsidP="00EA35E5">
      <w:pPr>
        <w:spacing w:line="324" w:lineRule="auto"/>
        <w:jc w:val="both"/>
      </w:pPr>
      <w:r w:rsidRPr="00EA35E5">
        <w:rPr>
          <w:b/>
        </w:rPr>
        <w:t>2</w:t>
      </w:r>
      <w:r w:rsidR="00556E67" w:rsidRPr="00EA35E5">
        <w:rPr>
          <w:b/>
        </w:rPr>
        <w:t>0</w:t>
      </w:r>
      <w:r w:rsidRPr="00EA35E5">
        <w:rPr>
          <w:b/>
        </w:rPr>
        <w:t>. Forţa majoră</w:t>
      </w:r>
    </w:p>
    <w:p w14:paraId="14A7FD2C" w14:textId="77777777" w:rsidR="00AC43EF" w:rsidRPr="00EA35E5" w:rsidRDefault="00AC43EF" w:rsidP="00EA35E5">
      <w:pPr>
        <w:spacing w:line="324" w:lineRule="auto"/>
        <w:jc w:val="both"/>
      </w:pPr>
      <w:r w:rsidRPr="00EA35E5">
        <w:t>2</w:t>
      </w:r>
      <w:r w:rsidR="00556E67" w:rsidRPr="00EA35E5">
        <w:t>0</w:t>
      </w:r>
      <w:r w:rsidRPr="00EA35E5">
        <w:t>.1 – Forţa majoră este constatată de o autoritate competentă.</w:t>
      </w:r>
    </w:p>
    <w:p w14:paraId="0BA84D57" w14:textId="77777777" w:rsidR="00AC43EF" w:rsidRPr="00EA35E5" w:rsidRDefault="00AC43EF" w:rsidP="00EA35E5">
      <w:pPr>
        <w:spacing w:line="324" w:lineRule="auto"/>
        <w:jc w:val="both"/>
      </w:pPr>
      <w:r w:rsidRPr="00EA35E5">
        <w:t>2</w:t>
      </w:r>
      <w:r w:rsidR="00556E67" w:rsidRPr="00EA35E5">
        <w:t>0</w:t>
      </w:r>
      <w:r w:rsidRPr="00EA35E5">
        <w:t>.2 – Forţa majoră exonerează părţile contractante de îndeplinirea obligaţiilor asumate prin prezentul contract, pe toată perioada în care aceasta acţionează.</w:t>
      </w:r>
    </w:p>
    <w:p w14:paraId="52ABB99A" w14:textId="77777777" w:rsidR="00AC43EF" w:rsidRPr="00EA35E5" w:rsidRDefault="00AC43EF" w:rsidP="00EA35E5">
      <w:pPr>
        <w:spacing w:line="324" w:lineRule="auto"/>
        <w:jc w:val="both"/>
      </w:pPr>
      <w:r w:rsidRPr="00EA35E5">
        <w:t>2</w:t>
      </w:r>
      <w:r w:rsidR="00556E67" w:rsidRPr="00EA35E5">
        <w:t>0</w:t>
      </w:r>
      <w:r w:rsidRPr="00EA35E5">
        <w:t>.3 – Indeplinirea contractului va fi suspendată în perioada de acţiune a forţei majore, dar fără a prejudicia drepturile ce li se cuveneau părţilor până la apariţia acesteia.</w:t>
      </w:r>
    </w:p>
    <w:p w14:paraId="20FC2F3A" w14:textId="77777777" w:rsidR="00AC43EF" w:rsidRPr="00EA35E5" w:rsidRDefault="00AC43EF" w:rsidP="00EA35E5">
      <w:pPr>
        <w:spacing w:line="324" w:lineRule="auto"/>
        <w:jc w:val="both"/>
      </w:pPr>
      <w:r w:rsidRPr="00EA35E5">
        <w:t>2</w:t>
      </w:r>
      <w:r w:rsidR="00556E67" w:rsidRPr="00EA35E5">
        <w:t>0</w:t>
      </w:r>
      <w:r w:rsidRPr="00EA35E5">
        <w:t>.4 – Partea contractantă care invocă forţa majoră are obligaţia de a notifica celeilalte părţi, imediat şi în mod complet, producerea acesteia şi să ia orice măsuri care îi stau la dispoziţie în vederea limitării consecinţelor.</w:t>
      </w:r>
    </w:p>
    <w:p w14:paraId="05AC753A" w14:textId="77777777" w:rsidR="008950B6" w:rsidRPr="00EA35E5" w:rsidRDefault="00AC43EF" w:rsidP="00EA35E5">
      <w:pPr>
        <w:spacing w:line="324" w:lineRule="auto"/>
        <w:jc w:val="both"/>
      </w:pPr>
      <w:r w:rsidRPr="00EA35E5">
        <w:t>2</w:t>
      </w:r>
      <w:r w:rsidR="00DA46A8" w:rsidRPr="00EA35E5">
        <w:t>0</w:t>
      </w:r>
      <w:r w:rsidRPr="00EA35E5">
        <w:t>.5 – Dacă forţa majoră acţionează sau se estimează că va acţiona o perioad</w:t>
      </w:r>
      <w:r w:rsidR="00223318" w:rsidRPr="00EA35E5">
        <w:t>ă</w:t>
      </w:r>
      <w:r w:rsidRPr="00EA35E5">
        <w:t xml:space="preserve"> mai mare de </w:t>
      </w:r>
      <w:r w:rsidR="00DA46A8" w:rsidRPr="00EA35E5">
        <w:t>3</w:t>
      </w:r>
      <w:r w:rsidRPr="00EA35E5">
        <w:t xml:space="preserve"> luni, fiecare parte va avea dreptul să notifice celeilalte părţi încetarea de plin drept a prezentului contract, fără ca vreuna din părţi să poată pretinde celeilalte daune-interese.</w:t>
      </w:r>
    </w:p>
    <w:p w14:paraId="4419EB8A" w14:textId="77777777" w:rsidR="001D5699" w:rsidRPr="00EA35E5" w:rsidRDefault="001D5699" w:rsidP="00EA35E5">
      <w:pPr>
        <w:spacing w:line="324" w:lineRule="auto"/>
        <w:jc w:val="both"/>
      </w:pPr>
    </w:p>
    <w:p w14:paraId="316DF330" w14:textId="77777777" w:rsidR="00AC43EF" w:rsidRPr="00EA35E5" w:rsidRDefault="00AC43EF" w:rsidP="00EA35E5">
      <w:pPr>
        <w:spacing w:line="324" w:lineRule="auto"/>
        <w:jc w:val="both"/>
      </w:pPr>
      <w:r w:rsidRPr="00EA35E5">
        <w:rPr>
          <w:b/>
        </w:rPr>
        <w:t>2</w:t>
      </w:r>
      <w:r w:rsidR="00DA46A8" w:rsidRPr="00EA35E5">
        <w:rPr>
          <w:b/>
        </w:rPr>
        <w:t>1</w:t>
      </w:r>
      <w:r w:rsidRPr="00EA35E5">
        <w:rPr>
          <w:b/>
        </w:rPr>
        <w:t xml:space="preserve">. Protecţia mediului </w:t>
      </w:r>
      <w:r w:rsidR="007E733E" w:rsidRPr="00EA35E5">
        <w:rPr>
          <w:b/>
        </w:rPr>
        <w:t>ș</w:t>
      </w:r>
      <w:r w:rsidRPr="00EA35E5">
        <w:rPr>
          <w:b/>
        </w:rPr>
        <w:t>i asigurarea calit</w:t>
      </w:r>
      <w:r w:rsidR="007E733E" w:rsidRPr="00EA35E5">
        <w:rPr>
          <w:b/>
        </w:rPr>
        <w:t>ăț</w:t>
      </w:r>
      <w:r w:rsidRPr="00EA35E5">
        <w:rPr>
          <w:b/>
        </w:rPr>
        <w:t>ii</w:t>
      </w:r>
    </w:p>
    <w:p w14:paraId="62173B0C" w14:textId="77777777" w:rsidR="00CD21C4" w:rsidRPr="00EA35E5" w:rsidRDefault="00AC43EF" w:rsidP="00EA35E5">
      <w:pPr>
        <w:spacing w:line="324" w:lineRule="auto"/>
        <w:jc w:val="both"/>
      </w:pPr>
      <w:r w:rsidRPr="00EA35E5">
        <w:lastRenderedPageBreak/>
        <w:t>2</w:t>
      </w:r>
      <w:r w:rsidR="00DA46A8" w:rsidRPr="00EA35E5">
        <w:t>1</w:t>
      </w:r>
      <w:r w:rsidRPr="00EA35E5">
        <w:t xml:space="preserve">.1 - Executantul are obligaţia de a respecta pe tot parcursul efectuării lucrărilor prevederile legislaţiei privind protecţia mediului şi de a lua toate măsurile necesare şi suficiente pentru prevenirea producerii unei poluări a factorilor de mediu. </w:t>
      </w:r>
    </w:p>
    <w:p w14:paraId="3041278F" w14:textId="77777777" w:rsidR="00D46441" w:rsidRPr="00EA35E5" w:rsidRDefault="00AC43EF" w:rsidP="00EA35E5">
      <w:pPr>
        <w:spacing w:line="324" w:lineRule="auto"/>
        <w:jc w:val="both"/>
      </w:pPr>
      <w:r w:rsidRPr="00EA35E5">
        <w:t>Executantul are obligatia de a informa autorit</w:t>
      </w:r>
      <w:r w:rsidR="00CA3494" w:rsidRPr="00EA35E5">
        <w:t>ăț</w:t>
      </w:r>
      <w:r w:rsidRPr="00EA35E5">
        <w:t xml:space="preserve">ile competente </w:t>
      </w:r>
      <w:r w:rsidR="00CA3494" w:rsidRPr="00EA35E5">
        <w:t>ș</w:t>
      </w:r>
      <w:r w:rsidRPr="00EA35E5">
        <w:t>i popula</w:t>
      </w:r>
      <w:r w:rsidR="00CA3494" w:rsidRPr="00EA35E5">
        <w:t>ț</w:t>
      </w:r>
      <w:r w:rsidRPr="00EA35E5">
        <w:t xml:space="preserve">ia </w:t>
      </w:r>
      <w:r w:rsidR="00223318" w:rsidRPr="00EA35E5">
        <w:t>î</w:t>
      </w:r>
      <w:r w:rsidRPr="00EA35E5">
        <w:t>n caz de elimin</w:t>
      </w:r>
      <w:r w:rsidR="00CA3494" w:rsidRPr="00EA35E5">
        <w:t>ă</w:t>
      </w:r>
      <w:r w:rsidRPr="00EA35E5">
        <w:t>ri accidentale de poluan</w:t>
      </w:r>
      <w:r w:rsidR="00223318" w:rsidRPr="00EA35E5">
        <w:t>ț</w:t>
      </w:r>
      <w:r w:rsidRPr="00EA35E5">
        <w:t xml:space="preserve">i </w:t>
      </w:r>
      <w:r w:rsidR="00223318" w:rsidRPr="00EA35E5">
        <w:t>î</w:t>
      </w:r>
      <w:r w:rsidRPr="00EA35E5">
        <w:t>n mediu sau de accident major. În cazul producerii unei poluări accidentale</w:t>
      </w:r>
      <w:r w:rsidR="00223318" w:rsidRPr="00EA35E5">
        <w:t>,</w:t>
      </w:r>
      <w:r w:rsidRPr="00EA35E5">
        <w:t xml:space="preserve"> va efectua toate lucrările necesare pentru înlăturarea cauzei producerii poluării şi pentru refacerea zonelor afectate de poluarea produsă. Lucrările necesare pentru înlăturarea cauzei producerii poluării şi pentru refacerea zonelor afectate de poluarea produsă se vor efectua pe cheltuiala executantului.</w:t>
      </w:r>
    </w:p>
    <w:p w14:paraId="4E975784" w14:textId="77777777" w:rsidR="00223318" w:rsidRPr="00EA35E5" w:rsidRDefault="00AC43EF" w:rsidP="00EA35E5">
      <w:pPr>
        <w:pStyle w:val="BodyText21"/>
        <w:spacing w:after="0" w:line="324" w:lineRule="auto"/>
      </w:pPr>
      <w:r w:rsidRPr="00EA35E5">
        <w:t>2</w:t>
      </w:r>
      <w:r w:rsidR="00DA46A8" w:rsidRPr="00EA35E5">
        <w:t>1</w:t>
      </w:r>
      <w:r w:rsidRPr="00EA35E5">
        <w:t>.2 - Executantul are obligaţia de a gestiona deşeurile rezultate în urma lucrărilor executate în conformitate cu prevederile legale privind gestionarea deşeurilor. În acest sens, executantul va lua măsuri</w:t>
      </w:r>
      <w:r w:rsidR="00DA46A8" w:rsidRPr="00EA35E5">
        <w:t xml:space="preserve"> </w:t>
      </w:r>
      <w:r w:rsidRPr="00EA35E5">
        <w:t>de diminuare la minimum posibil a cantităţii de deşeuri generată din activităţile efectuate şi va separa deşeurile înaintea colectării, în vederea valorificării sau eliminării definitive. Atât valorificarea, cât şi transportul şi eliminarea deşeurilor se vor face prin intermediul unor firme autorizate pentru această activitate. Contravaloarea de</w:t>
      </w:r>
      <w:r w:rsidR="00CA3494" w:rsidRPr="00EA35E5">
        <w:t>ș</w:t>
      </w:r>
      <w:r w:rsidRPr="00EA35E5">
        <w:t>eurile reciclabile predate la unit</w:t>
      </w:r>
      <w:r w:rsidR="00CA3494" w:rsidRPr="00EA35E5">
        <w:t>ăț</w:t>
      </w:r>
      <w:r w:rsidRPr="00EA35E5">
        <w:t>ile autorizate revine ENEL.</w:t>
      </w:r>
    </w:p>
    <w:p w14:paraId="1F053022" w14:textId="77777777" w:rsidR="00AC43EF" w:rsidRPr="00EA35E5" w:rsidRDefault="00AC43EF" w:rsidP="00EA35E5">
      <w:pPr>
        <w:pStyle w:val="BodyText21"/>
        <w:spacing w:after="0" w:line="324" w:lineRule="auto"/>
      </w:pPr>
      <w:r w:rsidRPr="00EA35E5">
        <w:t>2</w:t>
      </w:r>
      <w:r w:rsidR="00DA46A8" w:rsidRPr="00EA35E5">
        <w:t>1</w:t>
      </w:r>
      <w:r w:rsidRPr="00EA35E5">
        <w:t>.3 – Executantul va face dovada c</w:t>
      </w:r>
      <w:r w:rsidR="00223318" w:rsidRPr="00EA35E5">
        <w:t>ă</w:t>
      </w:r>
      <w:r w:rsidRPr="00EA35E5">
        <w:t xml:space="preserve"> locurile de depozitare a de</w:t>
      </w:r>
      <w:r w:rsidR="00CA3494" w:rsidRPr="00EA35E5">
        <w:t>ș</w:t>
      </w:r>
      <w:r w:rsidRPr="00EA35E5">
        <w:t>eurilor sunt stabilite de autorit</w:t>
      </w:r>
      <w:r w:rsidR="00CA3494" w:rsidRPr="00EA35E5">
        <w:t>ăț</w:t>
      </w:r>
      <w:r w:rsidRPr="00EA35E5">
        <w:t>ile publice locale. Conform OUG 78/2000</w:t>
      </w:r>
      <w:r w:rsidR="00223318" w:rsidRPr="00EA35E5">
        <w:t>,</w:t>
      </w:r>
      <w:r w:rsidRPr="00EA35E5">
        <w:t xml:space="preserve"> costurile de colectare, transport, depozitare, valorificare sau eliminare a de</w:t>
      </w:r>
      <w:r w:rsidR="00CA3494" w:rsidRPr="00EA35E5">
        <w:t>ș</w:t>
      </w:r>
      <w:r w:rsidRPr="00EA35E5">
        <w:t>eurilor vor fi suportate de Beneficiar.</w:t>
      </w:r>
    </w:p>
    <w:p w14:paraId="25143F47" w14:textId="77777777" w:rsidR="00BD5E15" w:rsidRPr="00EA35E5" w:rsidRDefault="00BD5E15" w:rsidP="00EA35E5">
      <w:pPr>
        <w:pStyle w:val="DefaultText2"/>
        <w:tabs>
          <w:tab w:val="left" w:pos="1584"/>
        </w:tabs>
        <w:spacing w:line="324" w:lineRule="auto"/>
        <w:jc w:val="both"/>
        <w:rPr>
          <w:b/>
          <w:szCs w:val="24"/>
        </w:rPr>
      </w:pPr>
    </w:p>
    <w:p w14:paraId="14CC3FBE" w14:textId="77777777" w:rsidR="00AC43EF" w:rsidRPr="00EA35E5" w:rsidRDefault="00AC43EF" w:rsidP="00EA35E5">
      <w:pPr>
        <w:spacing w:line="324" w:lineRule="auto"/>
        <w:jc w:val="both"/>
      </w:pPr>
      <w:r w:rsidRPr="00EA35E5">
        <w:rPr>
          <w:b/>
        </w:rPr>
        <w:t>2</w:t>
      </w:r>
      <w:r w:rsidR="00DA46A8" w:rsidRPr="00EA35E5">
        <w:rPr>
          <w:b/>
        </w:rPr>
        <w:t>2</w:t>
      </w:r>
      <w:r w:rsidRPr="00EA35E5">
        <w:rPr>
          <w:b/>
        </w:rPr>
        <w:t>. Cerin</w:t>
      </w:r>
      <w:r w:rsidR="00CA3494" w:rsidRPr="00EA35E5">
        <w:rPr>
          <w:b/>
        </w:rPr>
        <w:t>ț</w:t>
      </w:r>
      <w:r w:rsidRPr="00EA35E5">
        <w:rPr>
          <w:b/>
        </w:rPr>
        <w:t xml:space="preserve">e minime de securitate </w:t>
      </w:r>
      <w:r w:rsidR="00CA3494" w:rsidRPr="00EA35E5">
        <w:rPr>
          <w:b/>
        </w:rPr>
        <w:t>ș</w:t>
      </w:r>
      <w:r w:rsidRPr="00EA35E5">
        <w:rPr>
          <w:b/>
        </w:rPr>
        <w:t>i s</w:t>
      </w:r>
      <w:r w:rsidR="00CA3494" w:rsidRPr="00EA35E5">
        <w:rPr>
          <w:b/>
        </w:rPr>
        <w:t>ă</w:t>
      </w:r>
      <w:r w:rsidRPr="00EA35E5">
        <w:rPr>
          <w:b/>
        </w:rPr>
        <w:t>n</w:t>
      </w:r>
      <w:r w:rsidR="00CA3494" w:rsidRPr="00EA35E5">
        <w:rPr>
          <w:b/>
        </w:rPr>
        <w:t>ă</w:t>
      </w:r>
      <w:r w:rsidRPr="00EA35E5">
        <w:rPr>
          <w:b/>
        </w:rPr>
        <w:t xml:space="preserve">tate pentru </w:t>
      </w:r>
      <w:r w:rsidR="00CA3494" w:rsidRPr="00EA35E5">
        <w:rPr>
          <w:b/>
        </w:rPr>
        <w:t>ș</w:t>
      </w:r>
      <w:r w:rsidRPr="00EA35E5">
        <w:rPr>
          <w:b/>
        </w:rPr>
        <w:t>antiere temporare sau mobile</w:t>
      </w:r>
    </w:p>
    <w:p w14:paraId="7AB6114B" w14:textId="77777777" w:rsidR="00DA46A8" w:rsidRPr="00EA35E5" w:rsidRDefault="00AC43EF" w:rsidP="00EA35E5">
      <w:pPr>
        <w:spacing w:line="324" w:lineRule="auto"/>
        <w:jc w:val="both"/>
      </w:pPr>
      <w:r w:rsidRPr="00EA35E5">
        <w:t>2</w:t>
      </w:r>
      <w:r w:rsidR="00DA46A8" w:rsidRPr="00EA35E5">
        <w:t>2</w:t>
      </w:r>
      <w:r w:rsidRPr="00EA35E5">
        <w:t>.1 - Executantul are obliga</w:t>
      </w:r>
      <w:r w:rsidR="00CA3494" w:rsidRPr="00EA35E5">
        <w:t>ț</w:t>
      </w:r>
      <w:r w:rsidRPr="00EA35E5">
        <w:t>ia de a respecta pe tot parcursul lucr</w:t>
      </w:r>
      <w:r w:rsidR="00CA3494" w:rsidRPr="00EA35E5">
        <w:t>ă</w:t>
      </w:r>
      <w:r w:rsidRPr="00EA35E5">
        <w:t>rii prevederile legisla</w:t>
      </w:r>
      <w:r w:rsidR="00CA3494" w:rsidRPr="00EA35E5">
        <w:t>ț</w:t>
      </w:r>
      <w:r w:rsidRPr="00EA35E5">
        <w:t xml:space="preserve">iei privind securitatea </w:t>
      </w:r>
      <w:r w:rsidR="00CA3494" w:rsidRPr="00EA35E5">
        <w:t>ș</w:t>
      </w:r>
      <w:r w:rsidRPr="00EA35E5">
        <w:t>i s</w:t>
      </w:r>
      <w:r w:rsidR="00CA3494" w:rsidRPr="00EA35E5">
        <w:t>ă</w:t>
      </w:r>
      <w:r w:rsidRPr="00EA35E5">
        <w:t>n</w:t>
      </w:r>
      <w:r w:rsidR="00CA3494" w:rsidRPr="00EA35E5">
        <w:t>ă</w:t>
      </w:r>
      <w:r w:rsidRPr="00EA35E5">
        <w:t xml:space="preserve">tatea </w:t>
      </w:r>
      <w:r w:rsidR="00CA3494" w:rsidRPr="00EA35E5">
        <w:t>î</w:t>
      </w:r>
      <w:r w:rsidRPr="00EA35E5">
        <w:t>n munc</w:t>
      </w:r>
      <w:r w:rsidR="00CA3494" w:rsidRPr="00EA35E5">
        <w:t>ă</w:t>
      </w:r>
      <w:r w:rsidRPr="00EA35E5">
        <w:t>.</w:t>
      </w:r>
    </w:p>
    <w:p w14:paraId="35C27012" w14:textId="77777777" w:rsidR="00AC43EF" w:rsidRPr="00EA35E5" w:rsidRDefault="00AC43EF" w:rsidP="00EA35E5">
      <w:pPr>
        <w:spacing w:line="324" w:lineRule="auto"/>
        <w:jc w:val="both"/>
      </w:pPr>
      <w:r w:rsidRPr="00EA35E5">
        <w:t>2</w:t>
      </w:r>
      <w:r w:rsidR="00DA46A8" w:rsidRPr="00EA35E5">
        <w:t>2</w:t>
      </w:r>
      <w:r w:rsidRPr="00EA35E5">
        <w:t>.2 - Executantul are obliga</w:t>
      </w:r>
      <w:r w:rsidR="00CA3494" w:rsidRPr="00EA35E5">
        <w:t>ț</w:t>
      </w:r>
      <w:r w:rsidRPr="00EA35E5">
        <w:t xml:space="preserve">ia de a </w:t>
      </w:r>
      <w:r w:rsidR="00CA3494" w:rsidRPr="00EA35E5">
        <w:t>î</w:t>
      </w:r>
      <w:r w:rsidRPr="00EA35E5">
        <w:t xml:space="preserve">ntocmi planul propriu de securitate </w:t>
      </w:r>
      <w:r w:rsidR="00CA3494" w:rsidRPr="00EA35E5">
        <w:t>ș</w:t>
      </w:r>
      <w:r w:rsidRPr="00EA35E5">
        <w:t>i s</w:t>
      </w:r>
      <w:r w:rsidR="00CA3494" w:rsidRPr="00EA35E5">
        <w:t>ă</w:t>
      </w:r>
      <w:r w:rsidRPr="00EA35E5">
        <w:t>n</w:t>
      </w:r>
      <w:r w:rsidR="00CA3494" w:rsidRPr="00EA35E5">
        <w:t>ă</w:t>
      </w:r>
      <w:r w:rsidRPr="00EA35E5">
        <w:t xml:space="preserve">tate </w:t>
      </w:r>
      <w:r w:rsidR="00CA3494" w:rsidRPr="00EA35E5">
        <w:t>ș</w:t>
      </w:r>
      <w:r w:rsidRPr="00EA35E5">
        <w:t>i s</w:t>
      </w:r>
      <w:r w:rsidR="00CA3494" w:rsidRPr="00EA35E5">
        <w:t>ă</w:t>
      </w:r>
      <w:r w:rsidRPr="00EA35E5">
        <w:t>-l pun</w:t>
      </w:r>
      <w:r w:rsidR="00CA3494" w:rsidRPr="00EA35E5">
        <w:t>ă</w:t>
      </w:r>
      <w:r w:rsidRPr="00EA35E5">
        <w:t xml:space="preserve"> la dispozi</w:t>
      </w:r>
      <w:r w:rsidR="00CA3494" w:rsidRPr="00EA35E5">
        <w:t>ț</w:t>
      </w:r>
      <w:r w:rsidRPr="00EA35E5">
        <w:t xml:space="preserve">ia beneficiarului, coordonatorului </w:t>
      </w:r>
      <w:r w:rsidR="00CA3494" w:rsidRPr="00EA35E5">
        <w:t>î</w:t>
      </w:r>
      <w:r w:rsidRPr="00EA35E5">
        <w:t xml:space="preserve">n materie de securitate </w:t>
      </w:r>
      <w:r w:rsidR="00CA3494" w:rsidRPr="00EA35E5">
        <w:t>ș</w:t>
      </w:r>
      <w:r w:rsidRPr="00EA35E5">
        <w:t>i s</w:t>
      </w:r>
      <w:r w:rsidR="00CA3494" w:rsidRPr="00EA35E5">
        <w:t>ă</w:t>
      </w:r>
      <w:r w:rsidRPr="00EA35E5">
        <w:t>n</w:t>
      </w:r>
      <w:r w:rsidR="00CA3494" w:rsidRPr="00EA35E5">
        <w:t>ă</w:t>
      </w:r>
      <w:r w:rsidRPr="00EA35E5">
        <w:t xml:space="preserve">tate </w:t>
      </w:r>
      <w:r w:rsidR="00CA3494" w:rsidRPr="00EA35E5">
        <w:t>î</w:t>
      </w:r>
      <w:r w:rsidRPr="00EA35E5">
        <w:t xml:space="preserve">n </w:t>
      </w:r>
      <w:r w:rsidR="009639C7" w:rsidRPr="00EA35E5">
        <w:t>muncă</w:t>
      </w:r>
      <w:r w:rsidRPr="00EA35E5">
        <w:t>.</w:t>
      </w:r>
    </w:p>
    <w:p w14:paraId="7F5225E5" w14:textId="77777777" w:rsidR="008E6E00" w:rsidRPr="00EA35E5" w:rsidRDefault="00AC43EF" w:rsidP="00EA35E5">
      <w:pPr>
        <w:spacing w:line="324" w:lineRule="auto"/>
        <w:jc w:val="both"/>
      </w:pPr>
      <w:r w:rsidRPr="00EA35E5">
        <w:t>2</w:t>
      </w:r>
      <w:r w:rsidR="00DA46A8" w:rsidRPr="00EA35E5">
        <w:t>2</w:t>
      </w:r>
      <w:r w:rsidRPr="00EA35E5">
        <w:t>.3 -Executantul are obliga</w:t>
      </w:r>
      <w:r w:rsidR="00CA3494" w:rsidRPr="00EA35E5">
        <w:t>ț</w:t>
      </w:r>
      <w:r w:rsidRPr="00EA35E5">
        <w:t xml:space="preserve">ia de a realiza comunicarea, cercetarea </w:t>
      </w:r>
      <w:r w:rsidR="009639C7" w:rsidRPr="00EA35E5">
        <w:t>ș</w:t>
      </w:r>
      <w:r w:rsidRPr="00EA35E5">
        <w:t xml:space="preserve">i </w:t>
      </w:r>
      <w:r w:rsidR="00CA3494" w:rsidRPr="00EA35E5">
        <w:t>î</w:t>
      </w:r>
      <w:r w:rsidRPr="00EA35E5">
        <w:t>nregistrarea unor eventuale accidente de munc</w:t>
      </w:r>
      <w:r w:rsidR="009639C7" w:rsidRPr="00EA35E5">
        <w:t>ă</w:t>
      </w:r>
      <w:r w:rsidRPr="00EA35E5">
        <w:t xml:space="preserve"> produse </w:t>
      </w:r>
      <w:r w:rsidR="009639C7" w:rsidRPr="00EA35E5">
        <w:t>î</w:t>
      </w:r>
      <w:r w:rsidRPr="00EA35E5">
        <w:t>n timpul execut</w:t>
      </w:r>
      <w:r w:rsidR="00CA3494" w:rsidRPr="00EA35E5">
        <w:t>ă</w:t>
      </w:r>
      <w:r w:rsidRPr="00EA35E5">
        <w:t xml:space="preserve">rii prezentului contract, responsabilitatea </w:t>
      </w:r>
      <w:r w:rsidR="00CA3494" w:rsidRPr="00EA35E5">
        <w:t>î</w:t>
      </w:r>
      <w:r w:rsidRPr="00EA35E5">
        <w:t>ndeplinirii acestor obliga</w:t>
      </w:r>
      <w:r w:rsidR="00CA3494" w:rsidRPr="00EA35E5">
        <w:t>ț</w:t>
      </w:r>
      <w:r w:rsidRPr="00EA35E5">
        <w:t xml:space="preserve">ii revenindu-i </w:t>
      </w:r>
      <w:r w:rsidR="009639C7" w:rsidRPr="00EA35E5">
        <w:t>î</w:t>
      </w:r>
      <w:r w:rsidRPr="00EA35E5">
        <w:t>n totalitate, cu excep</w:t>
      </w:r>
      <w:r w:rsidR="00CA3494" w:rsidRPr="00EA35E5">
        <w:t>ț</w:t>
      </w:r>
      <w:r w:rsidRPr="00EA35E5">
        <w:t>ia situa</w:t>
      </w:r>
      <w:r w:rsidR="00CA3494" w:rsidRPr="00EA35E5">
        <w:t>ț</w:t>
      </w:r>
      <w:r w:rsidRPr="00EA35E5">
        <w:t xml:space="preserve">iilor </w:t>
      </w:r>
      <w:r w:rsidR="009639C7" w:rsidRPr="00EA35E5">
        <w:t>î</w:t>
      </w:r>
      <w:r w:rsidRPr="00EA35E5">
        <w:t>n care victima accidentului de munc</w:t>
      </w:r>
      <w:r w:rsidR="009639C7" w:rsidRPr="00EA35E5">
        <w:t>ă</w:t>
      </w:r>
      <w:r w:rsidRPr="00EA35E5">
        <w:t xml:space="preserve"> este salariatul beneficiarului.</w:t>
      </w:r>
    </w:p>
    <w:p w14:paraId="0D84CDB6" w14:textId="77777777" w:rsidR="00D46441" w:rsidRDefault="00D46441" w:rsidP="00EA35E5">
      <w:pPr>
        <w:spacing w:line="324" w:lineRule="auto"/>
        <w:jc w:val="both"/>
      </w:pPr>
    </w:p>
    <w:p w14:paraId="3AD47AFC" w14:textId="77777777" w:rsidR="00DE7522" w:rsidRPr="00EA35E5" w:rsidRDefault="00DE7522" w:rsidP="00EA35E5">
      <w:pPr>
        <w:spacing w:line="324" w:lineRule="auto"/>
        <w:jc w:val="both"/>
      </w:pPr>
    </w:p>
    <w:p w14:paraId="047EF469" w14:textId="77777777" w:rsidR="00AC43EF" w:rsidRPr="00EA35E5" w:rsidRDefault="00AC43EF" w:rsidP="00EA35E5">
      <w:pPr>
        <w:pStyle w:val="NormalWeb"/>
        <w:spacing w:before="0" w:after="0" w:line="324" w:lineRule="auto"/>
        <w:rPr>
          <w:rFonts w:ascii="Times New Roman" w:hAnsi="Times New Roman" w:cs="Times New Roman"/>
          <w:lang w:val="ro-RO"/>
        </w:rPr>
      </w:pPr>
      <w:r w:rsidRPr="00EA35E5">
        <w:rPr>
          <w:rFonts w:ascii="Times New Roman" w:hAnsi="Times New Roman" w:cs="Times New Roman"/>
          <w:b/>
          <w:lang w:val="ro-RO"/>
        </w:rPr>
        <w:t>2</w:t>
      </w:r>
      <w:r w:rsidR="00DA46A8" w:rsidRPr="00EA35E5">
        <w:rPr>
          <w:rFonts w:ascii="Times New Roman" w:hAnsi="Times New Roman" w:cs="Times New Roman"/>
          <w:b/>
          <w:lang w:val="ro-RO"/>
        </w:rPr>
        <w:t>3</w:t>
      </w:r>
      <w:r w:rsidRPr="00EA35E5">
        <w:rPr>
          <w:rFonts w:ascii="Times New Roman" w:hAnsi="Times New Roman" w:cs="Times New Roman"/>
          <w:b/>
          <w:lang w:val="ro-RO"/>
        </w:rPr>
        <w:t>. Invalidare parţială</w:t>
      </w:r>
    </w:p>
    <w:p w14:paraId="157311FA" w14:textId="77777777" w:rsidR="00AC43EF" w:rsidRPr="00EA35E5" w:rsidRDefault="00AC43EF" w:rsidP="00EA35E5">
      <w:pPr>
        <w:pStyle w:val="NormalWeb"/>
        <w:spacing w:before="0" w:after="0" w:line="324" w:lineRule="auto"/>
        <w:jc w:val="both"/>
        <w:rPr>
          <w:rFonts w:ascii="Times New Roman" w:eastAsia="Times New Roman" w:hAnsi="Times New Roman" w:cs="Times New Roman"/>
          <w:lang w:val="ro-RO"/>
        </w:rPr>
      </w:pPr>
      <w:r w:rsidRPr="00EA35E5">
        <w:rPr>
          <w:rFonts w:ascii="Times New Roman" w:hAnsi="Times New Roman" w:cs="Times New Roman"/>
          <w:lang w:val="ro-RO"/>
        </w:rPr>
        <w:t>În cazul în care una sau mai multe dispoziţii ale prezentului Contract va fi considerată de către o instan</w:t>
      </w:r>
      <w:r w:rsidR="00987F60" w:rsidRPr="00EA35E5">
        <w:rPr>
          <w:rFonts w:ascii="Times New Roman" w:hAnsi="Times New Roman" w:cs="Times New Roman"/>
          <w:lang w:val="ro-RO"/>
        </w:rPr>
        <w:t>ță</w:t>
      </w:r>
      <w:r w:rsidRPr="00EA35E5">
        <w:rPr>
          <w:rFonts w:ascii="Times New Roman" w:hAnsi="Times New Roman" w:cs="Times New Roman"/>
          <w:lang w:val="ro-RO"/>
        </w:rPr>
        <w:t>, o entitate de guvernare sau de reglementare sau administrativă sau de o alt</w:t>
      </w:r>
      <w:r w:rsidR="00987F60" w:rsidRPr="00EA35E5">
        <w:rPr>
          <w:rFonts w:ascii="Times New Roman" w:hAnsi="Times New Roman" w:cs="Times New Roman"/>
          <w:lang w:val="ro-RO"/>
        </w:rPr>
        <w:t>ă</w:t>
      </w:r>
      <w:r w:rsidRPr="00EA35E5">
        <w:rPr>
          <w:rFonts w:ascii="Times New Roman" w:hAnsi="Times New Roman" w:cs="Times New Roman"/>
          <w:lang w:val="ro-RO"/>
        </w:rPr>
        <w:t xml:space="preserve"> jurisdicţie competentă,  invalidă sau de neîndeplinit, acea invalidare sau neexecutare a acelei dispoziţii nu va afecta celelalte dispoziţii ale prezentului contract şi toate dispoziţiile neafectate</w:t>
      </w:r>
      <w:r w:rsidRPr="00EA35E5">
        <w:rPr>
          <w:rFonts w:ascii="Times New Roman" w:hAnsi="Times New Roman" w:cs="Times New Roman"/>
          <w:b/>
          <w:lang w:val="ro-RO"/>
        </w:rPr>
        <w:t xml:space="preserve"> </w:t>
      </w:r>
      <w:r w:rsidRPr="00EA35E5">
        <w:rPr>
          <w:rFonts w:ascii="Times New Roman" w:hAnsi="Times New Roman" w:cs="Times New Roman"/>
          <w:lang w:val="ro-RO"/>
        </w:rPr>
        <w:t xml:space="preserve">de această invalidare sau neexecutare vor rămâne în vigoare şi valabile. Părţile convin să încerce să înlocuiască dispoziţia invalidă sau de neîndeplinit cu o dispoziţie validă şi executabilă care să </w:t>
      </w:r>
      <w:r w:rsidRPr="00EA35E5">
        <w:rPr>
          <w:rFonts w:ascii="Times New Roman" w:hAnsi="Times New Roman" w:cs="Times New Roman"/>
          <w:lang w:val="ro-RO"/>
        </w:rPr>
        <w:lastRenderedPageBreak/>
        <w:t>satisfacă pe cât posibil obiectivele economice, legale şi comerciale ale dispoziţiei invalide sau neexecutabile</w:t>
      </w:r>
      <w:r w:rsidR="009639C7" w:rsidRPr="00EA35E5">
        <w:rPr>
          <w:rFonts w:ascii="Times New Roman" w:hAnsi="Times New Roman" w:cs="Times New Roman"/>
          <w:lang w:val="ro-RO"/>
        </w:rPr>
        <w:t>.</w:t>
      </w:r>
    </w:p>
    <w:p w14:paraId="7A854F47" w14:textId="77777777" w:rsidR="001D5699" w:rsidRPr="00EA35E5" w:rsidRDefault="001D5699" w:rsidP="00EA35E5">
      <w:pPr>
        <w:pStyle w:val="NormalWeb"/>
        <w:spacing w:before="0" w:after="0" w:line="324" w:lineRule="auto"/>
        <w:jc w:val="both"/>
        <w:rPr>
          <w:rFonts w:ascii="Times New Roman" w:eastAsia="Times New Roman" w:hAnsi="Times New Roman" w:cs="Times New Roman"/>
          <w:lang w:val="ro-RO"/>
        </w:rPr>
      </w:pPr>
    </w:p>
    <w:p w14:paraId="673F3E1E" w14:textId="77777777" w:rsidR="00AC43EF" w:rsidRPr="00EA35E5" w:rsidRDefault="00AC43EF" w:rsidP="00EA35E5">
      <w:pPr>
        <w:spacing w:line="324" w:lineRule="auto"/>
        <w:jc w:val="both"/>
      </w:pPr>
      <w:r w:rsidRPr="00EA35E5">
        <w:rPr>
          <w:b/>
        </w:rPr>
        <w:t>2</w:t>
      </w:r>
      <w:r w:rsidR="00DA46A8" w:rsidRPr="00EA35E5">
        <w:rPr>
          <w:b/>
        </w:rPr>
        <w:t>4</w:t>
      </w:r>
      <w:r w:rsidRPr="00EA35E5">
        <w:rPr>
          <w:b/>
        </w:rPr>
        <w:t>. Soluţionarea litigiilor</w:t>
      </w:r>
    </w:p>
    <w:p w14:paraId="003EF153" w14:textId="77777777" w:rsidR="00AC43EF" w:rsidRPr="00EA35E5" w:rsidRDefault="00AC43EF" w:rsidP="00EA35E5">
      <w:pPr>
        <w:spacing w:line="324" w:lineRule="auto"/>
        <w:jc w:val="both"/>
      </w:pPr>
      <w:r w:rsidRPr="00EA35E5">
        <w:t>2</w:t>
      </w:r>
      <w:r w:rsidR="00DA46A8" w:rsidRPr="00EA35E5">
        <w:t>4</w:t>
      </w:r>
      <w:r w:rsidRPr="00EA35E5">
        <w:t>.1 – Beneficiarul şi executantul vor face toate eforturile pentru a rezolva pe cale amiabilă, prin tratative directe, orice neînţelegere sau dispută care se poate ivi între ei în cadrul sau în legatură cu îndeplinirea contractului.</w:t>
      </w:r>
    </w:p>
    <w:p w14:paraId="09BCAA43" w14:textId="77777777" w:rsidR="00AC43EF" w:rsidRPr="00EA35E5" w:rsidRDefault="00AC43EF" w:rsidP="00EA35E5">
      <w:pPr>
        <w:spacing w:line="324" w:lineRule="auto"/>
        <w:jc w:val="both"/>
      </w:pPr>
      <w:r w:rsidRPr="00EA35E5">
        <w:t>2</w:t>
      </w:r>
      <w:r w:rsidR="00DA46A8" w:rsidRPr="00EA35E5">
        <w:t>4</w:t>
      </w:r>
      <w:r w:rsidRPr="00EA35E5">
        <w:t>.2 – Dacă, după 15 zile de la începerea acestor tratative neoficiale, beneficiarul şi executantul nu reuşesc să rezolve în mod amiabil o divergenţă contractuală, fiecare poate solicita ca disputa să se soluţioneze de către instanţele judecătoreşti competente din Romania.</w:t>
      </w:r>
    </w:p>
    <w:p w14:paraId="25DC8D28" w14:textId="77777777" w:rsidR="00D46441" w:rsidRPr="00EA35E5" w:rsidRDefault="00D46441" w:rsidP="00EA35E5">
      <w:pPr>
        <w:spacing w:line="324" w:lineRule="auto"/>
        <w:jc w:val="both"/>
      </w:pPr>
    </w:p>
    <w:p w14:paraId="191FFDF5" w14:textId="77777777" w:rsidR="00AC43EF" w:rsidRPr="00EA35E5" w:rsidRDefault="00AC43EF" w:rsidP="00EA35E5">
      <w:pPr>
        <w:spacing w:line="324" w:lineRule="auto"/>
        <w:jc w:val="both"/>
      </w:pPr>
      <w:r w:rsidRPr="00EA35E5">
        <w:rPr>
          <w:b/>
        </w:rPr>
        <w:t>2</w:t>
      </w:r>
      <w:r w:rsidR="00DA46A8" w:rsidRPr="00EA35E5">
        <w:rPr>
          <w:b/>
        </w:rPr>
        <w:t>5</w:t>
      </w:r>
      <w:r w:rsidRPr="00EA35E5">
        <w:rPr>
          <w:b/>
        </w:rPr>
        <w:t>. Limba care guvernează contractul</w:t>
      </w:r>
    </w:p>
    <w:p w14:paraId="7B5E60B4" w14:textId="77777777" w:rsidR="00AC43EF" w:rsidRPr="00EA35E5" w:rsidRDefault="00AC43EF" w:rsidP="00EA35E5">
      <w:pPr>
        <w:spacing w:line="324" w:lineRule="auto"/>
        <w:jc w:val="both"/>
      </w:pPr>
      <w:r w:rsidRPr="00EA35E5">
        <w:t>2</w:t>
      </w:r>
      <w:r w:rsidR="00DA46A8" w:rsidRPr="00EA35E5">
        <w:t>5</w:t>
      </w:r>
      <w:r w:rsidRPr="00EA35E5">
        <w:t>.1 – Limba care guvernează contractul este limba română.</w:t>
      </w:r>
    </w:p>
    <w:p w14:paraId="6EB0C087" w14:textId="77777777" w:rsidR="00D46441" w:rsidRPr="00EA35E5" w:rsidRDefault="00D46441" w:rsidP="00EA35E5">
      <w:pPr>
        <w:spacing w:line="324" w:lineRule="auto"/>
        <w:jc w:val="both"/>
      </w:pPr>
    </w:p>
    <w:p w14:paraId="0DD6E944" w14:textId="77777777" w:rsidR="00AC43EF" w:rsidRPr="00EA35E5" w:rsidRDefault="00AC43EF" w:rsidP="00EA35E5">
      <w:pPr>
        <w:spacing w:line="324" w:lineRule="auto"/>
        <w:jc w:val="both"/>
      </w:pPr>
      <w:r w:rsidRPr="00EA35E5">
        <w:rPr>
          <w:b/>
        </w:rPr>
        <w:t>2</w:t>
      </w:r>
      <w:r w:rsidR="00DA46A8" w:rsidRPr="00EA35E5">
        <w:rPr>
          <w:b/>
        </w:rPr>
        <w:t>6</w:t>
      </w:r>
      <w:r w:rsidRPr="00EA35E5">
        <w:rPr>
          <w:b/>
        </w:rPr>
        <w:t>. Comunicări</w:t>
      </w:r>
    </w:p>
    <w:p w14:paraId="08BF90AD" w14:textId="77777777" w:rsidR="00CD21C4" w:rsidRPr="00EA35E5" w:rsidRDefault="00AC43EF" w:rsidP="00EA35E5">
      <w:pPr>
        <w:spacing w:line="324" w:lineRule="auto"/>
        <w:jc w:val="both"/>
      </w:pPr>
      <w:r w:rsidRPr="00EA35E5">
        <w:t>2</w:t>
      </w:r>
      <w:r w:rsidR="00DA46A8" w:rsidRPr="00EA35E5">
        <w:t>6</w:t>
      </w:r>
      <w:r w:rsidRPr="00EA35E5">
        <w:t>.1</w:t>
      </w:r>
      <w:r w:rsidR="00E01819" w:rsidRPr="00EA35E5">
        <w:t xml:space="preserve"> </w:t>
      </w:r>
      <w:r w:rsidR="008E6E00" w:rsidRPr="00EA35E5">
        <w:t>-</w:t>
      </w:r>
      <w:r w:rsidR="00E01819" w:rsidRPr="00EA35E5">
        <w:t xml:space="preserve"> </w:t>
      </w:r>
      <w:r w:rsidRPr="00EA35E5">
        <w:t>(1) Orice comunicare între părţi, referitoare la îndeplinirea prezentului contract, trebuie facut</w:t>
      </w:r>
      <w:r w:rsidR="008E6E00" w:rsidRPr="00EA35E5">
        <w:t>ă</w:t>
      </w:r>
      <w:r w:rsidRPr="00EA35E5">
        <w:t xml:space="preserve"> în scris.</w:t>
      </w:r>
    </w:p>
    <w:p w14:paraId="381DEE73" w14:textId="77777777" w:rsidR="00AC43EF" w:rsidRPr="00EA35E5" w:rsidRDefault="00AC43EF" w:rsidP="00EA35E5">
      <w:pPr>
        <w:spacing w:line="324" w:lineRule="auto"/>
        <w:jc w:val="both"/>
      </w:pPr>
      <w:r w:rsidRPr="00EA35E5">
        <w:t xml:space="preserve">        (2) Orice document scris trebuie înregistrat atât în momentul transmiterii cât şi în momentul primirii.</w:t>
      </w:r>
    </w:p>
    <w:p w14:paraId="6F51950E" w14:textId="77777777" w:rsidR="00AC43EF" w:rsidRPr="00EA35E5" w:rsidRDefault="00AC43EF" w:rsidP="00EA35E5">
      <w:pPr>
        <w:spacing w:line="324" w:lineRule="auto"/>
        <w:jc w:val="both"/>
      </w:pPr>
      <w:r w:rsidRPr="00EA35E5">
        <w:t>2</w:t>
      </w:r>
      <w:r w:rsidR="00DA46A8" w:rsidRPr="00EA35E5">
        <w:t>6</w:t>
      </w:r>
      <w:r w:rsidRPr="00EA35E5">
        <w:t>.2 – Comunicările între părţi se pot face şi prin telefon, telegramă, fax</w:t>
      </w:r>
      <w:r w:rsidR="008E6E00" w:rsidRPr="00EA35E5">
        <w:t>,</w:t>
      </w:r>
      <w:r w:rsidRPr="00EA35E5">
        <w:t xml:space="preserve"> sau e-mail cu condiţia confirmării în scris a primirii comunicării.</w:t>
      </w:r>
    </w:p>
    <w:p w14:paraId="27D02DC7" w14:textId="77777777" w:rsidR="00D46441" w:rsidRPr="00EA35E5" w:rsidRDefault="00D46441" w:rsidP="00EA35E5">
      <w:pPr>
        <w:spacing w:line="324" w:lineRule="auto"/>
        <w:jc w:val="both"/>
      </w:pPr>
    </w:p>
    <w:p w14:paraId="7878F026" w14:textId="77777777" w:rsidR="00AC43EF" w:rsidRPr="00EA35E5" w:rsidRDefault="00AC43EF" w:rsidP="00EA35E5">
      <w:pPr>
        <w:spacing w:line="324" w:lineRule="auto"/>
        <w:jc w:val="both"/>
      </w:pPr>
      <w:r w:rsidRPr="00EA35E5">
        <w:rPr>
          <w:b/>
        </w:rPr>
        <w:t>2</w:t>
      </w:r>
      <w:r w:rsidR="00DA46A8" w:rsidRPr="00EA35E5">
        <w:rPr>
          <w:b/>
        </w:rPr>
        <w:t>7</w:t>
      </w:r>
      <w:r w:rsidRPr="00EA35E5">
        <w:rPr>
          <w:b/>
        </w:rPr>
        <w:t xml:space="preserve">. Amendamente </w:t>
      </w:r>
    </w:p>
    <w:p w14:paraId="52A1DF3C" w14:textId="77777777" w:rsidR="00D46441" w:rsidRPr="00EA35E5" w:rsidRDefault="00AC43EF" w:rsidP="00EA35E5">
      <w:pPr>
        <w:spacing w:line="324" w:lineRule="auto"/>
        <w:jc w:val="both"/>
      </w:pPr>
      <w:r w:rsidRPr="00EA35E5">
        <w:t>2</w:t>
      </w:r>
      <w:r w:rsidR="00DA46A8" w:rsidRPr="00EA35E5">
        <w:t>7</w:t>
      </w:r>
      <w:r w:rsidRPr="00EA35E5">
        <w:t>.1 – Părţile contractante au dreptul, pe durata îndeplinirii contractului, de a conveni modificarea clauzelor, contractului, prin act adiţional.</w:t>
      </w:r>
    </w:p>
    <w:p w14:paraId="26FDDD56" w14:textId="77777777" w:rsidR="00AC43EF" w:rsidRPr="00EA35E5" w:rsidRDefault="00AC43EF" w:rsidP="00EA35E5">
      <w:pPr>
        <w:spacing w:line="324" w:lineRule="auto"/>
        <w:jc w:val="both"/>
      </w:pPr>
      <w:r w:rsidRPr="00EA35E5">
        <w:t>2</w:t>
      </w:r>
      <w:r w:rsidR="00DA46A8" w:rsidRPr="00EA35E5">
        <w:t>7</w:t>
      </w:r>
      <w:r w:rsidRPr="00EA35E5">
        <w:t>.2 – Actele adi</w:t>
      </w:r>
      <w:r w:rsidR="00987F60" w:rsidRPr="00EA35E5">
        <w:t>ț</w:t>
      </w:r>
      <w:r w:rsidRPr="00EA35E5">
        <w:t xml:space="preserve">ionale vor fi </w:t>
      </w:r>
      <w:r w:rsidR="00987F60" w:rsidRPr="00EA35E5">
        <w:t>î</w:t>
      </w:r>
      <w:r w:rsidRPr="00EA35E5">
        <w:t xml:space="preserve">ntocmite </w:t>
      </w:r>
      <w:r w:rsidR="00987F60" w:rsidRPr="00EA35E5">
        <w:t>î</w:t>
      </w:r>
      <w:r w:rsidRPr="00EA35E5">
        <w:t xml:space="preserve">n două exemplare, un exemplar pentru beneficiar </w:t>
      </w:r>
      <w:r w:rsidR="00987F60" w:rsidRPr="00EA35E5">
        <w:t>ș</w:t>
      </w:r>
      <w:r w:rsidRPr="00EA35E5">
        <w:t>i un exemplar pentru executant.</w:t>
      </w:r>
    </w:p>
    <w:p w14:paraId="7420EC3A" w14:textId="77777777" w:rsidR="00D46441" w:rsidRPr="00EA35E5" w:rsidRDefault="00D46441" w:rsidP="00EA35E5">
      <w:pPr>
        <w:spacing w:line="324" w:lineRule="auto"/>
        <w:jc w:val="both"/>
      </w:pPr>
    </w:p>
    <w:p w14:paraId="2E1371EB" w14:textId="77777777" w:rsidR="00AC43EF" w:rsidRPr="00EA35E5" w:rsidRDefault="00AC43EF" w:rsidP="00EA35E5">
      <w:pPr>
        <w:spacing w:line="324" w:lineRule="auto"/>
        <w:jc w:val="both"/>
      </w:pPr>
      <w:r w:rsidRPr="00EA35E5">
        <w:rPr>
          <w:b/>
        </w:rPr>
        <w:t>2</w:t>
      </w:r>
      <w:r w:rsidR="00BD5E15" w:rsidRPr="00EA35E5">
        <w:rPr>
          <w:b/>
        </w:rPr>
        <w:t>8</w:t>
      </w:r>
      <w:r w:rsidRPr="00EA35E5">
        <w:rPr>
          <w:b/>
        </w:rPr>
        <w:t xml:space="preserve">. </w:t>
      </w:r>
      <w:r w:rsidR="008E6E00" w:rsidRPr="00EA35E5">
        <w:rPr>
          <w:b/>
        </w:rPr>
        <w:t>Legea aplicabilă contractului</w:t>
      </w:r>
    </w:p>
    <w:p w14:paraId="3B062029" w14:textId="77777777" w:rsidR="00AC43EF" w:rsidRPr="00EA35E5" w:rsidRDefault="00AC43EF" w:rsidP="00EA35E5">
      <w:pPr>
        <w:spacing w:line="324" w:lineRule="auto"/>
        <w:jc w:val="both"/>
      </w:pPr>
      <w:r w:rsidRPr="00EA35E5">
        <w:t>Contractul va fi interpretat conform legilor din România.</w:t>
      </w:r>
    </w:p>
    <w:p w14:paraId="750C8BEC" w14:textId="77777777" w:rsidR="006459FD" w:rsidRDefault="00D46441" w:rsidP="00EA35E5">
      <w:pPr>
        <w:spacing w:line="324" w:lineRule="auto"/>
        <w:jc w:val="both"/>
        <w:rPr>
          <w:b/>
          <w:bCs/>
        </w:rPr>
      </w:pPr>
      <w:r w:rsidRPr="00EA35E5">
        <w:rPr>
          <w:b/>
          <w:bCs/>
        </w:rPr>
        <w:t xml:space="preserve">          </w:t>
      </w:r>
    </w:p>
    <w:p w14:paraId="7D60E46D" w14:textId="77777777" w:rsidR="00DE7522" w:rsidRPr="00EA35E5" w:rsidRDefault="00DE7522" w:rsidP="00EA35E5">
      <w:pPr>
        <w:spacing w:line="324" w:lineRule="auto"/>
        <w:jc w:val="both"/>
        <w:rPr>
          <w:b/>
          <w:bCs/>
        </w:rPr>
      </w:pPr>
    </w:p>
    <w:p w14:paraId="09282801" w14:textId="77777777" w:rsidR="00AC43EF" w:rsidRPr="00EA35E5" w:rsidRDefault="00BD5E15" w:rsidP="00DE7522">
      <w:pPr>
        <w:spacing w:line="288" w:lineRule="auto"/>
        <w:jc w:val="both"/>
      </w:pPr>
      <w:r w:rsidRPr="00EA35E5">
        <w:rPr>
          <w:b/>
          <w:bCs/>
        </w:rPr>
        <w:t>29</w:t>
      </w:r>
      <w:r w:rsidR="00AC43EF" w:rsidRPr="00EA35E5">
        <w:rPr>
          <w:b/>
          <w:bCs/>
        </w:rPr>
        <w:t xml:space="preserve">. </w:t>
      </w:r>
      <w:r w:rsidR="00AC43EF" w:rsidRPr="00EA35E5">
        <w:rPr>
          <w:b/>
        </w:rPr>
        <w:t xml:space="preserve"> </w:t>
      </w:r>
      <w:r w:rsidR="008E6E00" w:rsidRPr="00EA35E5">
        <w:rPr>
          <w:b/>
        </w:rPr>
        <w:t>Clauze și declarații speciale</w:t>
      </w:r>
      <w:r w:rsidR="00AC43EF" w:rsidRPr="00EA35E5">
        <w:fldChar w:fldCharType="begin"/>
      </w:r>
      <w:r w:rsidR="00AC43EF" w:rsidRPr="00EA35E5">
        <w:instrText xml:space="preserve"> XE "38.  CLAUZE SI DECLARATII SPECIALE" </w:instrText>
      </w:r>
      <w:r w:rsidR="00AC43EF" w:rsidRPr="00EA35E5">
        <w:fldChar w:fldCharType="end"/>
      </w:r>
    </w:p>
    <w:p w14:paraId="64937252" w14:textId="77777777" w:rsidR="00AC43EF" w:rsidRPr="00EA35E5" w:rsidRDefault="00AC43EF" w:rsidP="00DE7522">
      <w:pPr>
        <w:pStyle w:val="DefaultText"/>
        <w:spacing w:line="288" w:lineRule="auto"/>
        <w:jc w:val="both"/>
        <w:rPr>
          <w:szCs w:val="24"/>
        </w:rPr>
      </w:pPr>
      <w:r w:rsidRPr="00EA35E5">
        <w:rPr>
          <w:szCs w:val="24"/>
        </w:rPr>
        <w:t>Prestatorul ia cuno</w:t>
      </w:r>
      <w:r w:rsidR="00987F60" w:rsidRPr="00EA35E5">
        <w:rPr>
          <w:szCs w:val="24"/>
          <w:lang w:val="ro-RO"/>
        </w:rPr>
        <w:t>ș</w:t>
      </w:r>
      <w:r w:rsidRPr="00EA35E5">
        <w:rPr>
          <w:szCs w:val="24"/>
        </w:rPr>
        <w:t>tin</w:t>
      </w:r>
      <w:r w:rsidR="00987F60" w:rsidRPr="00EA35E5">
        <w:rPr>
          <w:szCs w:val="24"/>
          <w:lang w:val="ro-RO"/>
        </w:rPr>
        <w:t>ță</w:t>
      </w:r>
      <w:r w:rsidRPr="00EA35E5">
        <w:rPr>
          <w:szCs w:val="24"/>
        </w:rPr>
        <w:t xml:space="preserve"> de prevederile prezentelor clauze ale contractului de execu</w:t>
      </w:r>
      <w:r w:rsidR="00987F60" w:rsidRPr="00EA35E5">
        <w:rPr>
          <w:szCs w:val="24"/>
          <w:lang w:val="ro-RO"/>
        </w:rPr>
        <w:t>ț</w:t>
      </w:r>
      <w:r w:rsidRPr="00EA35E5">
        <w:rPr>
          <w:szCs w:val="24"/>
        </w:rPr>
        <w:t xml:space="preserve">ie </w:t>
      </w:r>
      <w:r w:rsidR="00987F60" w:rsidRPr="00EA35E5">
        <w:rPr>
          <w:szCs w:val="24"/>
          <w:lang w:val="ro-RO"/>
        </w:rPr>
        <w:t>ș</w:t>
      </w:r>
      <w:r w:rsidRPr="00EA35E5">
        <w:rPr>
          <w:szCs w:val="24"/>
        </w:rPr>
        <w:t>i se oblig</w:t>
      </w:r>
      <w:r w:rsidR="00987F60" w:rsidRPr="00EA35E5">
        <w:rPr>
          <w:szCs w:val="24"/>
          <w:lang w:val="ro-RO"/>
        </w:rPr>
        <w:t>ă</w:t>
      </w:r>
      <w:r w:rsidRPr="00EA35E5">
        <w:rPr>
          <w:szCs w:val="24"/>
        </w:rPr>
        <w:t xml:space="preserve"> s</w:t>
      </w:r>
      <w:r w:rsidR="00987F60" w:rsidRPr="00EA35E5">
        <w:rPr>
          <w:szCs w:val="24"/>
          <w:lang w:val="ro-RO"/>
        </w:rPr>
        <w:t>ă</w:t>
      </w:r>
      <w:r w:rsidRPr="00EA35E5">
        <w:rPr>
          <w:szCs w:val="24"/>
        </w:rPr>
        <w:t xml:space="preserve"> respecte obliga</w:t>
      </w:r>
      <w:r w:rsidR="00122DEE" w:rsidRPr="00EA35E5">
        <w:rPr>
          <w:szCs w:val="24"/>
          <w:lang w:val="ro-RO"/>
        </w:rPr>
        <w:t>ț</w:t>
      </w:r>
      <w:r w:rsidRPr="00EA35E5">
        <w:rPr>
          <w:szCs w:val="24"/>
        </w:rPr>
        <w:t>iile prev</w:t>
      </w:r>
      <w:r w:rsidR="00122DEE" w:rsidRPr="00EA35E5">
        <w:rPr>
          <w:szCs w:val="24"/>
          <w:lang w:val="ro-RO"/>
        </w:rPr>
        <w:t>ă</w:t>
      </w:r>
      <w:r w:rsidRPr="00EA35E5">
        <w:rPr>
          <w:szCs w:val="24"/>
        </w:rPr>
        <w:t xml:space="preserve">zute de acestea. </w:t>
      </w:r>
    </w:p>
    <w:p w14:paraId="0795AA54" w14:textId="77777777" w:rsidR="001D5699" w:rsidRPr="00EA35E5" w:rsidRDefault="001D5699" w:rsidP="00DE7522">
      <w:pPr>
        <w:pStyle w:val="DefaultText"/>
        <w:spacing w:line="288" w:lineRule="auto"/>
        <w:jc w:val="both"/>
        <w:rPr>
          <w:szCs w:val="24"/>
        </w:rPr>
      </w:pPr>
    </w:p>
    <w:p w14:paraId="13B419A2" w14:textId="77777777" w:rsidR="00E01819" w:rsidRPr="00EA35E5" w:rsidRDefault="00BD5E15" w:rsidP="00DE7522">
      <w:pPr>
        <w:pStyle w:val="BodyText2"/>
        <w:shd w:val="clear" w:color="auto" w:fill="auto"/>
        <w:tabs>
          <w:tab w:val="left" w:pos="515"/>
        </w:tabs>
        <w:spacing w:line="288" w:lineRule="auto"/>
        <w:rPr>
          <w:b/>
          <w:bCs/>
          <w:sz w:val="24"/>
          <w:szCs w:val="24"/>
        </w:rPr>
      </w:pPr>
      <w:r w:rsidRPr="00EA35E5">
        <w:rPr>
          <w:b/>
          <w:bCs/>
          <w:sz w:val="24"/>
          <w:szCs w:val="24"/>
        </w:rPr>
        <w:t xml:space="preserve">30. </w:t>
      </w:r>
      <w:proofErr w:type="spellStart"/>
      <w:r w:rsidR="00E01819" w:rsidRPr="00EA35E5">
        <w:rPr>
          <w:b/>
          <w:bCs/>
          <w:sz w:val="24"/>
          <w:szCs w:val="24"/>
        </w:rPr>
        <w:t>P</w:t>
      </w:r>
      <w:r w:rsidR="009E23B4" w:rsidRPr="00EA35E5">
        <w:rPr>
          <w:b/>
          <w:bCs/>
          <w:sz w:val="24"/>
          <w:szCs w:val="24"/>
        </w:rPr>
        <w:t>ărțile</w:t>
      </w:r>
      <w:proofErr w:type="spellEnd"/>
      <w:r w:rsidR="009E23B4" w:rsidRPr="00EA35E5">
        <w:rPr>
          <w:b/>
          <w:bCs/>
          <w:sz w:val="24"/>
          <w:szCs w:val="24"/>
        </w:rPr>
        <w:t xml:space="preserve"> </w:t>
      </w:r>
      <w:proofErr w:type="spellStart"/>
      <w:r w:rsidR="009E23B4" w:rsidRPr="00EA35E5">
        <w:rPr>
          <w:b/>
          <w:bCs/>
          <w:sz w:val="24"/>
          <w:szCs w:val="24"/>
        </w:rPr>
        <w:t>desemnează</w:t>
      </w:r>
      <w:proofErr w:type="spellEnd"/>
      <w:r w:rsidR="009E23B4" w:rsidRPr="00EA35E5">
        <w:rPr>
          <w:b/>
          <w:bCs/>
          <w:sz w:val="24"/>
          <w:szCs w:val="24"/>
        </w:rPr>
        <w:t xml:space="preserve"> </w:t>
      </w:r>
      <w:proofErr w:type="spellStart"/>
      <w:r w:rsidR="009E23B4" w:rsidRPr="00EA35E5">
        <w:rPr>
          <w:b/>
          <w:bCs/>
          <w:sz w:val="24"/>
          <w:szCs w:val="24"/>
        </w:rPr>
        <w:t>următorii</w:t>
      </w:r>
      <w:proofErr w:type="spellEnd"/>
      <w:r w:rsidR="009E23B4" w:rsidRPr="00EA35E5">
        <w:rPr>
          <w:b/>
          <w:bCs/>
          <w:sz w:val="24"/>
          <w:szCs w:val="24"/>
        </w:rPr>
        <w:t xml:space="preserve"> </w:t>
      </w:r>
      <w:proofErr w:type="spellStart"/>
      <w:r w:rsidR="009E23B4" w:rsidRPr="00EA35E5">
        <w:rPr>
          <w:b/>
          <w:bCs/>
          <w:sz w:val="24"/>
          <w:szCs w:val="24"/>
        </w:rPr>
        <w:t>reprezentanți</w:t>
      </w:r>
      <w:proofErr w:type="spellEnd"/>
      <w:r w:rsidR="009E23B4" w:rsidRPr="00EA35E5">
        <w:rPr>
          <w:b/>
          <w:bCs/>
          <w:sz w:val="24"/>
          <w:szCs w:val="24"/>
        </w:rPr>
        <w:t xml:space="preserve"> </w:t>
      </w:r>
      <w:proofErr w:type="spellStart"/>
      <w:r w:rsidR="009E23B4" w:rsidRPr="00EA35E5">
        <w:rPr>
          <w:b/>
          <w:bCs/>
          <w:sz w:val="24"/>
          <w:szCs w:val="24"/>
        </w:rPr>
        <w:t>pentru</w:t>
      </w:r>
      <w:proofErr w:type="spellEnd"/>
      <w:r w:rsidR="009E23B4" w:rsidRPr="00EA35E5">
        <w:rPr>
          <w:b/>
          <w:bCs/>
          <w:sz w:val="24"/>
          <w:szCs w:val="24"/>
        </w:rPr>
        <w:t xml:space="preserve"> </w:t>
      </w:r>
      <w:proofErr w:type="spellStart"/>
      <w:r w:rsidR="009E23B4" w:rsidRPr="00EA35E5">
        <w:rPr>
          <w:b/>
          <w:bCs/>
          <w:sz w:val="24"/>
          <w:szCs w:val="24"/>
        </w:rPr>
        <w:t>urmărirea</w:t>
      </w:r>
      <w:proofErr w:type="spellEnd"/>
      <w:r w:rsidR="009E23B4" w:rsidRPr="00EA35E5">
        <w:rPr>
          <w:b/>
          <w:bCs/>
          <w:sz w:val="24"/>
          <w:szCs w:val="24"/>
        </w:rPr>
        <w:t xml:space="preserve"> </w:t>
      </w:r>
      <w:proofErr w:type="spellStart"/>
      <w:r w:rsidR="009E23B4" w:rsidRPr="00EA35E5">
        <w:rPr>
          <w:b/>
          <w:bCs/>
          <w:sz w:val="24"/>
          <w:szCs w:val="24"/>
        </w:rPr>
        <w:t>derulării</w:t>
      </w:r>
      <w:proofErr w:type="spellEnd"/>
      <w:r w:rsidR="009E23B4" w:rsidRPr="00EA35E5">
        <w:rPr>
          <w:b/>
          <w:bCs/>
          <w:sz w:val="24"/>
          <w:szCs w:val="24"/>
        </w:rPr>
        <w:t xml:space="preserve"> </w:t>
      </w:r>
      <w:proofErr w:type="spellStart"/>
      <w:r w:rsidR="009E23B4" w:rsidRPr="00EA35E5">
        <w:rPr>
          <w:b/>
          <w:bCs/>
          <w:sz w:val="24"/>
          <w:szCs w:val="24"/>
        </w:rPr>
        <w:t>contractului</w:t>
      </w:r>
      <w:proofErr w:type="spellEnd"/>
      <w:r w:rsidR="009E23B4" w:rsidRPr="00EA35E5">
        <w:rPr>
          <w:b/>
          <w:bCs/>
          <w:sz w:val="24"/>
          <w:szCs w:val="24"/>
        </w:rPr>
        <w:t>:</w:t>
      </w:r>
    </w:p>
    <w:p w14:paraId="7F480968" w14:textId="0260A877" w:rsidR="00E01819" w:rsidRPr="00EA35E5" w:rsidRDefault="00E01819" w:rsidP="00DE7522">
      <w:pPr>
        <w:pStyle w:val="BodyText2"/>
        <w:numPr>
          <w:ilvl w:val="0"/>
          <w:numId w:val="11"/>
        </w:numPr>
        <w:shd w:val="clear" w:color="auto" w:fill="auto"/>
        <w:tabs>
          <w:tab w:val="left" w:pos="515"/>
        </w:tabs>
        <w:spacing w:line="288" w:lineRule="auto"/>
        <w:ind w:left="714" w:hanging="357"/>
        <w:rPr>
          <w:b/>
          <w:bCs/>
          <w:sz w:val="24"/>
          <w:szCs w:val="24"/>
        </w:rPr>
      </w:pPr>
      <w:r w:rsidRPr="00EA35E5">
        <w:rPr>
          <w:sz w:val="24"/>
          <w:szCs w:val="24"/>
        </w:rPr>
        <w:t xml:space="preserve"> din </w:t>
      </w:r>
      <w:proofErr w:type="spellStart"/>
      <w:r w:rsidRPr="00EA35E5">
        <w:rPr>
          <w:sz w:val="24"/>
          <w:szCs w:val="24"/>
        </w:rPr>
        <w:t>partea</w:t>
      </w:r>
      <w:proofErr w:type="spellEnd"/>
      <w:r w:rsidRPr="00EA35E5">
        <w:rPr>
          <w:sz w:val="24"/>
          <w:szCs w:val="24"/>
        </w:rPr>
        <w:t xml:space="preserve"> </w:t>
      </w:r>
      <w:proofErr w:type="spellStart"/>
      <w:r w:rsidRPr="00EA35E5">
        <w:rPr>
          <w:sz w:val="24"/>
          <w:szCs w:val="24"/>
        </w:rPr>
        <w:t>executantului</w:t>
      </w:r>
      <w:proofErr w:type="spellEnd"/>
      <w:r w:rsidRPr="00EA35E5">
        <w:rPr>
          <w:sz w:val="24"/>
          <w:szCs w:val="24"/>
        </w:rPr>
        <w:t xml:space="preserve">: </w:t>
      </w:r>
      <w:r w:rsidRPr="00EA35E5">
        <w:rPr>
          <w:b/>
          <w:iCs/>
          <w:sz w:val="24"/>
          <w:szCs w:val="24"/>
        </w:rPr>
        <w:t>HOIURA ELECTRO CONSTRUCT S.R.L</w:t>
      </w:r>
      <w:r w:rsidRPr="00EA35E5">
        <w:rPr>
          <w:sz w:val="24"/>
          <w:szCs w:val="24"/>
        </w:rPr>
        <w:t xml:space="preserve"> – Administrator, </w:t>
      </w:r>
      <w:r w:rsidR="00E060AC">
        <w:rPr>
          <w:sz w:val="24"/>
          <w:szCs w:val="24"/>
        </w:rPr>
        <w:t>……………</w:t>
      </w:r>
      <w:r w:rsidR="009E23B4" w:rsidRPr="00EA35E5">
        <w:rPr>
          <w:sz w:val="24"/>
          <w:szCs w:val="24"/>
        </w:rPr>
        <w:t xml:space="preserve">, </w:t>
      </w:r>
      <w:proofErr w:type="spellStart"/>
      <w:r w:rsidR="009E23B4" w:rsidRPr="00EA35E5">
        <w:rPr>
          <w:sz w:val="24"/>
          <w:szCs w:val="24"/>
        </w:rPr>
        <w:t>telefon</w:t>
      </w:r>
      <w:proofErr w:type="spellEnd"/>
      <w:r w:rsidR="009E23B4" w:rsidRPr="00EA35E5">
        <w:rPr>
          <w:sz w:val="24"/>
          <w:szCs w:val="24"/>
        </w:rPr>
        <w:t xml:space="preserve">: </w:t>
      </w:r>
      <w:r w:rsidR="00E060AC">
        <w:rPr>
          <w:sz w:val="24"/>
          <w:szCs w:val="24"/>
        </w:rPr>
        <w:t>…………</w:t>
      </w:r>
      <w:proofErr w:type="gramStart"/>
      <w:r w:rsidR="00E060AC">
        <w:rPr>
          <w:sz w:val="24"/>
          <w:szCs w:val="24"/>
        </w:rPr>
        <w:t>…..</w:t>
      </w:r>
      <w:proofErr w:type="gramEnd"/>
    </w:p>
    <w:p w14:paraId="099DC568" w14:textId="77777777" w:rsidR="00E01819" w:rsidRPr="00567657" w:rsidRDefault="00E01819" w:rsidP="00DE7522">
      <w:pPr>
        <w:pStyle w:val="BodyText2"/>
        <w:numPr>
          <w:ilvl w:val="0"/>
          <w:numId w:val="11"/>
        </w:numPr>
        <w:shd w:val="clear" w:color="auto" w:fill="auto"/>
        <w:tabs>
          <w:tab w:val="left" w:pos="515"/>
        </w:tabs>
        <w:spacing w:line="288" w:lineRule="auto"/>
        <w:ind w:left="714" w:hanging="357"/>
        <w:rPr>
          <w:b/>
          <w:bCs/>
          <w:sz w:val="24"/>
          <w:szCs w:val="24"/>
          <w:lang w:val="it-IT"/>
        </w:rPr>
      </w:pPr>
      <w:r w:rsidRPr="00567657">
        <w:rPr>
          <w:sz w:val="24"/>
          <w:szCs w:val="24"/>
          <w:lang w:val="it-IT"/>
        </w:rPr>
        <w:lastRenderedPageBreak/>
        <w:t xml:space="preserve"> din partea beneficiarului: DIRECȚIA GENERALĂ PENTRU ADMINISTRAREA PATRIMONIULUI IMOBILIAR Sector 2 – Biroul Achiziții și Documentații Tehnice.</w:t>
      </w:r>
    </w:p>
    <w:p w14:paraId="04AAEC8B" w14:textId="77777777" w:rsidR="00E01819" w:rsidRPr="00567657" w:rsidRDefault="00E01819" w:rsidP="00DE7522">
      <w:pPr>
        <w:pStyle w:val="BodyText2"/>
        <w:shd w:val="clear" w:color="auto" w:fill="auto"/>
        <w:tabs>
          <w:tab w:val="left" w:leader="dot" w:pos="4560"/>
        </w:tabs>
        <w:spacing w:after="33" w:line="288" w:lineRule="auto"/>
        <w:ind w:right="40"/>
        <w:rPr>
          <w:sz w:val="24"/>
          <w:szCs w:val="24"/>
          <w:lang w:val="it-IT"/>
        </w:rPr>
      </w:pPr>
    </w:p>
    <w:p w14:paraId="2C414818" w14:textId="77777777" w:rsidR="00E01819" w:rsidRPr="00567657" w:rsidRDefault="00E01819" w:rsidP="00DE7522">
      <w:pPr>
        <w:pStyle w:val="BodyText2"/>
        <w:shd w:val="clear" w:color="auto" w:fill="auto"/>
        <w:tabs>
          <w:tab w:val="left" w:leader="dot" w:pos="4560"/>
        </w:tabs>
        <w:spacing w:after="33" w:line="288" w:lineRule="auto"/>
        <w:ind w:right="40"/>
        <w:rPr>
          <w:sz w:val="24"/>
          <w:szCs w:val="24"/>
          <w:lang w:val="it-IT"/>
        </w:rPr>
      </w:pPr>
      <w:r w:rsidRPr="00567657">
        <w:rPr>
          <w:sz w:val="24"/>
          <w:szCs w:val="24"/>
          <w:lang w:val="it-IT"/>
        </w:rPr>
        <w:t>Părţile au înţeles să încheie ast</w:t>
      </w:r>
      <w:r w:rsidR="001D5699" w:rsidRPr="00567657">
        <w:rPr>
          <w:sz w:val="24"/>
          <w:szCs w:val="24"/>
          <w:lang w:val="it-IT"/>
        </w:rPr>
        <w:t>ă</w:t>
      </w:r>
      <w:r w:rsidRPr="00567657">
        <w:rPr>
          <w:sz w:val="24"/>
          <w:szCs w:val="24"/>
          <w:lang w:val="it-IT"/>
        </w:rPr>
        <w:t>zi, ..................., prezentul contract în 2 (două) exemplare, câte</w:t>
      </w:r>
      <w:r w:rsidR="001D5699" w:rsidRPr="00567657">
        <w:rPr>
          <w:sz w:val="24"/>
          <w:szCs w:val="24"/>
          <w:lang w:val="it-IT"/>
        </w:rPr>
        <w:t xml:space="preserve"> </w:t>
      </w:r>
      <w:r w:rsidRPr="00567657">
        <w:rPr>
          <w:sz w:val="24"/>
          <w:szCs w:val="24"/>
          <w:lang w:val="it-IT"/>
        </w:rPr>
        <w:t>unul pentru fiecare parte.</w:t>
      </w:r>
    </w:p>
    <w:p w14:paraId="5F779204" w14:textId="77777777" w:rsidR="00E01819" w:rsidRPr="00EA35E5" w:rsidRDefault="00E01819" w:rsidP="00DE7522">
      <w:pPr>
        <w:spacing w:line="312" w:lineRule="auto"/>
        <w:rPr>
          <w:lang w:val="it-IT"/>
        </w:rPr>
      </w:pPr>
    </w:p>
    <w:p w14:paraId="0929805E" w14:textId="77777777" w:rsidR="00AC43EF" w:rsidRPr="00567657" w:rsidRDefault="00AC43EF" w:rsidP="00DE7522">
      <w:pPr>
        <w:rPr>
          <w:lang w:val="en-US"/>
        </w:rPr>
      </w:pPr>
      <w:r w:rsidRPr="00567657">
        <w:rPr>
          <w:lang w:val="en-US"/>
        </w:rPr>
        <w:t>BENEFICIAR,</w:t>
      </w:r>
      <w:r w:rsidRPr="00567657">
        <w:rPr>
          <w:lang w:val="en-US"/>
        </w:rPr>
        <w:tab/>
      </w:r>
      <w:r w:rsidRPr="00567657">
        <w:rPr>
          <w:lang w:val="en-US"/>
        </w:rPr>
        <w:tab/>
      </w:r>
      <w:r w:rsidRPr="00567657">
        <w:rPr>
          <w:lang w:val="en-US"/>
        </w:rPr>
        <w:tab/>
      </w:r>
      <w:r w:rsidRPr="00567657">
        <w:rPr>
          <w:lang w:val="en-US"/>
        </w:rPr>
        <w:tab/>
      </w:r>
      <w:r w:rsidR="00987F60" w:rsidRPr="00567657">
        <w:rPr>
          <w:lang w:val="en-US"/>
        </w:rPr>
        <w:t xml:space="preserve">  </w:t>
      </w:r>
      <w:r w:rsidR="00C860C6" w:rsidRPr="00567657">
        <w:rPr>
          <w:lang w:val="en-US"/>
        </w:rPr>
        <w:t xml:space="preserve">  </w:t>
      </w:r>
      <w:r w:rsidR="00987F60" w:rsidRPr="00567657">
        <w:rPr>
          <w:lang w:val="en-US"/>
        </w:rPr>
        <w:t xml:space="preserve">        </w:t>
      </w:r>
      <w:r w:rsidR="002864FB" w:rsidRPr="00567657">
        <w:rPr>
          <w:lang w:val="en-US"/>
        </w:rPr>
        <w:t xml:space="preserve">                            </w:t>
      </w:r>
      <w:r w:rsidRPr="00567657">
        <w:rPr>
          <w:lang w:val="en-US"/>
        </w:rPr>
        <w:t xml:space="preserve">  </w:t>
      </w:r>
      <w:r w:rsidR="001D5699" w:rsidRPr="00567657">
        <w:rPr>
          <w:lang w:val="en-US"/>
        </w:rPr>
        <w:t xml:space="preserve">    </w:t>
      </w:r>
      <w:r w:rsidRPr="00567657">
        <w:rPr>
          <w:lang w:val="en-US"/>
        </w:rPr>
        <w:t>EXECUTANT,</w:t>
      </w:r>
    </w:p>
    <w:p w14:paraId="182E529E" w14:textId="77777777" w:rsidR="001D5699" w:rsidRPr="00567657" w:rsidRDefault="00062BA7" w:rsidP="00DE7522">
      <w:pPr>
        <w:rPr>
          <w:b/>
          <w:lang w:val="en-US"/>
        </w:rPr>
      </w:pPr>
      <w:proofErr w:type="spellStart"/>
      <w:r w:rsidRPr="00567657">
        <w:rPr>
          <w:b/>
          <w:lang w:val="en-US"/>
        </w:rPr>
        <w:t>Direc</w:t>
      </w:r>
      <w:r w:rsidR="00D35A17" w:rsidRPr="00567657">
        <w:rPr>
          <w:b/>
          <w:lang w:val="en-US"/>
        </w:rPr>
        <w:t>ț</w:t>
      </w:r>
      <w:r w:rsidRPr="00567657">
        <w:rPr>
          <w:b/>
          <w:lang w:val="en-US"/>
        </w:rPr>
        <w:t>ia</w:t>
      </w:r>
      <w:proofErr w:type="spellEnd"/>
      <w:r w:rsidRPr="00567657">
        <w:rPr>
          <w:b/>
          <w:lang w:val="en-US"/>
        </w:rPr>
        <w:t xml:space="preserve"> </w:t>
      </w:r>
      <w:proofErr w:type="spellStart"/>
      <w:r w:rsidRPr="00567657">
        <w:rPr>
          <w:b/>
          <w:lang w:val="en-US"/>
        </w:rPr>
        <w:t>General</w:t>
      </w:r>
      <w:r w:rsidR="00D35A17" w:rsidRPr="00567657">
        <w:rPr>
          <w:b/>
          <w:lang w:val="en-US"/>
        </w:rPr>
        <w:t>ă</w:t>
      </w:r>
      <w:proofErr w:type="spellEnd"/>
      <w:r w:rsidRPr="00567657">
        <w:rPr>
          <w:b/>
          <w:lang w:val="en-US"/>
        </w:rPr>
        <w:t xml:space="preserve"> </w:t>
      </w:r>
      <w:proofErr w:type="spellStart"/>
      <w:r w:rsidRPr="00567657">
        <w:rPr>
          <w:b/>
          <w:lang w:val="en-US"/>
        </w:rPr>
        <w:t>pentru</w:t>
      </w:r>
      <w:proofErr w:type="spellEnd"/>
      <w:r w:rsidR="001D5699" w:rsidRPr="00567657">
        <w:rPr>
          <w:b/>
          <w:lang w:val="en-US"/>
        </w:rPr>
        <w:t xml:space="preserve"> </w:t>
      </w:r>
      <w:proofErr w:type="spellStart"/>
      <w:r w:rsidR="001D5699" w:rsidRPr="00567657">
        <w:rPr>
          <w:b/>
          <w:lang w:val="en-US"/>
        </w:rPr>
        <w:t>Administrarea</w:t>
      </w:r>
      <w:proofErr w:type="spellEnd"/>
      <w:r w:rsidR="001D5699" w:rsidRPr="00567657">
        <w:rPr>
          <w:b/>
          <w:lang w:val="en-US"/>
        </w:rPr>
        <w:t xml:space="preserve">                                                 </w:t>
      </w:r>
      <w:r w:rsidR="00EA0726" w:rsidRPr="00EA35E5">
        <w:rPr>
          <w:b/>
          <w:iCs/>
        </w:rPr>
        <w:t xml:space="preserve">HOIURA ELECTRO </w:t>
      </w:r>
    </w:p>
    <w:p w14:paraId="44244147" w14:textId="77777777" w:rsidR="00062BA7" w:rsidRPr="00567657" w:rsidRDefault="001D5699" w:rsidP="00DE7522">
      <w:pPr>
        <w:rPr>
          <w:b/>
          <w:lang w:val="en-US"/>
        </w:rPr>
      </w:pPr>
      <w:proofErr w:type="spellStart"/>
      <w:r w:rsidRPr="00567657">
        <w:rPr>
          <w:b/>
          <w:lang w:val="en-US"/>
        </w:rPr>
        <w:t>Patrimoniului</w:t>
      </w:r>
      <w:proofErr w:type="spellEnd"/>
      <w:r w:rsidRPr="00567657">
        <w:rPr>
          <w:b/>
          <w:lang w:val="en-US"/>
        </w:rPr>
        <w:t xml:space="preserve"> Imobiliar Sector 2</w:t>
      </w:r>
      <w:r w:rsidRPr="00EA35E5">
        <w:rPr>
          <w:b/>
          <w:iCs/>
        </w:rPr>
        <w:t xml:space="preserve">                                                              CONSTRUCT S.R.L.                                             </w:t>
      </w:r>
      <w:r w:rsidR="00062BA7" w:rsidRPr="00567657">
        <w:rPr>
          <w:b/>
          <w:lang w:val="en-US"/>
        </w:rPr>
        <w:t xml:space="preserve">            </w:t>
      </w:r>
      <w:r w:rsidR="002864FB" w:rsidRPr="00567657">
        <w:rPr>
          <w:b/>
          <w:lang w:val="en-US"/>
        </w:rPr>
        <w:t xml:space="preserve">                      </w:t>
      </w:r>
      <w:r w:rsidR="00CC672A" w:rsidRPr="00567657">
        <w:rPr>
          <w:b/>
          <w:lang w:val="en-US"/>
        </w:rPr>
        <w:t xml:space="preserve"> </w:t>
      </w:r>
      <w:r w:rsidR="002864FB" w:rsidRPr="00567657">
        <w:rPr>
          <w:b/>
          <w:lang w:val="en-US"/>
        </w:rPr>
        <w:t xml:space="preserve">   </w:t>
      </w:r>
      <w:r w:rsidR="00062BA7" w:rsidRPr="00567657">
        <w:rPr>
          <w:b/>
          <w:lang w:val="en-US"/>
        </w:rPr>
        <w:t xml:space="preserve">    </w:t>
      </w:r>
    </w:p>
    <w:p w14:paraId="3DE91E61" w14:textId="77777777" w:rsidR="00BD5E15" w:rsidRPr="00567657" w:rsidRDefault="00BD5E15" w:rsidP="00DE7522">
      <w:pPr>
        <w:rPr>
          <w:bCs/>
          <w:i/>
          <w:iCs/>
          <w:lang w:val="en-US"/>
        </w:rPr>
      </w:pPr>
      <w:r w:rsidRPr="00567657">
        <w:rPr>
          <w:bCs/>
          <w:i/>
          <w:iCs/>
          <w:lang w:val="en-US"/>
        </w:rPr>
        <w:t xml:space="preserve">Director </w:t>
      </w:r>
      <w:proofErr w:type="gramStart"/>
      <w:r w:rsidRPr="00567657">
        <w:rPr>
          <w:bCs/>
          <w:i/>
          <w:iCs/>
          <w:lang w:val="en-US"/>
        </w:rPr>
        <w:t xml:space="preserve">General,   </w:t>
      </w:r>
      <w:proofErr w:type="gramEnd"/>
      <w:r w:rsidRPr="00567657">
        <w:rPr>
          <w:bCs/>
          <w:i/>
          <w:iCs/>
          <w:lang w:val="en-US"/>
        </w:rPr>
        <w:t xml:space="preserve">                                                                                 </w:t>
      </w:r>
      <w:r w:rsidR="001D5699" w:rsidRPr="00567657">
        <w:rPr>
          <w:bCs/>
          <w:i/>
          <w:iCs/>
          <w:lang w:val="en-US"/>
        </w:rPr>
        <w:t xml:space="preserve">    </w:t>
      </w:r>
      <w:r w:rsidRPr="00567657">
        <w:rPr>
          <w:bCs/>
          <w:i/>
          <w:iCs/>
          <w:lang w:val="en-US"/>
        </w:rPr>
        <w:t xml:space="preserve"> Administrator,</w:t>
      </w:r>
    </w:p>
    <w:p w14:paraId="333F440F" w14:textId="512B8C5C" w:rsidR="00987F60" w:rsidRPr="00567657" w:rsidRDefault="00081B63" w:rsidP="00DE7522">
      <w:pPr>
        <w:rPr>
          <w:bCs/>
          <w:lang w:val="en-US"/>
        </w:rPr>
      </w:pPr>
      <w:r w:rsidRPr="00567657">
        <w:rPr>
          <w:bCs/>
          <w:lang w:val="en-US"/>
        </w:rPr>
        <w:t xml:space="preserve">Bogdan-Alexandru </w:t>
      </w:r>
      <w:proofErr w:type="spellStart"/>
      <w:r w:rsidRPr="00567657">
        <w:rPr>
          <w:bCs/>
          <w:lang w:val="en-US"/>
        </w:rPr>
        <w:t>Gârbu</w:t>
      </w:r>
      <w:proofErr w:type="spellEnd"/>
      <w:r w:rsidRPr="00567657">
        <w:rPr>
          <w:bCs/>
          <w:lang w:val="en-US"/>
        </w:rPr>
        <w:t xml:space="preserve">                                                         </w:t>
      </w:r>
      <w:r w:rsidR="00BD5E15" w:rsidRPr="00567657">
        <w:rPr>
          <w:bCs/>
          <w:lang w:val="en-US"/>
        </w:rPr>
        <w:t xml:space="preserve">               </w:t>
      </w:r>
      <w:r w:rsidR="001D5699" w:rsidRPr="00567657">
        <w:rPr>
          <w:bCs/>
          <w:lang w:val="en-US"/>
        </w:rPr>
        <w:t xml:space="preserve">    </w:t>
      </w:r>
    </w:p>
    <w:p w14:paraId="1D22BE9B" w14:textId="77777777" w:rsidR="00AC43EF" w:rsidRPr="00567657" w:rsidRDefault="00AC43EF" w:rsidP="00DE7522">
      <w:pPr>
        <w:rPr>
          <w:b/>
          <w:lang w:val="en-US"/>
        </w:rPr>
      </w:pPr>
    </w:p>
    <w:p w14:paraId="5CAA5625" w14:textId="0EB488EF" w:rsidR="00AC43EF" w:rsidRPr="00DE7522" w:rsidRDefault="00AC43EF" w:rsidP="00DE7522">
      <w:pPr>
        <w:pStyle w:val="DefaultText"/>
        <w:jc w:val="both"/>
        <w:rPr>
          <w:bCs/>
          <w:szCs w:val="24"/>
        </w:rPr>
      </w:pPr>
    </w:p>
    <w:sectPr w:rsidR="00AC43EF" w:rsidRPr="00DE7522" w:rsidSect="00030F8C">
      <w:pgSz w:w="11906" w:h="16838"/>
      <w:pgMar w:top="1134" w:right="1134" w:bottom="1134" w:left="1418" w:header="709" w:footer="221"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FA1E9" w14:textId="77777777" w:rsidR="000F58EC" w:rsidRDefault="000F58EC">
      <w:r>
        <w:separator/>
      </w:r>
    </w:p>
  </w:endnote>
  <w:endnote w:type="continuationSeparator" w:id="0">
    <w:p w14:paraId="63E56860" w14:textId="77777777" w:rsidR="000F58EC" w:rsidRDefault="000F5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9127A" w14:textId="77777777" w:rsidR="000F58EC" w:rsidRDefault="000F58EC">
      <w:r>
        <w:separator/>
      </w:r>
    </w:p>
  </w:footnote>
  <w:footnote w:type="continuationSeparator" w:id="0">
    <w:p w14:paraId="15FBEED6" w14:textId="77777777" w:rsidR="000F58EC" w:rsidRDefault="000F5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360"/>
        </w:tabs>
        <w:ind w:left="360" w:hanging="360"/>
      </w:pPr>
      <w:rPr>
        <w:rFonts w:ascii="Times New Roman" w:hAnsi="Times New Roman" w:cs="Times New Roman"/>
        <w:sz w:val="20"/>
        <w:szCs w:val="24"/>
      </w:rPr>
    </w:lvl>
    <w:lvl w:ilvl="1">
      <w:start w:val="1"/>
      <w:numFmt w:val="upperLetter"/>
      <w:lvlText w:val="%2."/>
      <w:lvlJc w:val="left"/>
      <w:pPr>
        <w:tabs>
          <w:tab w:val="num" w:pos="720"/>
        </w:tabs>
        <w:ind w:left="720" w:hanging="360"/>
      </w:pPr>
      <w:rPr>
        <w:rFonts w:ascii="Times New Roman" w:hAnsi="Times New Roman" w:cs="Times New Roman"/>
        <w:sz w:val="20"/>
        <w:szCs w:val="24"/>
      </w:rPr>
    </w:lvl>
    <w:lvl w:ilvl="2">
      <w:start w:val="1"/>
      <w:numFmt w:val="decimal"/>
      <w:lvlText w:val="%3."/>
      <w:lvlJc w:val="left"/>
      <w:pPr>
        <w:tabs>
          <w:tab w:val="num" w:pos="1080"/>
        </w:tabs>
        <w:ind w:left="1080" w:hanging="360"/>
      </w:pPr>
      <w:rPr>
        <w:rFonts w:ascii="Times New Roman" w:hAnsi="Times New Roman" w:cs="Times New Roman"/>
        <w:sz w:val="20"/>
        <w:szCs w:val="24"/>
      </w:rPr>
    </w:lvl>
    <w:lvl w:ilvl="3">
      <w:start w:val="1"/>
      <w:numFmt w:val="lowerLetter"/>
      <w:lvlText w:val="%4."/>
      <w:lvlJc w:val="left"/>
      <w:pPr>
        <w:tabs>
          <w:tab w:val="num" w:pos="1440"/>
        </w:tabs>
        <w:ind w:left="1440" w:hanging="360"/>
      </w:pPr>
      <w:rPr>
        <w:rFonts w:ascii="Times New Roman" w:hAnsi="Times New Roman" w:cs="Times New Roman"/>
        <w:sz w:val="20"/>
        <w:szCs w:val="24"/>
      </w:rPr>
    </w:lvl>
    <w:lvl w:ilvl="4">
      <w:start w:val="1"/>
      <w:numFmt w:val="lowerRoman"/>
      <w:lvlText w:val="%5."/>
      <w:lvlJc w:val="left"/>
      <w:pPr>
        <w:tabs>
          <w:tab w:val="num" w:pos="1800"/>
        </w:tabs>
        <w:ind w:left="1800" w:hanging="360"/>
      </w:pPr>
      <w:rPr>
        <w:rFonts w:ascii="Times New Roman" w:hAnsi="Times New Roman" w:cs="Times New Roman"/>
        <w:sz w:val="20"/>
        <w:szCs w:val="24"/>
      </w:rPr>
    </w:lvl>
    <w:lvl w:ilvl="5">
      <w:start w:val="1"/>
      <w:numFmt w:val="decimal"/>
      <w:lvlText w:val="%6)"/>
      <w:lvlJc w:val="left"/>
      <w:pPr>
        <w:tabs>
          <w:tab w:val="num" w:pos="2160"/>
        </w:tabs>
        <w:ind w:left="2160" w:hanging="360"/>
      </w:pPr>
      <w:rPr>
        <w:rFonts w:ascii="Times New Roman" w:hAnsi="Times New Roman" w:cs="Times New Roman"/>
        <w:sz w:val="20"/>
        <w:szCs w:val="24"/>
      </w:rPr>
    </w:lvl>
    <w:lvl w:ilvl="6">
      <w:start w:val="1"/>
      <w:numFmt w:val="lowerLetter"/>
      <w:lvlText w:val="%7)"/>
      <w:lvlJc w:val="left"/>
      <w:pPr>
        <w:tabs>
          <w:tab w:val="num" w:pos="643"/>
        </w:tabs>
        <w:ind w:left="643" w:hanging="360"/>
      </w:pPr>
      <w:rPr>
        <w:rFonts w:ascii="Times New Roman" w:hAnsi="Times New Roman" w:cs="Times New Roman"/>
        <w:sz w:val="20"/>
        <w:szCs w:val="24"/>
      </w:rPr>
    </w:lvl>
    <w:lvl w:ilvl="7">
      <w:start w:val="1"/>
      <w:numFmt w:val="lowerRoman"/>
      <w:lvlText w:val="%8)"/>
      <w:lvlJc w:val="left"/>
      <w:pPr>
        <w:tabs>
          <w:tab w:val="num" w:pos="2880"/>
        </w:tabs>
        <w:ind w:left="2880" w:hanging="360"/>
      </w:pPr>
      <w:rPr>
        <w:rFonts w:ascii="Times New Roman" w:hAnsi="Times New Roman" w:cs="Times New Roman"/>
        <w:sz w:val="20"/>
        <w:szCs w:val="24"/>
      </w:rPr>
    </w:lvl>
    <w:lvl w:ilvl="8">
      <w:start w:val="1"/>
      <w:numFmt w:val="decimal"/>
      <w:lvlText w:val="(%9)"/>
      <w:lvlJc w:val="left"/>
      <w:pPr>
        <w:tabs>
          <w:tab w:val="num" w:pos="3240"/>
        </w:tabs>
        <w:ind w:left="3240" w:hanging="360"/>
      </w:pPr>
      <w:rPr>
        <w:rFonts w:ascii="Times New Roman" w:hAnsi="Times New Roman" w:cs="Times New Roman"/>
        <w:sz w:val="20"/>
        <w:szCs w:val="24"/>
      </w:rPr>
    </w:lvl>
  </w:abstractNum>
  <w:abstractNum w:abstractNumId="1" w15:restartNumberingAfterBreak="0">
    <w:nsid w:val="00000002"/>
    <w:multiLevelType w:val="multilevel"/>
    <w:tmpl w:val="00000002"/>
    <w:name w:val="WW8Num2"/>
    <w:lvl w:ilvl="0">
      <w:start w:val="1"/>
      <w:numFmt w:val="upperRoman"/>
      <w:lvlText w:val="%1."/>
      <w:lvlJc w:val="left"/>
      <w:pPr>
        <w:tabs>
          <w:tab w:val="num" w:pos="360"/>
        </w:tabs>
        <w:ind w:left="360" w:hanging="360"/>
      </w:pPr>
      <w:rPr>
        <w:rFonts w:ascii="Times New Roman" w:hAnsi="Times New Roman" w:cs="Times New Roman"/>
        <w:sz w:val="20"/>
        <w:szCs w:val="24"/>
      </w:rPr>
    </w:lvl>
    <w:lvl w:ilvl="1">
      <w:start w:val="1"/>
      <w:numFmt w:val="upperLetter"/>
      <w:lvlText w:val="%2."/>
      <w:lvlJc w:val="left"/>
      <w:pPr>
        <w:tabs>
          <w:tab w:val="num" w:pos="720"/>
        </w:tabs>
        <w:ind w:left="720" w:hanging="360"/>
      </w:pPr>
      <w:rPr>
        <w:rFonts w:ascii="Times New Roman" w:hAnsi="Times New Roman" w:cs="Times New Roman"/>
        <w:sz w:val="20"/>
        <w:szCs w:val="24"/>
      </w:rPr>
    </w:lvl>
    <w:lvl w:ilvl="2">
      <w:start w:val="1"/>
      <w:numFmt w:val="decimal"/>
      <w:lvlText w:val="%3."/>
      <w:lvlJc w:val="left"/>
      <w:pPr>
        <w:tabs>
          <w:tab w:val="num" w:pos="1080"/>
        </w:tabs>
        <w:ind w:left="1080" w:hanging="360"/>
      </w:pPr>
      <w:rPr>
        <w:rFonts w:ascii="Times New Roman" w:hAnsi="Times New Roman" w:cs="Times New Roman"/>
        <w:sz w:val="20"/>
        <w:szCs w:val="24"/>
      </w:rPr>
    </w:lvl>
    <w:lvl w:ilvl="3">
      <w:start w:val="1"/>
      <w:numFmt w:val="lowerLetter"/>
      <w:lvlText w:val="%4."/>
      <w:lvlJc w:val="left"/>
      <w:pPr>
        <w:tabs>
          <w:tab w:val="num" w:pos="1440"/>
        </w:tabs>
        <w:ind w:left="1440" w:hanging="360"/>
      </w:pPr>
      <w:rPr>
        <w:rFonts w:ascii="Times New Roman" w:hAnsi="Times New Roman" w:cs="Times New Roman"/>
        <w:sz w:val="20"/>
        <w:szCs w:val="24"/>
      </w:rPr>
    </w:lvl>
    <w:lvl w:ilvl="4">
      <w:start w:val="1"/>
      <w:numFmt w:val="lowerRoman"/>
      <w:lvlText w:val="%5."/>
      <w:lvlJc w:val="left"/>
      <w:pPr>
        <w:tabs>
          <w:tab w:val="num" w:pos="1800"/>
        </w:tabs>
        <w:ind w:left="1800" w:hanging="360"/>
      </w:pPr>
      <w:rPr>
        <w:rFonts w:ascii="Times New Roman" w:hAnsi="Times New Roman" w:cs="Times New Roman"/>
        <w:sz w:val="20"/>
        <w:szCs w:val="24"/>
      </w:rPr>
    </w:lvl>
    <w:lvl w:ilvl="5">
      <w:start w:val="1"/>
      <w:numFmt w:val="decimal"/>
      <w:lvlText w:val="%6)"/>
      <w:lvlJc w:val="left"/>
      <w:pPr>
        <w:tabs>
          <w:tab w:val="num" w:pos="2160"/>
        </w:tabs>
        <w:ind w:left="2160" w:hanging="360"/>
      </w:pPr>
      <w:rPr>
        <w:rFonts w:ascii="Times New Roman" w:hAnsi="Times New Roman" w:cs="Times New Roman"/>
        <w:sz w:val="20"/>
        <w:szCs w:val="24"/>
      </w:rPr>
    </w:lvl>
    <w:lvl w:ilvl="6">
      <w:start w:val="1"/>
      <w:numFmt w:val="lowerLetter"/>
      <w:lvlText w:val="%7)"/>
      <w:lvlJc w:val="left"/>
      <w:pPr>
        <w:tabs>
          <w:tab w:val="num" w:pos="2520"/>
        </w:tabs>
        <w:ind w:left="2520" w:hanging="360"/>
      </w:pPr>
      <w:rPr>
        <w:rFonts w:ascii="Times New Roman" w:hAnsi="Times New Roman" w:cs="Times New Roman"/>
        <w:sz w:val="20"/>
        <w:szCs w:val="24"/>
      </w:rPr>
    </w:lvl>
    <w:lvl w:ilvl="7">
      <w:start w:val="1"/>
      <w:numFmt w:val="lowerRoman"/>
      <w:lvlText w:val="%8)"/>
      <w:lvlJc w:val="left"/>
      <w:pPr>
        <w:tabs>
          <w:tab w:val="num" w:pos="2880"/>
        </w:tabs>
        <w:ind w:left="2880" w:hanging="360"/>
      </w:pPr>
      <w:rPr>
        <w:rFonts w:ascii="Times New Roman" w:hAnsi="Times New Roman" w:cs="Times New Roman"/>
        <w:sz w:val="20"/>
        <w:szCs w:val="24"/>
      </w:rPr>
    </w:lvl>
    <w:lvl w:ilvl="8">
      <w:start w:val="1"/>
      <w:numFmt w:val="decimal"/>
      <w:lvlText w:val="(%9)"/>
      <w:lvlJc w:val="left"/>
      <w:pPr>
        <w:tabs>
          <w:tab w:val="num" w:pos="3240"/>
        </w:tabs>
        <w:ind w:left="3240" w:hanging="360"/>
      </w:pPr>
      <w:rPr>
        <w:rFonts w:ascii="Times New Roman" w:hAnsi="Times New Roman" w:cs="Times New Roman"/>
        <w:sz w:val="20"/>
        <w:szCs w:val="24"/>
      </w:rPr>
    </w:lvl>
  </w:abstractNum>
  <w:abstractNum w:abstractNumId="2" w15:restartNumberingAfterBreak="0">
    <w:nsid w:val="00000003"/>
    <w:multiLevelType w:val="multilevel"/>
    <w:tmpl w:val="00000003"/>
    <w:name w:val="WW8Num3"/>
    <w:lvl w:ilvl="0">
      <w:start w:val="1"/>
      <w:numFmt w:val="upperRoman"/>
      <w:lvlText w:val="%1."/>
      <w:lvlJc w:val="left"/>
      <w:pPr>
        <w:tabs>
          <w:tab w:val="num" w:pos="360"/>
        </w:tabs>
        <w:ind w:left="360" w:hanging="360"/>
      </w:pPr>
      <w:rPr>
        <w:rFonts w:ascii="Times New Roman" w:hAnsi="Times New Roman" w:cs="Times New Roman"/>
        <w:sz w:val="20"/>
        <w:szCs w:val="24"/>
      </w:rPr>
    </w:lvl>
    <w:lvl w:ilvl="1">
      <w:start w:val="1"/>
      <w:numFmt w:val="upperLetter"/>
      <w:lvlText w:val="%2."/>
      <w:lvlJc w:val="left"/>
      <w:pPr>
        <w:tabs>
          <w:tab w:val="num" w:pos="720"/>
        </w:tabs>
        <w:ind w:left="720" w:hanging="360"/>
      </w:pPr>
      <w:rPr>
        <w:rFonts w:ascii="Times New Roman" w:hAnsi="Times New Roman" w:cs="Times New Roman"/>
        <w:sz w:val="20"/>
        <w:szCs w:val="24"/>
      </w:rPr>
    </w:lvl>
    <w:lvl w:ilvl="2">
      <w:start w:val="1"/>
      <w:numFmt w:val="decimal"/>
      <w:lvlText w:val="%3."/>
      <w:lvlJc w:val="left"/>
      <w:pPr>
        <w:tabs>
          <w:tab w:val="num" w:pos="1080"/>
        </w:tabs>
        <w:ind w:left="1080" w:hanging="360"/>
      </w:pPr>
      <w:rPr>
        <w:rFonts w:ascii="Times New Roman" w:hAnsi="Times New Roman" w:cs="Times New Roman"/>
        <w:sz w:val="20"/>
        <w:szCs w:val="24"/>
      </w:rPr>
    </w:lvl>
    <w:lvl w:ilvl="3">
      <w:start w:val="1"/>
      <w:numFmt w:val="lowerLetter"/>
      <w:lvlText w:val="%4."/>
      <w:lvlJc w:val="left"/>
      <w:pPr>
        <w:tabs>
          <w:tab w:val="num" w:pos="1440"/>
        </w:tabs>
        <w:ind w:left="1440" w:hanging="360"/>
      </w:pPr>
      <w:rPr>
        <w:rFonts w:ascii="Times New Roman" w:hAnsi="Times New Roman" w:cs="Times New Roman"/>
        <w:sz w:val="20"/>
        <w:szCs w:val="24"/>
      </w:rPr>
    </w:lvl>
    <w:lvl w:ilvl="4">
      <w:start w:val="1"/>
      <w:numFmt w:val="lowerRoman"/>
      <w:lvlText w:val="%5."/>
      <w:lvlJc w:val="left"/>
      <w:pPr>
        <w:tabs>
          <w:tab w:val="num" w:pos="1800"/>
        </w:tabs>
        <w:ind w:left="1800" w:hanging="360"/>
      </w:pPr>
      <w:rPr>
        <w:rFonts w:ascii="Times New Roman" w:hAnsi="Times New Roman" w:cs="Times New Roman"/>
        <w:sz w:val="20"/>
        <w:szCs w:val="24"/>
      </w:rPr>
    </w:lvl>
    <w:lvl w:ilvl="5">
      <w:start w:val="1"/>
      <w:numFmt w:val="decimal"/>
      <w:lvlText w:val="%6)"/>
      <w:lvlJc w:val="left"/>
      <w:pPr>
        <w:tabs>
          <w:tab w:val="num" w:pos="2160"/>
        </w:tabs>
        <w:ind w:left="2160" w:hanging="360"/>
      </w:pPr>
      <w:rPr>
        <w:rFonts w:ascii="Times New Roman" w:hAnsi="Times New Roman" w:cs="Times New Roman"/>
        <w:sz w:val="20"/>
        <w:szCs w:val="24"/>
      </w:rPr>
    </w:lvl>
    <w:lvl w:ilvl="6">
      <w:start w:val="1"/>
      <w:numFmt w:val="lowerLetter"/>
      <w:lvlText w:val="%7)"/>
      <w:lvlJc w:val="left"/>
      <w:pPr>
        <w:tabs>
          <w:tab w:val="num" w:pos="643"/>
        </w:tabs>
        <w:ind w:left="643" w:hanging="360"/>
      </w:pPr>
      <w:rPr>
        <w:rFonts w:ascii="Times New Roman" w:hAnsi="Times New Roman" w:cs="Times New Roman"/>
        <w:sz w:val="20"/>
        <w:szCs w:val="24"/>
      </w:rPr>
    </w:lvl>
    <w:lvl w:ilvl="7">
      <w:start w:val="1"/>
      <w:numFmt w:val="lowerRoman"/>
      <w:lvlText w:val="%8)"/>
      <w:lvlJc w:val="left"/>
      <w:pPr>
        <w:tabs>
          <w:tab w:val="num" w:pos="2880"/>
        </w:tabs>
        <w:ind w:left="2880" w:hanging="360"/>
      </w:pPr>
      <w:rPr>
        <w:rFonts w:ascii="Times New Roman" w:hAnsi="Times New Roman" w:cs="Times New Roman"/>
        <w:sz w:val="20"/>
        <w:szCs w:val="24"/>
      </w:rPr>
    </w:lvl>
    <w:lvl w:ilvl="8">
      <w:start w:val="1"/>
      <w:numFmt w:val="decimal"/>
      <w:lvlText w:val="(%9)"/>
      <w:lvlJc w:val="left"/>
      <w:pPr>
        <w:tabs>
          <w:tab w:val="num" w:pos="3240"/>
        </w:tabs>
        <w:ind w:left="3240" w:hanging="360"/>
      </w:pPr>
      <w:rPr>
        <w:rFonts w:ascii="Times New Roman" w:hAnsi="Times New Roman" w:cs="Times New Roman"/>
        <w:sz w:val="20"/>
        <w:szCs w:val="24"/>
      </w:rPr>
    </w:lvl>
  </w:abstractNum>
  <w:abstractNum w:abstractNumId="3" w15:restartNumberingAfterBreak="0">
    <w:nsid w:val="00000004"/>
    <w:multiLevelType w:val="multilevel"/>
    <w:tmpl w:val="00000004"/>
    <w:name w:val="WW8Num4"/>
    <w:lvl w:ilvl="0">
      <w:start w:val="2"/>
      <w:numFmt w:val="decimal"/>
      <w:lvlText w:val="%1."/>
      <w:lvlJc w:val="left"/>
      <w:pPr>
        <w:tabs>
          <w:tab w:val="num" w:pos="720"/>
        </w:tabs>
        <w:ind w:left="720" w:hanging="360"/>
      </w:pPr>
      <w:rPr>
        <w:rFonts w:ascii="Times New Roman" w:hAnsi="Times New Roman" w:cs="Times New Roman"/>
        <w:sz w:val="20"/>
      </w:rPr>
    </w:lvl>
    <w:lvl w:ilvl="1">
      <w:start w:val="2"/>
      <w:numFmt w:val="decimal"/>
      <w:lvlText w:val="%1.%2."/>
      <w:lvlJc w:val="left"/>
      <w:pPr>
        <w:tabs>
          <w:tab w:val="num" w:pos="1069"/>
        </w:tabs>
        <w:ind w:left="1069" w:hanging="360"/>
      </w:pPr>
      <w:rPr>
        <w:b/>
        <w:bCs/>
        <w:lang w:val="fr-FR"/>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98F6D3A"/>
    <w:multiLevelType w:val="hybridMultilevel"/>
    <w:tmpl w:val="3E2C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905FA"/>
    <w:multiLevelType w:val="hybridMultilevel"/>
    <w:tmpl w:val="C498AD1E"/>
    <w:lvl w:ilvl="0" w:tplc="0CD82B14">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74770"/>
    <w:multiLevelType w:val="hybridMultilevel"/>
    <w:tmpl w:val="9CA87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76A54"/>
    <w:multiLevelType w:val="hybridMultilevel"/>
    <w:tmpl w:val="61009156"/>
    <w:lvl w:ilvl="0" w:tplc="04090011">
      <w:start w:val="1"/>
      <w:numFmt w:val="decimal"/>
      <w:lvlText w:val="%1)"/>
      <w:lvlJc w:val="left"/>
      <w:pPr>
        <w:ind w:left="720" w:hanging="360"/>
      </w:pPr>
    </w:lvl>
    <w:lvl w:ilvl="1" w:tplc="24763D88">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7654F65"/>
    <w:multiLevelType w:val="hybridMultilevel"/>
    <w:tmpl w:val="9CA873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AD2A6C"/>
    <w:multiLevelType w:val="hybridMultilevel"/>
    <w:tmpl w:val="9CA873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4DC1846"/>
    <w:multiLevelType w:val="hybridMultilevel"/>
    <w:tmpl w:val="E26E20B2"/>
    <w:lvl w:ilvl="0" w:tplc="2DD0D5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7C5EB5"/>
    <w:multiLevelType w:val="hybridMultilevel"/>
    <w:tmpl w:val="C5BAF67A"/>
    <w:lvl w:ilvl="0" w:tplc="A88C7EE0">
      <w:start w:val="3"/>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7A4A45F0"/>
    <w:multiLevelType w:val="hybridMultilevel"/>
    <w:tmpl w:val="B5B0B484"/>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565C1"/>
    <w:multiLevelType w:val="hybridMultilevel"/>
    <w:tmpl w:val="9CA873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6359579">
    <w:abstractNumId w:val="0"/>
  </w:num>
  <w:num w:numId="2" w16cid:durableId="118577137">
    <w:abstractNumId w:val="1"/>
  </w:num>
  <w:num w:numId="3" w16cid:durableId="2082604190">
    <w:abstractNumId w:val="2"/>
  </w:num>
  <w:num w:numId="4" w16cid:durableId="1462335417">
    <w:abstractNumId w:val="3"/>
  </w:num>
  <w:num w:numId="5" w16cid:durableId="1357737346">
    <w:abstractNumId w:val="4"/>
  </w:num>
  <w:num w:numId="6" w16cid:durableId="1822960850">
    <w:abstractNumId w:val="6"/>
  </w:num>
  <w:num w:numId="7" w16cid:durableId="798650928">
    <w:abstractNumId w:val="12"/>
  </w:num>
  <w:num w:numId="8" w16cid:durableId="1846819778">
    <w:abstractNumId w:val="8"/>
  </w:num>
  <w:num w:numId="9" w16cid:durableId="973677252">
    <w:abstractNumId w:val="5"/>
  </w:num>
  <w:num w:numId="10" w16cid:durableId="2001930208">
    <w:abstractNumId w:val="11"/>
  </w:num>
  <w:num w:numId="11" w16cid:durableId="1040743070">
    <w:abstractNumId w:val="13"/>
  </w:num>
  <w:num w:numId="12" w16cid:durableId="1225871676">
    <w:abstractNumId w:val="7"/>
  </w:num>
  <w:num w:numId="13" w16cid:durableId="529297653">
    <w:abstractNumId w:val="14"/>
  </w:num>
  <w:num w:numId="14" w16cid:durableId="731269216">
    <w:abstractNumId w:val="9"/>
  </w:num>
  <w:num w:numId="15" w16cid:durableId="16426919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26"/>
    <w:rsid w:val="00011AD0"/>
    <w:rsid w:val="0002259D"/>
    <w:rsid w:val="00030F8C"/>
    <w:rsid w:val="00046430"/>
    <w:rsid w:val="00062BA7"/>
    <w:rsid w:val="00071800"/>
    <w:rsid w:val="000819DF"/>
    <w:rsid w:val="00081B63"/>
    <w:rsid w:val="00091EF7"/>
    <w:rsid w:val="000C23B8"/>
    <w:rsid w:val="000D4565"/>
    <w:rsid w:val="000F552D"/>
    <w:rsid w:val="000F58EC"/>
    <w:rsid w:val="00122DEE"/>
    <w:rsid w:val="001405F5"/>
    <w:rsid w:val="00145E48"/>
    <w:rsid w:val="00151427"/>
    <w:rsid w:val="00154D96"/>
    <w:rsid w:val="0016485D"/>
    <w:rsid w:val="001C0059"/>
    <w:rsid w:val="001C24A5"/>
    <w:rsid w:val="001D5699"/>
    <w:rsid w:val="001E21FD"/>
    <w:rsid w:val="001E34AF"/>
    <w:rsid w:val="001F4649"/>
    <w:rsid w:val="001F63A4"/>
    <w:rsid w:val="00220077"/>
    <w:rsid w:val="00223318"/>
    <w:rsid w:val="00223A14"/>
    <w:rsid w:val="00256CDA"/>
    <w:rsid w:val="00282E0B"/>
    <w:rsid w:val="002834EE"/>
    <w:rsid w:val="0028385C"/>
    <w:rsid w:val="00284EF0"/>
    <w:rsid w:val="002864FB"/>
    <w:rsid w:val="002A1A69"/>
    <w:rsid w:val="002B487A"/>
    <w:rsid w:val="002C1EF3"/>
    <w:rsid w:val="002C2B15"/>
    <w:rsid w:val="002F32FF"/>
    <w:rsid w:val="002F7941"/>
    <w:rsid w:val="00321AE9"/>
    <w:rsid w:val="00333215"/>
    <w:rsid w:val="0033379E"/>
    <w:rsid w:val="00370D19"/>
    <w:rsid w:val="003837A0"/>
    <w:rsid w:val="003846DD"/>
    <w:rsid w:val="00386FAE"/>
    <w:rsid w:val="00393CE9"/>
    <w:rsid w:val="00394997"/>
    <w:rsid w:val="003B169E"/>
    <w:rsid w:val="003E4055"/>
    <w:rsid w:val="003F2965"/>
    <w:rsid w:val="00403314"/>
    <w:rsid w:val="00422F60"/>
    <w:rsid w:val="00470619"/>
    <w:rsid w:val="004A3C7F"/>
    <w:rsid w:val="004F67F8"/>
    <w:rsid w:val="005131B1"/>
    <w:rsid w:val="005170BB"/>
    <w:rsid w:val="0052724A"/>
    <w:rsid w:val="00527ED4"/>
    <w:rsid w:val="005530C6"/>
    <w:rsid w:val="00556AA4"/>
    <w:rsid w:val="00556E67"/>
    <w:rsid w:val="00567657"/>
    <w:rsid w:val="005A0F05"/>
    <w:rsid w:val="005E0426"/>
    <w:rsid w:val="006422AB"/>
    <w:rsid w:val="006459FD"/>
    <w:rsid w:val="0064729E"/>
    <w:rsid w:val="00651C23"/>
    <w:rsid w:val="00663CF7"/>
    <w:rsid w:val="006870C0"/>
    <w:rsid w:val="006A109A"/>
    <w:rsid w:val="006A6744"/>
    <w:rsid w:val="006C321C"/>
    <w:rsid w:val="006D24A9"/>
    <w:rsid w:val="006D42EA"/>
    <w:rsid w:val="006D63B2"/>
    <w:rsid w:val="006D73C0"/>
    <w:rsid w:val="006E320E"/>
    <w:rsid w:val="006E3827"/>
    <w:rsid w:val="007127F3"/>
    <w:rsid w:val="00731714"/>
    <w:rsid w:val="00734115"/>
    <w:rsid w:val="007461AA"/>
    <w:rsid w:val="007469C4"/>
    <w:rsid w:val="00755A69"/>
    <w:rsid w:val="007622B6"/>
    <w:rsid w:val="007A34AA"/>
    <w:rsid w:val="007A3DA2"/>
    <w:rsid w:val="007A6A32"/>
    <w:rsid w:val="007B06A6"/>
    <w:rsid w:val="007B7FF0"/>
    <w:rsid w:val="007E1A72"/>
    <w:rsid w:val="007E733E"/>
    <w:rsid w:val="008170C4"/>
    <w:rsid w:val="008642A3"/>
    <w:rsid w:val="008950B6"/>
    <w:rsid w:val="008A6E73"/>
    <w:rsid w:val="008B4663"/>
    <w:rsid w:val="008D3FBF"/>
    <w:rsid w:val="008D7F56"/>
    <w:rsid w:val="008E6E00"/>
    <w:rsid w:val="008F2806"/>
    <w:rsid w:val="009241C9"/>
    <w:rsid w:val="00926BAF"/>
    <w:rsid w:val="0093187E"/>
    <w:rsid w:val="00946938"/>
    <w:rsid w:val="00950069"/>
    <w:rsid w:val="009630BF"/>
    <w:rsid w:val="009639C7"/>
    <w:rsid w:val="00971F4D"/>
    <w:rsid w:val="00982857"/>
    <w:rsid w:val="00987F60"/>
    <w:rsid w:val="00995A85"/>
    <w:rsid w:val="009A7993"/>
    <w:rsid w:val="009C2DAB"/>
    <w:rsid w:val="009C7171"/>
    <w:rsid w:val="009D0E37"/>
    <w:rsid w:val="009E1CFA"/>
    <w:rsid w:val="009E23B4"/>
    <w:rsid w:val="009F0137"/>
    <w:rsid w:val="00A013D1"/>
    <w:rsid w:val="00A06A62"/>
    <w:rsid w:val="00A37411"/>
    <w:rsid w:val="00A658AB"/>
    <w:rsid w:val="00A920A4"/>
    <w:rsid w:val="00A93B6C"/>
    <w:rsid w:val="00AA5015"/>
    <w:rsid w:val="00AB39A5"/>
    <w:rsid w:val="00AC43EF"/>
    <w:rsid w:val="00AF3F3C"/>
    <w:rsid w:val="00AF6344"/>
    <w:rsid w:val="00B1041A"/>
    <w:rsid w:val="00B172FE"/>
    <w:rsid w:val="00B21CDB"/>
    <w:rsid w:val="00B30813"/>
    <w:rsid w:val="00B57C4B"/>
    <w:rsid w:val="00B64A85"/>
    <w:rsid w:val="00B732A3"/>
    <w:rsid w:val="00B77EC1"/>
    <w:rsid w:val="00B95B14"/>
    <w:rsid w:val="00BC7682"/>
    <w:rsid w:val="00BD28C9"/>
    <w:rsid w:val="00BD5E15"/>
    <w:rsid w:val="00BF66EB"/>
    <w:rsid w:val="00C07256"/>
    <w:rsid w:val="00C17481"/>
    <w:rsid w:val="00C551AA"/>
    <w:rsid w:val="00C573BC"/>
    <w:rsid w:val="00C66B84"/>
    <w:rsid w:val="00C73A52"/>
    <w:rsid w:val="00C860C6"/>
    <w:rsid w:val="00C86ECF"/>
    <w:rsid w:val="00C93315"/>
    <w:rsid w:val="00CA3494"/>
    <w:rsid w:val="00CB5C54"/>
    <w:rsid w:val="00CC0224"/>
    <w:rsid w:val="00CC672A"/>
    <w:rsid w:val="00CD1759"/>
    <w:rsid w:val="00CD21C4"/>
    <w:rsid w:val="00CD5EF1"/>
    <w:rsid w:val="00D01B51"/>
    <w:rsid w:val="00D35A17"/>
    <w:rsid w:val="00D374F1"/>
    <w:rsid w:val="00D4118D"/>
    <w:rsid w:val="00D46441"/>
    <w:rsid w:val="00D53FBB"/>
    <w:rsid w:val="00D74BBC"/>
    <w:rsid w:val="00D9586C"/>
    <w:rsid w:val="00D95A79"/>
    <w:rsid w:val="00DA46A8"/>
    <w:rsid w:val="00DB17CC"/>
    <w:rsid w:val="00DC55B4"/>
    <w:rsid w:val="00DC5BE3"/>
    <w:rsid w:val="00DD7172"/>
    <w:rsid w:val="00DE7522"/>
    <w:rsid w:val="00DF0472"/>
    <w:rsid w:val="00E01819"/>
    <w:rsid w:val="00E0562F"/>
    <w:rsid w:val="00E060AC"/>
    <w:rsid w:val="00E1477F"/>
    <w:rsid w:val="00E515CD"/>
    <w:rsid w:val="00E5595E"/>
    <w:rsid w:val="00E55F04"/>
    <w:rsid w:val="00E66085"/>
    <w:rsid w:val="00EA0726"/>
    <w:rsid w:val="00EA35E5"/>
    <w:rsid w:val="00EA631C"/>
    <w:rsid w:val="00EC771A"/>
    <w:rsid w:val="00ED7E0C"/>
    <w:rsid w:val="00EF5934"/>
    <w:rsid w:val="00EF788B"/>
    <w:rsid w:val="00F028B5"/>
    <w:rsid w:val="00F140D3"/>
    <w:rsid w:val="00F310E4"/>
    <w:rsid w:val="00F63B18"/>
    <w:rsid w:val="00F71E39"/>
    <w:rsid w:val="00F74C0E"/>
    <w:rsid w:val="00FB56B8"/>
    <w:rsid w:val="00FB6C5E"/>
    <w:rsid w:val="00FD0115"/>
    <w:rsid w:val="00FD3FBC"/>
    <w:rsid w:val="00FD74E1"/>
    <w:rsid w:val="00FE54BA"/>
    <w:rsid w:val="00FF0AF0"/>
    <w:rsid w:val="00FF1B89"/>
    <w:rsid w:val="00FF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87E5D5"/>
  <w15:chartTrackingRefBased/>
  <w15:docId w15:val="{63CD87C1-9877-4C03-B3AC-D1AB43136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ro-RO" w:eastAsia="ar-SA"/>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rPr>
      <w:rFonts w:ascii="Times New Roman" w:hAnsi="Times New Roman" w:cs="Times New Roman"/>
      <w:sz w:val="20"/>
      <w:szCs w:val="24"/>
    </w:rPr>
  </w:style>
  <w:style w:type="character" w:customStyle="1" w:styleId="WW8Num2z0">
    <w:name w:val="WW8Num2z0"/>
    <w:rPr>
      <w:rFonts w:ascii="Times New Roman" w:hAnsi="Times New Roman" w:cs="Times New Roman"/>
      <w:sz w:val="20"/>
      <w:szCs w:val="24"/>
    </w:rPr>
  </w:style>
  <w:style w:type="character" w:customStyle="1" w:styleId="WW8Num3z0">
    <w:name w:val="WW8Num3z0"/>
    <w:rPr>
      <w:rFonts w:ascii="Times New Roman" w:hAnsi="Times New Roman" w:cs="Times New Roman"/>
      <w:sz w:val="20"/>
      <w:szCs w:val="24"/>
    </w:rPr>
  </w:style>
  <w:style w:type="character" w:customStyle="1" w:styleId="WW8Num4z0">
    <w:name w:val="WW8Num4z0"/>
    <w:rPr>
      <w:rFonts w:ascii="Times New Roman" w:hAnsi="Times New Roman" w:cs="Times New Roman"/>
      <w:sz w:val="20"/>
    </w:rPr>
  </w:style>
  <w:style w:type="character" w:customStyle="1" w:styleId="WW8Num4z1">
    <w:name w:val="WW8Num4z1"/>
    <w:rPr>
      <w:b/>
      <w:bCs/>
      <w:lang w:val="fr-FR"/>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b/>
      <w:bCs/>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DefaultParagraphFont1">
    <w:name w:val="Default Paragraph Font1"/>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DefaultParagraphFont">
    <w:name w:val="WW-Default Paragraph Font"/>
  </w:style>
  <w:style w:type="character" w:styleId="Hyperlink">
    <w:name w:val="Hyperlink"/>
    <w:rPr>
      <w:color w:val="0000FF"/>
      <w:u w:val="single"/>
    </w:rPr>
  </w:style>
  <w:style w:type="character" w:styleId="Numrdepagin">
    <w:name w:val="page number"/>
    <w:basedOn w:val="WW-DefaultParagraphFont"/>
  </w:style>
  <w:style w:type="character" w:customStyle="1" w:styleId="NumberingSymbols">
    <w:name w:val="Numbering Symbols"/>
  </w:style>
  <w:style w:type="paragraph" w:customStyle="1" w:styleId="Heading">
    <w:name w:val="Heading"/>
    <w:basedOn w:val="Normal"/>
    <w:next w:val="Corptext"/>
    <w:pPr>
      <w:keepNext/>
      <w:spacing w:before="240" w:after="120"/>
    </w:pPr>
    <w:rPr>
      <w:rFonts w:ascii="Arial" w:eastAsia="Lucida Sans Unicode" w:hAnsi="Arial" w:cs="Tahoma"/>
      <w:sz w:val="28"/>
      <w:szCs w:val="28"/>
    </w:rPr>
  </w:style>
  <w:style w:type="paragraph" w:styleId="Corptext">
    <w:name w:val="Body Text"/>
    <w:basedOn w:val="Normal"/>
    <w:pPr>
      <w:jc w:val="both"/>
    </w:pPr>
    <w:rPr>
      <w:szCs w:val="20"/>
      <w:lang w:val="en-US"/>
    </w:rPr>
  </w:style>
  <w:style w:type="paragraph" w:styleId="List">
    <w:name w:val="List"/>
    <w:basedOn w:val="Corptext"/>
    <w:rPr>
      <w:rFonts w:cs="Tahoma"/>
    </w:rPr>
  </w:style>
  <w:style w:type="paragraph" w:customStyle="1" w:styleId="Caption1">
    <w:name w:val="Caption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DefaultText">
    <w:name w:val="Default Text"/>
    <w:basedOn w:val="Normal"/>
    <w:link w:val="DefaultTextChar"/>
    <w:rPr>
      <w:szCs w:val="20"/>
      <w:lang w:val="en-US"/>
    </w:rPr>
  </w:style>
  <w:style w:type="paragraph" w:customStyle="1" w:styleId="DefaultText2">
    <w:name w:val="Default Text:2"/>
    <w:basedOn w:val="Normal"/>
    <w:rPr>
      <w:szCs w:val="20"/>
      <w:lang w:val="en-US"/>
    </w:rPr>
  </w:style>
  <w:style w:type="paragraph" w:customStyle="1" w:styleId="DefaultText1">
    <w:name w:val="Default Text:1"/>
    <w:basedOn w:val="Normal"/>
    <w:rPr>
      <w:szCs w:val="20"/>
      <w:lang w:val="en-US"/>
    </w:rPr>
  </w:style>
  <w:style w:type="paragraph" w:styleId="Subsol">
    <w:name w:val="footer"/>
    <w:basedOn w:val="Normal"/>
    <w:pPr>
      <w:tabs>
        <w:tab w:val="center" w:pos="4320"/>
        <w:tab w:val="right" w:pos="8640"/>
      </w:tabs>
    </w:pPr>
    <w:rPr>
      <w:rFonts w:ascii="MS Sans Serif" w:hAnsi="MS Sans Serif" w:cs="MS Sans Serif"/>
      <w:sz w:val="20"/>
      <w:szCs w:val="20"/>
      <w:lang w:val="en-US"/>
    </w:rPr>
  </w:style>
  <w:style w:type="paragraph" w:styleId="NormalWeb">
    <w:name w:val="Normal (Web)"/>
    <w:basedOn w:val="Normal"/>
    <w:pPr>
      <w:spacing w:before="280" w:after="280"/>
    </w:pPr>
    <w:rPr>
      <w:rFonts w:ascii="Arial Unicode MS" w:eastAsia="Arial Unicode MS" w:hAnsi="Arial Unicode MS" w:cs="Arial Unicode MS"/>
      <w:lang w:val="en-US"/>
    </w:rPr>
  </w:style>
  <w:style w:type="paragraph" w:styleId="Indentcorptext">
    <w:name w:val="Body Text Indent"/>
    <w:basedOn w:val="Normal"/>
    <w:pPr>
      <w:spacing w:after="120"/>
      <w:ind w:left="360"/>
    </w:pPr>
  </w:style>
  <w:style w:type="paragraph" w:customStyle="1" w:styleId="BodyText21">
    <w:name w:val="Body Text 21"/>
    <w:basedOn w:val="Normal"/>
    <w:pPr>
      <w:spacing w:after="120" w:line="480" w:lineRule="auto"/>
    </w:pPr>
  </w:style>
  <w:style w:type="paragraph" w:styleId="Antet">
    <w:name w:val="header"/>
    <w:basedOn w:val="Normal"/>
    <w:pPr>
      <w:suppressLineNumbers/>
      <w:tabs>
        <w:tab w:val="center" w:pos="4986"/>
        <w:tab w:val="right" w:pos="9972"/>
      </w:tabs>
    </w:pPr>
  </w:style>
  <w:style w:type="character" w:styleId="Referincomentariu">
    <w:name w:val="annotation reference"/>
    <w:uiPriority w:val="99"/>
    <w:semiHidden/>
    <w:unhideWhenUsed/>
    <w:rsid w:val="006A109A"/>
    <w:rPr>
      <w:sz w:val="16"/>
      <w:szCs w:val="16"/>
    </w:rPr>
  </w:style>
  <w:style w:type="paragraph" w:styleId="Textcomentariu">
    <w:name w:val="annotation text"/>
    <w:basedOn w:val="Normal"/>
    <w:link w:val="TextcomentariuCaracter"/>
    <w:uiPriority w:val="99"/>
    <w:semiHidden/>
    <w:unhideWhenUsed/>
    <w:rsid w:val="006A109A"/>
    <w:rPr>
      <w:sz w:val="20"/>
      <w:szCs w:val="20"/>
    </w:rPr>
  </w:style>
  <w:style w:type="character" w:customStyle="1" w:styleId="TextcomentariuCaracter">
    <w:name w:val="Text comentariu Caracter"/>
    <w:link w:val="Textcomentariu"/>
    <w:uiPriority w:val="99"/>
    <w:semiHidden/>
    <w:rsid w:val="006A109A"/>
    <w:rPr>
      <w:lang w:eastAsia="ar-SA"/>
    </w:rPr>
  </w:style>
  <w:style w:type="paragraph" w:styleId="SubiectComentariu">
    <w:name w:val="annotation subject"/>
    <w:basedOn w:val="Textcomentariu"/>
    <w:next w:val="Textcomentariu"/>
    <w:link w:val="SubiectComentariuCaracter"/>
    <w:uiPriority w:val="99"/>
    <w:semiHidden/>
    <w:unhideWhenUsed/>
    <w:rsid w:val="006A109A"/>
    <w:rPr>
      <w:b/>
      <w:bCs/>
    </w:rPr>
  </w:style>
  <w:style w:type="character" w:customStyle="1" w:styleId="SubiectComentariuCaracter">
    <w:name w:val="Subiect Comentariu Caracter"/>
    <w:link w:val="SubiectComentariu"/>
    <w:uiPriority w:val="99"/>
    <w:semiHidden/>
    <w:rsid w:val="006A109A"/>
    <w:rPr>
      <w:b/>
      <w:bCs/>
      <w:lang w:eastAsia="ar-SA"/>
    </w:rPr>
  </w:style>
  <w:style w:type="character" w:styleId="Accentuat">
    <w:name w:val="Emphasis"/>
    <w:uiPriority w:val="20"/>
    <w:qFormat/>
    <w:rsid w:val="00971F4D"/>
    <w:rPr>
      <w:i/>
      <w:iCs/>
    </w:rPr>
  </w:style>
  <w:style w:type="paragraph" w:styleId="Frspaiere">
    <w:name w:val="No Spacing"/>
    <w:uiPriority w:val="1"/>
    <w:qFormat/>
    <w:rsid w:val="0052724A"/>
    <w:rPr>
      <w:lang w:eastAsia="ro-RO"/>
    </w:rPr>
  </w:style>
  <w:style w:type="character" w:styleId="Robust">
    <w:name w:val="Strong"/>
    <w:uiPriority w:val="22"/>
    <w:qFormat/>
    <w:rsid w:val="00FF1B89"/>
    <w:rPr>
      <w:b/>
      <w:bCs/>
    </w:rPr>
  </w:style>
  <w:style w:type="character" w:customStyle="1" w:styleId="Bodytext">
    <w:name w:val="Body text_"/>
    <w:link w:val="BodyText2"/>
    <w:rsid w:val="00E01819"/>
    <w:rPr>
      <w:spacing w:val="5"/>
      <w:shd w:val="clear" w:color="auto" w:fill="FFFFFF"/>
    </w:rPr>
  </w:style>
  <w:style w:type="paragraph" w:customStyle="1" w:styleId="BodyText2">
    <w:name w:val="Body Text2"/>
    <w:basedOn w:val="Normal"/>
    <w:link w:val="Bodytext"/>
    <w:rsid w:val="00E01819"/>
    <w:pPr>
      <w:widowControl w:val="0"/>
      <w:shd w:val="clear" w:color="auto" w:fill="FFFFFF"/>
      <w:suppressAutoHyphens w:val="0"/>
      <w:spacing w:line="274" w:lineRule="exact"/>
      <w:jc w:val="both"/>
    </w:pPr>
    <w:rPr>
      <w:spacing w:val="5"/>
      <w:sz w:val="20"/>
      <w:szCs w:val="20"/>
      <w:lang w:val="en-US" w:eastAsia="en-US"/>
    </w:rPr>
  </w:style>
  <w:style w:type="character" w:customStyle="1" w:styleId="DefaultTextChar">
    <w:name w:val="Default Text Char"/>
    <w:link w:val="DefaultText"/>
    <w:locked/>
    <w:rsid w:val="00BD5E15"/>
    <w:rPr>
      <w:sz w:val="24"/>
      <w:lang w:val="en-US" w:eastAsia="ar-SA"/>
    </w:rPr>
  </w:style>
  <w:style w:type="character" w:customStyle="1" w:styleId="Bodytext20">
    <w:name w:val="Body text (2)_"/>
    <w:link w:val="Bodytext22"/>
    <w:rsid w:val="00BD5E15"/>
    <w:rPr>
      <w:shd w:val="clear" w:color="auto" w:fill="FFFFFF"/>
    </w:rPr>
  </w:style>
  <w:style w:type="paragraph" w:customStyle="1" w:styleId="Bodytext22">
    <w:name w:val="Body text (2)"/>
    <w:basedOn w:val="Normal"/>
    <w:link w:val="Bodytext20"/>
    <w:rsid w:val="00BD5E15"/>
    <w:pPr>
      <w:widowControl w:val="0"/>
      <w:shd w:val="clear" w:color="auto" w:fill="FFFFFF"/>
      <w:suppressAutoHyphens w:val="0"/>
      <w:spacing w:line="0" w:lineRule="atLeast"/>
      <w:ind w:hanging="1440"/>
      <w:jc w:val="both"/>
    </w:pPr>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089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E696C-96F7-49E3-8626-ACD030FEE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4169</Words>
  <Characters>23766</Characters>
  <Application>Microsoft Office Word</Application>
  <DocSecurity>0</DocSecurity>
  <Lines>198</Lines>
  <Paragraphs>55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DGAPI S2 - Achizitii</cp:lastModifiedBy>
  <cp:revision>2</cp:revision>
  <dcterms:created xsi:type="dcterms:W3CDTF">2024-05-14T12:13:00Z</dcterms:created>
  <dcterms:modified xsi:type="dcterms:W3CDTF">2024-05-14T12:13:00Z</dcterms:modified>
</cp:coreProperties>
</file>