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0BC5" w14:textId="77777777" w:rsidR="002426E1" w:rsidRPr="006A3C30" w:rsidRDefault="002426E1" w:rsidP="002426E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6A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18.09.2025</w:t>
      </w:r>
    </w:p>
    <w:p w14:paraId="13CD5A10" w14:textId="77777777" w:rsidR="002426E1" w:rsidRPr="006A3C30" w:rsidRDefault="002426E1" w:rsidP="002426E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6A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6A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6A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servicii nr.</w:t>
      </w:r>
      <w:bookmarkEnd w:id="1"/>
      <w:r w:rsidRPr="006A3C30">
        <w:rPr>
          <w:color w:val="000000" w:themeColor="text1"/>
        </w:rPr>
        <w:t xml:space="preserve"> </w:t>
      </w:r>
      <w:r w:rsidRPr="006A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33 din 20.05.2025</w:t>
      </w:r>
    </w:p>
    <w:p w14:paraId="4804D4F4" w14:textId="77777777" w:rsidR="002426E1" w:rsidRPr="006A3C30" w:rsidRDefault="002426E1" w:rsidP="002426E1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7C6A76DE" w14:textId="77777777" w:rsidR="002426E1" w:rsidRPr="006A3C30" w:rsidRDefault="002426E1" w:rsidP="002426E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6A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1B5F27E0" w14:textId="77777777" w:rsidR="002426E1" w:rsidRPr="006A3C30" w:rsidRDefault="002426E1" w:rsidP="002426E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6A3C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Mihaela Nagy-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Răducanu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2C896E5B" w14:textId="77777777" w:rsidR="002426E1" w:rsidRPr="006A3C30" w:rsidRDefault="002426E1" w:rsidP="002426E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6A3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2F5B5274" w14:textId="5A117282" w:rsidR="002426E1" w:rsidRPr="006A3C30" w:rsidRDefault="002426E1" w:rsidP="002426E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A3C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B. INTERAXIS ENGINEERING S.R.L., 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cu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sediul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…………….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telefon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e-mail: </w:t>
      </w:r>
      <w:hyperlink r:id="rId7" w:history="1">
        <w:r w:rsidR="009C150F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GB" w:eastAsia="ro-RO"/>
          </w:rPr>
          <w:t>……………</w:t>
        </w:r>
      </w:hyperlink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număr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înmatriculare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Registrul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Comerțului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CUI: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</w:t>
      </w:r>
      <w:proofErr w:type="gramStart"/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…..</w:t>
      </w:r>
      <w:proofErr w:type="gram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cont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nr.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………….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deschis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la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Trezoreria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reprezentată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legal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prin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r w:rsidR="009C15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………………</w:t>
      </w:r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calitate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prestator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pe de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altă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parte</w:t>
      </w:r>
      <w:proofErr w:type="spellEnd"/>
      <w:r w:rsidRPr="006A3C3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.</w:t>
      </w:r>
    </w:p>
    <w:p w14:paraId="5D770B39" w14:textId="77777777" w:rsidR="002426E1" w:rsidRPr="006A3C30" w:rsidRDefault="002426E1" w:rsidP="002426E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AF676CE" w14:textId="77777777" w:rsidR="002426E1" w:rsidRPr="006A3C30" w:rsidRDefault="002426E1" w:rsidP="002426E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1C38824C" w14:textId="77777777" w:rsidR="002426E1" w:rsidRPr="006A3C30" w:rsidRDefault="002426E1" w:rsidP="002426E1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6A3C30">
        <w:rPr>
          <w:color w:val="000000" w:themeColor="text1"/>
          <w:sz w:val="24"/>
          <w:szCs w:val="24"/>
        </w:rPr>
        <w:t xml:space="preserve"> </w:t>
      </w:r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6A3C30">
        <w:rPr>
          <w:color w:val="000000" w:themeColor="text1"/>
          <w:sz w:val="24"/>
          <w:szCs w:val="24"/>
        </w:rPr>
        <w:t xml:space="preserve">, </w:t>
      </w:r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3EEB5FB2" w14:textId="77777777" w:rsidR="002426E1" w:rsidRPr="006A3C30" w:rsidRDefault="002426E1" w:rsidP="002426E1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66C31172" w14:textId="77777777" w:rsidR="002426E1" w:rsidRPr="006A3C30" w:rsidRDefault="002426E1" w:rsidP="002426E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6A3C30">
        <w:rPr>
          <w:color w:val="000000" w:themeColor="text1"/>
        </w:rPr>
        <w:t xml:space="preserve"> </w:t>
      </w:r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2031/12.09.2025;</w:t>
      </w:r>
    </w:p>
    <w:p w14:paraId="64811DD3" w14:textId="77777777" w:rsidR="002426E1" w:rsidRPr="006A3C30" w:rsidRDefault="002426E1" w:rsidP="002426E1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33 din 20.05.2025, având ca obiect </w:t>
      </w:r>
      <w:bookmarkStart w:id="3" w:name="_Hlk196303933"/>
      <w:r w:rsidRPr="006A3C3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 xml:space="preserve">servicii de supraveghere a lucrărilor de construcții pentru Construire corp nou la Școala Maria Rosetti din Strada Giuseppe Garibaldi, nr 3, Sector 2, București,  </w:t>
      </w:r>
      <w:r w:rsidRPr="006A3C3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pe toată  perioada de execuție a lucrărilor, pe toata perioada de garanție a acestora, respectiv până la recepția finală aferentă obiectivului de mai sus,</w:t>
      </w:r>
      <w:bookmarkEnd w:id="3"/>
      <w:r w:rsidRPr="006A3C3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48621892" w14:textId="77777777" w:rsidR="002426E1" w:rsidRPr="006A3C30" w:rsidRDefault="002426E1" w:rsidP="002426E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7655689C" w14:textId="77777777" w:rsidR="002426E1" w:rsidRPr="006A3C30" w:rsidRDefault="002426E1" w:rsidP="002426E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6A3C30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după cum urmează</w:t>
      </w:r>
      <w:r w:rsidRPr="006A3C3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459B2521" w14:textId="77777777" w:rsidR="002426E1" w:rsidRPr="006A3C30" w:rsidRDefault="002426E1" w:rsidP="002426E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6A3C30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6.1</w:t>
      </w:r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>Preţul</w:t>
      </w:r>
      <w:proofErr w:type="spellEnd"/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>preţul</w:t>
      </w:r>
      <w:proofErr w:type="spellEnd"/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serviciilor prestate, plătibil prestatorului de către achizitor este de </w:t>
      </w:r>
      <w:r w:rsidRPr="006A3C30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128.300,00 lei exclusiv TVA</w:t>
      </w:r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, din care </w:t>
      </w:r>
      <w:r w:rsidRPr="006A3C30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TVA 26.943,00 lei</w:t>
      </w:r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, reprezentând </w:t>
      </w:r>
      <w:r w:rsidRPr="006A3C30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155.243,00 lei inclusiv TVA</w:t>
      </w:r>
      <w:r w:rsidRPr="006A3C30">
        <w:rPr>
          <w:rFonts w:ascii="Times New Roman" w:eastAsiaTheme="minorEastAsia" w:hAnsi="Times New Roman" w:cs="Times New Roman"/>
          <w:sz w:val="24"/>
          <w:szCs w:val="24"/>
          <w:lang w:eastAsia="ro-RO"/>
        </w:rPr>
        <w:t>,  respectiv 0,8% din valoarea lucrărilor, astfel:</w:t>
      </w:r>
    </w:p>
    <w:p w14:paraId="6BEC3196" w14:textId="77777777" w:rsidR="002426E1" w:rsidRPr="006A3C30" w:rsidRDefault="002426E1" w:rsidP="002426E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5"/>
      </w:tblGrid>
      <w:tr w:rsidR="002426E1" w:rsidRPr="006A3C30" w14:paraId="134CA1C8" w14:textId="77777777" w:rsidTr="00056FEF">
        <w:tc>
          <w:tcPr>
            <w:tcW w:w="1954" w:type="dxa"/>
            <w:vAlign w:val="center"/>
          </w:tcPr>
          <w:p w14:paraId="5F373616" w14:textId="77777777" w:rsidR="002426E1" w:rsidRPr="006A3C30" w:rsidRDefault="002426E1" w:rsidP="00056FE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lastRenderedPageBreak/>
              <w:t>Obiectiv</w:t>
            </w:r>
          </w:p>
        </w:tc>
        <w:tc>
          <w:tcPr>
            <w:tcW w:w="1954" w:type="dxa"/>
            <w:vAlign w:val="center"/>
          </w:tcPr>
          <w:p w14:paraId="6422C7BA" w14:textId="77777777" w:rsidR="002426E1" w:rsidRPr="006A3C30" w:rsidRDefault="002426E1" w:rsidP="00056FE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Valoare </w:t>
            </w:r>
            <w:proofErr w:type="spellStart"/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toatală</w:t>
            </w:r>
            <w:proofErr w:type="spellEnd"/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C+M fără TVA (lei)</w:t>
            </w:r>
          </w:p>
        </w:tc>
        <w:tc>
          <w:tcPr>
            <w:tcW w:w="1954" w:type="dxa"/>
            <w:vAlign w:val="center"/>
          </w:tcPr>
          <w:p w14:paraId="25550D54" w14:textId="77777777" w:rsidR="002426E1" w:rsidRPr="006A3C30" w:rsidRDefault="002426E1" w:rsidP="00056FE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Valoare </w:t>
            </w:r>
            <w:proofErr w:type="spellStart"/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toatală</w:t>
            </w:r>
            <w:proofErr w:type="spellEnd"/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C+M cu TVA (lei)</w:t>
            </w:r>
          </w:p>
        </w:tc>
        <w:tc>
          <w:tcPr>
            <w:tcW w:w="1954" w:type="dxa"/>
            <w:vAlign w:val="center"/>
          </w:tcPr>
          <w:p w14:paraId="4AED126D" w14:textId="77777777" w:rsidR="002426E1" w:rsidRPr="006A3C30" w:rsidRDefault="002426E1" w:rsidP="00056FE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Dirigenție de șantier 0.8% fără TVA (lei)</w:t>
            </w:r>
          </w:p>
        </w:tc>
        <w:tc>
          <w:tcPr>
            <w:tcW w:w="1955" w:type="dxa"/>
            <w:vAlign w:val="center"/>
          </w:tcPr>
          <w:p w14:paraId="03E8C14F" w14:textId="77777777" w:rsidR="002426E1" w:rsidRPr="006A3C30" w:rsidRDefault="002426E1" w:rsidP="00056FE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Dirigenție de șantier 0.8% cu TVA (lei)</w:t>
            </w:r>
          </w:p>
        </w:tc>
      </w:tr>
      <w:tr w:rsidR="002426E1" w:rsidRPr="006A3C30" w14:paraId="71FB30B8" w14:textId="77777777" w:rsidTr="00056FEF">
        <w:tc>
          <w:tcPr>
            <w:tcW w:w="1954" w:type="dxa"/>
          </w:tcPr>
          <w:p w14:paraId="7DE74454" w14:textId="77777777" w:rsidR="002426E1" w:rsidRPr="006A3C30" w:rsidRDefault="002426E1" w:rsidP="00056FE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it-IT" w:eastAsia="ro-RO"/>
              </w:rPr>
              <w:t>Construire corp nou la Școala Maria Rosetti din Strada Giuseppe Garibaldi, nr 3, Sector 2, București</w:t>
            </w:r>
          </w:p>
        </w:tc>
        <w:tc>
          <w:tcPr>
            <w:tcW w:w="1954" w:type="dxa"/>
            <w:vAlign w:val="center"/>
          </w:tcPr>
          <w:p w14:paraId="2C354014" w14:textId="77777777" w:rsidR="002426E1" w:rsidRPr="006A3C30" w:rsidRDefault="002426E1" w:rsidP="00056FE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16.037.499,88</w:t>
            </w:r>
          </w:p>
        </w:tc>
        <w:tc>
          <w:tcPr>
            <w:tcW w:w="1954" w:type="dxa"/>
            <w:vAlign w:val="center"/>
          </w:tcPr>
          <w:p w14:paraId="11E818F5" w14:textId="77777777" w:rsidR="002426E1" w:rsidRPr="006A3C30" w:rsidRDefault="002426E1" w:rsidP="00056FE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19.084.624,86</w:t>
            </w:r>
          </w:p>
        </w:tc>
        <w:tc>
          <w:tcPr>
            <w:tcW w:w="1954" w:type="dxa"/>
            <w:vAlign w:val="center"/>
          </w:tcPr>
          <w:p w14:paraId="101232BE" w14:textId="77777777" w:rsidR="002426E1" w:rsidRPr="006A3C30" w:rsidRDefault="002426E1" w:rsidP="00056FE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128.300,00</w:t>
            </w:r>
          </w:p>
        </w:tc>
        <w:tc>
          <w:tcPr>
            <w:tcW w:w="1955" w:type="dxa"/>
            <w:vAlign w:val="center"/>
          </w:tcPr>
          <w:p w14:paraId="25315E4B" w14:textId="77777777" w:rsidR="002426E1" w:rsidRPr="006A3C30" w:rsidRDefault="002426E1" w:rsidP="00056FE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6A3C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o-RO"/>
              </w:rPr>
              <w:t>155.243,00</w:t>
            </w:r>
          </w:p>
        </w:tc>
      </w:tr>
    </w:tbl>
    <w:p w14:paraId="4C88FC01" w14:textId="77777777" w:rsidR="002426E1" w:rsidRPr="006A3C30" w:rsidRDefault="002426E1" w:rsidP="002426E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3E388143" w14:textId="77777777" w:rsidR="002426E1" w:rsidRPr="006A3C30" w:rsidRDefault="002426E1" w:rsidP="002426E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8C3CB72" w14:textId="77777777" w:rsidR="002426E1" w:rsidRPr="006A3C30" w:rsidRDefault="002426E1" w:rsidP="002426E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6A3C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2A60A1AB" w14:textId="77777777" w:rsidR="002426E1" w:rsidRPr="006A3C30" w:rsidRDefault="002426E1" w:rsidP="002426E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5826DB03" w14:textId="77777777" w:rsidR="002426E1" w:rsidRPr="006A3C30" w:rsidRDefault="002426E1" w:rsidP="002426E1">
      <w:pPr>
        <w:pStyle w:val="Frspaiere"/>
        <w:rPr>
          <w:rFonts w:ascii="Times New Roman" w:hAnsi="Times New Roman" w:cs="Times New Roman"/>
          <w:b/>
          <w:bCs/>
          <w:spacing w:val="-9"/>
          <w:lang w:eastAsia="ro-RO"/>
        </w:rPr>
      </w:pPr>
      <w:r w:rsidRPr="006A3C30">
        <w:rPr>
          <w:rFonts w:ascii="Times New Roman" w:hAnsi="Times New Roman" w:cs="Times New Roman"/>
          <w:b/>
          <w:bCs/>
          <w:lang w:eastAsia="ar-SA"/>
        </w:rPr>
        <w:t>ACHIZITOR</w:t>
      </w:r>
      <w:r w:rsidRPr="006A3C30">
        <w:rPr>
          <w:rFonts w:ascii="Times New Roman" w:hAnsi="Times New Roman" w:cs="Times New Roman"/>
          <w:b/>
          <w:bCs/>
          <w:lang w:eastAsia="ar-SA"/>
        </w:rPr>
        <w:tab/>
      </w:r>
      <w:r w:rsidRPr="006A3C30">
        <w:rPr>
          <w:rFonts w:ascii="Times New Roman" w:hAnsi="Times New Roman" w:cs="Times New Roman"/>
          <w:b/>
          <w:bCs/>
          <w:lang w:eastAsia="ar-SA"/>
        </w:rPr>
        <w:tab/>
      </w:r>
      <w:r w:rsidRPr="006A3C30">
        <w:rPr>
          <w:rFonts w:ascii="Times New Roman" w:hAnsi="Times New Roman" w:cs="Times New Roman"/>
          <w:b/>
          <w:bCs/>
          <w:lang w:eastAsia="ar-SA"/>
        </w:rPr>
        <w:tab/>
      </w:r>
      <w:r w:rsidRPr="006A3C30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                                 PRESTATOR                                   DIRECȚIA  GENERALĂ PENTRU ADMINISTRAREA              </w:t>
      </w:r>
      <w:r w:rsidRPr="006A3C30">
        <w:rPr>
          <w:rFonts w:ascii="Times New Roman" w:hAnsi="Times New Roman" w:cs="Times New Roman"/>
          <w:b/>
          <w:bCs/>
          <w:iCs/>
          <w:lang w:val="en-US" w:eastAsia="ar-SA"/>
        </w:rPr>
        <w:t>INTERAXIS ENGINEERING S.R.L.</w:t>
      </w:r>
    </w:p>
    <w:p w14:paraId="65ACDD47" w14:textId="77777777" w:rsidR="002426E1" w:rsidRPr="006A3C30" w:rsidRDefault="002426E1" w:rsidP="002426E1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6A3C30">
        <w:rPr>
          <w:rFonts w:ascii="Times New Roman" w:hAnsi="Times New Roman" w:cs="Times New Roman"/>
          <w:b/>
          <w:bCs/>
          <w:lang w:eastAsia="ar-SA"/>
        </w:rPr>
        <w:t xml:space="preserve">PATRIMONIULUI  IMOBILIAR SECTOR 2                                                  ADMINISTRATOR                  </w:t>
      </w:r>
    </w:p>
    <w:p w14:paraId="33B1C8CE" w14:textId="191AE5EB" w:rsidR="002426E1" w:rsidRPr="006A3C30" w:rsidRDefault="002426E1" w:rsidP="002426E1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6A3C30">
        <w:rPr>
          <w:rFonts w:ascii="Times New Roman" w:hAnsi="Times New Roman" w:cs="Times New Roman"/>
          <w:b/>
          <w:bCs/>
          <w:lang w:eastAsia="ar-SA"/>
        </w:rPr>
        <w:t xml:space="preserve">DIRECTOR  GENERAL                                                                                   </w:t>
      </w:r>
    </w:p>
    <w:p w14:paraId="455F8B55" w14:textId="77777777" w:rsidR="002426E1" w:rsidRDefault="002426E1" w:rsidP="002426E1"/>
    <w:p w14:paraId="7D711DBB" w14:textId="77777777" w:rsidR="002426E1" w:rsidRDefault="002426E1" w:rsidP="002426E1"/>
    <w:p w14:paraId="694957A7" w14:textId="77777777" w:rsidR="009F490D" w:rsidRDefault="009F490D"/>
    <w:sectPr w:rsidR="009F490D" w:rsidSect="00DC13AB">
      <w:pgSz w:w="11909" w:h="16834" w:code="9"/>
      <w:pgMar w:top="709" w:right="852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3A05" w14:textId="77777777" w:rsidR="00961856" w:rsidRDefault="00961856" w:rsidP="00961856">
      <w:pPr>
        <w:spacing w:after="0" w:line="240" w:lineRule="auto"/>
      </w:pPr>
      <w:r>
        <w:separator/>
      </w:r>
    </w:p>
  </w:endnote>
  <w:endnote w:type="continuationSeparator" w:id="0">
    <w:p w14:paraId="1DC453BB" w14:textId="77777777" w:rsidR="00961856" w:rsidRDefault="00961856" w:rsidP="009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8C1C" w14:textId="77777777" w:rsidR="00961856" w:rsidRDefault="00961856" w:rsidP="00961856">
      <w:pPr>
        <w:spacing w:after="0" w:line="240" w:lineRule="auto"/>
      </w:pPr>
      <w:r>
        <w:separator/>
      </w:r>
    </w:p>
  </w:footnote>
  <w:footnote w:type="continuationSeparator" w:id="0">
    <w:p w14:paraId="21A7B0D3" w14:textId="77777777" w:rsidR="00961856" w:rsidRDefault="00961856" w:rsidP="0096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00"/>
    <w:rsid w:val="002426E1"/>
    <w:rsid w:val="00836928"/>
    <w:rsid w:val="00961856"/>
    <w:rsid w:val="009C150F"/>
    <w:rsid w:val="009F490D"/>
    <w:rsid w:val="00B45300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5C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E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26E1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2426E1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39"/>
    <w:rsid w:val="0024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24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26E1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6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185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unzetti@interax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2026-01-23T08:34:00Z</dcterms:created>
  <dcterms:modified xsi:type="dcterms:W3CDTF">2026-01-23T08:34:00Z</dcterms:modified>
</cp:coreProperties>
</file>