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770AB" w14:textId="77777777" w:rsidR="003B7594" w:rsidRPr="00942777" w:rsidRDefault="003B7594" w:rsidP="003B7594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bookmarkStart w:id="0" w:name="bookmark0"/>
    </w:p>
    <w:p w14:paraId="2699F943" w14:textId="77777777" w:rsidR="003B7594" w:rsidRPr="00076036" w:rsidRDefault="003B7594" w:rsidP="00537E10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</w:pPr>
      <w:r w:rsidRPr="00076036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  <w:t>Act adițional nr. 2 din 11.12.2025</w:t>
      </w:r>
    </w:p>
    <w:p w14:paraId="7BFC3F17" w14:textId="77777777" w:rsidR="003B7594" w:rsidRPr="00076036" w:rsidRDefault="003B7594" w:rsidP="00537E10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</w:pPr>
      <w:r w:rsidRPr="00076036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  <w:t xml:space="preserve">la </w:t>
      </w:r>
      <w:bookmarkEnd w:id="0"/>
      <w:r w:rsidRPr="00076036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  <w:t>Contractul de furnizare a serviciului Indaco Lege6 Online</w:t>
      </w:r>
    </w:p>
    <w:p w14:paraId="170D5C6B" w14:textId="77777777" w:rsidR="003B7594" w:rsidRPr="00076036" w:rsidRDefault="003B7594" w:rsidP="00537E10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</w:pPr>
      <w:r w:rsidRPr="00076036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  <w:t>Nr.  18 din 07.05.2025</w:t>
      </w:r>
    </w:p>
    <w:p w14:paraId="769F24E6" w14:textId="77777777" w:rsidR="003B7594" w:rsidRPr="00076036" w:rsidRDefault="003B7594" w:rsidP="00537E10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it-IT" w:eastAsia="ro-RO"/>
        </w:rPr>
      </w:pPr>
      <w:r w:rsidRPr="00076036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it-IT" w:eastAsia="ro-RO"/>
        </w:rPr>
        <w:t>Încheiat între:</w:t>
      </w:r>
    </w:p>
    <w:p w14:paraId="525775F4" w14:textId="77777777" w:rsidR="003B7594" w:rsidRPr="00076036" w:rsidRDefault="003B7594" w:rsidP="00537E10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</w:pPr>
      <w:bookmarkStart w:id="1" w:name="bookmark2"/>
      <w:r w:rsidRPr="00076036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val="es-ES" w:eastAsia="ro-RO"/>
        </w:rPr>
        <w:t xml:space="preserve">A. DIRECȚIA GENERALĂ PENTRU ADMINISTRAREA PATRIMONIULUI IMOBILIAR SECTOR 2, </w:t>
      </w:r>
      <w:proofErr w:type="spellStart"/>
      <w:r w:rsidRPr="000760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cu</w:t>
      </w:r>
      <w:proofErr w:type="spellEnd"/>
      <w:r w:rsidRPr="000760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0760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sediul</w:t>
      </w:r>
      <w:proofErr w:type="spellEnd"/>
      <w:r w:rsidRPr="000760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0760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în</w:t>
      </w:r>
      <w:proofErr w:type="spellEnd"/>
      <w:r w:rsidRPr="000760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0760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Str</w:t>
      </w:r>
      <w:proofErr w:type="spellEnd"/>
      <w:r w:rsidRPr="000760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. Luigi Galvani, </w:t>
      </w:r>
      <w:proofErr w:type="spellStart"/>
      <w:r w:rsidRPr="000760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Nr</w:t>
      </w:r>
      <w:proofErr w:type="spellEnd"/>
      <w:r w:rsidRPr="000760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. 20, </w:t>
      </w:r>
      <w:proofErr w:type="spellStart"/>
      <w:r w:rsidRPr="000760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Telefon</w:t>
      </w:r>
      <w:proofErr w:type="spellEnd"/>
      <w:r w:rsidRPr="000760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021.212.15.44, Fax 021.212.11.39, Cod fiscal 14783794, </w:t>
      </w:r>
      <w:proofErr w:type="spellStart"/>
      <w:r w:rsidRPr="000760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cont</w:t>
      </w:r>
      <w:proofErr w:type="spellEnd"/>
      <w:r w:rsidRPr="000760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0760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trezorerie</w:t>
      </w:r>
      <w:proofErr w:type="spellEnd"/>
      <w:r w:rsidRPr="000760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RO09TREZ24A510103200130X, </w:t>
      </w:r>
      <w:proofErr w:type="spellStart"/>
      <w:r w:rsidRPr="000760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deschis</w:t>
      </w:r>
      <w:proofErr w:type="spellEnd"/>
      <w:r w:rsidRPr="000760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la </w:t>
      </w:r>
      <w:proofErr w:type="spellStart"/>
      <w:r w:rsidRPr="000760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Trezoreria</w:t>
      </w:r>
      <w:proofErr w:type="spellEnd"/>
      <w:r w:rsidRPr="000760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Sector 2, </w:t>
      </w:r>
      <w:proofErr w:type="spellStart"/>
      <w:r w:rsidRPr="000760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București</w:t>
      </w:r>
      <w:proofErr w:type="spellEnd"/>
      <w:r w:rsidRPr="000760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, </w:t>
      </w:r>
      <w:proofErr w:type="spellStart"/>
      <w:r w:rsidRPr="000760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reprezentată</w:t>
      </w:r>
      <w:proofErr w:type="spellEnd"/>
      <w:r w:rsidRPr="000760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0760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prin</w:t>
      </w:r>
      <w:proofErr w:type="spellEnd"/>
      <w:r w:rsidRPr="000760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gramStart"/>
      <w:r w:rsidRPr="000760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Director General</w:t>
      </w:r>
      <w:proofErr w:type="gramEnd"/>
      <w:r w:rsidRPr="000760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- Mihaela Nagy-</w:t>
      </w:r>
      <w:proofErr w:type="spellStart"/>
      <w:r w:rsidRPr="000760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Răducanu</w:t>
      </w:r>
      <w:proofErr w:type="spellEnd"/>
      <w:r w:rsidRPr="000760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, </w:t>
      </w:r>
      <w:proofErr w:type="spellStart"/>
      <w:r w:rsidRPr="000760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în</w:t>
      </w:r>
      <w:proofErr w:type="spellEnd"/>
      <w:r w:rsidRPr="000760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0760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calitate</w:t>
      </w:r>
      <w:proofErr w:type="spellEnd"/>
      <w:r w:rsidRPr="000760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de ACHZITOR, pe de o parte, </w:t>
      </w:r>
    </w:p>
    <w:p w14:paraId="0054E8C9" w14:textId="77777777" w:rsidR="003B7594" w:rsidRPr="00076036" w:rsidRDefault="003B7594" w:rsidP="00537E10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</w:pPr>
      <w:proofErr w:type="spellStart"/>
      <w:r w:rsidRPr="000760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Și</w:t>
      </w:r>
      <w:proofErr w:type="spellEnd"/>
    </w:p>
    <w:p w14:paraId="60395B62" w14:textId="64819B26" w:rsidR="003B7594" w:rsidRDefault="00537E10" w:rsidP="00537E10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eastAsia="ro-RO"/>
        </w:rPr>
      </w:pPr>
      <w:r w:rsidRPr="00537E10"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eastAsia="ro-RO"/>
        </w:rPr>
        <w:t xml:space="preserve">B. INDACO SYSTEMS S.R.L., </w:t>
      </w:r>
      <w:r w:rsidRPr="00537E10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o-RO"/>
        </w:rPr>
        <w:t xml:space="preserve">cu sediul social în ..................., Tel./fax: ................., înregistrată la Registrul </w:t>
      </w:r>
      <w:proofErr w:type="spellStart"/>
      <w:r w:rsidRPr="00537E10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o-RO"/>
        </w:rPr>
        <w:t>Comerţului</w:t>
      </w:r>
      <w:proofErr w:type="spellEnd"/>
      <w:r w:rsidRPr="00537E10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o-RO"/>
        </w:rPr>
        <w:t xml:space="preserve"> sub nr. .................. </w:t>
      </w:r>
      <w:proofErr w:type="spellStart"/>
      <w:r w:rsidRPr="00537E10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o-RO"/>
        </w:rPr>
        <w:t>şi</w:t>
      </w:r>
      <w:proofErr w:type="spellEnd"/>
      <w:r w:rsidRPr="00537E10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o-RO"/>
        </w:rPr>
        <w:t xml:space="preserve"> CIF ................., având contul .........................., deschis la ......................, reprezentată prin ................... având </w:t>
      </w:r>
      <w:proofErr w:type="spellStart"/>
      <w:r w:rsidRPr="00537E10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o-RO"/>
        </w:rPr>
        <w:t>funcţia</w:t>
      </w:r>
      <w:proofErr w:type="spellEnd"/>
      <w:r w:rsidRPr="00537E10">
        <w:rPr>
          <w:rFonts w:ascii="Times New Roman" w:eastAsia="Calibri" w:hAnsi="Times New Roman" w:cs="Times New Roman"/>
          <w:color w:val="000000" w:themeColor="text1"/>
          <w:sz w:val="23"/>
          <w:szCs w:val="23"/>
          <w:shd w:val="clear" w:color="auto" w:fill="FFFFFF"/>
          <w:lang w:eastAsia="ro-RO"/>
        </w:rPr>
        <w:t xml:space="preserve"> de ......................, în calitate de PRESTATOR, pe de altă parte.</w:t>
      </w:r>
    </w:p>
    <w:p w14:paraId="3BB36552" w14:textId="77777777" w:rsidR="00537E10" w:rsidRPr="00076036" w:rsidRDefault="00537E10" w:rsidP="00537E10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es-ES"/>
        </w:rPr>
      </w:pPr>
    </w:p>
    <w:p w14:paraId="1373B418" w14:textId="77777777" w:rsidR="003B7594" w:rsidRPr="00076036" w:rsidRDefault="003B7594" w:rsidP="00537E10">
      <w:pPr>
        <w:widowControl w:val="0"/>
        <w:spacing w:after="0" w:line="360" w:lineRule="auto"/>
        <w:ind w:firstLine="360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  <w:lang w:val="it-IT"/>
        </w:rPr>
      </w:pPr>
      <w:r w:rsidRPr="00076036"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  <w:t>Având în vedere</w:t>
      </w:r>
      <w:r w:rsidRPr="00076036">
        <w:rPr>
          <w:rFonts w:ascii="Times New Roman" w:hAnsi="Times New Roman" w:cs="Times New Roman"/>
          <w:b/>
          <w:color w:val="000000" w:themeColor="text1"/>
          <w:sz w:val="23"/>
          <w:szCs w:val="23"/>
          <w:lang w:val="it-IT"/>
        </w:rPr>
        <w:t xml:space="preserve"> </w:t>
      </w:r>
      <w:r w:rsidRPr="00076036"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  <w:t>Referatul de necesitate nr.</w:t>
      </w:r>
      <w:r w:rsidRPr="00076036">
        <w:rPr>
          <w:color w:val="000000" w:themeColor="text1"/>
          <w:sz w:val="23"/>
          <w:szCs w:val="23"/>
        </w:rPr>
        <w:t xml:space="preserve"> </w:t>
      </w:r>
      <w:r w:rsidRPr="00076036"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  <w:t xml:space="preserve">2900/11.12.2025, părțile au convenit să încheie prezentul act adițional la contractul de furnizare nr. 18 din 07.05.2025, având ca obiect </w:t>
      </w:r>
      <w:bookmarkStart w:id="2" w:name="_Hlk196303933"/>
      <w:r w:rsidRPr="00076036">
        <w:rPr>
          <w:rFonts w:ascii="Times New Roman" w:hAnsi="Times New Roman" w:cs="Times New Roman"/>
          <w:b/>
          <w:i/>
          <w:iCs/>
          <w:color w:val="000000" w:themeColor="text1"/>
          <w:sz w:val="23"/>
          <w:szCs w:val="23"/>
          <w:lang w:val="it-IT"/>
        </w:rPr>
        <w:t>serviciului legislativ Indaco Lege6 Online</w:t>
      </w:r>
      <w:r w:rsidRPr="00076036">
        <w:rPr>
          <w:rFonts w:ascii="Times New Roman" w:hAnsi="Times New Roman" w:cs="Times New Roman"/>
          <w:bCs/>
          <w:i/>
          <w:iCs/>
          <w:color w:val="000000" w:themeColor="text1"/>
          <w:sz w:val="23"/>
          <w:szCs w:val="23"/>
          <w:lang w:val="it-IT"/>
        </w:rPr>
        <w:t xml:space="preserve"> (Cod SMIS 2014+142474) astfel:</w:t>
      </w:r>
    </w:p>
    <w:p w14:paraId="58D0A900" w14:textId="77777777" w:rsidR="003B7594" w:rsidRPr="00076036" w:rsidRDefault="003B7594" w:rsidP="00537E10">
      <w:pPr>
        <w:pStyle w:val="Listparagraf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3"/>
          <w:szCs w:val="23"/>
          <w:lang w:val="it-IT"/>
        </w:rPr>
      </w:pPr>
      <w:r w:rsidRPr="00076036">
        <w:rPr>
          <w:rFonts w:ascii="Times New Roman" w:hAnsi="Times New Roman" w:cs="Times New Roman"/>
          <w:bCs/>
          <w:i/>
          <w:iCs/>
          <w:color w:val="000000" w:themeColor="text1"/>
          <w:sz w:val="23"/>
          <w:szCs w:val="23"/>
          <w:lang w:val="it-IT"/>
        </w:rPr>
        <w:t>13 conturi cu acces la modulele: Legislatie RO si EU;</w:t>
      </w:r>
    </w:p>
    <w:p w14:paraId="57F04C40" w14:textId="77777777" w:rsidR="003B7594" w:rsidRPr="00076036" w:rsidRDefault="003B7594" w:rsidP="00537E10">
      <w:pPr>
        <w:pStyle w:val="Listparagraf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3"/>
          <w:szCs w:val="23"/>
          <w:lang w:val="it-IT"/>
        </w:rPr>
      </w:pPr>
      <w:r w:rsidRPr="00076036">
        <w:rPr>
          <w:rFonts w:ascii="Times New Roman" w:hAnsi="Times New Roman" w:cs="Times New Roman"/>
          <w:bCs/>
          <w:i/>
          <w:iCs/>
          <w:color w:val="000000" w:themeColor="text1"/>
          <w:sz w:val="23"/>
          <w:szCs w:val="23"/>
          <w:lang w:val="it-IT"/>
        </w:rPr>
        <w:t>7  conturi cu acces la modulele: Legislatie RO si EU + Jurisprudenta selectata RO si EU + Hotarari Judecatoresti + Comentarii Expert;</w:t>
      </w:r>
    </w:p>
    <w:p w14:paraId="38AA18A1" w14:textId="77777777" w:rsidR="003B7594" w:rsidRPr="00076036" w:rsidRDefault="003B7594" w:rsidP="00537E10">
      <w:pPr>
        <w:pStyle w:val="Listparagraf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3"/>
          <w:szCs w:val="23"/>
          <w:lang w:val="it-IT"/>
        </w:rPr>
      </w:pPr>
      <w:r w:rsidRPr="00076036">
        <w:rPr>
          <w:rFonts w:ascii="Times New Roman" w:hAnsi="Times New Roman" w:cs="Times New Roman"/>
          <w:bCs/>
          <w:i/>
          <w:iCs/>
          <w:color w:val="000000" w:themeColor="text1"/>
          <w:sz w:val="23"/>
          <w:szCs w:val="23"/>
          <w:lang w:val="it-IT"/>
        </w:rPr>
        <w:t>Un cont cu acces la modulele: Legislatie RO si EU + Jurisprudenta selectata RO si EU + Buletinul Procedurilor de Insolventa (cautare si monitorizare 20 societati) + Hotarari Judecatoresti + Comentarii Expert + Monitorul Oficial partea a IV-a (cautare si monitorizare si 20 societati),</w:t>
      </w:r>
    </w:p>
    <w:bookmarkEnd w:id="2"/>
    <w:p w14:paraId="707FA91C" w14:textId="77777777" w:rsidR="003B7594" w:rsidRPr="00076036" w:rsidRDefault="003B7594" w:rsidP="00537E10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</w:pPr>
      <w:r w:rsidRPr="00076036"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  <w:t>în conformitate cu obligaţiile asumate prin contractul mai sus menționat, cu respectarea următoarelor clauze:</w:t>
      </w:r>
    </w:p>
    <w:p w14:paraId="6C878218" w14:textId="77777777" w:rsidR="003B7594" w:rsidRPr="00076036" w:rsidRDefault="003B7594" w:rsidP="00537E10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es-ES"/>
        </w:rPr>
      </w:pPr>
    </w:p>
    <w:bookmarkEnd w:id="1"/>
    <w:p w14:paraId="2596B45A" w14:textId="77777777" w:rsidR="003B7594" w:rsidRPr="00076036" w:rsidRDefault="003B7594" w:rsidP="00537E1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3"/>
          <w:szCs w:val="23"/>
          <w:lang w:val="it-IT"/>
        </w:rPr>
      </w:pPr>
      <w:r w:rsidRPr="00076036">
        <w:rPr>
          <w:rFonts w:ascii="Times New Roman" w:eastAsia="Times New Roman" w:hAnsi="Times New Roman" w:cs="Times New Roman"/>
          <w:b/>
          <w:noProof/>
          <w:color w:val="000000" w:themeColor="text1"/>
          <w:sz w:val="23"/>
          <w:szCs w:val="23"/>
          <w:lang w:val="pt-BR"/>
        </w:rPr>
        <w:t>I.</w:t>
      </w:r>
      <w:r w:rsidRPr="00076036">
        <w:rPr>
          <w:rFonts w:ascii="Times New Roman" w:eastAsia="Times New Roman" w:hAnsi="Times New Roman" w:cs="Times New Roman"/>
          <w:b/>
          <w:noProof/>
          <w:color w:val="000000" w:themeColor="text1"/>
          <w:sz w:val="23"/>
          <w:szCs w:val="23"/>
          <w:lang w:val="it-IT"/>
        </w:rPr>
        <w:t xml:space="preserve"> Alin (1) de la Art. 9, Cap. VII. DURATA CONTRACTULUIse modifică, după cum urmează</w:t>
      </w:r>
      <w:r w:rsidRPr="0007603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3"/>
          <w:szCs w:val="23"/>
          <w:lang w:val="it-IT"/>
        </w:rPr>
        <w:t>:</w:t>
      </w:r>
    </w:p>
    <w:p w14:paraId="2191AE40" w14:textId="77777777" w:rsidR="003B7594" w:rsidRPr="00076036" w:rsidRDefault="003B7594" w:rsidP="00537E1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3"/>
          <w:szCs w:val="23"/>
          <w:lang w:val="it-IT"/>
        </w:rPr>
      </w:pPr>
      <w:r w:rsidRPr="00076036">
        <w:rPr>
          <w:rFonts w:ascii="Times New Roman" w:eastAsia="Times New Roman" w:hAnsi="Times New Roman" w:cs="Times New Roman"/>
          <w:noProof/>
          <w:color w:val="000000" w:themeColor="text1"/>
          <w:sz w:val="23"/>
          <w:szCs w:val="23"/>
          <w:lang w:val="it-IT"/>
        </w:rPr>
        <w:t>Art. 9 (1) Durata prezentului contract este de la semnarea acestuia de către ambele părți și până la data de 30.04.2026.</w:t>
      </w:r>
    </w:p>
    <w:p w14:paraId="6CD680A6" w14:textId="77777777" w:rsidR="003B7594" w:rsidRDefault="003B7594" w:rsidP="00537E1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3"/>
          <w:szCs w:val="23"/>
          <w:lang w:val="it-IT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3"/>
          <w:szCs w:val="23"/>
          <w:lang w:val="it-IT"/>
        </w:rPr>
        <w:tab/>
      </w:r>
    </w:p>
    <w:p w14:paraId="7C12515E" w14:textId="77777777" w:rsidR="003B7594" w:rsidRPr="00076036" w:rsidRDefault="003B7594" w:rsidP="00537E1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3"/>
          <w:szCs w:val="23"/>
          <w:lang w:val="it-IT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3"/>
          <w:szCs w:val="23"/>
          <w:lang w:val="it-IT"/>
        </w:rPr>
        <w:tab/>
      </w:r>
      <w:r w:rsidRPr="00076036">
        <w:rPr>
          <w:rFonts w:ascii="Times New Roman" w:eastAsia="Times New Roman" w:hAnsi="Times New Roman" w:cs="Times New Roman"/>
          <w:noProof/>
          <w:color w:val="000000" w:themeColor="text1"/>
          <w:sz w:val="23"/>
          <w:szCs w:val="23"/>
          <w:lang w:val="it-IT"/>
        </w:rPr>
        <w:t>Celelalte clauze contractuale rămân neschimbate.</w:t>
      </w:r>
    </w:p>
    <w:p w14:paraId="65C88718" w14:textId="77777777" w:rsidR="003B7594" w:rsidRPr="00076036" w:rsidRDefault="003B7594" w:rsidP="00537E10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3"/>
          <w:szCs w:val="23"/>
          <w:lang w:val="it-IT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3"/>
          <w:szCs w:val="23"/>
          <w:lang w:val="it-IT"/>
        </w:rPr>
        <w:tab/>
      </w:r>
      <w:r w:rsidRPr="00076036">
        <w:rPr>
          <w:rFonts w:ascii="Times New Roman" w:eastAsia="Times New Roman" w:hAnsi="Times New Roman" w:cs="Times New Roman"/>
          <w:noProof/>
          <w:color w:val="000000" w:themeColor="text1"/>
          <w:sz w:val="23"/>
          <w:szCs w:val="23"/>
          <w:lang w:val="it-IT"/>
        </w:rPr>
        <w:t xml:space="preserve">Părţile au înteles să încheie azi prezentul act adițional în două exemplare, câte unul pentru fiecare parte.  </w:t>
      </w:r>
    </w:p>
    <w:p w14:paraId="58F39EF9" w14:textId="77777777" w:rsidR="003B7594" w:rsidRDefault="003B7594" w:rsidP="003B7594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14:paraId="706A7054" w14:textId="77777777" w:rsidR="00537E10" w:rsidRPr="00076036" w:rsidRDefault="00537E10" w:rsidP="003B7594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14:paraId="1526AEF2" w14:textId="77777777" w:rsidR="003B7594" w:rsidRPr="00076036" w:rsidRDefault="003B7594" w:rsidP="003B7594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076036">
        <w:rPr>
          <w:rFonts w:ascii="Times New Roman" w:hAnsi="Times New Roman" w:cs="Times New Roman"/>
          <w:b/>
          <w:bCs/>
          <w:color w:val="000000" w:themeColor="text1"/>
          <w:lang w:val="es-ES"/>
        </w:rPr>
        <w:t>ACHIZITOR</w:t>
      </w:r>
      <w:r w:rsidRPr="00076036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076036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076036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076036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  <w:t xml:space="preserve">                                                                </w:t>
      </w:r>
      <w:r w:rsidRPr="00076036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  <w:t xml:space="preserve">PRESTATOR                                           </w:t>
      </w:r>
      <w:proofErr w:type="gramStart"/>
      <w:r w:rsidRPr="00076036">
        <w:rPr>
          <w:rFonts w:ascii="Times New Roman" w:hAnsi="Times New Roman" w:cs="Times New Roman"/>
          <w:b/>
          <w:bCs/>
          <w:color w:val="000000" w:themeColor="text1"/>
          <w:lang w:val="es-ES"/>
        </w:rPr>
        <w:t>DIRECȚIA  GENERALĂ</w:t>
      </w:r>
      <w:proofErr w:type="gramEnd"/>
      <w:r w:rsidRPr="00076036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PENTRU ADMINISTRAREA                       </w:t>
      </w:r>
      <w:r w:rsidRPr="00076036">
        <w:rPr>
          <w:rFonts w:ascii="Times New Roman" w:eastAsia="Calibri" w:hAnsi="Times New Roman"/>
          <w:b/>
          <w:bCs/>
          <w:iCs/>
          <w:lang w:eastAsia="ar-SA"/>
        </w:rPr>
        <w:t xml:space="preserve">INDACO SYSTEMS S.R.L. </w:t>
      </w:r>
      <w:r w:rsidRPr="00076036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PATRIMONIULUI  IMOBILIAR SECTOR 2                     </w:t>
      </w:r>
      <w:r w:rsidRPr="00076036">
        <w:rPr>
          <w:rFonts w:ascii="Times New Roman" w:eastAsia="Calibri" w:hAnsi="Times New Roman"/>
          <w:b/>
          <w:bCs/>
          <w:lang w:eastAsia="ar-SA"/>
        </w:rPr>
        <w:t>COORDONATOR ACCOUNT MANAGEMENT</w:t>
      </w:r>
    </w:p>
    <w:p w14:paraId="08123064" w14:textId="21B14328" w:rsidR="003B7594" w:rsidRPr="00076036" w:rsidRDefault="003B7594" w:rsidP="003B7594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proofErr w:type="gramStart"/>
      <w:r w:rsidRPr="00076036">
        <w:rPr>
          <w:rFonts w:ascii="Times New Roman" w:hAnsi="Times New Roman" w:cs="Times New Roman"/>
          <w:b/>
          <w:bCs/>
          <w:color w:val="000000" w:themeColor="text1"/>
          <w:lang w:val="es-ES"/>
        </w:rPr>
        <w:t>DIRECTOR  GENERAL</w:t>
      </w:r>
      <w:proofErr w:type="gramEnd"/>
      <w:r w:rsidRPr="00076036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                                                                            </w:t>
      </w:r>
    </w:p>
    <w:p w14:paraId="266C42BC" w14:textId="77777777" w:rsidR="009F490D" w:rsidRDefault="009F490D"/>
    <w:sectPr w:rsidR="009F490D" w:rsidSect="00065321">
      <w:pgSz w:w="11906" w:h="16838" w:code="9"/>
      <w:pgMar w:top="142" w:right="707" w:bottom="0" w:left="993" w:header="0" w:footer="53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D1D48" w14:textId="77777777" w:rsidR="007C789B" w:rsidRDefault="007C789B" w:rsidP="007C789B">
      <w:pPr>
        <w:spacing w:after="0" w:line="240" w:lineRule="auto"/>
      </w:pPr>
      <w:r>
        <w:separator/>
      </w:r>
    </w:p>
  </w:endnote>
  <w:endnote w:type="continuationSeparator" w:id="0">
    <w:p w14:paraId="6978DF67" w14:textId="77777777" w:rsidR="007C789B" w:rsidRDefault="007C789B" w:rsidP="007C7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16BCD" w14:textId="77777777" w:rsidR="007C789B" w:rsidRDefault="007C789B" w:rsidP="007C789B">
      <w:pPr>
        <w:spacing w:after="0" w:line="240" w:lineRule="auto"/>
      </w:pPr>
      <w:r>
        <w:separator/>
      </w:r>
    </w:p>
  </w:footnote>
  <w:footnote w:type="continuationSeparator" w:id="0">
    <w:p w14:paraId="36DBCDCC" w14:textId="77777777" w:rsidR="007C789B" w:rsidRDefault="007C789B" w:rsidP="007C7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E3E3C"/>
    <w:multiLevelType w:val="hybridMultilevel"/>
    <w:tmpl w:val="A2E46E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1D"/>
    <w:rsid w:val="003B7594"/>
    <w:rsid w:val="0048651D"/>
    <w:rsid w:val="00537E10"/>
    <w:rsid w:val="0077510D"/>
    <w:rsid w:val="007C789B"/>
    <w:rsid w:val="009F490D"/>
    <w:rsid w:val="00D6446A"/>
    <w:rsid w:val="00E7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7F5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594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3B7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B7594"/>
    <w:rPr>
      <w:lang w:val="ro-RO"/>
    </w:rPr>
  </w:style>
  <w:style w:type="character" w:customStyle="1" w:styleId="Headerorfooter">
    <w:name w:val="Header or footer_"/>
    <w:link w:val="Headerorfooter1"/>
    <w:uiPriority w:val="99"/>
    <w:rsid w:val="003B7594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uiPriority w:val="99"/>
    <w:rsid w:val="003B7594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  <w:lang w:val="en-US"/>
    </w:rPr>
  </w:style>
  <w:style w:type="paragraph" w:styleId="Frspaiere">
    <w:name w:val="No Spacing"/>
    <w:uiPriority w:val="1"/>
    <w:qFormat/>
    <w:rsid w:val="003B7594"/>
    <w:pPr>
      <w:spacing w:after="0" w:line="240" w:lineRule="auto"/>
    </w:pPr>
    <w:rPr>
      <w:lang w:val="ro-RO"/>
    </w:rPr>
  </w:style>
  <w:style w:type="paragraph" w:styleId="Listparagraf">
    <w:name w:val="List Paragraph"/>
    <w:basedOn w:val="Normal"/>
    <w:uiPriority w:val="34"/>
    <w:qFormat/>
    <w:rsid w:val="003B7594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7C7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C789B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2026-01-16T10:20:00Z</dcterms:created>
  <dcterms:modified xsi:type="dcterms:W3CDTF">2026-01-16T10:20:00Z</dcterms:modified>
</cp:coreProperties>
</file>