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51B10" w14:textId="77777777" w:rsidR="00E656B6" w:rsidRPr="00E656B6" w:rsidRDefault="00E656B6" w:rsidP="00E656B6">
      <w:pPr>
        <w:tabs>
          <w:tab w:val="left" w:pos="785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EC3671" w14:textId="77777777" w:rsidR="00E656B6" w:rsidRPr="00E656B6" w:rsidRDefault="00E656B6" w:rsidP="00E656B6">
      <w:pPr>
        <w:tabs>
          <w:tab w:val="left" w:pos="785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56B6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1 din 25.05.2026</w:t>
      </w:r>
    </w:p>
    <w:p w14:paraId="15F149D2" w14:textId="77777777" w:rsidR="00E656B6" w:rsidRPr="00E656B6" w:rsidRDefault="00E656B6" w:rsidP="00E65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E656B6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la CONTRACTUL SUBSECVENT DE PROIECTARE ȘI EXECUȚIE LUCRĂRI </w:t>
      </w:r>
    </w:p>
    <w:p w14:paraId="64A9BCAD" w14:textId="77777777" w:rsidR="00E656B6" w:rsidRPr="00E656B6" w:rsidRDefault="00E656B6" w:rsidP="00E65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E656B6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  <w:t xml:space="preserve">NR. </w:t>
      </w:r>
      <w:r w:rsidRPr="00E656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8 </w:t>
      </w:r>
      <w:proofErr w:type="gramStart"/>
      <w:r w:rsidRPr="00E656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DIN</w:t>
      </w:r>
      <w:proofErr w:type="gramEnd"/>
      <w:r w:rsidRPr="00E656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26.02.2024</w:t>
      </w:r>
    </w:p>
    <w:p w14:paraId="5EB82C50" w14:textId="77777777" w:rsidR="00E656B6" w:rsidRPr="00E656B6" w:rsidRDefault="00E656B6" w:rsidP="00E65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E656B6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încheiat în baza ACORDULUI-CADRU DE LUCRĂRI nr. 110 din 12.12.2022</w:t>
      </w:r>
    </w:p>
    <w:p w14:paraId="5A88CF61" w14:textId="77777777" w:rsidR="00E656B6" w:rsidRPr="00E656B6" w:rsidRDefault="00E656B6" w:rsidP="00E656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4D889FAB" w14:textId="77777777" w:rsidR="00E656B6" w:rsidRPr="00E656B6" w:rsidRDefault="00E656B6" w:rsidP="00E656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0D623E63" w14:textId="77777777" w:rsidR="00E656B6" w:rsidRPr="00E656B6" w:rsidRDefault="00E656B6" w:rsidP="00E656B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E656B6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1. </w:t>
      </w:r>
      <w:r w:rsidRPr="00E656B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Între </w:t>
      </w:r>
    </w:p>
    <w:p w14:paraId="0D001896" w14:textId="77777777" w:rsidR="00E656B6" w:rsidRPr="00E656B6" w:rsidRDefault="00E656B6" w:rsidP="006047A2">
      <w:pPr>
        <w:widowControl w:val="0"/>
        <w:numPr>
          <w:ilvl w:val="0"/>
          <w:numId w:val="1"/>
        </w:numPr>
        <w:spacing w:after="0" w:line="240" w:lineRule="auto"/>
        <w:ind w:left="0" w:right="-7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  <w:r w:rsidRPr="00E65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DIRECŢIA GENERALĂ PENTRU ADMINISTRAREA PATRIMONIULUI IMOBILIAR SECTOR 2</w:t>
      </w:r>
      <w:r w:rsidRPr="00E656B6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Reînvierii, nr. 2D,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E65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E656B6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E65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Achizitor</w:t>
      </w:r>
      <w:r w:rsidRPr="00E656B6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,</w:t>
      </w:r>
    </w:p>
    <w:p w14:paraId="57BBE3F2" w14:textId="77777777" w:rsidR="00E656B6" w:rsidRPr="00E656B6" w:rsidRDefault="00E656B6" w:rsidP="00E656B6">
      <w:pPr>
        <w:widowControl w:val="0"/>
        <w:spacing w:after="0" w:line="240" w:lineRule="auto"/>
        <w:ind w:right="-7" w:firstLine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E65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Și</w:t>
      </w:r>
    </w:p>
    <w:p w14:paraId="339168CF" w14:textId="77777777" w:rsidR="006047A2" w:rsidRPr="00BE222C" w:rsidRDefault="006047A2" w:rsidP="006047A2">
      <w:pPr>
        <w:widowControl w:val="0"/>
        <w:numPr>
          <w:ilvl w:val="0"/>
          <w:numId w:val="1"/>
        </w:numPr>
        <w:spacing w:after="0" w:line="240" w:lineRule="auto"/>
        <w:ind w:left="0" w:right="-7" w:firstLine="5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E222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Asocierea </w:t>
      </w:r>
      <w:r w:rsidRPr="00BE222C">
        <w:rPr>
          <w:rFonts w:ascii="Times New Roman" w:eastAsia="Arial Unicode MS" w:hAnsi="Times New Roman" w:cs="Times New Roman"/>
          <w:b/>
          <w:sz w:val="24"/>
          <w:szCs w:val="24"/>
        </w:rPr>
        <w:t xml:space="preserve">TESARO KIT CONSTRUCT S.R.L., GARDEN CENTER GRUP S.R.L., RO-VERDE LANDSCAPING S.R.L. si CRIS GARDEN S.R.L., </w:t>
      </w:r>
      <w:r w:rsidRPr="00BE222C">
        <w:rPr>
          <w:rFonts w:ascii="Times New Roman" w:eastAsia="Arial Unicode MS" w:hAnsi="Times New Roman" w:cs="Times New Roman"/>
          <w:bCs/>
          <w:sz w:val="24"/>
          <w:szCs w:val="24"/>
        </w:rPr>
        <w:t>reprezentată prin lider de asociere</w:t>
      </w:r>
      <w:r w:rsidRPr="00BE222C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14:paraId="6C6EA3BD" w14:textId="77777777" w:rsidR="006047A2" w:rsidRPr="00BE222C" w:rsidRDefault="006047A2" w:rsidP="006047A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BE222C">
        <w:rPr>
          <w:rFonts w:ascii="Times New Roman" w:eastAsia="Arial Unicode MS" w:hAnsi="Times New Roman" w:cs="Times New Roman"/>
          <w:b/>
          <w:sz w:val="24"/>
          <w:szCs w:val="24"/>
        </w:rPr>
        <w:t>TESARO KIT CONSTRUCT S.R.L.,</w:t>
      </w:r>
      <w:r w:rsidRPr="00BE222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 </w:t>
      </w:r>
      <w:r>
        <w:t>....................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 Trezoreria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</w:t>
      </w:r>
      <w:r w:rsidRPr="00BE222C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Administrator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6B8C81FE" w14:textId="77777777" w:rsidR="006047A2" w:rsidRPr="00BE222C" w:rsidRDefault="006047A2" w:rsidP="006047A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E222C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GARDEN CENTER GRUP S.R.L 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cu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0863E2B1" w14:textId="77777777" w:rsidR="006047A2" w:rsidRPr="00BE222C" w:rsidRDefault="006047A2" w:rsidP="006047A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BE222C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RO-VERDE LANDSCAPING S.R.L. 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în </w:t>
      </w:r>
      <w:r>
        <w:rPr>
          <w:rFonts w:ascii="Times New Roman" w:eastAsia="Arial Unicode MS" w:hAnsi="Times New Roman" w:cs="Times New Roman"/>
          <w:sz w:val="24"/>
          <w:szCs w:val="24"/>
        </w:rPr>
        <w:t>......................</w:t>
      </w:r>
      <w:r w:rsidRPr="00BE222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înmatriculată la Registrul Comerțului cu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BE222C">
        <w:rPr>
          <w:rFonts w:ascii="Times New Roman" w:eastAsia="Arial Unicode MS" w:hAnsi="Times New Roman" w:cs="Times New Roman"/>
          <w:sz w:val="24"/>
          <w:szCs w:val="24"/>
        </w:rPr>
        <w:t xml:space="preserve"> tel. </w:t>
      </w:r>
      <w:r>
        <w:rPr>
          <w:rFonts w:ascii="Times New Roman" w:eastAsia="Arial Unicode MS" w:hAnsi="Times New Roman" w:cs="Times New Roman"/>
          <w:sz w:val="24"/>
          <w:szCs w:val="24"/>
        </w:rPr>
        <w:t>..................</w:t>
      </w:r>
      <w:r w:rsidRPr="00BE222C">
        <w:rPr>
          <w:rFonts w:ascii="Times New Roman" w:eastAsia="Arial Unicode MS" w:hAnsi="Times New Roman" w:cs="Times New Roman"/>
          <w:sz w:val="24"/>
          <w:szCs w:val="24"/>
        </w:rPr>
        <w:t xml:space="preserve">, e-mail </w:t>
      </w:r>
      <w:hyperlink r:id="rId7" w:history="1">
        <w:r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</w:rPr>
          <w:t>.......................</w:t>
        </w:r>
      </w:hyperlink>
      <w:r w:rsidRPr="00BE222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7AFC45B0" w14:textId="77777777" w:rsidR="006047A2" w:rsidRPr="00BE222C" w:rsidRDefault="006047A2" w:rsidP="006047A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BE222C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CRIS GARDEN S.R.L. 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cu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telefon/ fax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3B0A6347" w14:textId="77777777" w:rsidR="006047A2" w:rsidRPr="00BE222C" w:rsidRDefault="006047A2" w:rsidP="006047A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E222C">
        <w:rPr>
          <w:rFonts w:ascii="Times New Roman" w:eastAsia="Calibri" w:hAnsi="Times New Roman" w:cs="Times New Roman"/>
          <w:bCs/>
          <w:sz w:val="24"/>
          <w:szCs w:val="24"/>
          <w:lang w:eastAsia="ro-RO" w:bidi="ro-RO"/>
        </w:rPr>
        <w:t>denumită</w:t>
      </w:r>
      <w:bookmarkStart w:id="0" w:name="_Hlk521064933"/>
      <w:r w:rsidRPr="00BE222C">
        <w:rPr>
          <w:rFonts w:ascii="Times New Roman" w:eastAsia="Calibri" w:hAnsi="Times New Roman" w:cs="Times New Roman"/>
          <w:bCs/>
          <w:sz w:val="24"/>
          <w:szCs w:val="24"/>
          <w:lang w:eastAsia="ro-RO" w:bidi="ro-RO"/>
        </w:rPr>
        <w:t xml:space="preserve"> în continuare </w:t>
      </w:r>
      <w:proofErr w:type="spellStart"/>
      <w:r w:rsidRPr="00BE222C">
        <w:rPr>
          <w:rFonts w:ascii="Times New Roman" w:eastAsia="Arial Unicode MS" w:hAnsi="Times New Roman" w:cs="Times New Roman"/>
          <w:b/>
          <w:bCs/>
          <w:sz w:val="24"/>
          <w:szCs w:val="24"/>
          <w:lang w:val="fr-FR" w:eastAsia="ro-RO" w:bidi="ro-RO"/>
        </w:rPr>
        <w:t>executant</w:t>
      </w:r>
      <w:bookmarkEnd w:id="0"/>
      <w:proofErr w:type="spellEnd"/>
      <w:r w:rsidRPr="00BE222C">
        <w:rPr>
          <w:rFonts w:ascii="Times New Roman" w:eastAsia="Arial Unicode MS" w:hAnsi="Times New Roman" w:cs="Times New Roman"/>
          <w:b/>
          <w:bCs/>
          <w:sz w:val="24"/>
          <w:szCs w:val="24"/>
          <w:lang w:val="fr-FR" w:eastAsia="ro-RO" w:bidi="ro-RO"/>
        </w:rPr>
        <w:t xml:space="preserve">, </w:t>
      </w:r>
      <w:proofErr w:type="spellStart"/>
      <w:r w:rsidRPr="00BE222C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și</w:t>
      </w:r>
      <w:proofErr w:type="spellEnd"/>
      <w:r w:rsidRPr="00BE222C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 xml:space="preserve"> </w:t>
      </w:r>
      <w:proofErr w:type="spellStart"/>
      <w:r w:rsidRPr="00BE222C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având</w:t>
      </w:r>
      <w:proofErr w:type="spellEnd"/>
      <w:r w:rsidRPr="00BE222C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 xml:space="preserve"> ca </w:t>
      </w:r>
      <w:proofErr w:type="spellStart"/>
      <w:r w:rsidRPr="00BE222C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subcontractanți</w:t>
      </w:r>
      <w:proofErr w:type="spellEnd"/>
      <w:r w:rsidRPr="00BE222C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:</w:t>
      </w:r>
    </w:p>
    <w:p w14:paraId="188F7BD4" w14:textId="77777777" w:rsidR="006047A2" w:rsidRPr="00BE222C" w:rsidRDefault="006047A2" w:rsidP="006047A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E222C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BE222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STREET LIGHTING S.R.L. 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in sat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e-mail: </w:t>
      </w:r>
      <w:hyperlink r:id="rId8" w:history="1">
        <w:r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o-RO" w:bidi="ro-RO"/>
          </w:rPr>
          <w:t>......................</w:t>
        </w:r>
      </w:hyperlink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538E301B" w14:textId="77777777" w:rsidR="006047A2" w:rsidRPr="00BE222C" w:rsidRDefault="006047A2" w:rsidP="006047A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E222C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BE222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ECO- HORTICULTURA S.R.L.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e-mail </w:t>
      </w:r>
      <w:hyperlink r:id="rId9" w:history="1">
        <w:r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o-RO" w:bidi="ro-RO"/>
          </w:rPr>
          <w:t>..............</w:t>
        </w:r>
      </w:hyperlink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10D86F93" w14:textId="77777777" w:rsidR="006047A2" w:rsidRPr="00BE222C" w:rsidRDefault="006047A2" w:rsidP="006047A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BE222C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BE222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MAKSAN TECHNO GRUP S.R.L. 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e-mail </w:t>
      </w:r>
      <w:hyperlink r:id="rId10" w:history="1">
        <w:r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o-RO" w:bidi="ro-RO"/>
          </w:rPr>
          <w:t>....................</w:t>
        </w:r>
      </w:hyperlink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</w:t>
      </w:r>
      <w:bookmarkStart w:id="1" w:name="_Hlk142401825"/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reprezentată prin </w:t>
      </w:r>
      <w:bookmarkEnd w:id="1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5A3D263A" w14:textId="77777777" w:rsidR="006047A2" w:rsidRPr="00BE222C" w:rsidRDefault="006047A2" w:rsidP="006047A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BE222C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BE222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ARH FOX SRL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</w:t>
      </w:r>
      <w:r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eastAsia="ro-RO" w:bidi="ro-RO"/>
        </w:rPr>
        <w:t>.....................</w:t>
      </w:r>
      <w:r w:rsidRPr="00BE222C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eastAsia="ro-RO" w:bidi="ro-RO"/>
        </w:rPr>
        <w:t>, cod fiscal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BE222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o-RO" w:bidi="ro-RO"/>
        </w:rPr>
        <w:t xml:space="preserve">, e-mail </w:t>
      </w:r>
      <w:r>
        <w:t>....................</w:t>
      </w:r>
      <w:r w:rsidRPr="00BE222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o-RO" w:bidi="ro-RO"/>
        </w:rPr>
        <w:t xml:space="preserve"> reprezentata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................. 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</w:t>
      </w:r>
    </w:p>
    <w:p w14:paraId="76F07860" w14:textId="77777777" w:rsidR="006047A2" w:rsidRPr="00BE222C" w:rsidRDefault="006047A2" w:rsidP="006047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BE222C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BE222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E222C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BE222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E222C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BE222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BE222C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BE222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18C68736" w14:textId="77777777" w:rsidR="00E656B6" w:rsidRPr="00E656B6" w:rsidRDefault="00E656B6" w:rsidP="00E656B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133DEA7A" w14:textId="77777777" w:rsidR="00E656B6" w:rsidRPr="00E656B6" w:rsidRDefault="00E656B6" w:rsidP="00E656B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656B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Având în vedere:</w:t>
      </w:r>
    </w:p>
    <w:p w14:paraId="49590537" w14:textId="77777777" w:rsidR="00E656B6" w:rsidRPr="00E656B6" w:rsidRDefault="00E656B6" w:rsidP="00E656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E656B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</w:t>
      </w:r>
      <w:r w:rsidRPr="00E656B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  <w:t>Prevederile alin. (1), art. 291 din Legea nr. 227/2015 privind Codul fiscal din 2015 modificată prin Legea nr. 141/2025 privind unele măsuri fiscal-bugetare, publicat în Monitorul Oficial, Partea I nr. 699 din 25 iulie 2025, formă aplicabilă la 01 august 2025,</w:t>
      </w:r>
    </w:p>
    <w:p w14:paraId="7729DFFA" w14:textId="77777777" w:rsidR="00E656B6" w:rsidRPr="00E656B6" w:rsidRDefault="00E656B6" w:rsidP="00E656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656B6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“ Art. 291. (1) Cota standard se aplică asupra bazei de impozitare pentru </w:t>
      </w:r>
      <w:proofErr w:type="spellStart"/>
      <w:r w:rsidRPr="00E656B6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operaţiunile</w:t>
      </w:r>
      <w:proofErr w:type="spellEnd"/>
      <w:r w:rsidRPr="00E656B6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impozabile care nu sunt scutite de taxă sau care nu sunt supuse cotei reduse, iar nivelul acesteia este 21%”;</w:t>
      </w:r>
    </w:p>
    <w:p w14:paraId="1C826139" w14:textId="77777777" w:rsidR="00E656B6" w:rsidRPr="00E656B6" w:rsidRDefault="00E656B6" w:rsidP="00E656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E656B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</w:t>
      </w:r>
      <w:r w:rsidRPr="00E656B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  <w:t xml:space="preserve">Referatul nr. 763/19.05.2026, </w:t>
      </w:r>
      <w:proofErr w:type="spellStart"/>
      <w:r w:rsidRPr="00E656B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E656B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E656B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E656B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 8 din 26.02.2024, având ca obiect: </w:t>
      </w:r>
      <w:r w:rsidRPr="00E656B6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lucrări de întreținere, amenajare și modernizare a spațiilor exterioare aparținând unităților de învățământ de stat si imobilelor din administrarea DGAPI (proiectare și execuție)</w:t>
      </w:r>
      <w:r w:rsidRPr="00E656B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și să furnizeze produsele necesare îndeplinirii și finalizării activităților solicitate la obiectivele </w:t>
      </w:r>
      <w:proofErr w:type="spellStart"/>
      <w:r w:rsidRPr="00E656B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menţionate</w:t>
      </w:r>
      <w:proofErr w:type="spellEnd"/>
      <w:r w:rsidRPr="00E656B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în anexa nr. 1, cu respectarea </w:t>
      </w:r>
      <w:proofErr w:type="spellStart"/>
      <w:r w:rsidRPr="00E656B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urmăoarelor</w:t>
      </w:r>
      <w:proofErr w:type="spellEnd"/>
      <w:r w:rsidRPr="00E656B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clauze:</w:t>
      </w:r>
    </w:p>
    <w:p w14:paraId="50D894A8" w14:textId="77777777" w:rsidR="00E656B6" w:rsidRPr="00E656B6" w:rsidRDefault="00E656B6" w:rsidP="00E656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1FCBDFC7" w14:textId="77777777" w:rsidR="00E656B6" w:rsidRPr="00E656B6" w:rsidRDefault="00E656B6" w:rsidP="00E656B6">
      <w:pPr>
        <w:spacing w:after="0" w:line="240" w:lineRule="auto"/>
        <w:ind w:right="26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E656B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Art. I Art. 5.1 de la Cap. 5 </w:t>
      </w:r>
      <w:proofErr w:type="spellStart"/>
      <w:r w:rsidRPr="00E656B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Preţul</w:t>
      </w:r>
      <w:proofErr w:type="spellEnd"/>
      <w:r w:rsidRPr="00E656B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contractului, se modifică după cum urmează:</w:t>
      </w:r>
    </w:p>
    <w:p w14:paraId="6B549A99" w14:textId="77777777" w:rsidR="00E656B6" w:rsidRPr="00E656B6" w:rsidRDefault="00E656B6" w:rsidP="00E656B6">
      <w:pPr>
        <w:widowControl w:val="0"/>
        <w:tabs>
          <w:tab w:val="left" w:pos="416"/>
          <w:tab w:val="left" w:leader="dot" w:pos="9134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56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5.1</w:t>
      </w:r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>Preţul</w:t>
      </w:r>
      <w:proofErr w:type="spellEnd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>convenit</w:t>
      </w:r>
      <w:proofErr w:type="spellEnd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>plătibil</w:t>
      </w:r>
      <w:proofErr w:type="spellEnd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>executantului</w:t>
      </w:r>
      <w:proofErr w:type="spellEnd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>achizitor</w:t>
      </w:r>
      <w:proofErr w:type="spellEnd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Pr="00E656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179.671,14 lei </w:t>
      </w:r>
      <w:proofErr w:type="spellStart"/>
      <w:r w:rsidRPr="00E656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E656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</w:t>
      </w:r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la care se </w:t>
      </w:r>
      <w:proofErr w:type="spellStart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>adaugă</w:t>
      </w:r>
      <w:proofErr w:type="spellEnd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656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TVA </w:t>
      </w:r>
      <w:proofErr w:type="spellStart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Pr="00E656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37.730,94 lei</w:t>
      </w:r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>rezultând</w:t>
      </w:r>
      <w:proofErr w:type="spellEnd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>preț</w:t>
      </w:r>
      <w:proofErr w:type="spellEnd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total de </w:t>
      </w:r>
      <w:r w:rsidRPr="00E656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217.402,08 lei cu TVA</w:t>
      </w:r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>anexei</w:t>
      </w:r>
      <w:proofErr w:type="spellEnd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 la </w:t>
      </w:r>
      <w:proofErr w:type="spellStart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act </w:t>
      </w:r>
      <w:proofErr w:type="spellStart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>adițional</w:t>
      </w:r>
      <w:proofErr w:type="spellEnd"/>
      <w:r w:rsidRPr="00E656B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7BBE076" w14:textId="77777777" w:rsidR="00E656B6" w:rsidRPr="00E656B6" w:rsidRDefault="00E656B6" w:rsidP="00E656B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6D9ED286" w14:textId="77777777" w:rsidR="00E656B6" w:rsidRPr="00E656B6" w:rsidRDefault="00E656B6" w:rsidP="00E656B6">
      <w:pPr>
        <w:spacing w:after="0" w:line="24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E656B6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00FF5FB6" w14:textId="77777777" w:rsidR="00E656B6" w:rsidRPr="00E656B6" w:rsidRDefault="00E656B6" w:rsidP="00E656B6">
      <w:pPr>
        <w:spacing w:after="0" w:line="24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E656B6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E656B6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E656B6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E656B6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60077480" w14:textId="77777777" w:rsidR="00E656B6" w:rsidRPr="00E656B6" w:rsidRDefault="00E656B6" w:rsidP="00E656B6">
      <w:pPr>
        <w:suppressAutoHyphens/>
        <w:spacing w:after="0" w:line="240" w:lineRule="atLeast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190D32DD" w14:textId="77777777" w:rsidR="00E656B6" w:rsidRPr="00E656B6" w:rsidRDefault="00E656B6" w:rsidP="00E656B6">
      <w:pPr>
        <w:widowControl w:val="0"/>
        <w:spacing w:after="0" w:line="240" w:lineRule="atLeast"/>
        <w:ind w:firstLine="5"/>
        <w:jc w:val="both"/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</w:pPr>
      <w:r w:rsidRPr="00E656B6"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  <w:t>ACHIZITOR,                                                                                                        EXECUTANT,</w:t>
      </w:r>
    </w:p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4979"/>
      </w:tblGrid>
      <w:tr w:rsidR="00E656B6" w:rsidRPr="00E656B6" w14:paraId="522E5B47" w14:textId="77777777" w:rsidTr="00A6210B">
        <w:trPr>
          <w:trHeight w:val="603"/>
        </w:trPr>
        <w:tc>
          <w:tcPr>
            <w:tcW w:w="5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F77E" w14:textId="77777777" w:rsidR="00E656B6" w:rsidRPr="00E656B6" w:rsidRDefault="00E656B6" w:rsidP="00E656B6">
            <w:pPr>
              <w:widowControl w:val="0"/>
              <w:spacing w:after="0" w:line="240" w:lineRule="atLeast"/>
              <w:ind w:left="-10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E656B6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DIRECȚIA GENERALĂ PENTRU ADMINISTRAREA PATRIMONIULUI IMOBILIAR SECTOR 2</w:t>
            </w:r>
          </w:p>
          <w:p w14:paraId="7E7760E1" w14:textId="77777777" w:rsidR="00E656B6" w:rsidRPr="00E656B6" w:rsidRDefault="00E656B6" w:rsidP="00E656B6">
            <w:pPr>
              <w:widowControl w:val="0"/>
              <w:spacing w:after="0" w:line="240" w:lineRule="atLeast"/>
              <w:ind w:left="-105" w:firstLine="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E656B6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Director General,</w:t>
            </w:r>
          </w:p>
          <w:p w14:paraId="7891A2D9" w14:textId="77777777" w:rsidR="00E656B6" w:rsidRPr="00E656B6" w:rsidRDefault="00E656B6" w:rsidP="00E656B6">
            <w:pPr>
              <w:widowControl w:val="0"/>
              <w:spacing w:after="0" w:line="240" w:lineRule="atLeast"/>
              <w:ind w:left="-105" w:firstLine="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E656B6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         </w:t>
            </w:r>
          </w:p>
          <w:p w14:paraId="062159DE" w14:textId="77777777" w:rsidR="00E656B6" w:rsidRPr="00E656B6" w:rsidRDefault="00E656B6" w:rsidP="00E656B6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  <w:p w14:paraId="48815704" w14:textId="77777777" w:rsidR="00E656B6" w:rsidRPr="00E656B6" w:rsidRDefault="00E656B6" w:rsidP="00E656B6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  <w:p w14:paraId="24F4053A" w14:textId="77777777" w:rsidR="00E656B6" w:rsidRPr="00E656B6" w:rsidRDefault="00E656B6" w:rsidP="00E656B6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  <w:tc>
          <w:tcPr>
            <w:tcW w:w="4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5491" w14:textId="77777777" w:rsidR="00E656B6" w:rsidRPr="00E656B6" w:rsidRDefault="00E656B6" w:rsidP="00E656B6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bookmarkStart w:id="2" w:name="_Hlk137808991"/>
            <w:r w:rsidRPr="00E656B6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Asocierea </w:t>
            </w:r>
            <w:r w:rsidRPr="00E656B6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TESARO KIT CONSTRUCT S.R.L. </w:t>
            </w:r>
            <w:bookmarkEnd w:id="2"/>
            <w:r w:rsidRPr="00E656B6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– GARDEN CENTER GRUP S.R.L. – RO-VERDE LANDSCAPING S.R.L. – CRIS GARDEN S.R.L., </w:t>
            </w:r>
            <w:proofErr w:type="spellStart"/>
            <w:r w:rsidRPr="00E656B6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reprezentată</w:t>
            </w:r>
            <w:proofErr w:type="spellEnd"/>
            <w:r w:rsidRPr="00E656B6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656B6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prin</w:t>
            </w:r>
            <w:proofErr w:type="spellEnd"/>
            <w:r w:rsidRPr="00E656B6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656B6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lider</w:t>
            </w:r>
            <w:proofErr w:type="spellEnd"/>
            <w:r w:rsidRPr="00E656B6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de </w:t>
            </w:r>
            <w:proofErr w:type="spellStart"/>
            <w:r w:rsidRPr="00E656B6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asociere</w:t>
            </w:r>
            <w:proofErr w:type="spellEnd"/>
            <w:r w:rsidRPr="00E656B6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TESARO KIT CONSTRUCT S.R.L.</w:t>
            </w:r>
            <w:r w:rsidRPr="00E656B6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</w:t>
            </w:r>
          </w:p>
          <w:p w14:paraId="09AE17FE" w14:textId="77777777" w:rsidR="00E656B6" w:rsidRPr="00E656B6" w:rsidRDefault="00E656B6" w:rsidP="00E656B6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E656B6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Administrator,</w:t>
            </w:r>
          </w:p>
          <w:p w14:paraId="76DB3287" w14:textId="20FD733D" w:rsidR="00E656B6" w:rsidRPr="00E656B6" w:rsidRDefault="00E656B6" w:rsidP="00E656B6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</w:tr>
      <w:tr w:rsidR="00E656B6" w:rsidRPr="00E656B6" w14:paraId="515DCCAB" w14:textId="77777777" w:rsidTr="00A6210B">
        <w:trPr>
          <w:gridAfter w:val="1"/>
          <w:wAfter w:w="4979" w:type="dxa"/>
          <w:trHeight w:val="604"/>
        </w:trPr>
        <w:tc>
          <w:tcPr>
            <w:tcW w:w="5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E083" w14:textId="77777777" w:rsidR="00E656B6" w:rsidRPr="00E656B6" w:rsidRDefault="00E656B6" w:rsidP="00E656B6">
            <w:pPr>
              <w:widowControl w:val="0"/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color w:val="000000"/>
                <w:lang w:eastAsia="ro-RO" w:bidi="ro-RO"/>
              </w:rPr>
            </w:pPr>
          </w:p>
        </w:tc>
      </w:tr>
      <w:tr w:rsidR="00E656B6" w:rsidRPr="00E656B6" w14:paraId="7D763E92" w14:textId="77777777" w:rsidTr="00A6210B">
        <w:trPr>
          <w:gridAfter w:val="1"/>
          <w:wAfter w:w="4979" w:type="dxa"/>
          <w:trHeight w:val="3831"/>
        </w:trPr>
        <w:tc>
          <w:tcPr>
            <w:tcW w:w="5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A5C4" w14:textId="2BAF1B97" w:rsidR="00E656B6" w:rsidRPr="00E656B6" w:rsidRDefault="00E656B6" w:rsidP="00E656B6">
            <w:pPr>
              <w:spacing w:after="0" w:line="240" w:lineRule="atLeast"/>
              <w:ind w:firstLine="5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3C4B564F" w14:textId="77777777" w:rsidR="00E656B6" w:rsidRPr="00E656B6" w:rsidRDefault="00E656B6" w:rsidP="00E656B6">
      <w:pPr>
        <w:rPr>
          <w:highlight w:val="yellow"/>
        </w:rPr>
      </w:pPr>
    </w:p>
    <w:p w14:paraId="313AE480" w14:textId="77777777" w:rsidR="00E656B6" w:rsidRPr="00E656B6" w:rsidRDefault="00E656B6" w:rsidP="00E656B6">
      <w:pPr>
        <w:rPr>
          <w:highlight w:val="yellow"/>
        </w:rPr>
      </w:pPr>
    </w:p>
    <w:p w14:paraId="3B5CC723" w14:textId="77777777" w:rsidR="00E656B6" w:rsidRPr="00E656B6" w:rsidRDefault="00E656B6" w:rsidP="00E656B6">
      <w:pPr>
        <w:rPr>
          <w:highlight w:val="yellow"/>
        </w:rPr>
      </w:pPr>
    </w:p>
    <w:p w14:paraId="71504BE0" w14:textId="77777777" w:rsidR="00E656B6" w:rsidRPr="00E656B6" w:rsidRDefault="00E656B6" w:rsidP="00E656B6">
      <w:pPr>
        <w:rPr>
          <w:highlight w:val="yellow"/>
        </w:rPr>
      </w:pPr>
    </w:p>
    <w:p w14:paraId="1579D812" w14:textId="77777777" w:rsidR="00E656B6" w:rsidRPr="00E656B6" w:rsidRDefault="00E656B6" w:rsidP="00E656B6">
      <w:pPr>
        <w:rPr>
          <w:highlight w:val="yellow"/>
        </w:rPr>
        <w:sectPr w:rsidR="00E656B6" w:rsidRPr="00E656B6" w:rsidSect="001A3002">
          <w:pgSz w:w="11909" w:h="16834" w:code="9"/>
          <w:pgMar w:top="709" w:right="710" w:bottom="1440" w:left="993" w:header="720" w:footer="720" w:gutter="0"/>
          <w:cols w:space="720"/>
          <w:docGrid w:linePitch="360"/>
        </w:sectPr>
      </w:pPr>
    </w:p>
    <w:p w14:paraId="7E62DD0A" w14:textId="77777777" w:rsidR="00E656B6" w:rsidRPr="00E656B6" w:rsidRDefault="00E656B6" w:rsidP="00B76193">
      <w:pPr>
        <w:rPr>
          <w:rFonts w:eastAsiaTheme="minorEastAsia" w:cs="Times New Roman"/>
          <w:lang w:val="en-US"/>
        </w:rPr>
      </w:pPr>
    </w:p>
    <w:sectPr w:rsidR="00E656B6" w:rsidRPr="00E656B6" w:rsidSect="00A9783F">
      <w:footerReference w:type="default" r:id="rId11"/>
      <w:pgSz w:w="11907" w:h="16839" w:code="9"/>
      <w:pgMar w:top="630" w:right="747" w:bottom="1417" w:left="1134" w:header="706" w:footer="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B1A4" w14:textId="77777777" w:rsidR="00000000" w:rsidRDefault="00802B4B">
      <w:pPr>
        <w:spacing w:after="0" w:line="240" w:lineRule="auto"/>
      </w:pPr>
      <w:r>
        <w:separator/>
      </w:r>
    </w:p>
  </w:endnote>
  <w:endnote w:type="continuationSeparator" w:id="0">
    <w:p w14:paraId="1A40CD8E" w14:textId="77777777" w:rsidR="00000000" w:rsidRDefault="0080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5921" w14:textId="77777777" w:rsidR="00F325B7" w:rsidRPr="00802B4B" w:rsidRDefault="00802B4B" w:rsidP="00802B4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B4B1B" w14:textId="77777777" w:rsidR="00000000" w:rsidRDefault="00802B4B">
      <w:pPr>
        <w:spacing w:after="0" w:line="240" w:lineRule="auto"/>
      </w:pPr>
      <w:r>
        <w:separator/>
      </w:r>
    </w:p>
  </w:footnote>
  <w:footnote w:type="continuationSeparator" w:id="0">
    <w:p w14:paraId="46309109" w14:textId="77777777" w:rsidR="00000000" w:rsidRDefault="00802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41D8B"/>
    <w:multiLevelType w:val="hybridMultilevel"/>
    <w:tmpl w:val="6A085776"/>
    <w:lvl w:ilvl="0" w:tplc="3C26CB1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0F"/>
    <w:rsid w:val="006047A2"/>
    <w:rsid w:val="00802B4B"/>
    <w:rsid w:val="009F490D"/>
    <w:rsid w:val="00A7360F"/>
    <w:rsid w:val="00B76193"/>
    <w:rsid w:val="00D6446A"/>
    <w:rsid w:val="00E6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47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E656B6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SubsolCaracter">
    <w:name w:val="Subsol Caracter"/>
    <w:basedOn w:val="Fontdeparagrafimplicit"/>
    <w:link w:val="Subsol"/>
    <w:uiPriority w:val="99"/>
    <w:rsid w:val="00E656B6"/>
    <w:rPr>
      <w:rFonts w:eastAsia="Times New Roman" w:cs="Times New Roman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802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02B4B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reetlighting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verdelandscaping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ksan.technogru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-g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2026-06-08T09:52:00Z</dcterms:created>
  <dcterms:modified xsi:type="dcterms:W3CDTF">2026-06-08T09:52:00Z</dcterms:modified>
</cp:coreProperties>
</file>