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7BDB" w14:textId="77777777" w:rsidR="008E0826" w:rsidRPr="00FD3C82" w:rsidRDefault="008E0826" w:rsidP="008E0826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bookmarkStart w:id="0" w:name="bookmark0"/>
    </w:p>
    <w:p w14:paraId="72AA4112" w14:textId="77777777" w:rsidR="008E0826" w:rsidRPr="00C15CBF" w:rsidRDefault="008E0826" w:rsidP="008E0826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r w:rsidRPr="00C15C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Act adițional nr. 1 din 29.07.2026</w:t>
      </w:r>
    </w:p>
    <w:p w14:paraId="088F3871" w14:textId="77777777" w:rsidR="008E0826" w:rsidRPr="00C15CBF" w:rsidRDefault="008E0826" w:rsidP="008E0826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r w:rsidRPr="00C15C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la Contractul de servicii</w:t>
      </w:r>
      <w:bookmarkEnd w:id="0"/>
      <w:r w:rsidRPr="00C15C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 xml:space="preserve"> nr. 34 din 24.06.2026</w:t>
      </w:r>
    </w:p>
    <w:p w14:paraId="797505EA" w14:textId="77777777" w:rsidR="008E0826" w:rsidRPr="00C15CBF" w:rsidRDefault="008E0826" w:rsidP="008E0826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</w:p>
    <w:p w14:paraId="1970CB0F" w14:textId="77777777" w:rsidR="008E0826" w:rsidRPr="00C15CBF" w:rsidRDefault="008E0826" w:rsidP="008E0826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</w:pPr>
      <w:r w:rsidRPr="00C15C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  <w:t>Încheiat între:</w:t>
      </w:r>
    </w:p>
    <w:p w14:paraId="172ACB67" w14:textId="77777777" w:rsidR="008E0826" w:rsidRPr="00C15CBF" w:rsidRDefault="008E0826" w:rsidP="008E082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</w:pPr>
      <w:bookmarkStart w:id="1" w:name="bookmark2"/>
      <w:r w:rsidRPr="00C15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A. DIRECȚIA GENERALĂ PENTRU ADMINISTRAREA PATRIMONIULUI IMOBILIAR SECTOR 2,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cu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sediul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Str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Reînvirii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Nr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2D,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Telefon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021.212.15.44, Fax 021.212.11.39, Cod fiscal 14783794,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cont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trezorerie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RO09TREZ24A510103200130X,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deschis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Trezoreria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Sector 2,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București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reprezentată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prin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gram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Director General</w:t>
      </w:r>
      <w:proofErr w:type="gram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Mihaela Nagy-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Răducanu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calitate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achzitor</w:t>
      </w:r>
      <w:proofErr w:type="spellEnd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pe de o parte </w:t>
      </w:r>
    </w:p>
    <w:p w14:paraId="5FC9F6CC" w14:textId="77777777" w:rsidR="008E0826" w:rsidRPr="00C15CBF" w:rsidRDefault="008E0826" w:rsidP="008E082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</w:pPr>
      <w:proofErr w:type="spellStart"/>
      <w:r w:rsidRPr="00C15CB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Și</w:t>
      </w:r>
      <w:proofErr w:type="spellEnd"/>
    </w:p>
    <w:p w14:paraId="620DDBC8" w14:textId="6500CEA7" w:rsidR="008E0826" w:rsidRPr="00C161BE" w:rsidRDefault="008E0826" w:rsidP="008E0826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E45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B.  ASIS COMERȚ ȘI SERVICII S.R.L.,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cu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sediul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</w:t>
      </w:r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telefon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/fax: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</w:t>
      </w:r>
      <w:proofErr w:type="gramStart"/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…….</w:t>
      </w:r>
      <w:proofErr w:type="gramEnd"/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.</w:t>
      </w:r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email </w:t>
      </w:r>
      <w:hyperlink r:id="rId7" w:history="1">
        <w:r w:rsidR="0039624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s-ES" w:eastAsia="ro-RO"/>
          </w:rPr>
          <w:t>………………</w:t>
        </w:r>
      </w:hyperlink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înregistrată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Registrul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Comerțului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sub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nr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</w:t>
      </w:r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cod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unic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înregistrare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</w:t>
      </w:r>
      <w:proofErr w:type="gramStart"/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…….</w:t>
      </w:r>
      <w:proofErr w:type="gramEnd"/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.</w:t>
      </w:r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cont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nr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</w:t>
      </w:r>
      <w:proofErr w:type="gramStart"/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…….</w:t>
      </w:r>
      <w:proofErr w:type="gramEnd"/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.</w:t>
      </w:r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deschis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Trezoreria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……………….</w:t>
      </w:r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reprezentată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prin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Administrator</w:t>
      </w:r>
      <w:proofErr w:type="spellEnd"/>
      <w:r w:rsidRPr="00E458E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– </w:t>
      </w:r>
      <w:r w:rsidR="0039624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………………..</w:t>
      </w:r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calitate</w:t>
      </w:r>
      <w:proofErr w:type="spellEnd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prestator</w:t>
      </w:r>
      <w:proofErr w:type="spellEnd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pe de </w:t>
      </w:r>
      <w:proofErr w:type="spellStart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altă</w:t>
      </w:r>
      <w:proofErr w:type="spellEnd"/>
      <w:r w:rsidRPr="00C161B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parte,</w:t>
      </w:r>
      <w:r w:rsidRPr="00C16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 </w:t>
      </w:r>
      <w:r w:rsidRPr="00C161BE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 w:rsidRPr="00C161BE">
        <w:rPr>
          <w:rFonts w:ascii="Times New Roman" w:hAnsi="Times New Roman" w:cs="Times New Roman"/>
          <w:sz w:val="24"/>
          <w:szCs w:val="24"/>
          <w:lang w:val="es-ES"/>
        </w:rPr>
        <w:t>intervenit</w:t>
      </w:r>
      <w:proofErr w:type="spellEnd"/>
      <w:r w:rsidRPr="00C161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61BE">
        <w:rPr>
          <w:rFonts w:ascii="Times New Roman" w:hAnsi="Times New Roman" w:cs="Times New Roman"/>
          <w:sz w:val="24"/>
          <w:szCs w:val="24"/>
          <w:lang w:val="es-ES"/>
        </w:rPr>
        <w:t>prezentul</w:t>
      </w:r>
      <w:proofErr w:type="spellEnd"/>
      <w:r w:rsidRPr="00C161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61BE">
        <w:rPr>
          <w:rFonts w:ascii="Times New Roman" w:hAnsi="Times New Roman" w:cs="Times New Roman"/>
          <w:sz w:val="24"/>
          <w:szCs w:val="24"/>
          <w:lang w:val="es-ES"/>
        </w:rPr>
        <w:t>act</w:t>
      </w:r>
      <w:proofErr w:type="spellEnd"/>
      <w:r w:rsidRPr="00C161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161BE">
        <w:rPr>
          <w:rFonts w:ascii="Times New Roman" w:hAnsi="Times New Roman" w:cs="Times New Roman"/>
          <w:sz w:val="24"/>
          <w:szCs w:val="24"/>
          <w:lang w:val="es-ES"/>
        </w:rPr>
        <w:t>adițional</w:t>
      </w:r>
      <w:proofErr w:type="spellEnd"/>
      <w:r w:rsidRPr="00C161B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8B5622B" w14:textId="77777777" w:rsidR="008E0826" w:rsidRPr="00C161BE" w:rsidRDefault="008E0826" w:rsidP="008E0826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7183F5A4" w14:textId="77777777" w:rsidR="008E0826" w:rsidRPr="00C161BE" w:rsidRDefault="008E0826" w:rsidP="008E082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C161BE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Având în vedere </w:t>
      </w:r>
      <w:r w:rsidRPr="00C161B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Hotărârea Consiliului Local Sector 2 nr. 181/24.06.2026 </w:t>
      </w:r>
      <w:r w:rsidRPr="00C161B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it-IT"/>
        </w:rPr>
        <w:t xml:space="preserve">privind privind aprobarea Organigramei, a Statului de Funcţii şi a Regulamentului de Organizare şi Funcţionare ale Direcţiei Generale pentru Administrarea Patrimoniului Imobiliar Sector 2, </w:t>
      </w:r>
      <w:r w:rsidRPr="00C161BE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coroborat cu</w:t>
      </w:r>
      <w:r w:rsidRPr="00C161B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Hotărârea Consiliului Local Sector 2 nr. 208/24.06.2026</w:t>
      </w:r>
      <w:r w:rsidRPr="00C161BE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C161BE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privind aprobarea reglementarii situaţiei juridice a imobilelor, terenuri şi construcţii, prin transmiterea acestora din administrarea Consiliului Local Sector 2, prin Direcţia Generală pentru Administrarea Patrimoniului Imobiliar Sector 2 în administrarea Consiliului Local Sector 2, prin Sectorul 2 al Municipiului Bucureşti,</w:t>
      </w:r>
      <w:r w:rsidRPr="00C161B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prin care s-a dispus reorganizarea activității privind administrarea piețelor din cadrul Direcției Piețe, aflat în subordinea Direcției Generale pentru Administrarea Patrimoniului Imobiliar (DGAPI) Sector 2, în administrarea Consiliului Local Sector 2, prin Sectorul 2 al Municipiului Bucureşti, părțile au convenit să încheie prezentul act adițional la contractul de servicii nr. </w:t>
      </w:r>
      <w:r w:rsidRPr="00C161B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pt-BR" w:eastAsia="ro-RO"/>
        </w:rPr>
        <w:t>34 din 24.06.2026</w:t>
      </w:r>
      <w:r w:rsidRPr="00C161B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având ca obiect prestarea </w:t>
      </w:r>
      <w:r w:rsidRPr="00C161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serviciilor de verificarea, repararea și întreținerea echipamentelor din stațiile de pompare, a generatorului, bazinelor de apă și a instalațiilor de hidranți din Piața Obor și din Piața Colentina-Cremenița</w:t>
      </w:r>
      <w:r w:rsidRPr="00C161B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</w:t>
      </w:r>
      <w:r w:rsidRPr="00C161BE">
        <w:rPr>
          <w:rFonts w:ascii="Times New Roman" w:eastAsia="Calibri" w:hAnsi="Times New Roman" w:cs="Times New Roman"/>
          <w:sz w:val="24"/>
          <w:szCs w:val="24"/>
        </w:rPr>
        <w:t xml:space="preserve">așa cum sunt denumite </w:t>
      </w:r>
      <w:r w:rsidRPr="00C161BE">
        <w:rPr>
          <w:rFonts w:ascii="Times New Roman" w:eastAsia="Calibri" w:hAnsi="Times New Roman" w:cs="Times New Roman"/>
          <w:sz w:val="24"/>
          <w:szCs w:val="24"/>
          <w:lang w:val="it-IT"/>
        </w:rPr>
        <w:t>la Cap. 5 din contract,</w:t>
      </w:r>
      <w:r w:rsidRPr="00C161BE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Pr="00C161BE">
        <w:rPr>
          <w:rFonts w:ascii="Times New Roman" w:eastAsia="Calibri" w:hAnsi="Times New Roman" w:cs="Times New Roman"/>
          <w:sz w:val="24"/>
          <w:szCs w:val="24"/>
          <w:lang w:val="it-IT"/>
        </w:rPr>
        <w:t>cu respectarea următoarelor clauze:</w:t>
      </w:r>
    </w:p>
    <w:bookmarkEnd w:id="1"/>
    <w:p w14:paraId="6E73959A" w14:textId="77777777" w:rsidR="008E0826" w:rsidRPr="00490BE7" w:rsidRDefault="008E0826" w:rsidP="008E082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633F2D0E" w14:textId="77777777" w:rsidR="008E0826" w:rsidRPr="00490BE7" w:rsidRDefault="008E0826" w:rsidP="008E08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490BE7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Art. I. </w:t>
      </w:r>
      <w:r w:rsidRPr="00490BE7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Începând cu data de 01.08.2026, </w:t>
      </w:r>
      <w:r w:rsidRPr="00490BE7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art. 6.1.</w:t>
      </w:r>
      <w:r w:rsidRPr="00490BE7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de la </w:t>
      </w:r>
      <w:r w:rsidRPr="00490BE7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Cap 6. PREȚUL CONTRACTULUI,</w:t>
      </w:r>
      <w:r w:rsidRPr="00490BE7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se modifică după cum urmează:</w:t>
      </w:r>
    </w:p>
    <w:p w14:paraId="09B05286" w14:textId="77777777" w:rsidR="008E0826" w:rsidRDefault="008E0826" w:rsidP="008E082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490BE7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6.1 </w:t>
      </w:r>
      <w:r w:rsidRPr="00490BE7">
        <w:rPr>
          <w:rFonts w:ascii="Times New Roman" w:eastAsiaTheme="minorEastAsia" w:hAnsi="Times New Roman" w:cs="Times New Roman"/>
          <w:sz w:val="24"/>
          <w:szCs w:val="24"/>
          <w:lang w:eastAsia="ro-RO"/>
        </w:rPr>
        <w:t>Prețul</w:t>
      </w:r>
      <w:r w:rsidRPr="00612DE0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convenit pentru îndeplinirea contractului, respectiv prețul serviciilor prestate, plătibil prestatorului de către achizitor este de </w:t>
      </w:r>
      <w:r w:rsidRPr="00612DE0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32.050,65 lei exclusiv TVA</w:t>
      </w:r>
      <w:r w:rsidRPr="00612DE0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, din care </w:t>
      </w:r>
      <w:r w:rsidRPr="00612DE0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TVA 6.730,64 lei</w:t>
      </w:r>
      <w:r w:rsidRPr="00612DE0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, reprezentând </w:t>
      </w:r>
      <w:r w:rsidRPr="00612DE0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38.781,29 lei inclusiv TVA</w:t>
      </w:r>
      <w:r w:rsidRPr="00612DE0">
        <w:rPr>
          <w:rFonts w:ascii="Times New Roman" w:eastAsiaTheme="minorEastAsia" w:hAnsi="Times New Roman" w:cs="Times New Roman"/>
          <w:sz w:val="24"/>
          <w:szCs w:val="24"/>
          <w:lang w:eastAsia="ro-RO"/>
        </w:rPr>
        <w:t>,  după cum urmează:</w:t>
      </w:r>
    </w:p>
    <w:p w14:paraId="48558956" w14:textId="77777777" w:rsidR="008E0826" w:rsidRPr="00131A4A" w:rsidRDefault="008E0826" w:rsidP="008E082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o-RO"/>
        </w:rPr>
      </w:pPr>
    </w:p>
    <w:p w14:paraId="14827113" w14:textId="77777777" w:rsidR="008E0826" w:rsidRPr="005F6B7E" w:rsidRDefault="008E0826" w:rsidP="008E0826">
      <w:pPr>
        <w:numPr>
          <w:ilvl w:val="0"/>
          <w:numId w:val="1"/>
        </w:numPr>
        <w:spacing w:line="360" w:lineRule="auto"/>
        <w:ind w:left="-426" w:firstLine="42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B7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Pentru anul 2026 (iunie – decembrie):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1"/>
        <w:gridCol w:w="1577"/>
        <w:gridCol w:w="644"/>
        <w:gridCol w:w="1292"/>
        <w:gridCol w:w="986"/>
        <w:gridCol w:w="1151"/>
        <w:gridCol w:w="1041"/>
        <w:gridCol w:w="1151"/>
      </w:tblGrid>
      <w:tr w:rsidR="008E0826" w:rsidRPr="005F6B7E" w14:paraId="7E2F04F6" w14:textId="77777777" w:rsidTr="00DC4B03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8AEA8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14B2E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Denumire produs/serviciu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E102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Descriere serviciu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DBBE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U/M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E2E6A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Cantitate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7536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Preț unitar, lei fără TVA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676B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Valoare, lei fără TVA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734E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Valoare TVA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59B98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Valoare, lei cu TVA</w:t>
            </w:r>
          </w:p>
        </w:tc>
      </w:tr>
      <w:tr w:rsidR="008E0826" w:rsidRPr="005F6B7E" w14:paraId="6FDF2C39" w14:textId="77777777" w:rsidTr="00DC4B03">
        <w:trPr>
          <w:trHeight w:val="1192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E3D30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E42F7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Servicii de verificare, reparare și întreținere a echipamentelor din stațiile de pompare, a generatorului, bazinelor de apă și a instalațiilor de hidranți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C030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verificări la grupul de pompare si bazinul cu rezerva de apa din Piața Obor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8F610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Buc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48AC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C81EF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1.094,61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1638D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2.189,22 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4D4C4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459.73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340C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290B02F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  <w:color w:val="000000"/>
              </w:rPr>
              <w:t>2.648,96</w:t>
            </w:r>
          </w:p>
          <w:p w14:paraId="63C3F6C7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0826" w:rsidRPr="005F6B7E" w14:paraId="42FA639C" w14:textId="77777777" w:rsidTr="00DC4B03">
        <w:trPr>
          <w:trHeight w:val="9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712E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CFE6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6A66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 xml:space="preserve">verificări la stația de pompare la imobilul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Cremenița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Str.Cremenita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>, nr.13-15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753D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2891D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3035C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1.094,61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4DAEF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7.662,27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FB5B3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F6B7E">
              <w:rPr>
                <w:rFonts w:ascii="Times New Roman" w:eastAsia="Calibri" w:hAnsi="Times New Roman" w:cs="Times New Roman"/>
              </w:rPr>
              <w:t>1.609,08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A7AAE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B613936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  <w:color w:val="000000"/>
              </w:rPr>
              <w:t>9.271,35</w:t>
            </w:r>
          </w:p>
          <w:p w14:paraId="2BDC717C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8E0826" w:rsidRPr="005F6B7E" w14:paraId="4FC6CDD2" w14:textId="77777777" w:rsidTr="00DC4B03">
        <w:trPr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2F0A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6488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7D56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 xml:space="preserve">revizii semestriale ale celor 26 bucăți hidranți din Piața Obor și imobilul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Cremenița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Str.Cremenita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nr.13-15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3477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8AC7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D5F5F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2.295,27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088F0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2.295,27 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25FB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482,00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D090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2.777,27</w:t>
            </w:r>
          </w:p>
        </w:tc>
      </w:tr>
      <w:tr w:rsidR="008E0826" w:rsidRPr="005F6B7E" w14:paraId="29DA611E" w14:textId="77777777" w:rsidTr="00DC4B03">
        <w:trPr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E343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3005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0FDF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 xml:space="preserve">revizii semestriale ale celor 10 bucăți hidranți imobilul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Cremenița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Str.Cremenita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nr.13-15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D91E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3E73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807D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F6B7E">
              <w:rPr>
                <w:rFonts w:ascii="Times New Roman" w:eastAsia="Calibri" w:hAnsi="Times New Roman" w:cs="Times New Roman"/>
              </w:rPr>
              <w:t>882,80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3CE3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882,80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A582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F6B7E">
              <w:rPr>
                <w:rFonts w:ascii="Times New Roman" w:eastAsia="Calibri" w:hAnsi="Times New Roman" w:cs="Times New Roman"/>
              </w:rPr>
              <w:t>185,38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B4C4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1.068,19</w:t>
            </w:r>
          </w:p>
        </w:tc>
      </w:tr>
      <w:tr w:rsidR="008E0826" w:rsidRPr="005F6B7E" w14:paraId="2C617331" w14:textId="77777777" w:rsidTr="00DC4B03">
        <w:trPr>
          <w:trHeight w:val="7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7226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E2C2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2D35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 xml:space="preserve">verificări/ testări  lunare ale generatorului imobil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Str.Cremenita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nr.13-15 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0020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FBC78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E105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1.289,13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60E7C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 9.023,91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670F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1.895,02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82C8A" w14:textId="77777777" w:rsidR="008E0826" w:rsidRPr="005F6B7E" w:rsidRDefault="008E0826" w:rsidP="00DC4B03">
            <w:pPr>
              <w:rPr>
                <w:rFonts w:ascii="Times New Roman" w:hAnsi="Times New Roman" w:cs="Times New Roman"/>
              </w:rPr>
            </w:pPr>
            <w:r w:rsidRPr="005F6B7E">
              <w:rPr>
                <w:rFonts w:ascii="Times New Roman" w:hAnsi="Times New Roman" w:cs="Times New Roman"/>
              </w:rPr>
              <w:t>10.918,93</w:t>
            </w:r>
          </w:p>
        </w:tc>
      </w:tr>
      <w:tr w:rsidR="008E0826" w:rsidRPr="005F6B7E" w14:paraId="1D2F1A54" w14:textId="77777777" w:rsidTr="00DC4B03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E190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2516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7350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încercări la presiune a furtunurilor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B85B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22AF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615A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109,46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960B0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 2.845,96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F228B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597,65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09D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3.443,61</w:t>
            </w:r>
          </w:p>
        </w:tc>
      </w:tr>
      <w:tr w:rsidR="008E0826" w:rsidRPr="005F6B7E" w14:paraId="655BBBE2" w14:textId="77777777" w:rsidTr="00DC4B03">
        <w:trPr>
          <w:trHeight w:val="20"/>
        </w:trPr>
        <w:tc>
          <w:tcPr>
            <w:tcW w:w="33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1DC3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Total  2026 iunie-decembrie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9D95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24.899,43 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38A4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5.228,88 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D0EC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30.128,31 </w:t>
            </w:r>
          </w:p>
        </w:tc>
      </w:tr>
    </w:tbl>
    <w:p w14:paraId="0B43A8AB" w14:textId="77777777" w:rsidR="008E0826" w:rsidRDefault="008E0826" w:rsidP="008E0826">
      <w:pPr>
        <w:spacing w:line="360" w:lineRule="auto"/>
        <w:ind w:left="72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3307BACA" w14:textId="77777777" w:rsidR="0039624A" w:rsidRDefault="0039624A" w:rsidP="008E0826">
      <w:pPr>
        <w:spacing w:line="360" w:lineRule="auto"/>
        <w:ind w:left="72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1969FAF9" w14:textId="77777777" w:rsidR="008E0826" w:rsidRPr="005F6B7E" w:rsidRDefault="008E0826" w:rsidP="008E082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6B7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Pentru anul 2027 (ianuarie – martie):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1"/>
        <w:gridCol w:w="1964"/>
        <w:gridCol w:w="644"/>
        <w:gridCol w:w="1096"/>
        <w:gridCol w:w="986"/>
        <w:gridCol w:w="1087"/>
        <w:gridCol w:w="986"/>
        <w:gridCol w:w="1079"/>
      </w:tblGrid>
      <w:tr w:rsidR="008E0826" w:rsidRPr="005F6B7E" w14:paraId="04E3223B" w14:textId="77777777" w:rsidTr="00DC4B03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DE9F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Nr. crt.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480F8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Denumire produs/serviciu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4695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Descriere serviciu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9C767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U/M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3BF58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Cantitate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04F70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Preț unitar, lei fără TVA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44592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Valoare, lei fără TVA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DB4C3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Valoare TVA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C804F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Valoare, lei cu TVA</w:t>
            </w:r>
          </w:p>
        </w:tc>
      </w:tr>
      <w:tr w:rsidR="008E0826" w:rsidRPr="005F6B7E" w14:paraId="3D85C944" w14:textId="77777777" w:rsidTr="00DC4B03">
        <w:trPr>
          <w:trHeight w:val="2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E882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8A1D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Servicii de verificare, reparare și întreținere a echipamentelor din stațiile de pompare, a generatorului, bazinelor de apă și a instalațiilor de hidranți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2790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 xml:space="preserve">verificări la stația de pompare la imobilul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Cremenița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Str.Cremenita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>, nr.13-15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C5E2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551A2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9883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1.094,61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BBA6A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 3.283,83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B47D5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 689,61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F694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3.973,44 </w:t>
            </w:r>
          </w:p>
        </w:tc>
      </w:tr>
      <w:tr w:rsidR="008E0826" w:rsidRPr="005F6B7E" w14:paraId="6E7AEC82" w14:textId="77777777" w:rsidTr="00DC4B03">
        <w:trPr>
          <w:trHeight w:val="7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09D9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A2FF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F052" w14:textId="77777777" w:rsidR="008E0826" w:rsidRPr="005F6B7E" w:rsidRDefault="008E0826" w:rsidP="00DC4B0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 xml:space="preserve">verificări/ testări  lunare ale generatorului la imobilul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Cremenița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5F6B7E">
              <w:rPr>
                <w:rFonts w:ascii="Times New Roman" w:hAnsi="Times New Roman" w:cs="Times New Roman"/>
                <w:color w:val="000000"/>
              </w:rPr>
              <w:t>Str.Cremenita</w:t>
            </w:r>
            <w:proofErr w:type="spellEnd"/>
            <w:r w:rsidRPr="005F6B7E">
              <w:rPr>
                <w:rFonts w:ascii="Times New Roman" w:hAnsi="Times New Roman" w:cs="Times New Roman"/>
                <w:color w:val="000000"/>
              </w:rPr>
              <w:t>, nr.13-15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51E8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8FC22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D8FCC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</w:rPr>
              <w:t>1.289,13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2713C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3.867,39 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C278" w14:textId="77777777" w:rsidR="008E0826" w:rsidRPr="005F6B7E" w:rsidRDefault="008E0826" w:rsidP="00DC4B0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F6B7E">
              <w:rPr>
                <w:rFonts w:ascii="Times New Roman" w:eastAsia="Calibri" w:hAnsi="Times New Roman" w:cs="Times New Roman"/>
                <w:color w:val="000000"/>
              </w:rPr>
              <w:t>812,15</w:t>
            </w:r>
          </w:p>
          <w:p w14:paraId="65674DDB" w14:textId="77777777" w:rsidR="008E0826" w:rsidRPr="005F6B7E" w:rsidRDefault="008E0826" w:rsidP="00DC4B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2C9B6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color w:val="000000"/>
              </w:rPr>
              <w:t> </w:t>
            </w:r>
            <w:r w:rsidRPr="005F6B7E">
              <w:rPr>
                <w:rFonts w:ascii="Times New Roman" w:eastAsia="Calibri" w:hAnsi="Times New Roman" w:cs="Times New Roman"/>
                <w:color w:val="000000"/>
              </w:rPr>
              <w:t>4.679,54</w:t>
            </w:r>
          </w:p>
          <w:p w14:paraId="1CA12E53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0826" w:rsidRPr="005F6B7E" w14:paraId="62E091C6" w14:textId="77777777" w:rsidTr="00DC4B03">
        <w:trPr>
          <w:trHeight w:val="20"/>
        </w:trPr>
        <w:tc>
          <w:tcPr>
            <w:tcW w:w="33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0269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Total 2027 ianuarie-martie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85E1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7.151,22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F6A9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1.501,76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376C7" w14:textId="77777777" w:rsidR="008E0826" w:rsidRPr="005F6B7E" w:rsidRDefault="008E0826" w:rsidP="00DC4B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6B7E">
              <w:rPr>
                <w:rFonts w:ascii="Times New Roman" w:hAnsi="Times New Roman" w:cs="Times New Roman"/>
                <w:b/>
                <w:bCs/>
                <w:color w:val="000000"/>
              </w:rPr>
              <w:t> 8.652,98</w:t>
            </w:r>
          </w:p>
        </w:tc>
      </w:tr>
    </w:tbl>
    <w:p w14:paraId="5C453ED5" w14:textId="77777777" w:rsidR="008E0826" w:rsidRPr="00131A4A" w:rsidRDefault="008E0826" w:rsidP="008E08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o-RO"/>
        </w:rPr>
      </w:pPr>
    </w:p>
    <w:p w14:paraId="67884C6A" w14:textId="77777777" w:rsidR="008E0826" w:rsidRPr="00490BE7" w:rsidRDefault="008E0826" w:rsidP="008E082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  <w:lang w:val="it-IT"/>
        </w:rPr>
      </w:pPr>
      <w:r w:rsidRPr="00490BE7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Celelalte clauze contractuale rămân neschimbate </w:t>
      </w:r>
    </w:p>
    <w:p w14:paraId="72E872F2" w14:textId="77777777" w:rsidR="008E0826" w:rsidRPr="00490BE7" w:rsidRDefault="008E0826" w:rsidP="008E08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490BE7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Părţile au înteles să încheie astăzi prezentul act adițional în două exemplare, câte unul pentru fiecare parte contractantă.  </w:t>
      </w:r>
    </w:p>
    <w:p w14:paraId="5A8E9218" w14:textId="77777777" w:rsidR="008E0826" w:rsidRPr="00490BE7" w:rsidRDefault="008E0826" w:rsidP="008E0826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</w:pPr>
    </w:p>
    <w:p w14:paraId="2A877704" w14:textId="5C17736E" w:rsidR="008E0826" w:rsidRPr="00490BE7" w:rsidRDefault="008E0826" w:rsidP="008E08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ACHIZITOR</w:t>
      </w: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</w:t>
      </w: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PRESTATOR                                  </w:t>
      </w:r>
      <w:proofErr w:type="gramStart"/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DIRECȚIA  GENERALĂ</w:t>
      </w:r>
      <w:proofErr w:type="gramEnd"/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PENTRU ADMINISTRAREA                    ASIS COMERȚ ȘI SERVICII S.R.L</w:t>
      </w:r>
    </w:p>
    <w:p w14:paraId="29ED9531" w14:textId="77777777" w:rsidR="008E0826" w:rsidRPr="00490BE7" w:rsidRDefault="008E0826" w:rsidP="008E08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PATRIMONIULUI  IMOBILIAR</w:t>
      </w:r>
      <w:proofErr w:type="gramEnd"/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SECTOR 2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</w:t>
      </w:r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ADMINISTRATOR</w:t>
      </w:r>
    </w:p>
    <w:p w14:paraId="1A81503F" w14:textId="49587CAC" w:rsidR="008E0826" w:rsidRPr="00490BE7" w:rsidRDefault="008E0826" w:rsidP="008E08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DIRECTOR  GENERAL</w:t>
      </w:r>
      <w:proofErr w:type="gramEnd"/>
      <w:r w:rsidRPr="00490BE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                                                                               </w:t>
      </w:r>
    </w:p>
    <w:p w14:paraId="32F04724" w14:textId="77777777" w:rsidR="008E0826" w:rsidRPr="00490BE7" w:rsidRDefault="008E0826" w:rsidP="008E082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s-ES" w:eastAsia="ro-RO"/>
        </w:rPr>
      </w:pPr>
    </w:p>
    <w:p w14:paraId="46E5F264" w14:textId="77777777" w:rsidR="008E0826" w:rsidRPr="00490BE7" w:rsidRDefault="008E0826" w:rsidP="008E082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s-ES" w:eastAsia="ro-RO"/>
        </w:rPr>
      </w:pPr>
    </w:p>
    <w:p w14:paraId="7E90B6A6" w14:textId="77777777" w:rsidR="008E0826" w:rsidRPr="00490BE7" w:rsidRDefault="008E0826" w:rsidP="008E082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s-ES" w:eastAsia="ro-RO"/>
        </w:rPr>
      </w:pPr>
    </w:p>
    <w:p w14:paraId="661FB657" w14:textId="77777777" w:rsidR="008E0826" w:rsidRDefault="008E0826" w:rsidP="000D1CF1">
      <w:pPr>
        <w:spacing w:after="0" w:line="240" w:lineRule="auto"/>
      </w:pPr>
    </w:p>
    <w:sectPr w:rsidR="008E0826" w:rsidSect="008A3F27">
      <w:pgSz w:w="11906" w:h="16838" w:code="9"/>
      <w:pgMar w:top="539" w:right="851" w:bottom="993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7483" w14:textId="77777777" w:rsidR="00873A7F" w:rsidRDefault="00873A7F" w:rsidP="00873A7F">
      <w:pPr>
        <w:spacing w:after="0" w:line="240" w:lineRule="auto"/>
      </w:pPr>
      <w:r>
        <w:separator/>
      </w:r>
    </w:p>
  </w:endnote>
  <w:endnote w:type="continuationSeparator" w:id="0">
    <w:p w14:paraId="745E1600" w14:textId="77777777" w:rsidR="00873A7F" w:rsidRDefault="00873A7F" w:rsidP="0087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43D44" w14:textId="77777777" w:rsidR="00873A7F" w:rsidRDefault="00873A7F" w:rsidP="00873A7F">
      <w:pPr>
        <w:spacing w:after="0" w:line="240" w:lineRule="auto"/>
      </w:pPr>
      <w:r>
        <w:separator/>
      </w:r>
    </w:p>
  </w:footnote>
  <w:footnote w:type="continuationSeparator" w:id="0">
    <w:p w14:paraId="668A152D" w14:textId="77777777" w:rsidR="00873A7F" w:rsidRDefault="00873A7F" w:rsidP="0087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E16D3"/>
    <w:multiLevelType w:val="hybridMultilevel"/>
    <w:tmpl w:val="6602B9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F1"/>
    <w:rsid w:val="000D1CF1"/>
    <w:rsid w:val="0039624A"/>
    <w:rsid w:val="006236F1"/>
    <w:rsid w:val="00873A7F"/>
    <w:rsid w:val="008A3F27"/>
    <w:rsid w:val="008E0826"/>
    <w:rsid w:val="009F490D"/>
    <w:rsid w:val="00D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C18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826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8E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E0826"/>
    <w:rPr>
      <w:lang w:val="ro-RO"/>
    </w:rPr>
  </w:style>
  <w:style w:type="character" w:customStyle="1" w:styleId="Headerorfooter">
    <w:name w:val="Header or footer_"/>
    <w:link w:val="Headerorfooter1"/>
    <w:uiPriority w:val="99"/>
    <w:rsid w:val="008E082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8E082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8E0826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873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73A7F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iscomer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2026-08-18T08:35:00Z</dcterms:created>
  <dcterms:modified xsi:type="dcterms:W3CDTF">2026-08-18T08:35:00Z</dcterms:modified>
</cp:coreProperties>
</file>