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63B" w:rsidRPr="00BC51C9" w:rsidRDefault="00A0763B" w:rsidP="00861186">
      <w:pPr>
        <w:jc w:val="right"/>
        <w:rPr>
          <w:sz w:val="32"/>
          <w:szCs w:val="32"/>
          <w:lang w:val="ro-RO"/>
        </w:rPr>
      </w:pPr>
    </w:p>
    <w:p w:rsidR="00A0763B" w:rsidRDefault="00A0763B" w:rsidP="003747E2">
      <w:pPr>
        <w:rPr>
          <w:b/>
          <w:i/>
          <w:sz w:val="24"/>
          <w:szCs w:val="24"/>
          <w:lang w:val="ro-RO"/>
        </w:rPr>
      </w:pPr>
    </w:p>
    <w:p w:rsidR="0050003A" w:rsidRPr="00561E16" w:rsidRDefault="0050003A" w:rsidP="003747E2">
      <w:pPr>
        <w:rPr>
          <w:sz w:val="32"/>
          <w:szCs w:val="32"/>
        </w:rPr>
      </w:pPr>
    </w:p>
    <w:p w:rsidR="00A0763B" w:rsidRPr="00561E16" w:rsidRDefault="00A0763B" w:rsidP="003747E2">
      <w:pPr>
        <w:rPr>
          <w:sz w:val="32"/>
          <w:szCs w:val="32"/>
        </w:rPr>
      </w:pPr>
    </w:p>
    <w:p w:rsidR="00A0763B" w:rsidRDefault="00A0763B" w:rsidP="00BF41F4">
      <w:pPr>
        <w:spacing w:line="360" w:lineRule="auto"/>
        <w:jc w:val="center"/>
        <w:rPr>
          <w:b/>
          <w:i/>
          <w:color w:val="333333"/>
          <w:sz w:val="32"/>
          <w:szCs w:val="32"/>
        </w:rPr>
      </w:pPr>
    </w:p>
    <w:p w:rsidR="00CA2C3D" w:rsidRDefault="00CA2C3D" w:rsidP="00BF41F4">
      <w:pPr>
        <w:spacing w:line="360" w:lineRule="auto"/>
        <w:jc w:val="center"/>
        <w:rPr>
          <w:b/>
          <w:i/>
          <w:color w:val="333333"/>
          <w:sz w:val="32"/>
          <w:szCs w:val="32"/>
        </w:rPr>
      </w:pPr>
    </w:p>
    <w:p w:rsidR="00CA2C3D" w:rsidRPr="00561E16" w:rsidRDefault="00CA2C3D"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A0763B" w:rsidP="00BF41F4">
      <w:pPr>
        <w:spacing w:line="360" w:lineRule="auto"/>
        <w:jc w:val="center"/>
        <w:rPr>
          <w:b/>
          <w:i/>
          <w:color w:val="333333"/>
          <w:sz w:val="32"/>
          <w:szCs w:val="32"/>
        </w:rPr>
      </w:pPr>
    </w:p>
    <w:p w:rsidR="00A0763B" w:rsidRPr="00561E16" w:rsidRDefault="00941565" w:rsidP="00BF41F4">
      <w:pPr>
        <w:spacing w:line="360" w:lineRule="auto"/>
        <w:jc w:val="center"/>
        <w:rPr>
          <w:b/>
          <w:i/>
          <w:color w:val="333333"/>
          <w:sz w:val="32"/>
          <w:szCs w:val="32"/>
          <w:lang w:val="fr-FR"/>
        </w:rPr>
      </w:pPr>
      <w:r>
        <w:rPr>
          <w:b/>
          <w:i/>
          <w:color w:val="333333"/>
          <w:sz w:val="32"/>
          <w:szCs w:val="32"/>
          <w:lang w:val="fr-FR"/>
        </w:rPr>
        <w:t xml:space="preserve">RAPORT </w:t>
      </w:r>
      <w:proofErr w:type="gramStart"/>
      <w:r>
        <w:rPr>
          <w:b/>
          <w:i/>
          <w:color w:val="333333"/>
          <w:sz w:val="32"/>
          <w:szCs w:val="32"/>
          <w:lang w:val="fr-FR"/>
        </w:rPr>
        <w:t xml:space="preserve">DE </w:t>
      </w:r>
      <w:r w:rsidR="00A0763B" w:rsidRPr="00561E16">
        <w:rPr>
          <w:b/>
          <w:i/>
          <w:color w:val="333333"/>
          <w:sz w:val="32"/>
          <w:szCs w:val="32"/>
          <w:lang w:val="fr-FR"/>
        </w:rPr>
        <w:t>ACTIVITATE</w:t>
      </w:r>
      <w:proofErr w:type="gramEnd"/>
      <w:r w:rsidR="00A0763B" w:rsidRPr="00561E16">
        <w:rPr>
          <w:b/>
          <w:i/>
          <w:color w:val="333333"/>
          <w:sz w:val="32"/>
          <w:szCs w:val="32"/>
          <w:lang w:val="fr-FR"/>
        </w:rPr>
        <w:t xml:space="preserve"> AL APARATULUI DE SPECIALITATE AL PRIMARULUI SECTORULUI 2</w:t>
      </w:r>
    </w:p>
    <w:p w:rsidR="00A0763B" w:rsidRPr="00561E16" w:rsidRDefault="0024170C" w:rsidP="00BF41F4">
      <w:pPr>
        <w:spacing w:line="360" w:lineRule="auto"/>
        <w:jc w:val="center"/>
        <w:rPr>
          <w:b/>
          <w:i/>
          <w:color w:val="333333"/>
          <w:sz w:val="32"/>
          <w:szCs w:val="32"/>
          <w:lang w:val="fr-FR"/>
        </w:rPr>
      </w:pPr>
      <w:r>
        <w:rPr>
          <w:b/>
          <w:i/>
          <w:color w:val="333333"/>
          <w:sz w:val="32"/>
          <w:szCs w:val="32"/>
          <w:lang w:val="fr-FR"/>
        </w:rPr>
        <w:t xml:space="preserve"> 202</w:t>
      </w:r>
      <w:r w:rsidR="009E52F9">
        <w:rPr>
          <w:b/>
          <w:i/>
          <w:color w:val="333333"/>
          <w:sz w:val="32"/>
          <w:szCs w:val="32"/>
          <w:lang w:val="fr-FR"/>
        </w:rPr>
        <w:t>1</w:t>
      </w: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jc w:val="center"/>
        <w:rPr>
          <w:b/>
          <w:i/>
          <w:color w:val="333333"/>
          <w:sz w:val="32"/>
          <w:szCs w:val="32"/>
          <w:lang w:val="fr-FR"/>
        </w:rPr>
      </w:pPr>
    </w:p>
    <w:p w:rsidR="00A0763B" w:rsidRPr="00561E16" w:rsidRDefault="00A0763B" w:rsidP="00BF41F4">
      <w:pPr>
        <w:spacing w:line="360" w:lineRule="auto"/>
        <w:ind w:left="10800" w:firstLine="720"/>
        <w:jc w:val="both"/>
        <w:rPr>
          <w:b/>
          <w:i/>
          <w:color w:val="FFFFFF"/>
          <w:sz w:val="32"/>
          <w:szCs w:val="32"/>
          <w:lang w:val="fr-FR"/>
        </w:rPr>
      </w:pPr>
      <w:r w:rsidRPr="00561E16">
        <w:rPr>
          <w:b/>
          <w:i/>
          <w:color w:val="FFFFFF"/>
          <w:sz w:val="32"/>
          <w:szCs w:val="32"/>
          <w:lang w:val="fr-FR"/>
        </w:rPr>
        <w:t>ROB</w:t>
      </w:r>
    </w:p>
    <w:p w:rsidR="00133561" w:rsidRDefault="00133561" w:rsidP="00BF41F4">
      <w:pPr>
        <w:spacing w:line="360" w:lineRule="auto"/>
        <w:jc w:val="right"/>
        <w:rPr>
          <w:b/>
          <w:i/>
          <w:color w:val="333333"/>
          <w:sz w:val="32"/>
          <w:szCs w:val="32"/>
          <w:lang w:val="fr-FR"/>
        </w:rPr>
      </w:pPr>
    </w:p>
    <w:p w:rsidR="00133561" w:rsidRDefault="00133561" w:rsidP="00BF41F4">
      <w:pPr>
        <w:spacing w:line="360" w:lineRule="auto"/>
        <w:jc w:val="right"/>
        <w:rPr>
          <w:b/>
          <w:i/>
          <w:color w:val="333333"/>
          <w:sz w:val="32"/>
          <w:szCs w:val="32"/>
          <w:lang w:val="fr-FR"/>
        </w:rPr>
      </w:pPr>
    </w:p>
    <w:p w:rsidR="00133561" w:rsidRDefault="00133561" w:rsidP="00BF41F4">
      <w:pPr>
        <w:spacing w:line="360" w:lineRule="auto"/>
        <w:jc w:val="right"/>
        <w:rPr>
          <w:b/>
          <w:i/>
          <w:color w:val="333333"/>
          <w:sz w:val="32"/>
          <w:szCs w:val="32"/>
          <w:lang w:val="fr-FR"/>
        </w:rPr>
      </w:pPr>
    </w:p>
    <w:p w:rsidR="00133561" w:rsidRPr="00861186" w:rsidRDefault="00867A07" w:rsidP="00861186">
      <w:pPr>
        <w:spacing w:line="360" w:lineRule="auto"/>
        <w:jc w:val="right"/>
        <w:rPr>
          <w:i/>
          <w:color w:val="333333"/>
          <w:sz w:val="24"/>
          <w:szCs w:val="24"/>
          <w:lang w:val="fr-FR"/>
        </w:rPr>
      </w:pPr>
      <w:r>
        <w:rPr>
          <w:i/>
          <w:color w:val="333333"/>
          <w:sz w:val="24"/>
          <w:szCs w:val="24"/>
          <w:lang w:val="fr-FR"/>
        </w:rPr>
        <w:t>SR</w:t>
      </w:r>
      <w:r w:rsidR="00DF4379">
        <w:rPr>
          <w:i/>
          <w:color w:val="333333"/>
          <w:sz w:val="24"/>
          <w:szCs w:val="24"/>
          <w:lang w:val="fr-FR"/>
        </w:rPr>
        <w:t>RP-RAP 544/2001</w:t>
      </w:r>
    </w:p>
    <w:p w:rsidR="007E6355" w:rsidRDefault="007E6355" w:rsidP="005F157E">
      <w:pPr>
        <w:spacing w:line="360" w:lineRule="auto"/>
        <w:rPr>
          <w:b/>
          <w:i/>
          <w:color w:val="333333"/>
          <w:sz w:val="32"/>
          <w:szCs w:val="32"/>
          <w:lang w:val="fr-FR"/>
        </w:rPr>
      </w:pPr>
    </w:p>
    <w:p w:rsidR="000F17D8" w:rsidRPr="00654594" w:rsidRDefault="000F17D8" w:rsidP="000F17D8">
      <w:pPr>
        <w:spacing w:line="360" w:lineRule="auto"/>
        <w:jc w:val="center"/>
        <w:rPr>
          <w:b/>
          <w:i/>
          <w:color w:val="333333"/>
          <w:sz w:val="28"/>
          <w:szCs w:val="28"/>
          <w:lang w:val="fr-FR"/>
        </w:rPr>
      </w:pPr>
      <w:r w:rsidRPr="00654594">
        <w:rPr>
          <w:b/>
          <w:i/>
          <w:color w:val="333333"/>
          <w:sz w:val="28"/>
          <w:szCs w:val="28"/>
          <w:lang w:val="fr-FR"/>
        </w:rPr>
        <w:lastRenderedPageBreak/>
        <w:t xml:space="preserve">SCURT ISTORIC </w:t>
      </w:r>
      <w:r w:rsidR="00F838C6" w:rsidRPr="00654594">
        <w:rPr>
          <w:b/>
          <w:i/>
          <w:color w:val="333333"/>
          <w:sz w:val="28"/>
          <w:szCs w:val="28"/>
          <w:lang w:val="fr-FR"/>
        </w:rPr>
        <w:t>AL</w:t>
      </w:r>
      <w:r w:rsidR="00A0763B" w:rsidRPr="00654594">
        <w:rPr>
          <w:b/>
          <w:i/>
          <w:color w:val="333333"/>
          <w:sz w:val="28"/>
          <w:szCs w:val="28"/>
          <w:lang w:val="fr-FR"/>
        </w:rPr>
        <w:t xml:space="preserve">  SECTORULUI 2 AL MUNICIPIULUI BUCUREŞTI</w:t>
      </w:r>
    </w:p>
    <w:p w:rsidR="00A0763B" w:rsidRPr="00A121F5" w:rsidRDefault="00A0763B" w:rsidP="002A76F9">
      <w:pPr>
        <w:spacing w:line="360" w:lineRule="auto"/>
        <w:ind w:firstLine="720"/>
        <w:jc w:val="both"/>
        <w:rPr>
          <w:color w:val="333333"/>
          <w:sz w:val="28"/>
          <w:szCs w:val="28"/>
          <w:lang w:val="fr-FR"/>
        </w:rPr>
      </w:pPr>
      <w:r w:rsidRPr="00A121F5">
        <w:rPr>
          <w:color w:val="333333"/>
          <w:sz w:val="28"/>
          <w:szCs w:val="28"/>
          <w:lang w:val="fr-FR"/>
        </w:rPr>
        <w:t>Sectorul 2 este situat în partea de nor</w:t>
      </w:r>
      <w:r w:rsidR="00083C7F">
        <w:rPr>
          <w:color w:val="333333"/>
          <w:sz w:val="28"/>
          <w:szCs w:val="28"/>
          <w:lang w:val="fr-FR"/>
        </w:rPr>
        <w:t xml:space="preserve">d-est a Municipiului Bucureşti, </w:t>
      </w:r>
      <w:r w:rsidRPr="00A121F5">
        <w:rPr>
          <w:color w:val="333333"/>
          <w:sz w:val="28"/>
          <w:szCs w:val="28"/>
          <w:lang w:val="fr-FR"/>
        </w:rPr>
        <w:t xml:space="preserve">cu prelungiri în zona Ilfovului, având ca vecinătate la vest, Sectorul 1, iar la est şi sud-est Sectorul 3, desfăşurându-se pe o suprafaţă de </w:t>
      </w:r>
      <w:smartTag w:uri="urn:schemas-microsoft-com:office:smarttags" w:element="metricconverter">
        <w:smartTagPr>
          <w:attr w:name="ProductID" w:val="32 km"/>
        </w:smartTagPr>
        <w:r w:rsidRPr="00A121F5">
          <w:rPr>
            <w:color w:val="333333"/>
            <w:sz w:val="28"/>
            <w:szCs w:val="28"/>
            <w:lang w:val="fr-FR"/>
          </w:rPr>
          <w:t>32 km</w:t>
        </w:r>
      </w:smartTag>
      <w:r w:rsidRPr="00A121F5">
        <w:rPr>
          <w:color w:val="333333"/>
          <w:sz w:val="28"/>
          <w:szCs w:val="28"/>
          <w:lang w:val="fr-FR"/>
        </w:rPr>
        <w:t xml:space="preserve"> pătraţi.</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Actualul teritoriu al Sectorului 2 era odinioară parte din codrii Vlăsiei, traversat de râul Colentina. Cu un relief plat, teren mlăştinos şi plin de tină (de unde şi denum</w:t>
      </w:r>
      <w:r w:rsidR="007A13AC">
        <w:rPr>
          <w:color w:val="333333"/>
          <w:sz w:val="28"/>
          <w:szCs w:val="28"/>
          <w:lang w:val="fr-FR"/>
        </w:rPr>
        <w:t xml:space="preserve">irea Colentinei – colea-n </w:t>
      </w:r>
      <w:r w:rsidR="00263A82">
        <w:rPr>
          <w:color w:val="333333"/>
          <w:sz w:val="28"/>
          <w:szCs w:val="28"/>
          <w:lang w:val="fr-FR"/>
        </w:rPr>
        <w:t>tină),</w:t>
      </w:r>
      <w:r w:rsidRPr="00A121F5">
        <w:rPr>
          <w:color w:val="333333"/>
          <w:sz w:val="28"/>
          <w:szCs w:val="28"/>
          <w:lang w:val="fr-FR"/>
        </w:rPr>
        <w:t xml:space="preserve"> Sectorul 2 are câteva lacuri naturale precum: Tei, Plumbuita, Fundeni, Pantelimon</w:t>
      </w:r>
      <w:r w:rsidR="00263A82">
        <w:rPr>
          <w:color w:val="333333"/>
          <w:sz w:val="28"/>
          <w:szCs w:val="28"/>
          <w:lang w:val="fr-FR"/>
        </w:rPr>
        <w:t>,</w:t>
      </w:r>
      <w:r w:rsidRPr="00A121F5">
        <w:rPr>
          <w:color w:val="333333"/>
          <w:sz w:val="28"/>
          <w:szCs w:val="28"/>
          <w:lang w:val="fr-FR"/>
        </w:rPr>
        <w:t xml:space="preserve"> care îi dau un specific aparte.</w:t>
      </w:r>
    </w:p>
    <w:p w:rsidR="00A0763B" w:rsidRPr="00A121F5" w:rsidRDefault="005D19AB" w:rsidP="002A76F9">
      <w:pPr>
        <w:spacing w:line="360" w:lineRule="auto"/>
        <w:jc w:val="both"/>
        <w:rPr>
          <w:color w:val="333333"/>
          <w:sz w:val="28"/>
          <w:szCs w:val="28"/>
          <w:lang w:val="fr-FR"/>
        </w:rPr>
      </w:pPr>
      <w:r>
        <w:rPr>
          <w:color w:val="333333"/>
          <w:sz w:val="28"/>
          <w:szCs w:val="28"/>
          <w:lang w:val="fr-FR"/>
        </w:rPr>
        <w:t xml:space="preserve">  </w:t>
      </w:r>
      <w:r>
        <w:rPr>
          <w:color w:val="333333"/>
          <w:sz w:val="28"/>
          <w:szCs w:val="28"/>
          <w:lang w:val="fr-FR"/>
        </w:rPr>
        <w:tab/>
        <w:t xml:space="preserve">Istoria Sectorului 2 </w:t>
      </w:r>
      <w:r w:rsidR="00A0763B" w:rsidRPr="00A121F5">
        <w:rPr>
          <w:color w:val="333333"/>
          <w:sz w:val="28"/>
          <w:szCs w:val="28"/>
          <w:lang w:val="fr-FR"/>
        </w:rPr>
        <w:t>este legată de vatra veche a Bucureştilor, cu recente descoperiri arheologice care atestă existenţa aşezărilor umane din paleolitic, în zone ca Fundeni, Pantelimon sau Tei. Urmele cuceririlor romane au scos la iveală tezaure de monede romane (din epoca Republicii romane şi a Imperiului) în zona Pantelimon.</w:t>
      </w:r>
    </w:p>
    <w:p w:rsidR="00A0763B" w:rsidRPr="00A121F5" w:rsidRDefault="00A0763B" w:rsidP="002A76F9">
      <w:pPr>
        <w:spacing w:line="360" w:lineRule="auto"/>
        <w:jc w:val="both"/>
        <w:rPr>
          <w:color w:val="333333"/>
          <w:sz w:val="28"/>
          <w:szCs w:val="28"/>
          <w:lang w:val="fr-FR"/>
        </w:rPr>
      </w:pPr>
      <w:r w:rsidRPr="00A121F5">
        <w:rPr>
          <w:color w:val="333333"/>
          <w:sz w:val="28"/>
          <w:szCs w:val="28"/>
          <w:lang w:val="fr-FR"/>
        </w:rPr>
        <w:tab/>
        <w:t xml:space="preserve"> Sectorul </w:t>
      </w:r>
      <w:smartTag w:uri="urn:schemas-microsoft-com:office:smarttags" w:element="metricconverter">
        <w:smartTagPr>
          <w:attr w:name="ProductID" w:val="2 a"/>
        </w:smartTagPr>
        <w:r w:rsidRPr="00A121F5">
          <w:rPr>
            <w:color w:val="333333"/>
            <w:sz w:val="28"/>
            <w:szCs w:val="28"/>
            <w:lang w:val="fr-FR"/>
          </w:rPr>
          <w:t>2 a</w:t>
        </w:r>
      </w:smartTag>
      <w:r w:rsidR="00263A82">
        <w:rPr>
          <w:color w:val="333333"/>
          <w:sz w:val="28"/>
          <w:szCs w:val="28"/>
          <w:lang w:val="fr-FR"/>
        </w:rPr>
        <w:t xml:space="preserve"> fost</w:t>
      </w:r>
      <w:r w:rsidRPr="00A121F5">
        <w:rPr>
          <w:color w:val="333333"/>
          <w:sz w:val="28"/>
          <w:szCs w:val="28"/>
          <w:lang w:val="fr-FR"/>
        </w:rPr>
        <w:t xml:space="preserve"> la început de secol XIX, loc de întâlnire al negustorilor de cereale şi al meşteşugarilor având străzi cu nume care ne duc cu gândul la breslele de altădată ce amintesc de meserii vechi: Olari, Făinari, Mătăsari, Cărăuşilor etc.</w:t>
      </w:r>
    </w:p>
    <w:p w:rsidR="00E34485" w:rsidRPr="005F157E" w:rsidRDefault="00A0763B" w:rsidP="005F157E">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S-a scris, de asemenea, o întreagă literatură despre anumite zone ale actualului Sector 2, amintind despre "Groapa" lui Eugen Barbu, "Bucureştii de altădată" a lui C. Bacalbaşa, "Cânticele Ţigăneşti" ale l</w:t>
      </w:r>
      <w:r w:rsidR="00263A82">
        <w:rPr>
          <w:color w:val="333333"/>
          <w:sz w:val="28"/>
          <w:szCs w:val="28"/>
          <w:lang w:val="fr-FR"/>
        </w:rPr>
        <w:t>ui Miron Radu Paraschivescu, c</w:t>
      </w:r>
      <w:r w:rsidRPr="00A121F5">
        <w:rPr>
          <w:color w:val="333333"/>
          <w:sz w:val="28"/>
          <w:szCs w:val="28"/>
          <w:lang w:val="fr-FR"/>
        </w:rPr>
        <w:t>e ne duc cu gândul la farmecul acestei părţi a Bucureştilor.</w:t>
      </w:r>
    </w:p>
    <w:p w:rsidR="00A0763B" w:rsidRPr="00654594" w:rsidRDefault="00A0763B" w:rsidP="002A76F9">
      <w:pPr>
        <w:spacing w:line="360" w:lineRule="auto"/>
        <w:jc w:val="center"/>
        <w:rPr>
          <w:b/>
          <w:i/>
          <w:color w:val="333333"/>
          <w:sz w:val="28"/>
          <w:szCs w:val="28"/>
          <w:lang w:val="fr-FR"/>
        </w:rPr>
      </w:pPr>
      <w:r w:rsidRPr="00654594">
        <w:rPr>
          <w:b/>
          <w:i/>
          <w:color w:val="333333"/>
          <w:sz w:val="28"/>
          <w:szCs w:val="28"/>
          <w:lang w:val="fr-FR"/>
        </w:rPr>
        <w:t>MISIUNEA  PRIMĂRIEI  SECTORULUI 2</w:t>
      </w:r>
    </w:p>
    <w:p w:rsidR="00133561" w:rsidRPr="00654594" w:rsidRDefault="00A0763B" w:rsidP="00263A82">
      <w:pPr>
        <w:spacing w:line="360" w:lineRule="auto"/>
        <w:jc w:val="center"/>
        <w:rPr>
          <w:b/>
          <w:i/>
          <w:color w:val="333333"/>
          <w:sz w:val="28"/>
          <w:szCs w:val="28"/>
          <w:lang w:val="fr-FR"/>
        </w:rPr>
      </w:pPr>
      <w:r w:rsidRPr="00654594">
        <w:rPr>
          <w:b/>
          <w:i/>
          <w:color w:val="333333"/>
          <w:sz w:val="28"/>
          <w:szCs w:val="28"/>
          <w:lang w:val="fr-FR"/>
        </w:rPr>
        <w:t>AL MUNICIPIULUI BUCUREŞTI</w:t>
      </w:r>
    </w:p>
    <w:p w:rsidR="00A0763B" w:rsidRPr="003509E9" w:rsidRDefault="009372F5" w:rsidP="00797DC0">
      <w:pPr>
        <w:spacing w:line="360" w:lineRule="auto"/>
        <w:ind w:firstLine="720"/>
        <w:jc w:val="both"/>
        <w:rPr>
          <w:sz w:val="28"/>
          <w:szCs w:val="28"/>
        </w:rPr>
      </w:pPr>
      <w:r w:rsidRPr="003509E9">
        <w:rPr>
          <w:sz w:val="28"/>
          <w:szCs w:val="28"/>
        </w:rPr>
        <w:t>Misiunea Primăriei Sectorului 2 este de a răspunde rapid și eficient nevoilor comunității locale, prin soluționarea acestora într-o manieră legală, transparentă, echitabilă şi responsabilă, furnizând către toate categoriile de beneficiari servicii la un înalt standard de calitate în context național şi internațional, asigurând astfel creșterea calității vieții locuitorilor Sec</w:t>
      </w:r>
      <w:r w:rsidR="00797DC0" w:rsidRPr="003509E9">
        <w:rPr>
          <w:sz w:val="28"/>
          <w:szCs w:val="28"/>
        </w:rPr>
        <w:t>torului 2.</w:t>
      </w:r>
    </w:p>
    <w:p w:rsidR="00A0763B" w:rsidRPr="00654594" w:rsidRDefault="00A0763B" w:rsidP="002A76F9">
      <w:pPr>
        <w:spacing w:line="360" w:lineRule="auto"/>
        <w:jc w:val="center"/>
        <w:rPr>
          <w:b/>
          <w:i/>
          <w:sz w:val="28"/>
          <w:szCs w:val="28"/>
          <w:lang w:val="fr-FR"/>
        </w:rPr>
      </w:pPr>
      <w:r w:rsidRPr="00654594">
        <w:rPr>
          <w:b/>
          <w:i/>
          <w:sz w:val="28"/>
          <w:szCs w:val="28"/>
          <w:lang w:val="fr-FR"/>
        </w:rPr>
        <w:lastRenderedPageBreak/>
        <w:t>VIZIUNEA  PRIMĂRIEI  SECTORULUI 2</w:t>
      </w:r>
    </w:p>
    <w:p w:rsidR="00A0763B" w:rsidRPr="00654594" w:rsidRDefault="00A0763B" w:rsidP="002A76F9">
      <w:pPr>
        <w:spacing w:line="360" w:lineRule="auto"/>
        <w:jc w:val="center"/>
        <w:rPr>
          <w:b/>
          <w:i/>
          <w:sz w:val="28"/>
          <w:szCs w:val="28"/>
          <w:lang w:val="fr-FR"/>
        </w:rPr>
      </w:pPr>
      <w:r w:rsidRPr="00654594">
        <w:rPr>
          <w:b/>
          <w:i/>
          <w:sz w:val="28"/>
          <w:szCs w:val="28"/>
          <w:lang w:val="fr-FR"/>
        </w:rPr>
        <w:t>AL MUNICIPIULUI BUCUREŞTI</w:t>
      </w:r>
    </w:p>
    <w:p w:rsidR="009372F5" w:rsidRPr="003509E9" w:rsidRDefault="009372F5" w:rsidP="009372F5">
      <w:pPr>
        <w:shd w:val="clear" w:color="auto" w:fill="FFFFFF"/>
        <w:spacing w:line="360" w:lineRule="auto"/>
        <w:jc w:val="both"/>
        <w:rPr>
          <w:sz w:val="28"/>
          <w:szCs w:val="28"/>
          <w:lang w:eastAsia="en-US"/>
        </w:rPr>
      </w:pPr>
      <w:r w:rsidRPr="003509E9">
        <w:rPr>
          <w:b/>
          <w:bCs/>
          <w:sz w:val="28"/>
          <w:szCs w:val="28"/>
          <w:lang w:eastAsia="en-US"/>
        </w:rPr>
        <w:t>Administrație în interesul cetățeanului și orientată către rezultate!</w:t>
      </w:r>
    </w:p>
    <w:p w:rsidR="009372F5" w:rsidRPr="003509E9" w:rsidRDefault="009372F5" w:rsidP="009372F5">
      <w:pPr>
        <w:shd w:val="clear" w:color="auto" w:fill="FFFFFF"/>
        <w:spacing w:line="360" w:lineRule="auto"/>
        <w:jc w:val="both"/>
        <w:rPr>
          <w:sz w:val="28"/>
          <w:szCs w:val="28"/>
          <w:lang w:eastAsia="en-US"/>
        </w:rPr>
      </w:pPr>
      <w:r w:rsidRPr="003509E9">
        <w:rPr>
          <w:sz w:val="28"/>
          <w:szCs w:val="28"/>
          <w:lang w:eastAsia="en-US"/>
        </w:rPr>
        <w:t>Deziderat realizat prin:</w:t>
      </w:r>
    </w:p>
    <w:p w:rsidR="009372F5" w:rsidRPr="003509E9" w:rsidRDefault="009372F5" w:rsidP="00611705">
      <w:pPr>
        <w:numPr>
          <w:ilvl w:val="0"/>
          <w:numId w:val="19"/>
        </w:numPr>
        <w:shd w:val="clear" w:color="auto" w:fill="FFFFFF"/>
        <w:spacing w:line="360" w:lineRule="auto"/>
        <w:jc w:val="both"/>
        <w:rPr>
          <w:sz w:val="28"/>
          <w:szCs w:val="28"/>
          <w:lang w:eastAsia="en-US"/>
        </w:rPr>
      </w:pPr>
      <w:r w:rsidRPr="003509E9">
        <w:rPr>
          <w:sz w:val="28"/>
          <w:szCs w:val="28"/>
          <w:lang w:eastAsia="en-US"/>
        </w:rPr>
        <w:t>administrație focalizată pe priorități şi obiective</w:t>
      </w:r>
      <w:r w:rsidR="00B01F3E" w:rsidRPr="003509E9">
        <w:rPr>
          <w:sz w:val="28"/>
          <w:szCs w:val="28"/>
          <w:lang w:val="ro-RO" w:eastAsia="en-US"/>
        </w:rPr>
        <w:t>;</w:t>
      </w:r>
    </w:p>
    <w:p w:rsidR="009372F5" w:rsidRPr="003509E9" w:rsidRDefault="009372F5" w:rsidP="00611705">
      <w:pPr>
        <w:numPr>
          <w:ilvl w:val="0"/>
          <w:numId w:val="19"/>
        </w:numPr>
        <w:shd w:val="clear" w:color="auto" w:fill="FFFFFF"/>
        <w:spacing w:before="100" w:beforeAutospacing="1" w:after="100" w:afterAutospacing="1" w:line="360" w:lineRule="auto"/>
        <w:jc w:val="both"/>
        <w:rPr>
          <w:sz w:val="28"/>
          <w:szCs w:val="28"/>
          <w:lang w:eastAsia="en-US"/>
        </w:rPr>
      </w:pPr>
      <w:r w:rsidRPr="003509E9">
        <w:rPr>
          <w:sz w:val="28"/>
          <w:szCs w:val="28"/>
          <w:lang w:eastAsia="en-US"/>
        </w:rPr>
        <w:t>integritate și onestitate în gestionarea r</w:t>
      </w:r>
      <w:r w:rsidR="00795969" w:rsidRPr="003509E9">
        <w:rPr>
          <w:sz w:val="28"/>
          <w:szCs w:val="28"/>
          <w:lang w:eastAsia="en-US"/>
        </w:rPr>
        <w:t xml:space="preserve">esurselor publice, transparență </w:t>
      </w:r>
      <w:r w:rsidRPr="003509E9">
        <w:rPr>
          <w:sz w:val="28"/>
          <w:szCs w:val="28"/>
          <w:lang w:eastAsia="en-US"/>
        </w:rPr>
        <w:t>și responsabilitate în luarea deciziilor, utilizarea resurselor publice și asumarea rezultatelor activităților</w:t>
      </w:r>
      <w:r w:rsidR="00B01F3E" w:rsidRPr="003509E9">
        <w:rPr>
          <w:sz w:val="28"/>
          <w:szCs w:val="28"/>
          <w:lang w:eastAsia="en-US"/>
        </w:rPr>
        <w:t>;</w:t>
      </w:r>
    </w:p>
    <w:p w:rsidR="009372F5" w:rsidRPr="003509E9" w:rsidRDefault="009372F5" w:rsidP="00611705">
      <w:pPr>
        <w:numPr>
          <w:ilvl w:val="0"/>
          <w:numId w:val="19"/>
        </w:numPr>
        <w:shd w:val="clear" w:color="auto" w:fill="FFFFFF"/>
        <w:spacing w:before="100" w:beforeAutospacing="1" w:after="100" w:afterAutospacing="1" w:line="360" w:lineRule="auto"/>
        <w:jc w:val="both"/>
        <w:rPr>
          <w:sz w:val="28"/>
          <w:szCs w:val="28"/>
          <w:lang w:eastAsia="en-US"/>
        </w:rPr>
      </w:pPr>
      <w:r w:rsidRPr="003509E9">
        <w:rPr>
          <w:sz w:val="28"/>
          <w:szCs w:val="28"/>
          <w:lang w:eastAsia="en-US"/>
        </w:rPr>
        <w:t>debirocratizarea, standardizarea și digitalizarea la nivelul administrației locale</w:t>
      </w:r>
      <w:r w:rsidR="00B01F3E" w:rsidRPr="003509E9">
        <w:rPr>
          <w:sz w:val="28"/>
          <w:szCs w:val="28"/>
          <w:lang w:eastAsia="en-US"/>
        </w:rPr>
        <w:t>;</w:t>
      </w:r>
    </w:p>
    <w:p w:rsidR="009372F5" w:rsidRPr="003509E9" w:rsidRDefault="009372F5" w:rsidP="00611705">
      <w:pPr>
        <w:numPr>
          <w:ilvl w:val="0"/>
          <w:numId w:val="19"/>
        </w:numPr>
        <w:shd w:val="clear" w:color="auto" w:fill="FFFFFF"/>
        <w:spacing w:before="100" w:beforeAutospacing="1" w:after="100" w:afterAutospacing="1" w:line="360" w:lineRule="auto"/>
        <w:jc w:val="both"/>
        <w:rPr>
          <w:sz w:val="28"/>
          <w:szCs w:val="28"/>
          <w:lang w:eastAsia="en-US"/>
        </w:rPr>
      </w:pPr>
      <w:r w:rsidRPr="003509E9">
        <w:rPr>
          <w:sz w:val="28"/>
          <w:szCs w:val="28"/>
          <w:lang w:eastAsia="en-US"/>
        </w:rPr>
        <w:t>simplificarea și raționalizarea procedurilor și a modului de funcționare în interacțiunea cu cetățenii și mediul de afaceri</w:t>
      </w:r>
      <w:r w:rsidR="00B01F3E" w:rsidRPr="003509E9">
        <w:rPr>
          <w:sz w:val="28"/>
          <w:szCs w:val="28"/>
          <w:lang w:eastAsia="en-US"/>
        </w:rPr>
        <w:t>;</w:t>
      </w:r>
    </w:p>
    <w:p w:rsidR="009372F5" w:rsidRPr="003509E9" w:rsidRDefault="009372F5" w:rsidP="00611705">
      <w:pPr>
        <w:numPr>
          <w:ilvl w:val="0"/>
          <w:numId w:val="19"/>
        </w:numPr>
        <w:shd w:val="clear" w:color="auto" w:fill="FFFFFF"/>
        <w:spacing w:before="100" w:beforeAutospacing="1" w:after="100" w:afterAutospacing="1" w:line="360" w:lineRule="auto"/>
        <w:jc w:val="both"/>
        <w:rPr>
          <w:sz w:val="28"/>
          <w:szCs w:val="28"/>
          <w:lang w:eastAsia="en-US"/>
        </w:rPr>
      </w:pPr>
      <w:r w:rsidRPr="003509E9">
        <w:rPr>
          <w:sz w:val="28"/>
          <w:szCs w:val="28"/>
          <w:lang w:eastAsia="en-US"/>
        </w:rPr>
        <w:t>promovarea unei culturi pro-contribuabil</w:t>
      </w:r>
      <w:r w:rsidR="00B01F3E" w:rsidRPr="003509E9">
        <w:rPr>
          <w:sz w:val="28"/>
          <w:szCs w:val="28"/>
          <w:lang w:eastAsia="en-US"/>
        </w:rPr>
        <w:t>;</w:t>
      </w:r>
    </w:p>
    <w:p w:rsidR="009372F5" w:rsidRPr="003509E9" w:rsidRDefault="009372F5" w:rsidP="00611705">
      <w:pPr>
        <w:numPr>
          <w:ilvl w:val="0"/>
          <w:numId w:val="19"/>
        </w:numPr>
        <w:shd w:val="clear" w:color="auto" w:fill="FFFFFF"/>
        <w:spacing w:before="100" w:beforeAutospacing="1" w:after="100" w:afterAutospacing="1" w:line="360" w:lineRule="auto"/>
        <w:jc w:val="both"/>
        <w:rPr>
          <w:sz w:val="28"/>
          <w:szCs w:val="28"/>
          <w:lang w:eastAsia="en-US"/>
        </w:rPr>
      </w:pPr>
      <w:r w:rsidRPr="003509E9">
        <w:rPr>
          <w:sz w:val="28"/>
          <w:szCs w:val="28"/>
          <w:lang w:eastAsia="en-US"/>
        </w:rPr>
        <w:t xml:space="preserve">accesibilitate și deschidere pentru consultarea și participarea cetățenilor, a tuturor factorilor </w:t>
      </w:r>
      <w:r w:rsidR="00BC51C9">
        <w:rPr>
          <w:sz w:val="28"/>
          <w:szCs w:val="28"/>
          <w:lang w:eastAsia="en-US"/>
        </w:rPr>
        <w:t>interesați din societatea civilă</w:t>
      </w:r>
      <w:r w:rsidRPr="003509E9">
        <w:rPr>
          <w:sz w:val="28"/>
          <w:szCs w:val="28"/>
          <w:lang w:eastAsia="en-US"/>
        </w:rPr>
        <w:t xml:space="preserve"> și din sectorul privat, în luarea deciziilor</w:t>
      </w:r>
      <w:r w:rsidR="00B01F3E" w:rsidRPr="003509E9">
        <w:rPr>
          <w:sz w:val="28"/>
          <w:szCs w:val="28"/>
          <w:lang w:eastAsia="en-US"/>
        </w:rPr>
        <w:t>;</w:t>
      </w:r>
    </w:p>
    <w:p w:rsidR="009372F5" w:rsidRPr="003509E9" w:rsidRDefault="009372F5" w:rsidP="00611705">
      <w:pPr>
        <w:numPr>
          <w:ilvl w:val="0"/>
          <w:numId w:val="19"/>
        </w:numPr>
        <w:shd w:val="clear" w:color="auto" w:fill="FFFFFF"/>
        <w:spacing w:before="100" w:beforeAutospacing="1" w:after="100" w:afterAutospacing="1" w:line="360" w:lineRule="auto"/>
        <w:jc w:val="both"/>
        <w:rPr>
          <w:sz w:val="28"/>
          <w:szCs w:val="28"/>
          <w:lang w:eastAsia="en-US"/>
        </w:rPr>
      </w:pPr>
      <w:r w:rsidRPr="003509E9">
        <w:rPr>
          <w:sz w:val="28"/>
          <w:szCs w:val="28"/>
          <w:lang w:eastAsia="en-US"/>
        </w:rPr>
        <w:t>transparentizarea proceselor și procedurilor administrative prin promovarea de date și informații deschise, disponibile public</w:t>
      </w:r>
      <w:r w:rsidR="00B01F3E" w:rsidRPr="003509E9">
        <w:rPr>
          <w:sz w:val="28"/>
          <w:szCs w:val="28"/>
          <w:lang w:eastAsia="en-US"/>
        </w:rPr>
        <w:t>;</w:t>
      </w:r>
    </w:p>
    <w:p w:rsidR="009372F5" w:rsidRPr="003509E9" w:rsidRDefault="009372F5" w:rsidP="00611705">
      <w:pPr>
        <w:numPr>
          <w:ilvl w:val="0"/>
          <w:numId w:val="19"/>
        </w:numPr>
        <w:shd w:val="clear" w:color="auto" w:fill="FFFFFF"/>
        <w:spacing w:before="100" w:beforeAutospacing="1" w:after="100" w:afterAutospacing="1" w:line="360" w:lineRule="auto"/>
        <w:jc w:val="both"/>
        <w:rPr>
          <w:sz w:val="28"/>
          <w:szCs w:val="28"/>
          <w:lang w:eastAsia="en-US"/>
        </w:rPr>
      </w:pPr>
      <w:r w:rsidRPr="003509E9">
        <w:rPr>
          <w:sz w:val="28"/>
          <w:szCs w:val="28"/>
          <w:lang w:eastAsia="en-US"/>
        </w:rPr>
        <w:t>aparat administrativ modern, care să răspundă rapid și eficient nevoilor societății atent la pulsul unei societăți într-o continuă modernizare şi transformare</w:t>
      </w:r>
      <w:r w:rsidR="00B01F3E" w:rsidRPr="003509E9">
        <w:rPr>
          <w:sz w:val="28"/>
          <w:szCs w:val="28"/>
          <w:lang w:eastAsia="en-US"/>
        </w:rPr>
        <w:t>;</w:t>
      </w:r>
    </w:p>
    <w:p w:rsidR="009372F5" w:rsidRPr="003509E9" w:rsidRDefault="009372F5" w:rsidP="00611705">
      <w:pPr>
        <w:numPr>
          <w:ilvl w:val="0"/>
          <w:numId w:val="19"/>
        </w:numPr>
        <w:shd w:val="clear" w:color="auto" w:fill="FFFFFF"/>
        <w:spacing w:before="100" w:beforeAutospacing="1" w:after="100" w:afterAutospacing="1" w:line="360" w:lineRule="auto"/>
        <w:jc w:val="both"/>
        <w:rPr>
          <w:sz w:val="28"/>
          <w:szCs w:val="28"/>
          <w:lang w:eastAsia="en-US"/>
        </w:rPr>
      </w:pPr>
      <w:r w:rsidRPr="003509E9">
        <w:rPr>
          <w:sz w:val="28"/>
          <w:szCs w:val="28"/>
          <w:lang w:eastAsia="en-US"/>
        </w:rPr>
        <w:t>o administrație publică integră și competentă, care gestionează cu eficiență și echitabil servicii publice de calitate furnizate beneficiarilor</w:t>
      </w:r>
      <w:r w:rsidR="00B01F3E" w:rsidRPr="003509E9">
        <w:rPr>
          <w:sz w:val="28"/>
          <w:szCs w:val="28"/>
          <w:lang w:eastAsia="en-US"/>
        </w:rPr>
        <w:t>;</w:t>
      </w:r>
    </w:p>
    <w:p w:rsidR="00797DC0" w:rsidRPr="00654594" w:rsidRDefault="009372F5" w:rsidP="00654594">
      <w:pPr>
        <w:numPr>
          <w:ilvl w:val="0"/>
          <w:numId w:val="19"/>
        </w:numPr>
        <w:shd w:val="clear" w:color="auto" w:fill="FFFFFF"/>
        <w:spacing w:line="360" w:lineRule="auto"/>
        <w:jc w:val="both"/>
        <w:rPr>
          <w:sz w:val="28"/>
          <w:szCs w:val="28"/>
          <w:lang w:eastAsia="en-US"/>
        </w:rPr>
      </w:pPr>
      <w:r w:rsidRPr="003509E9">
        <w:rPr>
          <w:sz w:val="28"/>
          <w:szCs w:val="28"/>
          <w:lang w:eastAsia="en-US"/>
        </w:rPr>
        <w:t>promovarea unei culturi a eticii și integrității</w:t>
      </w:r>
      <w:r w:rsidR="00B01F3E" w:rsidRPr="003509E9">
        <w:rPr>
          <w:sz w:val="28"/>
          <w:szCs w:val="28"/>
          <w:lang w:eastAsia="en-US"/>
        </w:rPr>
        <w:t>;</w:t>
      </w:r>
    </w:p>
    <w:p w:rsidR="00A0763B" w:rsidRPr="00654594" w:rsidRDefault="00A0763B" w:rsidP="00654594">
      <w:pPr>
        <w:spacing w:line="360" w:lineRule="auto"/>
        <w:jc w:val="center"/>
        <w:rPr>
          <w:b/>
          <w:i/>
          <w:color w:val="333333"/>
          <w:sz w:val="28"/>
          <w:szCs w:val="28"/>
          <w:lang w:val="fr-FR"/>
        </w:rPr>
      </w:pPr>
      <w:r w:rsidRPr="00654594">
        <w:rPr>
          <w:b/>
          <w:i/>
          <w:color w:val="333333"/>
          <w:sz w:val="28"/>
          <w:szCs w:val="28"/>
          <w:lang w:val="fr-FR"/>
        </w:rPr>
        <w:t>VALORILE  PRIMĂRIEI  SECTORULUI 2</w:t>
      </w:r>
    </w:p>
    <w:p w:rsidR="00A0763B" w:rsidRPr="00654594" w:rsidRDefault="00A0763B" w:rsidP="00654594">
      <w:pPr>
        <w:spacing w:line="360" w:lineRule="auto"/>
        <w:jc w:val="center"/>
        <w:rPr>
          <w:b/>
          <w:i/>
          <w:color w:val="333333"/>
          <w:sz w:val="28"/>
          <w:szCs w:val="28"/>
          <w:lang w:val="fr-FR"/>
        </w:rPr>
      </w:pPr>
      <w:r w:rsidRPr="00654594">
        <w:rPr>
          <w:b/>
          <w:i/>
          <w:color w:val="333333"/>
          <w:sz w:val="28"/>
          <w:szCs w:val="28"/>
          <w:lang w:val="fr-FR"/>
        </w:rPr>
        <w:t>AL MUNICIPIULUI BUCUREŞTI</w:t>
      </w:r>
    </w:p>
    <w:p w:rsidR="009372F5" w:rsidRPr="003509E9" w:rsidRDefault="009372F5" w:rsidP="009372F5">
      <w:pPr>
        <w:shd w:val="clear" w:color="auto" w:fill="FFFFFF"/>
        <w:spacing w:line="360" w:lineRule="auto"/>
        <w:ind w:firstLine="720"/>
        <w:jc w:val="both"/>
        <w:rPr>
          <w:sz w:val="28"/>
          <w:szCs w:val="28"/>
          <w:lang w:eastAsia="en-US"/>
        </w:rPr>
      </w:pPr>
      <w:r w:rsidRPr="003509E9">
        <w:rPr>
          <w:sz w:val="28"/>
          <w:szCs w:val="28"/>
          <w:lang w:eastAsia="en-US"/>
        </w:rPr>
        <w:t xml:space="preserve">Viziunea noastră </w:t>
      </w:r>
      <w:proofErr w:type="gramStart"/>
      <w:r w:rsidRPr="003509E9">
        <w:rPr>
          <w:sz w:val="28"/>
          <w:szCs w:val="28"/>
          <w:lang w:eastAsia="en-US"/>
        </w:rPr>
        <w:t>este</w:t>
      </w:r>
      <w:proofErr w:type="gramEnd"/>
      <w:r w:rsidRPr="003509E9">
        <w:rPr>
          <w:sz w:val="28"/>
          <w:szCs w:val="28"/>
          <w:lang w:eastAsia="en-US"/>
        </w:rPr>
        <w:t xml:space="preserve"> bazată pe valori precum: </w:t>
      </w:r>
      <w:r w:rsidRPr="003509E9">
        <w:rPr>
          <w:b/>
          <w:bCs/>
          <w:sz w:val="28"/>
          <w:szCs w:val="28"/>
          <w:lang w:eastAsia="en-US"/>
        </w:rPr>
        <w:t xml:space="preserve">respect față de lege şi cetățean, transparență, etică și integritate, egalitate de șanse, responsabilitate </w:t>
      </w:r>
      <w:r w:rsidRPr="003509E9">
        <w:rPr>
          <w:b/>
          <w:bCs/>
          <w:sz w:val="28"/>
          <w:szCs w:val="28"/>
          <w:lang w:eastAsia="en-US"/>
        </w:rPr>
        <w:lastRenderedPageBreak/>
        <w:t>socială, performanță, spirit de echipă, capacitate de inovare, onestitate şi disciplină.</w:t>
      </w:r>
    </w:p>
    <w:p w:rsidR="009372F5" w:rsidRPr="003509E9" w:rsidRDefault="009372F5" w:rsidP="00797DC0">
      <w:pPr>
        <w:shd w:val="clear" w:color="auto" w:fill="FFFFFF"/>
        <w:spacing w:line="360" w:lineRule="auto"/>
        <w:ind w:firstLine="720"/>
        <w:jc w:val="both"/>
        <w:rPr>
          <w:sz w:val="28"/>
          <w:szCs w:val="28"/>
          <w:lang w:eastAsia="en-US"/>
        </w:rPr>
      </w:pPr>
      <w:r w:rsidRPr="003509E9">
        <w:rPr>
          <w:sz w:val="28"/>
          <w:szCs w:val="28"/>
          <w:lang w:eastAsia="en-US"/>
        </w:rPr>
        <w:t>Valorile noastre ne susțin eforturile de a ne îndeplini misiunea, viziunea şi de a ne consolida identitatea. Aceste valori ne definesc comportamentul nostru față de întreaga comunita</w:t>
      </w:r>
      <w:r w:rsidR="00797DC0" w:rsidRPr="003509E9">
        <w:rPr>
          <w:sz w:val="28"/>
          <w:szCs w:val="28"/>
          <w:lang w:eastAsia="en-US"/>
        </w:rPr>
        <w:t>te locală.</w:t>
      </w:r>
    </w:p>
    <w:p w:rsidR="00A0763B" w:rsidRPr="00654594" w:rsidRDefault="00A0763B" w:rsidP="002A76F9">
      <w:pPr>
        <w:spacing w:line="360" w:lineRule="auto"/>
        <w:jc w:val="center"/>
        <w:rPr>
          <w:b/>
          <w:i/>
          <w:sz w:val="28"/>
          <w:szCs w:val="28"/>
          <w:lang w:val="fr-FR"/>
        </w:rPr>
      </w:pPr>
      <w:r w:rsidRPr="00654594">
        <w:rPr>
          <w:b/>
          <w:i/>
          <w:sz w:val="28"/>
          <w:szCs w:val="28"/>
          <w:lang w:val="fr-FR"/>
        </w:rPr>
        <w:t>PRIMĂRIA SECTORULUI 2</w:t>
      </w:r>
    </w:p>
    <w:p w:rsidR="00882F10" w:rsidRPr="00654594" w:rsidRDefault="00882F10" w:rsidP="007E6355">
      <w:pPr>
        <w:spacing w:line="360" w:lineRule="auto"/>
        <w:jc w:val="center"/>
        <w:rPr>
          <w:b/>
          <w:i/>
          <w:sz w:val="28"/>
          <w:szCs w:val="28"/>
          <w:lang w:val="fr-FR"/>
        </w:rPr>
      </w:pPr>
      <w:r w:rsidRPr="00654594">
        <w:rPr>
          <w:b/>
          <w:i/>
          <w:sz w:val="28"/>
          <w:szCs w:val="28"/>
          <w:lang w:val="fr-FR"/>
        </w:rPr>
        <w:t>AL  MUNICIPIULUI BUCUREŞTI</w:t>
      </w:r>
    </w:p>
    <w:p w:rsidR="00333D86" w:rsidRPr="003509E9" w:rsidRDefault="00A0763B" w:rsidP="00441297">
      <w:pPr>
        <w:spacing w:line="360" w:lineRule="auto"/>
        <w:ind w:firstLine="720"/>
        <w:jc w:val="both"/>
        <w:rPr>
          <w:sz w:val="28"/>
          <w:szCs w:val="28"/>
          <w:lang w:val="fr-FR"/>
        </w:rPr>
      </w:pPr>
      <w:r w:rsidRPr="003509E9">
        <w:rPr>
          <w:sz w:val="28"/>
          <w:szCs w:val="28"/>
          <w:lang w:val="fr-FR"/>
        </w:rPr>
        <w:t>Primarul, Viceprimar</w:t>
      </w:r>
      <w:r w:rsidR="006614D8" w:rsidRPr="003509E9">
        <w:rPr>
          <w:sz w:val="28"/>
          <w:szCs w:val="28"/>
          <w:lang w:val="fr-FR"/>
        </w:rPr>
        <w:t>ii și</w:t>
      </w:r>
      <w:r w:rsidRPr="003509E9">
        <w:rPr>
          <w:sz w:val="28"/>
          <w:szCs w:val="28"/>
          <w:lang w:val="fr-FR"/>
        </w:rPr>
        <w:t xml:space="preserve"> Secretarul </w:t>
      </w:r>
      <w:r w:rsidR="003B7948" w:rsidRPr="003509E9">
        <w:rPr>
          <w:sz w:val="28"/>
          <w:szCs w:val="28"/>
          <w:lang w:val="fr-FR"/>
        </w:rPr>
        <w:t xml:space="preserve">General al </w:t>
      </w:r>
      <w:r w:rsidRPr="003509E9">
        <w:rPr>
          <w:sz w:val="28"/>
          <w:szCs w:val="28"/>
          <w:lang w:val="fr-FR"/>
        </w:rPr>
        <w:t xml:space="preserve">Sectorului 2, </w:t>
      </w:r>
      <w:r w:rsidR="00333D86" w:rsidRPr="003509E9">
        <w:rPr>
          <w:sz w:val="28"/>
          <w:szCs w:val="28"/>
        </w:rPr>
        <w:t>împreună cu aparatul de specialitate al Primarului Sectorului 2 constituie o structură funcţională cu activitate permanentă, denumită „Primăria Sectorului 2 al Municipiului Bucureşti“, care duce la îndeplinire hotărârile Consiliului Local Sector 2 şi Dispoziţiile Primarului Sector 2, soluţionând problemele curente ale colectivităţii locale din cadrul unităţii administrativ-teritoriale Sector 2.</w:t>
      </w:r>
    </w:p>
    <w:p w:rsidR="00441297" w:rsidRDefault="00A0763B" w:rsidP="00441297">
      <w:pPr>
        <w:spacing w:line="360" w:lineRule="auto"/>
        <w:ind w:firstLine="720"/>
        <w:jc w:val="both"/>
        <w:rPr>
          <w:color w:val="333333"/>
          <w:sz w:val="28"/>
          <w:szCs w:val="28"/>
          <w:lang w:val="fr-FR"/>
        </w:rPr>
      </w:pPr>
      <w:r w:rsidRPr="00A121F5">
        <w:rPr>
          <w:color w:val="333333"/>
          <w:sz w:val="28"/>
          <w:szCs w:val="28"/>
          <w:lang w:val="fr-FR"/>
        </w:rPr>
        <w:t xml:space="preserve">Sectorul 2 al Municipiului Bucureşti are un primar şi </w:t>
      </w:r>
      <w:r w:rsidR="006614D8">
        <w:rPr>
          <w:color w:val="333333"/>
          <w:sz w:val="28"/>
          <w:szCs w:val="28"/>
          <w:lang w:val="fr-FR"/>
        </w:rPr>
        <w:t>doi</w:t>
      </w:r>
      <w:r w:rsidR="006614D8" w:rsidRPr="00A121F5">
        <w:rPr>
          <w:color w:val="333333"/>
          <w:sz w:val="28"/>
          <w:szCs w:val="28"/>
          <w:lang w:val="fr-FR"/>
        </w:rPr>
        <w:t xml:space="preserve"> </w:t>
      </w:r>
      <w:r w:rsidRPr="00A121F5">
        <w:rPr>
          <w:color w:val="333333"/>
          <w:sz w:val="28"/>
          <w:szCs w:val="28"/>
          <w:lang w:val="fr-FR"/>
        </w:rPr>
        <w:t>viceprimar</w:t>
      </w:r>
      <w:r w:rsidR="006614D8">
        <w:rPr>
          <w:color w:val="333333"/>
          <w:sz w:val="28"/>
          <w:szCs w:val="28"/>
          <w:lang w:val="fr-FR"/>
        </w:rPr>
        <w:t>i</w:t>
      </w:r>
      <w:r w:rsidRPr="00A121F5">
        <w:rPr>
          <w:color w:val="333333"/>
          <w:sz w:val="28"/>
          <w:szCs w:val="28"/>
          <w:lang w:val="fr-FR"/>
        </w:rPr>
        <w:t>, aleşi în condiţiile legii, pe o perioadă de 4 ani.</w:t>
      </w:r>
    </w:p>
    <w:p w:rsidR="005D78C9" w:rsidRDefault="00A0763B" w:rsidP="00CD3EED">
      <w:pPr>
        <w:spacing w:line="360" w:lineRule="auto"/>
        <w:ind w:firstLine="720"/>
        <w:jc w:val="both"/>
        <w:rPr>
          <w:color w:val="333333"/>
          <w:sz w:val="28"/>
          <w:szCs w:val="28"/>
          <w:lang w:val="fr-FR"/>
        </w:rPr>
      </w:pPr>
      <w:r w:rsidRPr="00A121F5">
        <w:rPr>
          <w:color w:val="333333"/>
          <w:sz w:val="28"/>
          <w:szCs w:val="28"/>
          <w:lang w:val="fr-FR"/>
        </w:rPr>
        <w:t>Sediul Primăriei Sectorului 2 Bucureşti este în str. Chiristigiilor nr. 11-13.</w:t>
      </w:r>
    </w:p>
    <w:p w:rsidR="00797DC0" w:rsidRDefault="00A0763B" w:rsidP="00797DC0">
      <w:pPr>
        <w:spacing w:line="360" w:lineRule="auto"/>
        <w:ind w:firstLine="720"/>
        <w:jc w:val="both"/>
        <w:rPr>
          <w:color w:val="333333"/>
          <w:sz w:val="28"/>
          <w:szCs w:val="28"/>
          <w:lang w:val="fr-FR"/>
        </w:rPr>
      </w:pPr>
      <w:r w:rsidRPr="00A121F5">
        <w:rPr>
          <w:color w:val="333333"/>
          <w:sz w:val="28"/>
          <w:szCs w:val="28"/>
          <w:lang w:val="fr-FR"/>
        </w:rPr>
        <w:t>Primarul îndeplineşte o funcţie de autoritate publică, este şeful administraţiei publice locale din Sectorul 2 şi al aparatului de specialitate al acestuia, pe care îl conduce şi îl controlează.</w:t>
      </w:r>
      <w:r w:rsidR="00797DC0">
        <w:rPr>
          <w:color w:val="333333"/>
          <w:sz w:val="28"/>
          <w:szCs w:val="28"/>
          <w:lang w:val="fr-FR"/>
        </w:rPr>
        <w:t xml:space="preserve"> </w:t>
      </w:r>
    </w:p>
    <w:p w:rsidR="00A0763B" w:rsidRPr="00A121F5" w:rsidRDefault="00A0763B" w:rsidP="00797DC0">
      <w:pPr>
        <w:spacing w:line="360" w:lineRule="auto"/>
        <w:ind w:firstLine="720"/>
        <w:jc w:val="both"/>
        <w:rPr>
          <w:color w:val="333333"/>
          <w:sz w:val="28"/>
          <w:szCs w:val="28"/>
          <w:lang w:val="fr-FR"/>
        </w:rPr>
      </w:pPr>
      <w:r w:rsidRPr="00A121F5">
        <w:rPr>
          <w:color w:val="333333"/>
          <w:sz w:val="28"/>
          <w:szCs w:val="28"/>
          <w:lang w:val="fr-FR"/>
        </w:rPr>
        <w:t>Prin delegare de competenţă, Primarul poate trece exercitarea unora din atribuţiile sale Viceprimari</w:t>
      </w:r>
      <w:r w:rsidR="006614D8">
        <w:rPr>
          <w:color w:val="333333"/>
          <w:sz w:val="28"/>
          <w:szCs w:val="28"/>
          <w:lang w:val="fr-FR"/>
        </w:rPr>
        <w:t>lor</w:t>
      </w:r>
      <w:r w:rsidRPr="00A121F5">
        <w:rPr>
          <w:color w:val="333333"/>
          <w:sz w:val="28"/>
          <w:szCs w:val="28"/>
          <w:lang w:val="fr-FR"/>
        </w:rPr>
        <w:t>, Secretarului</w:t>
      </w:r>
      <w:r w:rsidR="006614D8">
        <w:rPr>
          <w:color w:val="333333"/>
          <w:sz w:val="28"/>
          <w:szCs w:val="28"/>
          <w:lang w:val="fr-FR"/>
        </w:rPr>
        <w:t xml:space="preserve"> General</w:t>
      </w:r>
      <w:r w:rsidRPr="00A121F5">
        <w:rPr>
          <w:color w:val="333333"/>
          <w:sz w:val="28"/>
          <w:szCs w:val="28"/>
          <w:lang w:val="fr-FR"/>
        </w:rPr>
        <w:t xml:space="preserve"> sau altor funcţionari din serviciile Primăriei Sectorului 2.</w:t>
      </w:r>
    </w:p>
    <w:p w:rsidR="00A0763B" w:rsidRPr="00A121F5" w:rsidRDefault="00A0763B" w:rsidP="002A76F9">
      <w:pPr>
        <w:spacing w:line="360" w:lineRule="auto"/>
        <w:ind w:firstLine="720"/>
        <w:jc w:val="both"/>
        <w:rPr>
          <w:color w:val="333333"/>
          <w:sz w:val="28"/>
          <w:szCs w:val="28"/>
          <w:lang w:val="fr-FR"/>
        </w:rPr>
      </w:pPr>
      <w:r w:rsidRPr="00A121F5">
        <w:rPr>
          <w:color w:val="333333"/>
          <w:sz w:val="28"/>
          <w:szCs w:val="28"/>
          <w:lang w:val="fr-FR"/>
        </w:rPr>
        <w:t>În exercita</w:t>
      </w:r>
      <w:r w:rsidR="00263A82">
        <w:rPr>
          <w:color w:val="333333"/>
          <w:sz w:val="28"/>
          <w:szCs w:val="28"/>
          <w:lang w:val="fr-FR"/>
        </w:rPr>
        <w:t>rea atribuţiilor sale, primarul</w:t>
      </w:r>
      <w:r w:rsidRPr="00A121F5">
        <w:rPr>
          <w:color w:val="333333"/>
          <w:sz w:val="28"/>
          <w:szCs w:val="28"/>
          <w:lang w:val="fr-FR"/>
        </w:rPr>
        <w:t xml:space="preserve"> emite dispoziţii cu caracter normativ sau individual. Acestea devin executorii numai după ce sunt aduse la cunoştinţă publică sau după ce au fost comunicate persoanelor interesate, după caz.</w:t>
      </w:r>
    </w:p>
    <w:p w:rsidR="005558BE" w:rsidRPr="005558BE" w:rsidRDefault="00A0763B" w:rsidP="005558BE">
      <w:pPr>
        <w:spacing w:line="360" w:lineRule="auto"/>
        <w:ind w:firstLine="720"/>
        <w:jc w:val="both"/>
        <w:rPr>
          <w:color w:val="333333"/>
          <w:sz w:val="28"/>
          <w:szCs w:val="28"/>
          <w:lang w:val="ro-RO"/>
        </w:rPr>
      </w:pPr>
      <w:r w:rsidRPr="00A121F5">
        <w:rPr>
          <w:color w:val="333333"/>
          <w:sz w:val="28"/>
          <w:szCs w:val="28"/>
          <w:lang w:val="fr-FR"/>
        </w:rPr>
        <w:lastRenderedPageBreak/>
        <w:t>Viceprimar</w:t>
      </w:r>
      <w:r w:rsidR="006614D8">
        <w:rPr>
          <w:color w:val="333333"/>
          <w:sz w:val="28"/>
          <w:szCs w:val="28"/>
          <w:lang w:val="fr-FR"/>
        </w:rPr>
        <w:t>ii</w:t>
      </w:r>
      <w:r w:rsidRPr="00A121F5">
        <w:rPr>
          <w:color w:val="333333"/>
          <w:sz w:val="28"/>
          <w:szCs w:val="28"/>
          <w:lang w:val="fr-FR"/>
        </w:rPr>
        <w:t xml:space="preserve"> </w:t>
      </w:r>
      <w:r w:rsidR="006614D8">
        <w:rPr>
          <w:color w:val="333333"/>
          <w:sz w:val="28"/>
          <w:szCs w:val="28"/>
          <w:lang w:val="fr-FR"/>
        </w:rPr>
        <w:t>sunt</w:t>
      </w:r>
      <w:r w:rsidRPr="00A121F5">
        <w:rPr>
          <w:color w:val="333333"/>
          <w:sz w:val="28"/>
          <w:szCs w:val="28"/>
          <w:lang w:val="fr-FR"/>
        </w:rPr>
        <w:t xml:space="preserve"> subordona</w:t>
      </w:r>
      <w:r w:rsidR="006614D8">
        <w:rPr>
          <w:color w:val="333333"/>
          <w:sz w:val="28"/>
          <w:szCs w:val="28"/>
          <w:lang w:val="fr-FR"/>
        </w:rPr>
        <w:t>ți</w:t>
      </w:r>
      <w:r w:rsidRPr="00A121F5">
        <w:rPr>
          <w:color w:val="333333"/>
          <w:sz w:val="28"/>
          <w:szCs w:val="28"/>
          <w:lang w:val="fr-FR"/>
        </w:rPr>
        <w:t xml:space="preserve"> primarului şi înlocuitorul</w:t>
      </w:r>
      <w:r w:rsidR="006614D8">
        <w:rPr>
          <w:color w:val="333333"/>
          <w:sz w:val="28"/>
          <w:szCs w:val="28"/>
          <w:lang w:val="fr-FR"/>
        </w:rPr>
        <w:t>ui</w:t>
      </w:r>
      <w:r w:rsidRPr="00A121F5">
        <w:rPr>
          <w:color w:val="333333"/>
          <w:sz w:val="28"/>
          <w:szCs w:val="28"/>
          <w:lang w:val="fr-FR"/>
        </w:rPr>
        <w:t xml:space="preserve"> de drept al acestuia şi exercită, prin delegare de competenţă, unele dintre atribuţiile care revin pr</w:t>
      </w:r>
      <w:r w:rsidR="00263A82">
        <w:rPr>
          <w:color w:val="333333"/>
          <w:sz w:val="28"/>
          <w:szCs w:val="28"/>
          <w:lang w:val="fr-FR"/>
        </w:rPr>
        <w:t xml:space="preserve">imarului </w:t>
      </w:r>
      <w:r w:rsidR="006614D8">
        <w:rPr>
          <w:color w:val="333333"/>
          <w:sz w:val="28"/>
          <w:szCs w:val="28"/>
          <w:lang w:val="fr-FR"/>
        </w:rPr>
        <w:t xml:space="preserve">conform </w:t>
      </w:r>
      <w:r w:rsidR="005558BE">
        <w:rPr>
          <w:color w:val="333333"/>
          <w:sz w:val="28"/>
          <w:szCs w:val="28"/>
          <w:lang w:val="fr-FR"/>
        </w:rPr>
        <w:t xml:space="preserve">O.U.G. nr. 57/2019 </w:t>
      </w:r>
      <w:r w:rsidR="005558BE" w:rsidRPr="005558BE">
        <w:rPr>
          <w:color w:val="333333"/>
          <w:sz w:val="28"/>
          <w:szCs w:val="28"/>
          <w:lang w:val="ro-RO"/>
        </w:rPr>
        <w:t>privind Codul administrativ</w:t>
      </w:r>
      <w:r w:rsidR="005558BE">
        <w:rPr>
          <w:color w:val="333333"/>
          <w:sz w:val="28"/>
          <w:szCs w:val="28"/>
          <w:lang w:val="ro-RO"/>
        </w:rPr>
        <w:t>.</w:t>
      </w:r>
    </w:p>
    <w:p w:rsidR="00882F10" w:rsidRPr="008F318E" w:rsidRDefault="00A0763B" w:rsidP="006E0858">
      <w:pPr>
        <w:spacing w:line="360" w:lineRule="auto"/>
        <w:ind w:firstLine="720"/>
        <w:jc w:val="both"/>
        <w:rPr>
          <w:color w:val="333333"/>
          <w:sz w:val="28"/>
          <w:szCs w:val="28"/>
          <w:lang w:val="fr-FR"/>
        </w:rPr>
      </w:pPr>
      <w:r w:rsidRPr="00A121F5">
        <w:rPr>
          <w:color w:val="333333"/>
          <w:sz w:val="28"/>
          <w:szCs w:val="28"/>
          <w:lang w:val="fr-FR"/>
        </w:rPr>
        <w:t>Secretarul</w:t>
      </w:r>
      <w:r w:rsidR="00912F3F">
        <w:rPr>
          <w:color w:val="333333"/>
          <w:sz w:val="28"/>
          <w:szCs w:val="28"/>
          <w:lang w:val="fr-FR"/>
        </w:rPr>
        <w:t xml:space="preserve"> General al</w:t>
      </w:r>
      <w:r w:rsidRPr="00A121F5">
        <w:rPr>
          <w:color w:val="333333"/>
          <w:sz w:val="28"/>
          <w:szCs w:val="28"/>
          <w:lang w:val="fr-FR"/>
        </w:rPr>
        <w:t xml:space="preserve"> Sectorului 2 al Municipiului Bucureşti îndeplineşte atribuţiile prevăzute de lege sau însărcinări date de Consiliul Local Sector 2 ori de Primarul Sectorului 2. Acesta, prin delegare de competenţă, poate coordona şi alte servicii ale aparatului de specialitate al primarului, stabilite de primar.</w:t>
      </w:r>
    </w:p>
    <w:p w:rsidR="00A0763B" w:rsidRPr="00654594" w:rsidRDefault="00A0763B" w:rsidP="008F318E">
      <w:pPr>
        <w:spacing w:line="360" w:lineRule="auto"/>
        <w:jc w:val="center"/>
        <w:rPr>
          <w:b/>
          <w:i/>
          <w:color w:val="333333"/>
          <w:sz w:val="28"/>
          <w:szCs w:val="28"/>
          <w:lang w:val="fr-FR"/>
        </w:rPr>
      </w:pPr>
      <w:r w:rsidRPr="00654594">
        <w:rPr>
          <w:b/>
          <w:i/>
          <w:color w:val="333333"/>
          <w:sz w:val="28"/>
          <w:szCs w:val="28"/>
          <w:lang w:val="fr-FR"/>
        </w:rPr>
        <w:t xml:space="preserve">ATRIBUŢIILE  PRIMARULUI  </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Primarul Sectorului 2 al Municipiului Bucureşti este şeful administraţiei publ</w:t>
      </w:r>
      <w:r w:rsidR="007A13AC">
        <w:rPr>
          <w:color w:val="333333"/>
          <w:sz w:val="28"/>
          <w:szCs w:val="28"/>
          <w:lang w:val="fr-FR"/>
        </w:rPr>
        <w:t>ice locale din Sectorul 2, care</w:t>
      </w:r>
      <w:r w:rsidRPr="00A121F5">
        <w:rPr>
          <w:color w:val="333333"/>
          <w:sz w:val="28"/>
          <w:szCs w:val="28"/>
          <w:lang w:val="fr-FR"/>
        </w:rPr>
        <w:t xml:space="preserve"> pentru punerea în aplicare a activităţilor date în competenţa sa, prin actele normative, beneficia</w:t>
      </w:r>
      <w:r w:rsidR="00263A82">
        <w:rPr>
          <w:color w:val="333333"/>
          <w:sz w:val="28"/>
          <w:szCs w:val="28"/>
          <w:lang w:val="fr-FR"/>
        </w:rPr>
        <w:t>ză de un aparat de specialitate</w:t>
      </w:r>
      <w:r w:rsidRPr="00A121F5">
        <w:rPr>
          <w:color w:val="333333"/>
          <w:sz w:val="28"/>
          <w:szCs w:val="28"/>
          <w:lang w:val="fr-FR"/>
        </w:rPr>
        <w:t xml:space="preserve"> pe care îl conduce şi îl controlează.</w:t>
      </w:r>
    </w:p>
    <w:p w:rsidR="00A0763B" w:rsidRPr="00A121F5" w:rsidRDefault="00A0763B" w:rsidP="00CC17B8">
      <w:pPr>
        <w:spacing w:line="360" w:lineRule="auto"/>
        <w:ind w:firstLine="720"/>
        <w:jc w:val="both"/>
        <w:rPr>
          <w:color w:val="333333"/>
          <w:sz w:val="28"/>
          <w:szCs w:val="28"/>
        </w:rPr>
      </w:pPr>
      <w:r w:rsidRPr="00A121F5">
        <w:rPr>
          <w:color w:val="333333"/>
          <w:sz w:val="28"/>
          <w:szCs w:val="28"/>
        </w:rPr>
        <w:t>Primarul Sect</w:t>
      </w:r>
      <w:r w:rsidR="00263A82">
        <w:rPr>
          <w:color w:val="333333"/>
          <w:sz w:val="28"/>
          <w:szCs w:val="28"/>
        </w:rPr>
        <w:t>orului 2 Bucureşti îndeplineşte</w:t>
      </w:r>
      <w:r w:rsidRPr="00A121F5">
        <w:rPr>
          <w:color w:val="333333"/>
          <w:sz w:val="28"/>
          <w:szCs w:val="28"/>
        </w:rPr>
        <w:t xml:space="preserve"> următoarele atribuţii: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a) atribuţii exercitate în calitate de reprezentant al statului, în condiţiile legii;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b) atribuţii referitoare la relaţia cu consiliul local;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c) atribuţii referitoare la bugetul local;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d) atribuţii privind serviciile publice asigurate cetăţenilor;</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e) alte atribuţii stabilite prin lege;</w:t>
      </w:r>
    </w:p>
    <w:p w:rsidR="00B87AB5" w:rsidRDefault="008515C5" w:rsidP="008F318E">
      <w:pPr>
        <w:spacing w:line="360" w:lineRule="auto"/>
        <w:jc w:val="both"/>
        <w:rPr>
          <w:color w:val="333333"/>
          <w:sz w:val="28"/>
          <w:szCs w:val="28"/>
          <w:lang w:val="fr-FR"/>
        </w:rPr>
      </w:pPr>
      <w:r>
        <w:rPr>
          <w:color w:val="333333"/>
          <w:sz w:val="28"/>
          <w:szCs w:val="28"/>
          <w:lang w:val="fr-FR"/>
        </w:rPr>
        <w:t xml:space="preserve"> </w:t>
      </w:r>
      <w:r w:rsidR="00882F10">
        <w:rPr>
          <w:color w:val="333333"/>
          <w:sz w:val="28"/>
          <w:szCs w:val="28"/>
          <w:lang w:val="fr-FR"/>
        </w:rPr>
        <w:t xml:space="preserve">        </w:t>
      </w:r>
      <w:r w:rsidR="00A0763B" w:rsidRPr="00A121F5">
        <w:rPr>
          <w:color w:val="333333"/>
          <w:sz w:val="28"/>
          <w:szCs w:val="28"/>
          <w:lang w:val="fr-FR"/>
        </w:rPr>
        <w:t xml:space="preserve"> În temeiul lit. a), primarul îndeplineşte funcţia </w:t>
      </w:r>
      <w:r w:rsidR="00874CE4">
        <w:rPr>
          <w:color w:val="333333"/>
          <w:sz w:val="28"/>
          <w:szCs w:val="28"/>
          <w:lang w:val="fr-FR"/>
        </w:rPr>
        <w:t xml:space="preserve">de ofiţer de stare civilă şi de </w:t>
      </w:r>
      <w:r w:rsidR="00A0763B" w:rsidRPr="00A121F5">
        <w:rPr>
          <w:color w:val="333333"/>
          <w:sz w:val="28"/>
          <w:szCs w:val="28"/>
          <w:lang w:val="fr-FR"/>
        </w:rPr>
        <w:t xml:space="preserve">autoritate tutelară şi asigură funcţionarea serviciilor publice locale de profil, atribuţii privind organizarea şi desfăşurarea alegerilor, referendumului şi a recensământului. </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Primarul îndeplineşte şi alte atribuţii stabilite prin lege.</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 xml:space="preserve"> </w:t>
      </w:r>
      <w:r w:rsidRPr="00A121F5">
        <w:rPr>
          <w:color w:val="333333"/>
          <w:sz w:val="28"/>
          <w:szCs w:val="28"/>
          <w:lang w:val="fr-FR"/>
        </w:rPr>
        <w:tab/>
        <w:t>În exercitarea atribuţiilor prevăzute la lit. b), primarul:</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a</w:t>
      </w:r>
      <w:r w:rsidR="00263A82">
        <w:rPr>
          <w:color w:val="333333"/>
          <w:sz w:val="28"/>
          <w:szCs w:val="28"/>
          <w:lang w:val="fr-FR"/>
        </w:rPr>
        <w:t>) prezintă consiliului local</w:t>
      </w:r>
      <w:r w:rsidRPr="00A121F5">
        <w:rPr>
          <w:color w:val="333333"/>
          <w:sz w:val="28"/>
          <w:szCs w:val="28"/>
          <w:lang w:val="fr-FR"/>
        </w:rPr>
        <w:t xml:space="preserve"> în primul trimestru, un raport anual privind starea eco</w:t>
      </w:r>
      <w:r w:rsidR="00A87034">
        <w:rPr>
          <w:color w:val="333333"/>
          <w:sz w:val="28"/>
          <w:szCs w:val="28"/>
          <w:lang w:val="fr-FR"/>
        </w:rPr>
        <w:t>nomică, socială şi de mediu a Sectorului 2</w:t>
      </w:r>
      <w:r w:rsidRPr="00A121F5">
        <w:rPr>
          <w:color w:val="333333"/>
          <w:sz w:val="28"/>
          <w:szCs w:val="28"/>
          <w:lang w:val="fr-FR"/>
        </w:rPr>
        <w:t>;</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t>b)  prezintă, la solicitarea consiliului local, alte rapoarte şi informări;</w:t>
      </w:r>
    </w:p>
    <w:p w:rsidR="00A0763B" w:rsidRPr="00A121F5" w:rsidRDefault="00A0763B" w:rsidP="00CC17B8">
      <w:pPr>
        <w:spacing w:line="360" w:lineRule="auto"/>
        <w:jc w:val="both"/>
        <w:rPr>
          <w:color w:val="333333"/>
          <w:sz w:val="28"/>
          <w:szCs w:val="28"/>
          <w:lang w:val="fr-FR"/>
        </w:rPr>
      </w:pPr>
      <w:r w:rsidRPr="00A121F5">
        <w:rPr>
          <w:color w:val="333333"/>
          <w:sz w:val="28"/>
          <w:szCs w:val="28"/>
          <w:lang w:val="fr-FR"/>
        </w:rPr>
        <w:lastRenderedPageBreak/>
        <w:t>c) elaborează proiectele de strategii privind starea eco</w:t>
      </w:r>
      <w:r w:rsidR="00A87034">
        <w:rPr>
          <w:color w:val="333333"/>
          <w:sz w:val="28"/>
          <w:szCs w:val="28"/>
          <w:lang w:val="fr-FR"/>
        </w:rPr>
        <w:t>nomică, socială şi de mediu a Sectorului 2</w:t>
      </w:r>
      <w:r w:rsidRPr="00A121F5">
        <w:rPr>
          <w:color w:val="333333"/>
          <w:sz w:val="28"/>
          <w:szCs w:val="28"/>
          <w:lang w:val="fr-FR"/>
        </w:rPr>
        <w:t xml:space="preserve"> şi le supune aprobării consiliului local.</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În exercitarea atribuţiilor prevăzute la lit. c), primarul:</w:t>
      </w:r>
    </w:p>
    <w:p w:rsidR="00A0763B" w:rsidRPr="00A121F5" w:rsidRDefault="005F157E" w:rsidP="00611705">
      <w:pPr>
        <w:numPr>
          <w:ilvl w:val="0"/>
          <w:numId w:val="3"/>
        </w:numPr>
        <w:spacing w:line="360" w:lineRule="auto"/>
        <w:jc w:val="both"/>
        <w:rPr>
          <w:color w:val="333333"/>
          <w:sz w:val="28"/>
          <w:szCs w:val="28"/>
          <w:lang w:val="fr-FR"/>
        </w:rPr>
      </w:pPr>
      <w:r>
        <w:rPr>
          <w:color w:val="333333"/>
          <w:sz w:val="28"/>
          <w:szCs w:val="28"/>
          <w:lang w:val="fr-FR"/>
        </w:rPr>
        <w:t xml:space="preserve">exercită funcţia de </w:t>
      </w:r>
      <w:r w:rsidR="00A0763B" w:rsidRPr="00A121F5">
        <w:rPr>
          <w:color w:val="333333"/>
          <w:sz w:val="28"/>
          <w:szCs w:val="28"/>
          <w:lang w:val="fr-FR"/>
        </w:rPr>
        <w:t>ordonator principal de credite;</w:t>
      </w:r>
    </w:p>
    <w:p w:rsidR="00A0763B" w:rsidRPr="00A121F5" w:rsidRDefault="00A0763B" w:rsidP="00611705">
      <w:pPr>
        <w:numPr>
          <w:ilvl w:val="0"/>
          <w:numId w:val="3"/>
        </w:numPr>
        <w:spacing w:line="360" w:lineRule="auto"/>
        <w:jc w:val="both"/>
        <w:rPr>
          <w:color w:val="333333"/>
          <w:sz w:val="28"/>
          <w:szCs w:val="28"/>
          <w:lang w:val="fr-FR"/>
        </w:rPr>
      </w:pPr>
      <w:r w:rsidRPr="00A121F5">
        <w:rPr>
          <w:color w:val="333333"/>
          <w:sz w:val="28"/>
          <w:szCs w:val="28"/>
          <w:lang w:val="ro-RO"/>
        </w:rPr>
        <w:t>î</w:t>
      </w:r>
      <w:r w:rsidRPr="00A121F5">
        <w:rPr>
          <w:color w:val="333333"/>
          <w:sz w:val="28"/>
          <w:szCs w:val="28"/>
          <w:lang w:val="fr-FR"/>
        </w:rPr>
        <w:t>ntocmeşte proiectul bugetului local şi contul de încheiere a exerciţiului bugetar şi le supune spre aprobare consiliului local;</w:t>
      </w:r>
    </w:p>
    <w:p w:rsidR="00A0763B" w:rsidRPr="00A121F5" w:rsidRDefault="00A0763B" w:rsidP="00611705">
      <w:pPr>
        <w:numPr>
          <w:ilvl w:val="0"/>
          <w:numId w:val="3"/>
        </w:numPr>
        <w:spacing w:line="360" w:lineRule="auto"/>
        <w:jc w:val="both"/>
        <w:rPr>
          <w:color w:val="333333"/>
          <w:sz w:val="28"/>
          <w:szCs w:val="28"/>
          <w:lang w:val="fr-FR"/>
        </w:rPr>
      </w:pPr>
      <w:r w:rsidRPr="00A121F5">
        <w:rPr>
          <w:color w:val="333333"/>
          <w:sz w:val="28"/>
          <w:szCs w:val="28"/>
          <w:lang w:val="fr-FR"/>
        </w:rPr>
        <w:t>iniţiază, în condiţiile legii, n</w:t>
      </w:r>
      <w:r w:rsidR="00830A09">
        <w:rPr>
          <w:color w:val="333333"/>
          <w:sz w:val="28"/>
          <w:szCs w:val="28"/>
          <w:lang w:val="fr-FR"/>
        </w:rPr>
        <w:t>egocieri pentru</w:t>
      </w:r>
      <w:r w:rsidR="005F157E">
        <w:rPr>
          <w:color w:val="333333"/>
          <w:sz w:val="28"/>
          <w:szCs w:val="28"/>
          <w:lang w:val="fr-FR"/>
        </w:rPr>
        <w:t xml:space="preserve"> contractarea de</w:t>
      </w:r>
      <w:r w:rsidRPr="00A121F5">
        <w:rPr>
          <w:color w:val="333333"/>
          <w:sz w:val="28"/>
          <w:szCs w:val="28"/>
          <w:lang w:val="fr-FR"/>
        </w:rPr>
        <w:t>împrumuturi şi emiterea de titluri de va</w:t>
      </w:r>
      <w:r w:rsidR="00830A09">
        <w:rPr>
          <w:color w:val="333333"/>
          <w:sz w:val="28"/>
          <w:szCs w:val="28"/>
          <w:lang w:val="fr-FR"/>
        </w:rPr>
        <w:t>loare în</w:t>
      </w:r>
      <w:r w:rsidRPr="00A121F5">
        <w:rPr>
          <w:color w:val="333333"/>
          <w:sz w:val="28"/>
          <w:szCs w:val="28"/>
          <w:lang w:val="fr-FR"/>
        </w:rPr>
        <w:t xml:space="preserve"> numele unităţii administrativ-teritoriale;</w:t>
      </w:r>
    </w:p>
    <w:p w:rsidR="00A0763B" w:rsidRPr="00A121F5" w:rsidRDefault="00A0763B" w:rsidP="00611705">
      <w:pPr>
        <w:numPr>
          <w:ilvl w:val="0"/>
          <w:numId w:val="3"/>
        </w:numPr>
        <w:spacing w:line="360" w:lineRule="auto"/>
        <w:jc w:val="both"/>
        <w:rPr>
          <w:color w:val="333333"/>
          <w:sz w:val="28"/>
          <w:szCs w:val="28"/>
          <w:lang w:val="fr-FR"/>
        </w:rPr>
      </w:pPr>
      <w:r w:rsidRPr="00A121F5">
        <w:rPr>
          <w:color w:val="333333"/>
          <w:sz w:val="28"/>
          <w:szCs w:val="28"/>
          <w:lang w:val="fr-FR"/>
        </w:rPr>
        <w:t>verifică, prin compartimentele de specialitate, corecta înregistrare fiscală a contribuabililor la organul fiscal teritorial, atât</w:t>
      </w:r>
      <w:r w:rsidR="00973229">
        <w:rPr>
          <w:color w:val="333333"/>
          <w:sz w:val="28"/>
          <w:szCs w:val="28"/>
          <w:lang w:val="fr-FR"/>
        </w:rPr>
        <w:t xml:space="preserve"> a sediului social principal, c</w:t>
      </w:r>
      <w:r w:rsidR="00973229">
        <w:rPr>
          <w:color w:val="333333"/>
          <w:sz w:val="28"/>
          <w:szCs w:val="28"/>
          <w:lang w:val="ro-RO"/>
        </w:rPr>
        <w:t>â</w:t>
      </w:r>
      <w:r w:rsidRPr="00A121F5">
        <w:rPr>
          <w:color w:val="333333"/>
          <w:sz w:val="28"/>
          <w:szCs w:val="28"/>
          <w:lang w:val="fr-FR"/>
        </w:rPr>
        <w:t>t şi a sediului secundar;</w:t>
      </w:r>
    </w:p>
    <w:p w:rsidR="00A0763B" w:rsidRPr="00A121F5" w:rsidRDefault="00A0763B" w:rsidP="00CC17B8">
      <w:pPr>
        <w:spacing w:line="360" w:lineRule="auto"/>
        <w:ind w:firstLine="720"/>
        <w:jc w:val="both"/>
        <w:rPr>
          <w:color w:val="333333"/>
          <w:sz w:val="28"/>
          <w:szCs w:val="28"/>
          <w:lang w:val="fr-FR"/>
        </w:rPr>
      </w:pPr>
      <w:r w:rsidRPr="00A121F5">
        <w:rPr>
          <w:color w:val="333333"/>
          <w:sz w:val="28"/>
          <w:szCs w:val="28"/>
          <w:lang w:val="fr-FR"/>
        </w:rPr>
        <w:t>În exercitarea atribuţiilor prevăzute la lit. d), primarul:</w:t>
      </w:r>
    </w:p>
    <w:p w:rsidR="00A0763B" w:rsidRPr="00A121F5" w:rsidRDefault="00A0763B" w:rsidP="00611705">
      <w:pPr>
        <w:numPr>
          <w:ilvl w:val="0"/>
          <w:numId w:val="4"/>
        </w:numPr>
        <w:spacing w:line="360" w:lineRule="auto"/>
        <w:jc w:val="both"/>
        <w:rPr>
          <w:color w:val="333333"/>
          <w:sz w:val="28"/>
          <w:szCs w:val="28"/>
          <w:lang w:val="fr-FR"/>
        </w:rPr>
      </w:pPr>
      <w:r w:rsidRPr="00A121F5">
        <w:rPr>
          <w:color w:val="333333"/>
          <w:sz w:val="28"/>
          <w:szCs w:val="28"/>
          <w:lang w:val="fr-FR"/>
        </w:rPr>
        <w:t>coordonează realizarea serviciilor publice de interes local prestate prin intermediul aparatului de specialitate sau prin intermediul organismelor prestatoare de servicii publice şi de utilitate publică de interes local;</w:t>
      </w:r>
    </w:p>
    <w:p w:rsidR="00662B39" w:rsidRPr="005D19AB" w:rsidRDefault="00A0763B" w:rsidP="00611705">
      <w:pPr>
        <w:numPr>
          <w:ilvl w:val="0"/>
          <w:numId w:val="4"/>
        </w:numPr>
        <w:spacing w:line="360" w:lineRule="auto"/>
        <w:jc w:val="both"/>
        <w:rPr>
          <w:color w:val="333333"/>
          <w:sz w:val="28"/>
          <w:szCs w:val="28"/>
          <w:lang w:val="fr-FR"/>
        </w:rPr>
      </w:pPr>
      <w:r w:rsidRPr="00A121F5">
        <w:rPr>
          <w:color w:val="333333"/>
          <w:sz w:val="28"/>
          <w:szCs w:val="28"/>
          <w:lang w:val="fr-FR"/>
        </w:rPr>
        <w:t>ia măsuri pentru prevenirea şi, după caz, gestionarea situaţiilor de urgenţă;</w:t>
      </w:r>
    </w:p>
    <w:p w:rsidR="00452392" w:rsidRPr="00516722" w:rsidRDefault="00A0763B" w:rsidP="00611705">
      <w:pPr>
        <w:numPr>
          <w:ilvl w:val="0"/>
          <w:numId w:val="4"/>
        </w:numPr>
        <w:spacing w:line="360" w:lineRule="auto"/>
        <w:jc w:val="both"/>
        <w:rPr>
          <w:color w:val="333333"/>
          <w:sz w:val="28"/>
          <w:szCs w:val="28"/>
          <w:lang w:val="fr-FR"/>
        </w:rPr>
      </w:pPr>
      <w:r w:rsidRPr="00A121F5">
        <w:rPr>
          <w:color w:val="333333"/>
          <w:sz w:val="28"/>
          <w:szCs w:val="28"/>
          <w:lang w:val="fr-FR"/>
        </w:rPr>
        <w:t xml:space="preserve">ia măsuri pentru organizarea executării şi executarea în </w:t>
      </w:r>
      <w:r w:rsidR="00263A82">
        <w:rPr>
          <w:color w:val="333333"/>
          <w:sz w:val="28"/>
          <w:szCs w:val="28"/>
          <w:lang w:val="fr-FR"/>
        </w:rPr>
        <w:t xml:space="preserve">mod </w:t>
      </w:r>
      <w:r w:rsidRPr="00A121F5">
        <w:rPr>
          <w:color w:val="333333"/>
          <w:sz w:val="28"/>
          <w:szCs w:val="28"/>
          <w:lang w:val="fr-FR"/>
        </w:rPr>
        <w:t>concret a activităţilor din domeniile prevăzute</w:t>
      </w:r>
      <w:r w:rsidR="00894C41">
        <w:rPr>
          <w:color w:val="333333"/>
          <w:sz w:val="28"/>
          <w:szCs w:val="28"/>
          <w:lang w:val="fr-FR"/>
        </w:rPr>
        <w:t xml:space="preserve"> de legisla</w:t>
      </w:r>
      <w:r w:rsidR="00894C41">
        <w:rPr>
          <w:color w:val="333333"/>
          <w:sz w:val="28"/>
          <w:szCs w:val="28"/>
          <w:lang w:val="ro-RO"/>
        </w:rPr>
        <w:t>ția în vigoare</w:t>
      </w:r>
      <w:r w:rsidRPr="00A121F5">
        <w:rPr>
          <w:color w:val="333333"/>
          <w:sz w:val="28"/>
          <w:szCs w:val="28"/>
          <w:lang w:val="fr-FR"/>
        </w:rPr>
        <w:t>;</w:t>
      </w:r>
    </w:p>
    <w:p w:rsidR="00A0763B" w:rsidRPr="00BC0088" w:rsidRDefault="00A0763B" w:rsidP="00611705">
      <w:pPr>
        <w:numPr>
          <w:ilvl w:val="0"/>
          <w:numId w:val="4"/>
        </w:numPr>
        <w:spacing w:line="360" w:lineRule="auto"/>
        <w:jc w:val="both"/>
        <w:rPr>
          <w:color w:val="333333"/>
          <w:sz w:val="28"/>
          <w:szCs w:val="28"/>
          <w:lang w:val="fr-FR"/>
        </w:rPr>
      </w:pPr>
      <w:r w:rsidRPr="00A121F5">
        <w:rPr>
          <w:color w:val="333333"/>
          <w:sz w:val="28"/>
          <w:szCs w:val="28"/>
          <w:lang w:val="fr-FR"/>
        </w:rPr>
        <w:t>ia măsuri pentru asigurarea inventarierii, evidenţei statistice, inspecţiei şi controlului ef</w:t>
      </w:r>
      <w:r w:rsidR="00EF0C48">
        <w:rPr>
          <w:color w:val="333333"/>
          <w:sz w:val="28"/>
          <w:szCs w:val="28"/>
          <w:lang w:val="fr-FR"/>
        </w:rPr>
        <w:t xml:space="preserve">ectuării serviciilor publice de </w:t>
      </w:r>
      <w:r w:rsidRPr="000D6309">
        <w:rPr>
          <w:color w:val="333333"/>
          <w:sz w:val="28"/>
          <w:szCs w:val="28"/>
        </w:rPr>
        <w:t>interes</w:t>
      </w:r>
      <w:r w:rsidRPr="00A121F5">
        <w:rPr>
          <w:color w:val="333333"/>
          <w:sz w:val="28"/>
          <w:szCs w:val="28"/>
          <w:lang w:val="fr-FR"/>
        </w:rPr>
        <w:t xml:space="preserve"> local prevăzute</w:t>
      </w:r>
      <w:r w:rsidR="00894C41">
        <w:rPr>
          <w:color w:val="333333"/>
          <w:sz w:val="28"/>
          <w:szCs w:val="28"/>
          <w:lang w:val="fr-FR"/>
        </w:rPr>
        <w:t xml:space="preserve"> de legisla</w:t>
      </w:r>
      <w:r w:rsidR="00894C41">
        <w:rPr>
          <w:color w:val="333333"/>
          <w:sz w:val="28"/>
          <w:szCs w:val="28"/>
          <w:lang w:val="ro-RO"/>
        </w:rPr>
        <w:t>ția în vigoare</w:t>
      </w:r>
      <w:r w:rsidR="00BC0088">
        <w:rPr>
          <w:color w:val="333333"/>
          <w:sz w:val="28"/>
          <w:szCs w:val="28"/>
          <w:lang w:val="fr-FR"/>
        </w:rPr>
        <w:t xml:space="preserve">, </w:t>
      </w:r>
      <w:r w:rsidRPr="00BC0088">
        <w:rPr>
          <w:color w:val="333333"/>
          <w:sz w:val="28"/>
          <w:szCs w:val="28"/>
          <w:lang w:val="fr-FR"/>
        </w:rPr>
        <w:t>precum şi a bunurilor din patrimoniul public şi privat al unităţii administrativ-teritoriale;</w:t>
      </w:r>
    </w:p>
    <w:p w:rsidR="00A0763B" w:rsidRPr="00A121F5" w:rsidRDefault="00A0763B" w:rsidP="00611705">
      <w:pPr>
        <w:numPr>
          <w:ilvl w:val="0"/>
          <w:numId w:val="4"/>
        </w:numPr>
        <w:spacing w:line="360" w:lineRule="auto"/>
        <w:jc w:val="both"/>
        <w:rPr>
          <w:color w:val="333333"/>
          <w:sz w:val="28"/>
          <w:szCs w:val="28"/>
          <w:lang w:val="fr-FR"/>
        </w:rPr>
      </w:pPr>
      <w:r w:rsidRPr="00A121F5">
        <w:rPr>
          <w:color w:val="333333"/>
          <w:sz w:val="28"/>
          <w:szCs w:val="28"/>
          <w:lang w:val="fr-FR"/>
        </w:rPr>
        <w:t>numeşte, sancţionează şi dispune suspendarea, modificarea şi încetarea raporturilor de serviciu</w:t>
      </w:r>
      <w:r w:rsidR="00263A82">
        <w:rPr>
          <w:color w:val="333333"/>
          <w:sz w:val="28"/>
          <w:szCs w:val="28"/>
          <w:lang w:val="fr-FR"/>
        </w:rPr>
        <w:t>, sau</w:t>
      </w:r>
      <w:r w:rsidRPr="00A121F5">
        <w:rPr>
          <w:color w:val="333333"/>
          <w:sz w:val="28"/>
          <w:szCs w:val="28"/>
          <w:lang w:val="fr-FR"/>
        </w:rPr>
        <w:t xml:space="preserve"> după caz, a raporturilor de muncă, în condiţiile legii, pentru personalul din cadrul aparatului de specialitate, precum şi pentru conducătorii instituţiilor şi serviciilor publice de interes local;</w:t>
      </w:r>
    </w:p>
    <w:p w:rsidR="00A0763B" w:rsidRPr="00A121F5" w:rsidRDefault="00A0763B" w:rsidP="00611705">
      <w:pPr>
        <w:numPr>
          <w:ilvl w:val="0"/>
          <w:numId w:val="4"/>
        </w:numPr>
        <w:spacing w:line="360" w:lineRule="auto"/>
        <w:jc w:val="both"/>
        <w:rPr>
          <w:color w:val="333333"/>
          <w:sz w:val="28"/>
          <w:szCs w:val="28"/>
          <w:lang w:val="fr-FR"/>
        </w:rPr>
      </w:pPr>
      <w:r w:rsidRPr="00A121F5">
        <w:rPr>
          <w:color w:val="333333"/>
          <w:sz w:val="28"/>
          <w:szCs w:val="28"/>
          <w:lang w:val="fr-FR"/>
        </w:rPr>
        <w:lastRenderedPageBreak/>
        <w:t>asigură elaborarea planurilor urbanistice prevăzute de lege, le supune aprobării consiliului local şi acţionează pentru respectarea prevederilor acestora;</w:t>
      </w:r>
    </w:p>
    <w:p w:rsidR="00A0763B" w:rsidRPr="00A121F5" w:rsidRDefault="00A0763B" w:rsidP="00611705">
      <w:pPr>
        <w:numPr>
          <w:ilvl w:val="0"/>
          <w:numId w:val="4"/>
        </w:numPr>
        <w:spacing w:line="360" w:lineRule="auto"/>
        <w:jc w:val="both"/>
        <w:rPr>
          <w:color w:val="333333"/>
          <w:sz w:val="28"/>
          <w:szCs w:val="28"/>
          <w:lang w:val="fr-FR"/>
        </w:rPr>
      </w:pPr>
      <w:r w:rsidRPr="00A121F5">
        <w:rPr>
          <w:color w:val="333333"/>
          <w:sz w:val="28"/>
          <w:szCs w:val="28"/>
          <w:lang w:val="fr-FR"/>
        </w:rPr>
        <w:t>emite avizele, acordurile şi autorizaţiile date în competenţa sa prin lege şi alte acte normative;</w:t>
      </w:r>
    </w:p>
    <w:p w:rsidR="00A0763B" w:rsidRPr="00A121F5" w:rsidRDefault="00A0763B" w:rsidP="00611705">
      <w:pPr>
        <w:numPr>
          <w:ilvl w:val="0"/>
          <w:numId w:val="4"/>
        </w:numPr>
        <w:spacing w:line="360" w:lineRule="auto"/>
        <w:jc w:val="both"/>
        <w:rPr>
          <w:color w:val="333333"/>
          <w:sz w:val="28"/>
          <w:szCs w:val="28"/>
          <w:lang w:val="fr-FR"/>
        </w:rPr>
      </w:pPr>
      <w:r w:rsidRPr="00A121F5">
        <w:rPr>
          <w:color w:val="333333"/>
          <w:sz w:val="28"/>
          <w:szCs w:val="28"/>
          <w:lang w:val="fr-FR"/>
        </w:rPr>
        <w:t>asigură realizarea lucrărilor şi ia măsurile necesare conformării cu prevederile angaja</w:t>
      </w:r>
      <w:r w:rsidR="00EF0C48">
        <w:rPr>
          <w:color w:val="333333"/>
          <w:sz w:val="28"/>
          <w:szCs w:val="28"/>
          <w:lang w:val="fr-FR"/>
        </w:rPr>
        <w:t xml:space="preserve">mentelor asumate în procesul </w:t>
      </w:r>
      <w:r w:rsidR="00E34485">
        <w:rPr>
          <w:color w:val="333333"/>
          <w:sz w:val="28"/>
          <w:szCs w:val="28"/>
          <w:lang w:val="fr-FR"/>
        </w:rPr>
        <w:t>de</w:t>
      </w:r>
      <w:r w:rsidR="00B52497">
        <w:rPr>
          <w:color w:val="333333"/>
          <w:sz w:val="28"/>
          <w:szCs w:val="28"/>
          <w:lang w:val="fr-FR"/>
        </w:rPr>
        <w:t xml:space="preserve"> </w:t>
      </w:r>
      <w:r w:rsidRPr="00A121F5">
        <w:rPr>
          <w:color w:val="333333"/>
          <w:sz w:val="28"/>
          <w:szCs w:val="28"/>
          <w:lang w:val="fr-FR"/>
        </w:rPr>
        <w:t>integrare europeană în domeniul protecţiei mediului şi gospodăririi apelor pentru serviciile furnizate cetăţenilor.</w:t>
      </w:r>
    </w:p>
    <w:p w:rsidR="00441297" w:rsidRDefault="00A0763B" w:rsidP="00441297">
      <w:pPr>
        <w:spacing w:line="360" w:lineRule="auto"/>
        <w:ind w:firstLine="720"/>
        <w:jc w:val="both"/>
        <w:rPr>
          <w:color w:val="333333"/>
          <w:sz w:val="28"/>
          <w:szCs w:val="28"/>
          <w:lang w:val="fr-FR"/>
        </w:rPr>
      </w:pPr>
      <w:r w:rsidRPr="00A121F5">
        <w:rPr>
          <w:color w:val="333333"/>
          <w:sz w:val="28"/>
          <w:szCs w:val="28"/>
          <w:lang w:val="fr-FR"/>
        </w:rPr>
        <w:t>Pentru exercitarea corespunzătoare a atribuţiilor sale, primarul colaborează cu serviciile publice deconcentrate ale ministerelor şi celorlalte organe de specialitate ale administraţiei publice centrale din unităţile administrativ-teritoriale, precum şi cu consiliul local.</w:t>
      </w:r>
    </w:p>
    <w:p w:rsidR="00452392" w:rsidRDefault="00A0763B" w:rsidP="008F318E">
      <w:pPr>
        <w:spacing w:line="360" w:lineRule="auto"/>
        <w:ind w:firstLine="720"/>
        <w:jc w:val="both"/>
        <w:rPr>
          <w:color w:val="333333"/>
          <w:sz w:val="28"/>
          <w:szCs w:val="28"/>
          <w:lang w:val="fr-FR"/>
        </w:rPr>
      </w:pPr>
      <w:r w:rsidRPr="00A121F5">
        <w:rPr>
          <w:color w:val="333333"/>
          <w:sz w:val="28"/>
          <w:szCs w:val="28"/>
          <w:lang w:val="fr-FR"/>
        </w:rPr>
        <w:t>Numirea conducătorilor instituţiilor şi serviciilor publice de interes local se face pe baza concursului organizat potrivit procedurilor şi criteriilor aprobate de consiliul local, la propunerea primarului, în condiţiile legii. Numirea se face prin dispoziţia primarului, având anexat contractul de management.</w:t>
      </w:r>
    </w:p>
    <w:p w:rsidR="00B87AB5" w:rsidRDefault="00A0763B" w:rsidP="00452392">
      <w:pPr>
        <w:spacing w:line="360" w:lineRule="auto"/>
        <w:ind w:firstLine="720"/>
        <w:jc w:val="both"/>
        <w:rPr>
          <w:color w:val="333333"/>
          <w:sz w:val="28"/>
          <w:szCs w:val="28"/>
          <w:lang w:val="fr-FR"/>
        </w:rPr>
      </w:pPr>
      <w:r w:rsidRPr="00A121F5">
        <w:rPr>
          <w:color w:val="333333"/>
          <w:sz w:val="28"/>
          <w:szCs w:val="28"/>
          <w:lang w:val="fr-FR"/>
        </w:rPr>
        <w:t>Primarul îndeplineşte şi alte atribuţii prevăzute de lege sau de alte acte normative, precum şi însărcinările date de consiliul local.</w:t>
      </w:r>
    </w:p>
    <w:p w:rsidR="00441297" w:rsidRDefault="00A0763B" w:rsidP="00441297">
      <w:pPr>
        <w:spacing w:line="360" w:lineRule="auto"/>
        <w:ind w:firstLine="720"/>
        <w:jc w:val="both"/>
        <w:rPr>
          <w:color w:val="333333"/>
          <w:sz w:val="28"/>
          <w:szCs w:val="28"/>
          <w:lang w:val="fr-FR"/>
        </w:rPr>
      </w:pPr>
      <w:r w:rsidRPr="00A121F5">
        <w:rPr>
          <w:sz w:val="28"/>
          <w:szCs w:val="28"/>
          <w:lang w:val="fr-FR"/>
        </w:rPr>
        <w:t>În exercitarea atribuţiilor de autoritate tutelară şi de ofiţer de stare</w:t>
      </w:r>
      <w:r w:rsidRPr="00A121F5">
        <w:rPr>
          <w:color w:val="333333"/>
          <w:sz w:val="28"/>
          <w:szCs w:val="28"/>
          <w:lang w:val="fr-FR"/>
        </w:rPr>
        <w:t xml:space="preserv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sau în oraşul în care a fost ales.</w:t>
      </w:r>
    </w:p>
    <w:p w:rsidR="00B60356" w:rsidRPr="005F157E" w:rsidRDefault="00A0763B" w:rsidP="005F157E">
      <w:pPr>
        <w:spacing w:line="360" w:lineRule="auto"/>
        <w:ind w:firstLine="720"/>
        <w:jc w:val="both"/>
        <w:rPr>
          <w:color w:val="333333"/>
          <w:sz w:val="28"/>
          <w:szCs w:val="28"/>
          <w:lang w:val="fr-FR"/>
        </w:rPr>
      </w:pPr>
      <w:r w:rsidRPr="00A121F5">
        <w:rPr>
          <w:color w:val="333333"/>
          <w:sz w:val="28"/>
          <w:szCs w:val="28"/>
          <w:lang w:val="fr-FR"/>
        </w:rPr>
        <w:t>În această calitate, primarul poate solicita prefectului, în condiţiile legii, sprijinul conducătorilor serviciilor publice deconcentrate ale ministerelor şi ale celorlalte organe de specialitate ale administraţiei publice centrale din unităţile administrativ-teritoriale, dacă sarcinile ce îi revin nu pot fi rezolvate prin aparatul de specialitate.</w:t>
      </w:r>
    </w:p>
    <w:p w:rsidR="00A0763B" w:rsidRPr="00654594" w:rsidRDefault="00A121F5" w:rsidP="008F318E">
      <w:pPr>
        <w:spacing w:line="360" w:lineRule="auto"/>
        <w:jc w:val="center"/>
        <w:rPr>
          <w:b/>
          <w:i/>
          <w:color w:val="333333"/>
          <w:sz w:val="28"/>
          <w:szCs w:val="28"/>
        </w:rPr>
      </w:pPr>
      <w:bookmarkStart w:id="0" w:name="Semn"/>
      <w:bookmarkEnd w:id="0"/>
      <w:r w:rsidRPr="00654594">
        <w:rPr>
          <w:b/>
          <w:i/>
          <w:color w:val="333333"/>
          <w:sz w:val="28"/>
          <w:szCs w:val="28"/>
        </w:rPr>
        <w:lastRenderedPageBreak/>
        <w:t xml:space="preserve">ATRIBUŢIILE VICEPRIMARULUI </w:t>
      </w:r>
    </w:p>
    <w:p w:rsidR="002B04D3" w:rsidRDefault="00A0763B" w:rsidP="002B04D3">
      <w:pPr>
        <w:spacing w:line="360" w:lineRule="auto"/>
        <w:ind w:firstLine="720"/>
        <w:jc w:val="both"/>
        <w:rPr>
          <w:color w:val="333333"/>
          <w:sz w:val="28"/>
          <w:szCs w:val="28"/>
        </w:rPr>
      </w:pPr>
      <w:r w:rsidRPr="00A121F5">
        <w:rPr>
          <w:color w:val="333333"/>
          <w:sz w:val="28"/>
          <w:szCs w:val="28"/>
        </w:rPr>
        <w:t xml:space="preserve">Sectorul 2 al Municipiului Bucureşti are </w:t>
      </w:r>
      <w:r w:rsidR="007D2756">
        <w:rPr>
          <w:color w:val="333333"/>
          <w:sz w:val="28"/>
          <w:szCs w:val="28"/>
        </w:rPr>
        <w:t xml:space="preserve">doi </w:t>
      </w:r>
      <w:r w:rsidR="00441ADF">
        <w:rPr>
          <w:color w:val="333333"/>
          <w:sz w:val="28"/>
          <w:szCs w:val="28"/>
        </w:rPr>
        <w:t>viceprimar</w:t>
      </w:r>
      <w:r w:rsidR="007D2756">
        <w:rPr>
          <w:color w:val="333333"/>
          <w:sz w:val="28"/>
          <w:szCs w:val="28"/>
        </w:rPr>
        <w:t>i</w:t>
      </w:r>
      <w:r w:rsidR="00441ADF">
        <w:rPr>
          <w:color w:val="333333"/>
          <w:sz w:val="28"/>
          <w:szCs w:val="28"/>
        </w:rPr>
        <w:t>.</w:t>
      </w:r>
    </w:p>
    <w:p w:rsidR="00A0763B" w:rsidRPr="00A121F5" w:rsidRDefault="00441ADF" w:rsidP="002B04D3">
      <w:pPr>
        <w:spacing w:line="360" w:lineRule="auto"/>
        <w:ind w:firstLine="720"/>
        <w:jc w:val="both"/>
        <w:rPr>
          <w:color w:val="333333"/>
          <w:sz w:val="28"/>
          <w:szCs w:val="28"/>
        </w:rPr>
      </w:pPr>
      <w:r>
        <w:rPr>
          <w:color w:val="333333"/>
          <w:sz w:val="28"/>
          <w:szCs w:val="28"/>
        </w:rPr>
        <w:t>Viceprimar</w:t>
      </w:r>
      <w:r w:rsidR="007D2756">
        <w:rPr>
          <w:color w:val="333333"/>
          <w:sz w:val="28"/>
          <w:szCs w:val="28"/>
        </w:rPr>
        <w:t>ii</w:t>
      </w:r>
      <w:r>
        <w:rPr>
          <w:color w:val="333333"/>
          <w:sz w:val="28"/>
          <w:szCs w:val="28"/>
        </w:rPr>
        <w:t xml:space="preserve"> Sectorului 2</w:t>
      </w:r>
      <w:r w:rsidR="00A0763B" w:rsidRPr="00A121F5">
        <w:rPr>
          <w:color w:val="333333"/>
          <w:sz w:val="28"/>
          <w:szCs w:val="28"/>
        </w:rPr>
        <w:t xml:space="preserve"> </w:t>
      </w:r>
      <w:r w:rsidR="007D2756">
        <w:rPr>
          <w:color w:val="333333"/>
          <w:sz w:val="28"/>
          <w:szCs w:val="28"/>
        </w:rPr>
        <w:t>sunt</w:t>
      </w:r>
      <w:r w:rsidR="007D2756" w:rsidRPr="00A121F5">
        <w:rPr>
          <w:color w:val="333333"/>
          <w:sz w:val="28"/>
          <w:szCs w:val="28"/>
        </w:rPr>
        <w:t xml:space="preserve"> </w:t>
      </w:r>
      <w:r w:rsidR="00A0763B" w:rsidRPr="00A121F5">
        <w:rPr>
          <w:color w:val="333333"/>
          <w:sz w:val="28"/>
          <w:szCs w:val="28"/>
        </w:rPr>
        <w:t>subordona</w:t>
      </w:r>
      <w:r w:rsidR="007D2756">
        <w:rPr>
          <w:color w:val="333333"/>
          <w:sz w:val="28"/>
          <w:szCs w:val="28"/>
        </w:rPr>
        <w:t>ți</w:t>
      </w:r>
      <w:r w:rsidR="00A0763B" w:rsidRPr="00A121F5">
        <w:rPr>
          <w:color w:val="333333"/>
          <w:sz w:val="28"/>
          <w:szCs w:val="28"/>
        </w:rPr>
        <w:t xml:space="preserve"> Primarului şi înlocuitor</w:t>
      </w:r>
      <w:r w:rsidR="007D2756">
        <w:rPr>
          <w:color w:val="333333"/>
          <w:sz w:val="28"/>
          <w:szCs w:val="28"/>
        </w:rPr>
        <w:t>ii</w:t>
      </w:r>
      <w:r w:rsidR="00A0763B" w:rsidRPr="00A121F5">
        <w:rPr>
          <w:color w:val="333333"/>
          <w:sz w:val="28"/>
          <w:szCs w:val="28"/>
        </w:rPr>
        <w:t xml:space="preserve"> de drept a</w:t>
      </w:r>
      <w:r w:rsidR="007D2756">
        <w:rPr>
          <w:color w:val="333333"/>
          <w:sz w:val="28"/>
          <w:szCs w:val="28"/>
        </w:rPr>
        <w:t>i</w:t>
      </w:r>
      <w:r w:rsidR="00A0763B" w:rsidRPr="00A121F5">
        <w:rPr>
          <w:color w:val="333333"/>
          <w:sz w:val="28"/>
          <w:szCs w:val="28"/>
        </w:rPr>
        <w:t xml:space="preserve"> acestuia, care </w:t>
      </w:r>
      <w:r w:rsidR="007D2756">
        <w:rPr>
          <w:color w:val="333333"/>
          <w:sz w:val="28"/>
          <w:szCs w:val="28"/>
        </w:rPr>
        <w:t>le</w:t>
      </w:r>
      <w:r w:rsidR="007D2756" w:rsidRPr="00A121F5">
        <w:rPr>
          <w:color w:val="333333"/>
          <w:sz w:val="28"/>
          <w:szCs w:val="28"/>
        </w:rPr>
        <w:t xml:space="preserve"> </w:t>
      </w:r>
      <w:r w:rsidR="00A0763B" w:rsidRPr="00A121F5">
        <w:rPr>
          <w:color w:val="333333"/>
          <w:sz w:val="28"/>
          <w:szCs w:val="28"/>
        </w:rPr>
        <w:t>poate delega atribuţiile sale</w:t>
      </w:r>
      <w:r>
        <w:rPr>
          <w:color w:val="333333"/>
          <w:sz w:val="28"/>
          <w:szCs w:val="28"/>
        </w:rPr>
        <w:t>.</w:t>
      </w:r>
      <w:r w:rsidR="00A0763B" w:rsidRPr="00A121F5">
        <w:rPr>
          <w:color w:val="333333"/>
          <w:sz w:val="28"/>
          <w:szCs w:val="28"/>
        </w:rPr>
        <w:t xml:space="preserve"> </w:t>
      </w:r>
    </w:p>
    <w:p w:rsidR="00BD3F9B" w:rsidRDefault="00A0763B" w:rsidP="00BD3F9B">
      <w:pPr>
        <w:spacing w:line="360" w:lineRule="auto"/>
        <w:ind w:firstLine="720"/>
        <w:jc w:val="both"/>
        <w:rPr>
          <w:color w:val="333333"/>
          <w:sz w:val="28"/>
          <w:szCs w:val="28"/>
        </w:rPr>
      </w:pPr>
      <w:r w:rsidRPr="00A121F5">
        <w:rPr>
          <w:color w:val="333333"/>
          <w:sz w:val="28"/>
          <w:szCs w:val="28"/>
        </w:rPr>
        <w:t xml:space="preserve"> Viceprimar</w:t>
      </w:r>
      <w:r w:rsidR="007D2756">
        <w:rPr>
          <w:color w:val="333333"/>
          <w:sz w:val="28"/>
          <w:szCs w:val="28"/>
        </w:rPr>
        <w:t>ii</w:t>
      </w:r>
      <w:r w:rsidRPr="00A121F5">
        <w:rPr>
          <w:color w:val="333333"/>
          <w:sz w:val="28"/>
          <w:szCs w:val="28"/>
        </w:rPr>
        <w:t xml:space="preserve"> Sectorului 2 </w:t>
      </w:r>
      <w:r w:rsidR="007D2756">
        <w:rPr>
          <w:color w:val="333333"/>
          <w:sz w:val="28"/>
          <w:szCs w:val="28"/>
        </w:rPr>
        <w:t>sunt</w:t>
      </w:r>
      <w:r w:rsidR="007D2756" w:rsidRPr="00A121F5">
        <w:rPr>
          <w:color w:val="333333"/>
          <w:sz w:val="28"/>
          <w:szCs w:val="28"/>
        </w:rPr>
        <w:t xml:space="preserve"> </w:t>
      </w:r>
      <w:r w:rsidRPr="00A121F5">
        <w:rPr>
          <w:color w:val="333333"/>
          <w:sz w:val="28"/>
          <w:szCs w:val="28"/>
        </w:rPr>
        <w:t>ale</w:t>
      </w:r>
      <w:r w:rsidR="007D2756">
        <w:rPr>
          <w:color w:val="333333"/>
          <w:sz w:val="28"/>
          <w:szCs w:val="28"/>
        </w:rPr>
        <w:t>și</w:t>
      </w:r>
      <w:r w:rsidRPr="00A121F5">
        <w:rPr>
          <w:color w:val="333333"/>
          <w:sz w:val="28"/>
          <w:szCs w:val="28"/>
        </w:rPr>
        <w:t xml:space="preserve"> cu votul majorităţii consilierilor locali în funcţi</w:t>
      </w:r>
      <w:r w:rsidR="00973229">
        <w:rPr>
          <w:color w:val="333333"/>
          <w:sz w:val="28"/>
          <w:szCs w:val="28"/>
        </w:rPr>
        <w:t>e, din rândul membrilor Consiliului Local</w:t>
      </w:r>
      <w:r w:rsidRPr="00A121F5">
        <w:rPr>
          <w:color w:val="333333"/>
          <w:sz w:val="28"/>
          <w:szCs w:val="28"/>
        </w:rPr>
        <w:t>.</w:t>
      </w:r>
    </w:p>
    <w:p w:rsidR="002B04D3" w:rsidRDefault="00121B28" w:rsidP="002B04D3">
      <w:pPr>
        <w:spacing w:line="360" w:lineRule="auto"/>
        <w:ind w:firstLine="720"/>
        <w:jc w:val="both"/>
        <w:rPr>
          <w:color w:val="333333"/>
          <w:sz w:val="28"/>
          <w:szCs w:val="28"/>
        </w:rPr>
      </w:pPr>
      <w:r>
        <w:rPr>
          <w:color w:val="333333"/>
          <w:sz w:val="28"/>
          <w:szCs w:val="28"/>
        </w:rPr>
        <w:t xml:space="preserve"> </w:t>
      </w:r>
      <w:r w:rsidR="00A0763B" w:rsidRPr="00A121F5">
        <w:rPr>
          <w:color w:val="333333"/>
          <w:sz w:val="28"/>
          <w:szCs w:val="28"/>
        </w:rPr>
        <w:t>Schimbarea din funcţie a Viceprimar</w:t>
      </w:r>
      <w:r w:rsidR="007D2756">
        <w:rPr>
          <w:color w:val="333333"/>
          <w:sz w:val="28"/>
          <w:szCs w:val="28"/>
        </w:rPr>
        <w:t>ilor</w:t>
      </w:r>
      <w:r w:rsidR="00A0763B" w:rsidRPr="00A121F5">
        <w:rPr>
          <w:color w:val="333333"/>
          <w:sz w:val="28"/>
          <w:szCs w:val="28"/>
        </w:rPr>
        <w:t xml:space="preserve"> Sectorului 2 se poate face de Consiliul Local al Sectorului 2, prin hotărâre adoptată cu votul majorităţii consilierilor în funcţie, la propunerea Primarului Sectorului 2 sau a unei treimi din numărul consilierilor în funcţie.</w:t>
      </w:r>
    </w:p>
    <w:p w:rsidR="000E19CB" w:rsidRPr="00CD3EED" w:rsidRDefault="00B07503" w:rsidP="00CD3EED">
      <w:pPr>
        <w:spacing w:line="360" w:lineRule="auto"/>
        <w:ind w:firstLine="720"/>
        <w:jc w:val="both"/>
        <w:rPr>
          <w:color w:val="333333"/>
          <w:sz w:val="28"/>
          <w:szCs w:val="28"/>
        </w:rPr>
      </w:pPr>
      <w:r>
        <w:rPr>
          <w:color w:val="333333"/>
          <w:sz w:val="28"/>
          <w:szCs w:val="28"/>
        </w:rPr>
        <w:t xml:space="preserve">Pe </w:t>
      </w:r>
      <w:r w:rsidR="0079280D">
        <w:rPr>
          <w:color w:val="333333"/>
          <w:sz w:val="28"/>
          <w:szCs w:val="28"/>
        </w:rPr>
        <w:t>durata exercitării mandat</w:t>
      </w:r>
      <w:r w:rsidR="002B04D3">
        <w:rPr>
          <w:color w:val="333333"/>
          <w:sz w:val="28"/>
          <w:szCs w:val="28"/>
        </w:rPr>
        <w:t>ului, Viceprimar</w:t>
      </w:r>
      <w:r w:rsidR="007D2756">
        <w:rPr>
          <w:color w:val="333333"/>
          <w:sz w:val="28"/>
          <w:szCs w:val="28"/>
        </w:rPr>
        <w:t>ii</w:t>
      </w:r>
      <w:r w:rsidR="002B04D3">
        <w:rPr>
          <w:color w:val="333333"/>
          <w:sz w:val="28"/>
          <w:szCs w:val="28"/>
        </w:rPr>
        <w:t xml:space="preserve"> Sectorului 2 </w:t>
      </w:r>
      <w:r w:rsidR="0079280D">
        <w:rPr>
          <w:color w:val="333333"/>
          <w:sz w:val="28"/>
          <w:szCs w:val="28"/>
        </w:rPr>
        <w:t>îşi păstrează statutul de consilier</w:t>
      </w:r>
      <w:r w:rsidR="007D2756">
        <w:rPr>
          <w:color w:val="333333"/>
          <w:sz w:val="28"/>
          <w:szCs w:val="28"/>
        </w:rPr>
        <w:t>i</w:t>
      </w:r>
      <w:r w:rsidR="0079280D">
        <w:rPr>
          <w:color w:val="333333"/>
          <w:sz w:val="28"/>
          <w:szCs w:val="28"/>
        </w:rPr>
        <w:t xml:space="preserve"> local</w:t>
      </w:r>
      <w:r w:rsidR="007D2756">
        <w:rPr>
          <w:color w:val="333333"/>
          <w:sz w:val="28"/>
          <w:szCs w:val="28"/>
        </w:rPr>
        <w:t>i</w:t>
      </w:r>
      <w:r w:rsidR="0079280D">
        <w:rPr>
          <w:color w:val="333333"/>
          <w:sz w:val="28"/>
          <w:szCs w:val="28"/>
        </w:rPr>
        <w:t>, fără a beneficia de indemnizaţia aferentă acestui statut.</w:t>
      </w:r>
    </w:p>
    <w:p w:rsidR="00A0763B" w:rsidRPr="00654594" w:rsidRDefault="00A0763B" w:rsidP="008F318E">
      <w:pPr>
        <w:spacing w:line="360" w:lineRule="auto"/>
        <w:jc w:val="center"/>
        <w:rPr>
          <w:b/>
          <w:i/>
          <w:color w:val="333333"/>
          <w:sz w:val="28"/>
          <w:szCs w:val="28"/>
        </w:rPr>
      </w:pPr>
      <w:r w:rsidRPr="00654594">
        <w:rPr>
          <w:b/>
          <w:i/>
          <w:color w:val="333333"/>
          <w:sz w:val="28"/>
          <w:szCs w:val="28"/>
        </w:rPr>
        <w:t xml:space="preserve">ATRIBUŢIILE SECRETARULUI </w:t>
      </w:r>
      <w:r w:rsidR="008F318E" w:rsidRPr="00654594">
        <w:rPr>
          <w:b/>
          <w:i/>
          <w:color w:val="333333"/>
          <w:sz w:val="28"/>
          <w:szCs w:val="28"/>
        </w:rPr>
        <w:t xml:space="preserve">GENERAL </w:t>
      </w:r>
    </w:p>
    <w:p w:rsidR="00B76F2A" w:rsidRDefault="00A0763B" w:rsidP="00271B08">
      <w:pPr>
        <w:spacing w:line="360" w:lineRule="auto"/>
        <w:ind w:firstLine="720"/>
        <w:jc w:val="both"/>
        <w:rPr>
          <w:sz w:val="28"/>
          <w:szCs w:val="28"/>
        </w:rPr>
      </w:pPr>
      <w:r w:rsidRPr="00A121F5">
        <w:rPr>
          <w:color w:val="333333"/>
          <w:sz w:val="28"/>
          <w:szCs w:val="28"/>
        </w:rPr>
        <w:t xml:space="preserve">Secretarul </w:t>
      </w:r>
      <w:r w:rsidR="006649C3">
        <w:rPr>
          <w:color w:val="333333"/>
          <w:sz w:val="28"/>
          <w:szCs w:val="28"/>
        </w:rPr>
        <w:t xml:space="preserve">General al </w:t>
      </w:r>
      <w:r w:rsidRPr="00290ECB">
        <w:rPr>
          <w:sz w:val="28"/>
          <w:szCs w:val="28"/>
        </w:rPr>
        <w:t xml:space="preserve">Sectorului 2 </w:t>
      </w:r>
      <w:proofErr w:type="gramStart"/>
      <w:r w:rsidRPr="00290ECB">
        <w:rPr>
          <w:sz w:val="28"/>
          <w:szCs w:val="28"/>
        </w:rPr>
        <w:t>este</w:t>
      </w:r>
      <w:proofErr w:type="gramEnd"/>
      <w:r w:rsidRPr="00290ECB">
        <w:rPr>
          <w:sz w:val="28"/>
          <w:szCs w:val="28"/>
        </w:rPr>
        <w:t xml:space="preserve"> funcţionar </w:t>
      </w:r>
      <w:r w:rsidR="00263A82" w:rsidRPr="00290ECB">
        <w:rPr>
          <w:sz w:val="28"/>
          <w:szCs w:val="28"/>
        </w:rPr>
        <w:t>public de conducere</w:t>
      </w:r>
      <w:r w:rsidR="00B76F2A">
        <w:rPr>
          <w:sz w:val="28"/>
          <w:szCs w:val="28"/>
        </w:rPr>
        <w:t>.</w:t>
      </w:r>
      <w:r w:rsidR="00271B08">
        <w:rPr>
          <w:sz w:val="28"/>
          <w:szCs w:val="28"/>
        </w:rPr>
        <w:t xml:space="preserve"> </w:t>
      </w:r>
      <w:r w:rsidR="00B76F2A">
        <w:rPr>
          <w:sz w:val="28"/>
          <w:szCs w:val="28"/>
        </w:rPr>
        <w:t xml:space="preserve">Recrutarea, numirea, suspendarea, modificarea, încetarea raporturilor de serviciu şi regimul disciplinar ale Secretarului </w:t>
      </w:r>
      <w:r w:rsidR="006649C3">
        <w:rPr>
          <w:sz w:val="28"/>
          <w:szCs w:val="28"/>
        </w:rPr>
        <w:t xml:space="preserve">General al </w:t>
      </w:r>
      <w:r w:rsidR="00B76F2A">
        <w:rPr>
          <w:sz w:val="28"/>
          <w:szCs w:val="28"/>
        </w:rPr>
        <w:t>Sectorului 2 se fac în conformitate cu prevederile legislaţiei privind funcţia publică şi funcţionarii publici.</w:t>
      </w:r>
      <w:r w:rsidR="00263A82" w:rsidRPr="00290ECB">
        <w:rPr>
          <w:sz w:val="28"/>
          <w:szCs w:val="28"/>
        </w:rPr>
        <w:t xml:space="preserve"> </w:t>
      </w:r>
    </w:p>
    <w:p w:rsidR="00BD3F9B" w:rsidRPr="00290ECB" w:rsidRDefault="00B76F2A" w:rsidP="00DC53C4">
      <w:pPr>
        <w:spacing w:line="360" w:lineRule="auto"/>
        <w:ind w:firstLine="720"/>
        <w:jc w:val="both"/>
        <w:rPr>
          <w:sz w:val="28"/>
          <w:szCs w:val="28"/>
        </w:rPr>
      </w:pPr>
      <w:r>
        <w:rPr>
          <w:sz w:val="28"/>
          <w:szCs w:val="28"/>
        </w:rPr>
        <w:t xml:space="preserve">Secretarul </w:t>
      </w:r>
      <w:r w:rsidR="006649C3">
        <w:rPr>
          <w:sz w:val="28"/>
          <w:szCs w:val="28"/>
        </w:rPr>
        <w:t xml:space="preserve">General </w:t>
      </w:r>
      <w:r w:rsidR="00DC53C4">
        <w:rPr>
          <w:sz w:val="28"/>
          <w:szCs w:val="28"/>
        </w:rPr>
        <w:t>Sectorului 2 îndeplineşte</w:t>
      </w:r>
      <w:r w:rsidR="00A0763B" w:rsidRPr="00290ECB">
        <w:rPr>
          <w:sz w:val="28"/>
          <w:szCs w:val="28"/>
        </w:rPr>
        <w:t>,</w:t>
      </w:r>
      <w:r w:rsidR="00DC53C4">
        <w:rPr>
          <w:sz w:val="28"/>
          <w:szCs w:val="28"/>
        </w:rPr>
        <w:t xml:space="preserve"> în condiţiile legii,</w:t>
      </w:r>
      <w:r w:rsidR="00A0763B" w:rsidRPr="00290ECB">
        <w:rPr>
          <w:sz w:val="28"/>
          <w:szCs w:val="28"/>
        </w:rPr>
        <w:t xml:space="preserve"> </w:t>
      </w:r>
      <w:r w:rsidR="00DC53C4">
        <w:rPr>
          <w:sz w:val="28"/>
          <w:szCs w:val="28"/>
        </w:rPr>
        <w:t>următoarele atribuţii</w:t>
      </w:r>
      <w:r w:rsidR="00A0763B" w:rsidRPr="00290ECB">
        <w:rPr>
          <w:sz w:val="28"/>
          <w:szCs w:val="28"/>
        </w:rPr>
        <w:t>:</w:t>
      </w:r>
    </w:p>
    <w:p w:rsidR="00A0763B" w:rsidRPr="00290ECB" w:rsidRDefault="00263A82" w:rsidP="00D14EDB">
      <w:pPr>
        <w:numPr>
          <w:ilvl w:val="0"/>
          <w:numId w:val="2"/>
        </w:numPr>
        <w:spacing w:line="360" w:lineRule="auto"/>
        <w:jc w:val="both"/>
        <w:rPr>
          <w:sz w:val="28"/>
          <w:szCs w:val="28"/>
        </w:rPr>
      </w:pPr>
      <w:r w:rsidRPr="00290ECB">
        <w:rPr>
          <w:sz w:val="28"/>
          <w:szCs w:val="28"/>
        </w:rPr>
        <w:t>avizează</w:t>
      </w:r>
      <w:r w:rsidR="00A0763B" w:rsidRPr="00290ECB">
        <w:rPr>
          <w:sz w:val="28"/>
          <w:szCs w:val="28"/>
        </w:rPr>
        <w:t xml:space="preserve"> pentru legalitate, dispoziţiile Primarului Sectorului 2 şi hotărârile Consiliului Local al Sectorului 2;</w:t>
      </w:r>
    </w:p>
    <w:p w:rsidR="00A0763B" w:rsidRPr="00A121F5" w:rsidRDefault="00A0763B" w:rsidP="00D14EDB">
      <w:pPr>
        <w:numPr>
          <w:ilvl w:val="0"/>
          <w:numId w:val="2"/>
        </w:numPr>
        <w:spacing w:line="360" w:lineRule="auto"/>
        <w:jc w:val="both"/>
        <w:rPr>
          <w:color w:val="333333"/>
          <w:sz w:val="28"/>
          <w:szCs w:val="28"/>
        </w:rPr>
      </w:pPr>
      <w:r w:rsidRPr="00290ECB">
        <w:rPr>
          <w:sz w:val="28"/>
          <w:szCs w:val="28"/>
        </w:rPr>
        <w:t>participă la şedinţele Consiliului</w:t>
      </w:r>
      <w:r w:rsidRPr="00A121F5">
        <w:rPr>
          <w:color w:val="333333"/>
          <w:sz w:val="28"/>
          <w:szCs w:val="28"/>
        </w:rPr>
        <w:t xml:space="preserve"> Local al Sectorului 2;</w:t>
      </w:r>
    </w:p>
    <w:p w:rsidR="00A0763B" w:rsidRPr="00290ECB" w:rsidRDefault="00A0763B" w:rsidP="00D14EDB">
      <w:pPr>
        <w:numPr>
          <w:ilvl w:val="0"/>
          <w:numId w:val="2"/>
        </w:numPr>
        <w:spacing w:line="360" w:lineRule="auto"/>
        <w:jc w:val="both"/>
        <w:rPr>
          <w:sz w:val="28"/>
          <w:szCs w:val="28"/>
        </w:rPr>
      </w:pPr>
      <w:r w:rsidRPr="00A121F5">
        <w:rPr>
          <w:color w:val="333333"/>
          <w:sz w:val="28"/>
          <w:szCs w:val="28"/>
        </w:rPr>
        <w:t xml:space="preserve">asigură gestionarea procedurilor administrative privind relaţia dintre Consiliul Local al Sectorului 2 şi Primarul Sectorului 2, precum şi între aceştia şi Prefectul </w:t>
      </w:r>
      <w:r w:rsidRPr="00290ECB">
        <w:rPr>
          <w:sz w:val="28"/>
          <w:szCs w:val="28"/>
        </w:rPr>
        <w:t>Municipiului Bucureşti;</w:t>
      </w:r>
    </w:p>
    <w:p w:rsidR="00A0763B" w:rsidRPr="00290ECB" w:rsidRDefault="00A0763B" w:rsidP="00D14EDB">
      <w:pPr>
        <w:numPr>
          <w:ilvl w:val="0"/>
          <w:numId w:val="2"/>
        </w:numPr>
        <w:spacing w:line="360" w:lineRule="auto"/>
        <w:jc w:val="both"/>
        <w:rPr>
          <w:sz w:val="28"/>
          <w:szCs w:val="28"/>
        </w:rPr>
      </w:pPr>
      <w:r w:rsidRPr="00290ECB">
        <w:rPr>
          <w:sz w:val="28"/>
          <w:szCs w:val="28"/>
        </w:rPr>
        <w:lastRenderedPageBreak/>
        <w:t>organizează arhiva şi evidenţa statistică a hotărârilor Consiliului Local al Sectorului 2 şi a dispoziţiilor Primarului Sectorului 2;</w:t>
      </w:r>
    </w:p>
    <w:p w:rsidR="00452392" w:rsidRPr="006649C3" w:rsidRDefault="00A0763B" w:rsidP="00452392">
      <w:pPr>
        <w:numPr>
          <w:ilvl w:val="0"/>
          <w:numId w:val="2"/>
        </w:numPr>
        <w:spacing w:line="360" w:lineRule="auto"/>
        <w:jc w:val="both"/>
        <w:rPr>
          <w:sz w:val="28"/>
          <w:szCs w:val="28"/>
        </w:rPr>
      </w:pPr>
      <w:r w:rsidRPr="00290ECB">
        <w:rPr>
          <w:sz w:val="28"/>
          <w:szCs w:val="28"/>
        </w:rPr>
        <w:t>asigură</w:t>
      </w:r>
      <w:r w:rsidR="00431F6F">
        <w:rPr>
          <w:sz w:val="28"/>
          <w:szCs w:val="28"/>
        </w:rPr>
        <w:t xml:space="preserve"> </w:t>
      </w:r>
      <w:r w:rsidRPr="00290ECB">
        <w:rPr>
          <w:sz w:val="28"/>
          <w:szCs w:val="28"/>
        </w:rPr>
        <w:t>transparenţa şi comunicarea către autorităţile, instituţiile publice şi persoanele interesate a actelor prevăzute la lit. a), î</w:t>
      </w:r>
      <w:r w:rsidR="00263A82" w:rsidRPr="00290ECB">
        <w:rPr>
          <w:sz w:val="28"/>
          <w:szCs w:val="28"/>
        </w:rPr>
        <w:t xml:space="preserve">n condiţiile </w:t>
      </w:r>
      <w:r w:rsidR="00263A82" w:rsidRPr="00290ECB">
        <w:rPr>
          <w:i/>
          <w:sz w:val="28"/>
          <w:szCs w:val="28"/>
        </w:rPr>
        <w:t>Legii nr. 544/2001</w:t>
      </w:r>
      <w:r w:rsidRPr="00290ECB">
        <w:rPr>
          <w:i/>
          <w:sz w:val="28"/>
          <w:szCs w:val="28"/>
        </w:rPr>
        <w:t xml:space="preserve"> privind liberul acces la informaţiile de interes public</w:t>
      </w:r>
      <w:r w:rsidRPr="00290ECB">
        <w:rPr>
          <w:sz w:val="28"/>
          <w:szCs w:val="28"/>
        </w:rPr>
        <w:t xml:space="preserve">, </w:t>
      </w:r>
      <w:r w:rsidRPr="00290ECB">
        <w:rPr>
          <w:i/>
          <w:sz w:val="28"/>
          <w:szCs w:val="28"/>
        </w:rPr>
        <w:t>cu modificările şi completările ulterioare</w:t>
      </w:r>
      <w:r w:rsidRPr="00290ECB">
        <w:rPr>
          <w:sz w:val="28"/>
          <w:szCs w:val="28"/>
        </w:rPr>
        <w:t>;</w:t>
      </w:r>
    </w:p>
    <w:p w:rsidR="00A0763B" w:rsidRPr="00DC53C4" w:rsidRDefault="00A0763B" w:rsidP="00DC53C4">
      <w:pPr>
        <w:numPr>
          <w:ilvl w:val="0"/>
          <w:numId w:val="2"/>
        </w:numPr>
        <w:spacing w:line="360" w:lineRule="auto"/>
        <w:jc w:val="both"/>
        <w:rPr>
          <w:color w:val="333333"/>
          <w:sz w:val="28"/>
          <w:szCs w:val="28"/>
        </w:rPr>
      </w:pPr>
      <w:r w:rsidRPr="00290ECB">
        <w:rPr>
          <w:sz w:val="28"/>
          <w:szCs w:val="28"/>
        </w:rPr>
        <w:t>asigură procedurile de convocare a Consiliului</w:t>
      </w:r>
      <w:r w:rsidRPr="00A121F5">
        <w:rPr>
          <w:color w:val="333333"/>
          <w:sz w:val="28"/>
          <w:szCs w:val="28"/>
        </w:rPr>
        <w:t xml:space="preserve"> Local al Sectorului 2 şi efectuarea lucrărilor de secretariat, com</w:t>
      </w:r>
      <w:r w:rsidR="00121B28">
        <w:rPr>
          <w:color w:val="333333"/>
          <w:sz w:val="28"/>
          <w:szCs w:val="28"/>
        </w:rPr>
        <w:t>unică ordinea de zi, întocmeşte</w:t>
      </w:r>
      <w:r w:rsidR="00DC53C4">
        <w:rPr>
          <w:color w:val="333333"/>
          <w:sz w:val="28"/>
          <w:szCs w:val="28"/>
        </w:rPr>
        <w:t xml:space="preserve"> </w:t>
      </w:r>
      <w:r w:rsidRPr="00DC53C4">
        <w:rPr>
          <w:color w:val="333333"/>
          <w:sz w:val="28"/>
          <w:szCs w:val="28"/>
        </w:rPr>
        <w:t>procesul-verbal al şedinţelor Consiliului Local al Sectorului 2 şi redactează hotărârile acestuia;</w:t>
      </w:r>
    </w:p>
    <w:p w:rsidR="00BA4379" w:rsidRPr="00452392" w:rsidRDefault="00A0763B" w:rsidP="00452392">
      <w:pPr>
        <w:numPr>
          <w:ilvl w:val="0"/>
          <w:numId w:val="2"/>
        </w:numPr>
        <w:spacing w:line="360" w:lineRule="auto"/>
        <w:jc w:val="both"/>
        <w:rPr>
          <w:color w:val="333333"/>
          <w:sz w:val="28"/>
          <w:szCs w:val="28"/>
        </w:rPr>
      </w:pPr>
      <w:r w:rsidRPr="00A121F5">
        <w:rPr>
          <w:color w:val="333333"/>
          <w:sz w:val="28"/>
          <w:szCs w:val="28"/>
        </w:rPr>
        <w:t>pregăteşte lucrările supuse dezbaterii Consiliului Local al Sectorului 2 şi comisiilor de specialitate ale acestuia;</w:t>
      </w:r>
    </w:p>
    <w:p w:rsidR="00A0763B" w:rsidRDefault="00A0763B" w:rsidP="00D14EDB">
      <w:pPr>
        <w:numPr>
          <w:ilvl w:val="0"/>
          <w:numId w:val="2"/>
        </w:numPr>
        <w:spacing w:line="360" w:lineRule="auto"/>
        <w:jc w:val="both"/>
        <w:rPr>
          <w:color w:val="333333"/>
          <w:sz w:val="28"/>
          <w:szCs w:val="28"/>
        </w:rPr>
      </w:pPr>
      <w:r w:rsidRPr="00A121F5">
        <w:rPr>
          <w:color w:val="333333"/>
          <w:sz w:val="28"/>
          <w:szCs w:val="28"/>
        </w:rPr>
        <w:t>coordonează activitatea serviciului public comunitar de evidenţă a persoanelor de la nivelul Sectorului 2;</w:t>
      </w:r>
    </w:p>
    <w:p w:rsidR="00DC53C4" w:rsidRPr="00A121F5" w:rsidRDefault="00DC53C4" w:rsidP="00D14EDB">
      <w:pPr>
        <w:numPr>
          <w:ilvl w:val="0"/>
          <w:numId w:val="2"/>
        </w:numPr>
        <w:spacing w:line="360" w:lineRule="auto"/>
        <w:jc w:val="both"/>
        <w:rPr>
          <w:color w:val="333333"/>
          <w:sz w:val="28"/>
          <w:szCs w:val="28"/>
        </w:rPr>
      </w:pPr>
      <w:r>
        <w:rPr>
          <w:color w:val="333333"/>
          <w:sz w:val="28"/>
          <w:szCs w:val="28"/>
        </w:rPr>
        <w:t>întocmeşte formalităţile de sesizare a Camerei Notarilor Publici pentru deschiderea procedurii succesorale, la solicitarea persoanelor interesate;</w:t>
      </w:r>
    </w:p>
    <w:p w:rsidR="00BD3F9B" w:rsidRDefault="00A0763B" w:rsidP="00561E16">
      <w:pPr>
        <w:numPr>
          <w:ilvl w:val="0"/>
          <w:numId w:val="2"/>
        </w:numPr>
        <w:spacing w:line="360" w:lineRule="auto"/>
        <w:jc w:val="both"/>
        <w:rPr>
          <w:color w:val="333333"/>
          <w:sz w:val="28"/>
          <w:szCs w:val="28"/>
        </w:rPr>
      </w:pPr>
      <w:r w:rsidRPr="00A121F5">
        <w:rPr>
          <w:color w:val="333333"/>
          <w:sz w:val="28"/>
          <w:szCs w:val="28"/>
        </w:rPr>
        <w:t>alte atribuţii prevăzute de lege sau însărcinări date de consiliul local, de primar, după caz.</w:t>
      </w:r>
    </w:p>
    <w:p w:rsidR="00DC53C4" w:rsidRDefault="00DC53C4" w:rsidP="00561E16">
      <w:pPr>
        <w:numPr>
          <w:ilvl w:val="0"/>
          <w:numId w:val="2"/>
        </w:numPr>
        <w:spacing w:line="360" w:lineRule="auto"/>
        <w:jc w:val="both"/>
        <w:rPr>
          <w:color w:val="333333"/>
          <w:sz w:val="28"/>
          <w:szCs w:val="28"/>
        </w:rPr>
      </w:pPr>
      <w:r>
        <w:rPr>
          <w:color w:val="333333"/>
          <w:sz w:val="28"/>
          <w:szCs w:val="28"/>
        </w:rPr>
        <w:t>semnează listele electorale permanente cuprinzând alegătorii cu domiciliul sau reşedinţa în Sectorul 2 al Municipiului Bucureşti şi păstrează un exemplar al acestora</w:t>
      </w:r>
      <w:r w:rsidR="006C6C11">
        <w:rPr>
          <w:color w:val="333333"/>
          <w:sz w:val="28"/>
          <w:szCs w:val="28"/>
        </w:rPr>
        <w:t>;</w:t>
      </w:r>
    </w:p>
    <w:p w:rsidR="006C6C11" w:rsidRDefault="006C6C11" w:rsidP="00561E16">
      <w:pPr>
        <w:numPr>
          <w:ilvl w:val="0"/>
          <w:numId w:val="2"/>
        </w:numPr>
        <w:spacing w:line="360" w:lineRule="auto"/>
        <w:jc w:val="both"/>
        <w:rPr>
          <w:color w:val="333333"/>
          <w:sz w:val="28"/>
          <w:szCs w:val="28"/>
        </w:rPr>
      </w:pPr>
      <w:r>
        <w:rPr>
          <w:color w:val="333333"/>
          <w:sz w:val="28"/>
          <w:szCs w:val="28"/>
        </w:rPr>
        <w:t>semnează listele electorale complementare cuprinzând cetăţenii Uniunii Europene cu drept de vot care au domiciliul sau reşedinţa pe raza Sectorului 2</w:t>
      </w:r>
      <w:r w:rsidRPr="006C6C11">
        <w:rPr>
          <w:color w:val="333333"/>
          <w:sz w:val="28"/>
          <w:szCs w:val="28"/>
        </w:rPr>
        <w:t xml:space="preserve"> </w:t>
      </w:r>
      <w:r>
        <w:rPr>
          <w:color w:val="333333"/>
          <w:sz w:val="28"/>
          <w:szCs w:val="28"/>
        </w:rPr>
        <w:t>al Municipiului Bucureşti, precum şi copiile listelor electorale complementare;</w:t>
      </w:r>
    </w:p>
    <w:p w:rsidR="00271B08" w:rsidRDefault="00452392" w:rsidP="004D562C">
      <w:pPr>
        <w:numPr>
          <w:ilvl w:val="0"/>
          <w:numId w:val="2"/>
        </w:numPr>
        <w:spacing w:line="360" w:lineRule="auto"/>
        <w:jc w:val="both"/>
        <w:rPr>
          <w:color w:val="333333"/>
          <w:sz w:val="28"/>
          <w:szCs w:val="28"/>
        </w:rPr>
      </w:pPr>
      <w:r>
        <w:rPr>
          <w:color w:val="333333"/>
          <w:sz w:val="28"/>
          <w:szCs w:val="28"/>
        </w:rPr>
        <w:t xml:space="preserve"> </w:t>
      </w:r>
      <w:proofErr w:type="gramStart"/>
      <w:r w:rsidR="006C6C11">
        <w:rPr>
          <w:color w:val="333333"/>
          <w:sz w:val="28"/>
          <w:szCs w:val="28"/>
        </w:rPr>
        <w:t>asigură</w:t>
      </w:r>
      <w:proofErr w:type="gramEnd"/>
      <w:r w:rsidR="006C6C11">
        <w:rPr>
          <w:color w:val="333333"/>
          <w:sz w:val="28"/>
          <w:szCs w:val="28"/>
        </w:rPr>
        <w:t xml:space="preserve"> eliberarea dovezii de în</w:t>
      </w:r>
      <w:r w:rsidR="00B87AB5">
        <w:rPr>
          <w:color w:val="333333"/>
          <w:sz w:val="28"/>
          <w:szCs w:val="28"/>
        </w:rPr>
        <w:t>treţinere –Ajutor pentru persoan</w:t>
      </w:r>
      <w:r w:rsidR="006C6C11">
        <w:rPr>
          <w:color w:val="333333"/>
          <w:sz w:val="28"/>
          <w:szCs w:val="28"/>
        </w:rPr>
        <w:t>e  nevoiaşe – Germania.</w:t>
      </w:r>
    </w:p>
    <w:p w:rsidR="00795969" w:rsidRPr="00795969" w:rsidRDefault="00795969" w:rsidP="00795969">
      <w:pPr>
        <w:spacing w:line="360" w:lineRule="auto"/>
        <w:ind w:left="810"/>
        <w:jc w:val="both"/>
        <w:rPr>
          <w:color w:val="333333"/>
          <w:sz w:val="28"/>
          <w:szCs w:val="28"/>
        </w:rPr>
      </w:pPr>
    </w:p>
    <w:p w:rsidR="00A0763B" w:rsidRPr="00654594" w:rsidRDefault="00A0763B" w:rsidP="00861D4F">
      <w:pPr>
        <w:spacing w:line="360" w:lineRule="auto"/>
        <w:jc w:val="center"/>
        <w:rPr>
          <w:b/>
          <w:i/>
          <w:color w:val="333333"/>
          <w:sz w:val="28"/>
          <w:szCs w:val="28"/>
        </w:rPr>
      </w:pPr>
      <w:r w:rsidRPr="00654594">
        <w:rPr>
          <w:b/>
          <w:i/>
          <w:color w:val="333333"/>
          <w:sz w:val="28"/>
          <w:szCs w:val="28"/>
        </w:rPr>
        <w:lastRenderedPageBreak/>
        <w:t>STRUCTURA ORGANIZATORICĂ</w:t>
      </w:r>
    </w:p>
    <w:p w:rsidR="00077BB5" w:rsidRPr="00654594" w:rsidRDefault="00A0763B" w:rsidP="00516722">
      <w:pPr>
        <w:spacing w:line="360" w:lineRule="auto"/>
        <w:jc w:val="center"/>
        <w:rPr>
          <w:b/>
          <w:i/>
          <w:color w:val="333333"/>
          <w:sz w:val="28"/>
          <w:szCs w:val="28"/>
        </w:rPr>
      </w:pPr>
      <w:r w:rsidRPr="00654594">
        <w:rPr>
          <w:b/>
          <w:i/>
          <w:color w:val="333333"/>
          <w:sz w:val="28"/>
          <w:szCs w:val="28"/>
        </w:rPr>
        <w:t>A PRIMĂRIEI SECTORULUI 2 AL MUNICIPIULUI BUCUREŞTI</w:t>
      </w:r>
    </w:p>
    <w:p w:rsidR="003C104E" w:rsidRDefault="00A0763B" w:rsidP="000F17D8">
      <w:pPr>
        <w:numPr>
          <w:ilvl w:val="1"/>
          <w:numId w:val="1"/>
        </w:numPr>
        <w:spacing w:line="360" w:lineRule="auto"/>
        <w:jc w:val="both"/>
        <w:rPr>
          <w:b/>
          <w:i/>
          <w:color w:val="333333"/>
          <w:sz w:val="28"/>
          <w:szCs w:val="28"/>
        </w:rPr>
      </w:pPr>
      <w:r w:rsidRPr="00EF0C48">
        <w:rPr>
          <w:b/>
          <w:i/>
          <w:color w:val="333333"/>
          <w:sz w:val="28"/>
          <w:szCs w:val="28"/>
        </w:rPr>
        <w:t>Cabinet Primar;</w:t>
      </w:r>
      <w:r w:rsidR="00867A07" w:rsidRPr="000F17D8">
        <w:rPr>
          <w:b/>
          <w:i/>
          <w:color w:val="333333"/>
          <w:sz w:val="28"/>
          <w:szCs w:val="28"/>
        </w:rPr>
        <w:t xml:space="preserve"> </w:t>
      </w:r>
    </w:p>
    <w:p w:rsidR="00867A07" w:rsidRPr="000F17D8" w:rsidRDefault="00867A07" w:rsidP="000F17D8">
      <w:pPr>
        <w:numPr>
          <w:ilvl w:val="1"/>
          <w:numId w:val="1"/>
        </w:numPr>
        <w:spacing w:line="360" w:lineRule="auto"/>
        <w:jc w:val="both"/>
        <w:rPr>
          <w:b/>
          <w:i/>
          <w:color w:val="333333"/>
          <w:sz w:val="28"/>
          <w:szCs w:val="28"/>
        </w:rPr>
      </w:pPr>
      <w:r w:rsidRPr="000F17D8">
        <w:rPr>
          <w:b/>
          <w:i/>
          <w:color w:val="333333"/>
          <w:sz w:val="28"/>
          <w:szCs w:val="28"/>
        </w:rPr>
        <w:t>Viceprimar</w:t>
      </w:r>
      <w:r w:rsidR="004A4DC2" w:rsidRPr="000F17D8">
        <w:rPr>
          <w:b/>
          <w:i/>
          <w:color w:val="333333"/>
          <w:sz w:val="28"/>
          <w:szCs w:val="28"/>
        </w:rPr>
        <w:t xml:space="preserve"> 1</w:t>
      </w:r>
      <w:r w:rsidRPr="000F17D8">
        <w:rPr>
          <w:b/>
          <w:i/>
          <w:color w:val="333333"/>
          <w:sz w:val="28"/>
          <w:szCs w:val="28"/>
        </w:rPr>
        <w:t>;</w:t>
      </w:r>
    </w:p>
    <w:p w:rsidR="004A4DC2" w:rsidRDefault="004A4DC2" w:rsidP="00D14EDB">
      <w:pPr>
        <w:numPr>
          <w:ilvl w:val="1"/>
          <w:numId w:val="1"/>
        </w:numPr>
        <w:spacing w:line="360" w:lineRule="auto"/>
        <w:jc w:val="both"/>
        <w:rPr>
          <w:b/>
          <w:i/>
          <w:color w:val="333333"/>
          <w:sz w:val="28"/>
          <w:szCs w:val="28"/>
        </w:rPr>
      </w:pPr>
      <w:r>
        <w:rPr>
          <w:b/>
          <w:i/>
          <w:color w:val="333333"/>
          <w:sz w:val="28"/>
          <w:szCs w:val="28"/>
        </w:rPr>
        <w:t>Viceprimar 2;</w:t>
      </w:r>
    </w:p>
    <w:p w:rsidR="00867A07" w:rsidRPr="00EF0C48" w:rsidRDefault="00867A07" w:rsidP="00D14EDB">
      <w:pPr>
        <w:numPr>
          <w:ilvl w:val="1"/>
          <w:numId w:val="1"/>
        </w:numPr>
        <w:spacing w:line="360" w:lineRule="auto"/>
        <w:jc w:val="both"/>
        <w:rPr>
          <w:b/>
          <w:i/>
          <w:color w:val="333333"/>
          <w:sz w:val="28"/>
          <w:szCs w:val="28"/>
        </w:rPr>
      </w:pPr>
      <w:r>
        <w:rPr>
          <w:b/>
          <w:i/>
          <w:color w:val="333333"/>
          <w:sz w:val="28"/>
          <w:szCs w:val="28"/>
        </w:rPr>
        <w:t xml:space="preserve"> Secretar</w:t>
      </w:r>
      <w:r w:rsidR="00516722">
        <w:rPr>
          <w:b/>
          <w:i/>
          <w:color w:val="333333"/>
          <w:sz w:val="28"/>
          <w:szCs w:val="28"/>
        </w:rPr>
        <w:t xml:space="preserve"> General</w:t>
      </w:r>
      <w:r>
        <w:rPr>
          <w:b/>
          <w:i/>
          <w:color w:val="333333"/>
          <w:sz w:val="28"/>
          <w:szCs w:val="28"/>
        </w:rPr>
        <w:t>;</w:t>
      </w:r>
    </w:p>
    <w:p w:rsidR="00867A07" w:rsidRDefault="00867A07" w:rsidP="00D14EDB">
      <w:pPr>
        <w:numPr>
          <w:ilvl w:val="1"/>
          <w:numId w:val="1"/>
        </w:numPr>
        <w:spacing w:line="360" w:lineRule="auto"/>
        <w:jc w:val="both"/>
        <w:rPr>
          <w:b/>
          <w:i/>
          <w:color w:val="333333"/>
          <w:sz w:val="28"/>
          <w:szCs w:val="28"/>
        </w:rPr>
      </w:pPr>
      <w:r w:rsidRPr="00EF0C48">
        <w:rPr>
          <w:b/>
          <w:i/>
          <w:color w:val="333333"/>
          <w:sz w:val="28"/>
          <w:szCs w:val="28"/>
        </w:rPr>
        <w:t>Arhitect Şef;</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Economică</w:t>
      </w:r>
      <w:r w:rsidR="00867A07">
        <w:rPr>
          <w:b/>
          <w:i/>
          <w:color w:val="333333"/>
          <w:sz w:val="28"/>
          <w:szCs w:val="28"/>
        </w:rPr>
        <w:t>;</w:t>
      </w:r>
      <w:r w:rsidR="00867A07" w:rsidRPr="00867A07">
        <w:rPr>
          <w:b/>
          <w:i/>
          <w:color w:val="333333"/>
          <w:sz w:val="28"/>
          <w:szCs w:val="28"/>
        </w:rPr>
        <w:t xml:space="preserve"> </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Servicii Publice;</w:t>
      </w:r>
    </w:p>
    <w:p w:rsidR="00A0763B" w:rsidRPr="009B1D9A" w:rsidRDefault="00A0763B" w:rsidP="00D14EDB">
      <w:pPr>
        <w:numPr>
          <w:ilvl w:val="1"/>
          <w:numId w:val="1"/>
        </w:numPr>
        <w:spacing w:line="360" w:lineRule="auto"/>
        <w:jc w:val="both"/>
        <w:rPr>
          <w:b/>
          <w:i/>
          <w:color w:val="333333"/>
          <w:sz w:val="28"/>
          <w:szCs w:val="28"/>
        </w:rPr>
      </w:pPr>
      <w:r w:rsidRPr="00EF0C48">
        <w:rPr>
          <w:b/>
          <w:i/>
          <w:color w:val="333333"/>
          <w:sz w:val="28"/>
          <w:szCs w:val="28"/>
        </w:rPr>
        <w:t>Direc</w:t>
      </w:r>
      <w:r w:rsidRPr="00EF0C48">
        <w:rPr>
          <w:b/>
          <w:i/>
          <w:color w:val="333333"/>
          <w:sz w:val="28"/>
          <w:szCs w:val="28"/>
          <w:lang w:val="ro-RO"/>
        </w:rPr>
        <w:t>ţ</w:t>
      </w:r>
      <w:r w:rsidRPr="00EF0C48">
        <w:rPr>
          <w:b/>
          <w:i/>
          <w:color w:val="333333"/>
          <w:sz w:val="28"/>
          <w:szCs w:val="28"/>
        </w:rPr>
        <w:t>ia Achiziţii şi Contracte Publice;</w:t>
      </w:r>
    </w:p>
    <w:p w:rsidR="00A0763B" w:rsidRP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Urbanism, Cadastru şi Gestionare Teritoriu;</w:t>
      </w:r>
    </w:p>
    <w:p w:rsidR="00A0763B"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Audit Public Intern;</w:t>
      </w:r>
    </w:p>
    <w:p w:rsidR="00662B39" w:rsidRPr="00BD3F9B" w:rsidRDefault="009B1D9A" w:rsidP="00BD3F9B">
      <w:pPr>
        <w:numPr>
          <w:ilvl w:val="1"/>
          <w:numId w:val="1"/>
        </w:numPr>
        <w:spacing w:line="360" w:lineRule="auto"/>
        <w:jc w:val="both"/>
        <w:rPr>
          <w:b/>
          <w:i/>
          <w:color w:val="333333"/>
          <w:sz w:val="28"/>
          <w:szCs w:val="28"/>
        </w:rPr>
      </w:pPr>
      <w:r w:rsidRPr="00EF0C48">
        <w:rPr>
          <w:b/>
          <w:i/>
          <w:color w:val="333333"/>
          <w:sz w:val="28"/>
          <w:szCs w:val="28"/>
        </w:rPr>
        <w:t>Direcţia Management Resurse Umane;</w:t>
      </w:r>
    </w:p>
    <w:p w:rsidR="00121B28" w:rsidRPr="00CA2C3D" w:rsidRDefault="00F7219B" w:rsidP="00D14EDB">
      <w:pPr>
        <w:numPr>
          <w:ilvl w:val="1"/>
          <w:numId w:val="1"/>
        </w:numPr>
        <w:spacing w:line="360" w:lineRule="auto"/>
        <w:jc w:val="both"/>
        <w:rPr>
          <w:b/>
          <w:i/>
          <w:color w:val="333333"/>
          <w:sz w:val="28"/>
          <w:szCs w:val="28"/>
        </w:rPr>
      </w:pPr>
      <w:r w:rsidRPr="00EF0C48">
        <w:rPr>
          <w:b/>
          <w:i/>
          <w:color w:val="333333"/>
          <w:sz w:val="28"/>
          <w:szCs w:val="28"/>
        </w:rPr>
        <w:t>Direcţia</w:t>
      </w:r>
      <w:r>
        <w:rPr>
          <w:b/>
          <w:i/>
          <w:color w:val="333333"/>
          <w:sz w:val="28"/>
          <w:szCs w:val="28"/>
        </w:rPr>
        <w:t xml:space="preserve"> Relaț</w:t>
      </w:r>
      <w:r>
        <w:rPr>
          <w:b/>
          <w:i/>
          <w:color w:val="333333"/>
          <w:sz w:val="28"/>
          <w:szCs w:val="28"/>
          <w:lang w:val="ro-RO"/>
        </w:rPr>
        <w:t>ii Comunitare</w:t>
      </w:r>
      <w:r w:rsidR="00252B55">
        <w:rPr>
          <w:b/>
          <w:i/>
          <w:color w:val="333333"/>
          <w:sz w:val="28"/>
          <w:szCs w:val="28"/>
          <w:lang w:val="ro-RO"/>
        </w:rPr>
        <w:t>;</w:t>
      </w:r>
    </w:p>
    <w:p w:rsidR="00E65EAA" w:rsidRPr="004C0F7D" w:rsidRDefault="009B1D9A" w:rsidP="006B23B2">
      <w:pPr>
        <w:numPr>
          <w:ilvl w:val="1"/>
          <w:numId w:val="1"/>
        </w:numPr>
        <w:spacing w:line="360" w:lineRule="auto"/>
        <w:jc w:val="both"/>
        <w:rPr>
          <w:b/>
          <w:i/>
          <w:color w:val="333333"/>
          <w:sz w:val="28"/>
          <w:szCs w:val="28"/>
        </w:rPr>
      </w:pPr>
      <w:r w:rsidRPr="00EF0C48">
        <w:rPr>
          <w:b/>
          <w:i/>
          <w:color w:val="333333"/>
          <w:sz w:val="28"/>
          <w:szCs w:val="28"/>
        </w:rPr>
        <w:t>Direcţia Sisteme Informatice şi Administrare Echipamente;</w:t>
      </w:r>
    </w:p>
    <w:p w:rsidR="00BA4379" w:rsidRPr="00E65EAA" w:rsidRDefault="009B1D9A" w:rsidP="00BA4379">
      <w:pPr>
        <w:numPr>
          <w:ilvl w:val="1"/>
          <w:numId w:val="1"/>
        </w:numPr>
        <w:spacing w:line="360" w:lineRule="auto"/>
        <w:jc w:val="both"/>
        <w:rPr>
          <w:b/>
          <w:i/>
          <w:color w:val="333333"/>
          <w:sz w:val="28"/>
          <w:szCs w:val="28"/>
        </w:rPr>
      </w:pPr>
      <w:r w:rsidRPr="00EF0C48">
        <w:rPr>
          <w:b/>
          <w:i/>
          <w:color w:val="333333"/>
          <w:sz w:val="28"/>
          <w:szCs w:val="28"/>
        </w:rPr>
        <w:t>D</w:t>
      </w:r>
      <w:r>
        <w:rPr>
          <w:b/>
          <w:i/>
          <w:color w:val="333333"/>
          <w:sz w:val="28"/>
          <w:szCs w:val="28"/>
        </w:rPr>
        <w:t xml:space="preserve">irecţia Juridică, Legislaţie, </w:t>
      </w:r>
      <w:r w:rsidRPr="00EF0C48">
        <w:rPr>
          <w:b/>
          <w:i/>
          <w:color w:val="333333"/>
          <w:sz w:val="28"/>
          <w:szCs w:val="28"/>
        </w:rPr>
        <w:t>Contencios Administrativ;</w:t>
      </w:r>
    </w:p>
    <w:p w:rsidR="009B1D9A" w:rsidRPr="00EF0C48" w:rsidRDefault="009B1D9A" w:rsidP="00D14EDB">
      <w:pPr>
        <w:numPr>
          <w:ilvl w:val="1"/>
          <w:numId w:val="1"/>
        </w:numPr>
        <w:spacing w:line="360" w:lineRule="auto"/>
        <w:jc w:val="both"/>
        <w:rPr>
          <w:b/>
          <w:i/>
          <w:color w:val="333333"/>
          <w:sz w:val="28"/>
          <w:szCs w:val="28"/>
        </w:rPr>
      </w:pPr>
      <w:r w:rsidRPr="00EF0C48">
        <w:rPr>
          <w:b/>
          <w:i/>
          <w:color w:val="333333"/>
          <w:sz w:val="28"/>
          <w:szCs w:val="28"/>
        </w:rPr>
        <w:t>Direcţia Administra</w:t>
      </w:r>
      <w:r w:rsidRPr="00EF0C48">
        <w:rPr>
          <w:b/>
          <w:i/>
          <w:color w:val="333333"/>
          <w:sz w:val="28"/>
          <w:szCs w:val="28"/>
          <w:lang w:val="ro-RO"/>
        </w:rPr>
        <w:t>ţ</w:t>
      </w:r>
      <w:r w:rsidR="00905148">
        <w:rPr>
          <w:b/>
          <w:i/>
          <w:color w:val="333333"/>
          <w:sz w:val="28"/>
          <w:szCs w:val="28"/>
        </w:rPr>
        <w:t xml:space="preserve">ie Publică </w:t>
      </w:r>
      <w:r w:rsidR="00CA2C3D">
        <w:rPr>
          <w:b/>
          <w:i/>
          <w:color w:val="333333"/>
          <w:sz w:val="28"/>
          <w:szCs w:val="28"/>
          <w:lang w:val="ro-RO"/>
        </w:rPr>
        <w:t>Locală</w:t>
      </w:r>
      <w:r w:rsidRPr="00EF0C48">
        <w:rPr>
          <w:b/>
          <w:i/>
          <w:color w:val="333333"/>
          <w:sz w:val="28"/>
          <w:szCs w:val="28"/>
        </w:rPr>
        <w:t>;</w:t>
      </w:r>
    </w:p>
    <w:p w:rsidR="009B1D9A" w:rsidRPr="00EF0C48" w:rsidRDefault="009B1D9A" w:rsidP="00D14EDB">
      <w:pPr>
        <w:numPr>
          <w:ilvl w:val="1"/>
          <w:numId w:val="1"/>
        </w:numPr>
        <w:spacing w:line="360" w:lineRule="auto"/>
        <w:jc w:val="both"/>
        <w:rPr>
          <w:b/>
          <w:i/>
          <w:color w:val="333333"/>
          <w:sz w:val="28"/>
          <w:szCs w:val="28"/>
        </w:rPr>
      </w:pPr>
      <w:r w:rsidRPr="00EF0C48">
        <w:rPr>
          <w:b/>
          <w:i/>
          <w:color w:val="333333"/>
          <w:sz w:val="28"/>
          <w:szCs w:val="28"/>
        </w:rPr>
        <w:t xml:space="preserve">Direcţia Management Proiecte; </w:t>
      </w:r>
    </w:p>
    <w:p w:rsidR="00EF0C48" w:rsidRDefault="00A0763B" w:rsidP="00D14EDB">
      <w:pPr>
        <w:numPr>
          <w:ilvl w:val="1"/>
          <w:numId w:val="1"/>
        </w:numPr>
        <w:spacing w:line="360" w:lineRule="auto"/>
        <w:jc w:val="both"/>
        <w:rPr>
          <w:b/>
          <w:i/>
          <w:color w:val="333333"/>
          <w:sz w:val="28"/>
          <w:szCs w:val="28"/>
        </w:rPr>
      </w:pPr>
      <w:r w:rsidRPr="00EF0C48">
        <w:rPr>
          <w:b/>
          <w:i/>
          <w:color w:val="333333"/>
          <w:sz w:val="28"/>
          <w:szCs w:val="28"/>
        </w:rPr>
        <w:t>Direcţia Publică de Evidenţă Pe</w:t>
      </w:r>
      <w:r w:rsidR="003E4E1F">
        <w:rPr>
          <w:b/>
          <w:i/>
          <w:color w:val="333333"/>
          <w:sz w:val="28"/>
          <w:szCs w:val="28"/>
        </w:rPr>
        <w:t>rsoane şi Stare Civilă Sector 2;</w:t>
      </w:r>
    </w:p>
    <w:p w:rsidR="00A64A0D" w:rsidRDefault="00A64A0D" w:rsidP="00A64A0D">
      <w:pPr>
        <w:numPr>
          <w:ilvl w:val="1"/>
          <w:numId w:val="1"/>
        </w:numPr>
        <w:spacing w:line="360" w:lineRule="auto"/>
        <w:jc w:val="both"/>
        <w:rPr>
          <w:b/>
          <w:i/>
          <w:color w:val="333333"/>
          <w:sz w:val="28"/>
          <w:szCs w:val="28"/>
        </w:rPr>
      </w:pPr>
      <w:r>
        <w:rPr>
          <w:b/>
          <w:i/>
          <w:color w:val="333333"/>
          <w:sz w:val="28"/>
          <w:szCs w:val="28"/>
        </w:rPr>
        <w:t>Serviciul Corp Control;</w:t>
      </w:r>
    </w:p>
    <w:p w:rsidR="005F157E" w:rsidRPr="00654594" w:rsidRDefault="00A64A0D" w:rsidP="00C620D8">
      <w:pPr>
        <w:numPr>
          <w:ilvl w:val="1"/>
          <w:numId w:val="1"/>
        </w:numPr>
        <w:spacing w:line="360" w:lineRule="auto"/>
        <w:jc w:val="both"/>
        <w:rPr>
          <w:b/>
          <w:i/>
          <w:color w:val="333333"/>
          <w:sz w:val="28"/>
          <w:szCs w:val="28"/>
        </w:rPr>
      </w:pPr>
      <w:r>
        <w:rPr>
          <w:b/>
          <w:i/>
          <w:color w:val="333333"/>
          <w:sz w:val="28"/>
          <w:szCs w:val="28"/>
        </w:rPr>
        <w:t>Serviciul Management Situa</w:t>
      </w:r>
      <w:r>
        <w:rPr>
          <w:b/>
          <w:i/>
          <w:color w:val="333333"/>
          <w:sz w:val="28"/>
          <w:szCs w:val="28"/>
          <w:lang w:val="ro-RO"/>
        </w:rPr>
        <w:t>ţii de Urgenţă;</w:t>
      </w:r>
    </w:p>
    <w:p w:rsidR="00654594" w:rsidRPr="00C620D8" w:rsidRDefault="00654594" w:rsidP="00654594">
      <w:pPr>
        <w:spacing w:line="360" w:lineRule="auto"/>
        <w:ind w:left="1440"/>
        <w:jc w:val="both"/>
        <w:rPr>
          <w:b/>
          <w:i/>
          <w:color w:val="333333"/>
          <w:sz w:val="28"/>
          <w:szCs w:val="28"/>
        </w:rPr>
      </w:pPr>
    </w:p>
    <w:p w:rsidR="005F6DA6" w:rsidRDefault="00516722" w:rsidP="00C620D8">
      <w:pPr>
        <w:spacing w:line="360" w:lineRule="auto"/>
        <w:jc w:val="center"/>
        <w:rPr>
          <w:b/>
          <w:i/>
          <w:color w:val="333333"/>
          <w:sz w:val="32"/>
          <w:szCs w:val="32"/>
        </w:rPr>
      </w:pPr>
      <w:r w:rsidRPr="004D4D8C">
        <w:rPr>
          <w:b/>
          <w:i/>
          <w:color w:val="333333"/>
          <w:sz w:val="32"/>
          <w:szCs w:val="32"/>
        </w:rPr>
        <w:t>~~~</w:t>
      </w:r>
    </w:p>
    <w:p w:rsidR="00202963" w:rsidRDefault="00202963" w:rsidP="00C620D8">
      <w:pPr>
        <w:spacing w:line="360" w:lineRule="auto"/>
        <w:jc w:val="center"/>
        <w:rPr>
          <w:rFonts w:ascii="Calibri" w:eastAsia="Calibri" w:hAnsi="Calibri"/>
          <w:sz w:val="22"/>
          <w:szCs w:val="22"/>
          <w:lang w:val="ro-RO" w:eastAsia="en-US"/>
        </w:rPr>
      </w:pPr>
    </w:p>
    <w:p w:rsidR="00654594" w:rsidRDefault="00654594" w:rsidP="00C620D8">
      <w:pPr>
        <w:spacing w:line="360" w:lineRule="auto"/>
        <w:jc w:val="center"/>
        <w:rPr>
          <w:rFonts w:ascii="Calibri" w:eastAsia="Calibri" w:hAnsi="Calibri"/>
          <w:sz w:val="22"/>
          <w:szCs w:val="22"/>
          <w:lang w:val="ro-RO" w:eastAsia="en-US"/>
        </w:rPr>
      </w:pPr>
    </w:p>
    <w:p w:rsidR="00654594" w:rsidRPr="00C620D8" w:rsidRDefault="00654594" w:rsidP="00C620D8">
      <w:pPr>
        <w:spacing w:line="360" w:lineRule="auto"/>
        <w:jc w:val="center"/>
        <w:rPr>
          <w:rFonts w:ascii="Calibri" w:eastAsia="Calibri" w:hAnsi="Calibri"/>
          <w:sz w:val="22"/>
          <w:szCs w:val="22"/>
          <w:lang w:val="ro-RO" w:eastAsia="en-US"/>
        </w:rPr>
      </w:pPr>
    </w:p>
    <w:p w:rsidR="005F6DA6" w:rsidRDefault="00AD18A2" w:rsidP="00202963">
      <w:pPr>
        <w:spacing w:line="360" w:lineRule="auto"/>
        <w:contextualSpacing/>
        <w:jc w:val="center"/>
        <w:rPr>
          <w:b/>
          <w:i/>
          <w:color w:val="333333"/>
          <w:sz w:val="28"/>
          <w:szCs w:val="28"/>
          <w:lang w:val="ro-RO"/>
        </w:rPr>
      </w:pPr>
      <w:r w:rsidRPr="00EF0C48">
        <w:rPr>
          <w:b/>
          <w:i/>
          <w:color w:val="333333"/>
          <w:sz w:val="28"/>
          <w:szCs w:val="28"/>
        </w:rPr>
        <w:lastRenderedPageBreak/>
        <w:t>DIRECŢIA</w:t>
      </w:r>
      <w:r>
        <w:rPr>
          <w:b/>
          <w:i/>
          <w:color w:val="333333"/>
          <w:sz w:val="28"/>
          <w:szCs w:val="28"/>
        </w:rPr>
        <w:t xml:space="preserve"> ECONOMIC</w:t>
      </w:r>
      <w:r>
        <w:rPr>
          <w:b/>
          <w:i/>
          <w:color w:val="333333"/>
          <w:sz w:val="28"/>
          <w:szCs w:val="28"/>
          <w:lang w:val="ro-RO"/>
        </w:rPr>
        <w:t>Ă</w:t>
      </w:r>
    </w:p>
    <w:p w:rsidR="00202963" w:rsidRDefault="00202963" w:rsidP="00202963">
      <w:pPr>
        <w:spacing w:line="360" w:lineRule="auto"/>
        <w:contextualSpacing/>
        <w:jc w:val="center"/>
        <w:rPr>
          <w:b/>
          <w:i/>
          <w:color w:val="333333"/>
          <w:sz w:val="28"/>
          <w:szCs w:val="28"/>
          <w:lang w:val="ro-RO"/>
        </w:rPr>
      </w:pPr>
    </w:p>
    <w:p w:rsidR="00AD18A2" w:rsidRPr="00AD18A2" w:rsidRDefault="00AD18A2" w:rsidP="00AD18A2">
      <w:pPr>
        <w:spacing w:line="360" w:lineRule="auto"/>
        <w:ind w:left="567" w:firstLine="142"/>
        <w:jc w:val="both"/>
        <w:rPr>
          <w:sz w:val="28"/>
          <w:szCs w:val="28"/>
        </w:rPr>
      </w:pPr>
      <w:r w:rsidRPr="000E1F42">
        <w:rPr>
          <w:sz w:val="28"/>
          <w:szCs w:val="28"/>
        </w:rPr>
        <w:t xml:space="preserve">În cursul anului 2021, </w:t>
      </w:r>
      <w:r w:rsidRPr="000E1F42">
        <w:rPr>
          <w:b/>
          <w:sz w:val="28"/>
          <w:szCs w:val="28"/>
        </w:rPr>
        <w:t>Direcția Economică</w:t>
      </w:r>
      <w:r w:rsidRPr="000E1F42">
        <w:rPr>
          <w:sz w:val="28"/>
          <w:szCs w:val="28"/>
        </w:rPr>
        <w:t xml:space="preserve"> a realizat următoarele activități:</w:t>
      </w:r>
    </w:p>
    <w:p w:rsidR="00AD18A2" w:rsidRPr="000E1F42" w:rsidRDefault="00AD18A2" w:rsidP="00AD18A2">
      <w:pPr>
        <w:spacing w:line="360" w:lineRule="auto"/>
        <w:ind w:left="567" w:hanging="141"/>
        <w:jc w:val="both"/>
        <w:rPr>
          <w:b/>
          <w:color w:val="000000"/>
          <w:sz w:val="28"/>
          <w:szCs w:val="28"/>
        </w:rPr>
      </w:pPr>
      <w:r w:rsidRPr="000E1F42">
        <w:rPr>
          <w:b/>
          <w:color w:val="000000"/>
          <w:sz w:val="28"/>
          <w:szCs w:val="28"/>
        </w:rPr>
        <w:t xml:space="preserve">Serviciul Buget Local-CFP </w:t>
      </w:r>
    </w:p>
    <w:p w:rsidR="00AD18A2" w:rsidRPr="000E1F42" w:rsidRDefault="00AD18A2" w:rsidP="00611705">
      <w:pPr>
        <w:pStyle w:val="Listparagraf"/>
        <w:numPr>
          <w:ilvl w:val="0"/>
          <w:numId w:val="5"/>
        </w:numPr>
        <w:spacing w:after="0" w:line="360" w:lineRule="auto"/>
        <w:ind w:left="284" w:firstLine="142"/>
        <w:contextualSpacing w:val="0"/>
        <w:jc w:val="both"/>
        <w:rPr>
          <w:rFonts w:ascii="Times New Roman" w:hAnsi="Times New Roman"/>
          <w:sz w:val="28"/>
          <w:szCs w:val="28"/>
        </w:rPr>
      </w:pPr>
      <w:r>
        <w:rPr>
          <w:rFonts w:ascii="Times New Roman" w:hAnsi="Times New Roman"/>
          <w:sz w:val="28"/>
          <w:szCs w:val="28"/>
        </w:rPr>
        <w:t xml:space="preserve">  </w:t>
      </w:r>
      <w:r w:rsidRPr="000E1F42">
        <w:rPr>
          <w:rFonts w:ascii="Times New Roman" w:hAnsi="Times New Roman"/>
          <w:sz w:val="28"/>
          <w:szCs w:val="28"/>
        </w:rPr>
        <w:t xml:space="preserve">A elaborat lucrările privind bugetul general al Sectorului 2 București şi </w:t>
      </w:r>
      <w:r>
        <w:rPr>
          <w:rFonts w:ascii="Times New Roman" w:hAnsi="Times New Roman"/>
          <w:sz w:val="28"/>
          <w:szCs w:val="28"/>
        </w:rPr>
        <w:t xml:space="preserve">   </w:t>
      </w:r>
      <w:r w:rsidRPr="000E1F42">
        <w:rPr>
          <w:rFonts w:ascii="Times New Roman" w:hAnsi="Times New Roman"/>
          <w:sz w:val="28"/>
          <w:szCs w:val="28"/>
        </w:rPr>
        <w:t>aprobarea acestuia în termen de 45 de zile de la publicarea în Monitorul Oficial a Legii bugetului d</w:t>
      </w:r>
      <w:r w:rsidR="000E6745">
        <w:rPr>
          <w:rFonts w:ascii="Times New Roman" w:hAnsi="Times New Roman"/>
          <w:sz w:val="28"/>
          <w:szCs w:val="28"/>
        </w:rPr>
        <w:t>e stat pe anul 2022, nr.317/2021</w:t>
      </w:r>
      <w:r w:rsidRPr="000E1F42">
        <w:rPr>
          <w:rFonts w:ascii="Times New Roman" w:hAnsi="Times New Roman"/>
          <w:sz w:val="28"/>
          <w:szCs w:val="28"/>
        </w:rPr>
        <w:t xml:space="preserve">:      </w:t>
      </w:r>
    </w:p>
    <w:p w:rsidR="00AD18A2" w:rsidRPr="000E1F42" w:rsidRDefault="00AD18A2" w:rsidP="001205BE">
      <w:pPr>
        <w:pStyle w:val="Listparagraf"/>
        <w:spacing w:after="0" w:line="360" w:lineRule="auto"/>
        <w:ind w:left="360"/>
        <w:jc w:val="both"/>
        <w:rPr>
          <w:rFonts w:ascii="Times New Roman" w:hAnsi="Times New Roman"/>
          <w:sz w:val="28"/>
          <w:szCs w:val="28"/>
        </w:rPr>
      </w:pPr>
      <w:r>
        <w:rPr>
          <w:rFonts w:ascii="Times New Roman" w:hAnsi="Times New Roman"/>
          <w:sz w:val="28"/>
          <w:szCs w:val="28"/>
        </w:rPr>
        <w:tab/>
        <w:t xml:space="preserve">- </w:t>
      </w:r>
      <w:r w:rsidRPr="000E1F42">
        <w:rPr>
          <w:rFonts w:ascii="Times New Roman" w:hAnsi="Times New Roman"/>
          <w:sz w:val="28"/>
          <w:szCs w:val="28"/>
        </w:rPr>
        <w:t>solicitarea propunerilor de buget de la unitățile aflate sub autoritatea Consiliului Local Sector 2 şi de la direcțiile din cadrul aparatului de specialitate al primarului;</w:t>
      </w:r>
    </w:p>
    <w:p w:rsidR="00AD18A2" w:rsidRPr="000E1F42" w:rsidRDefault="00AD18A2" w:rsidP="001205BE">
      <w:pPr>
        <w:pStyle w:val="Listparagraf"/>
        <w:spacing w:after="0" w:line="360" w:lineRule="auto"/>
        <w:ind w:left="360"/>
        <w:jc w:val="both"/>
        <w:rPr>
          <w:rFonts w:ascii="Times New Roman" w:hAnsi="Times New Roman"/>
          <w:sz w:val="28"/>
          <w:szCs w:val="28"/>
        </w:rPr>
      </w:pPr>
      <w:r w:rsidRPr="000E1F42">
        <w:rPr>
          <w:rFonts w:ascii="Times New Roman" w:hAnsi="Times New Roman"/>
          <w:sz w:val="28"/>
          <w:szCs w:val="28"/>
        </w:rPr>
        <w:tab/>
        <w:t>-  verificarea propunerilor, analizarea şi centralizarea acestora;</w:t>
      </w:r>
    </w:p>
    <w:p w:rsidR="00A02D66" w:rsidRDefault="000E6745" w:rsidP="00A02D66">
      <w:pPr>
        <w:pStyle w:val="Listparagraf"/>
        <w:spacing w:after="0" w:line="360" w:lineRule="auto"/>
        <w:ind w:left="360"/>
        <w:jc w:val="both"/>
        <w:rPr>
          <w:rFonts w:ascii="Times New Roman" w:hAnsi="Times New Roman"/>
          <w:sz w:val="28"/>
          <w:szCs w:val="28"/>
        </w:rPr>
      </w:pPr>
      <w:r>
        <w:rPr>
          <w:rFonts w:ascii="Times New Roman" w:hAnsi="Times New Roman"/>
          <w:sz w:val="28"/>
          <w:szCs w:val="28"/>
        </w:rPr>
        <w:tab/>
        <w:t xml:space="preserve">- întocmirea şi prezentarea </w:t>
      </w:r>
      <w:r w:rsidR="00AD18A2" w:rsidRPr="000E1F42">
        <w:rPr>
          <w:rFonts w:ascii="Times New Roman" w:hAnsi="Times New Roman"/>
          <w:sz w:val="28"/>
          <w:szCs w:val="28"/>
        </w:rPr>
        <w:t>ordonatorulu</w:t>
      </w:r>
      <w:r w:rsidR="00AD18A2">
        <w:rPr>
          <w:rFonts w:ascii="Times New Roman" w:hAnsi="Times New Roman"/>
          <w:sz w:val="28"/>
          <w:szCs w:val="28"/>
        </w:rPr>
        <w:t xml:space="preserve">i principal de credite a propunerii </w:t>
      </w:r>
      <w:r w:rsidR="00AD18A2" w:rsidRPr="000E1F42">
        <w:rPr>
          <w:rFonts w:ascii="Times New Roman" w:hAnsi="Times New Roman"/>
          <w:sz w:val="28"/>
          <w:szCs w:val="28"/>
        </w:rPr>
        <w:t xml:space="preserve"> bugetului general al Sector</w:t>
      </w:r>
      <w:r w:rsidR="00A02D66">
        <w:rPr>
          <w:rFonts w:ascii="Times New Roman" w:hAnsi="Times New Roman"/>
          <w:sz w:val="28"/>
          <w:szCs w:val="28"/>
        </w:rPr>
        <w:t>ului 2;</w:t>
      </w:r>
    </w:p>
    <w:p w:rsidR="00877DDB" w:rsidRDefault="00A02D66" w:rsidP="00A02D66">
      <w:pPr>
        <w:pStyle w:val="Listparagraf"/>
        <w:spacing w:after="0" w:line="360" w:lineRule="auto"/>
        <w:jc w:val="both"/>
        <w:rPr>
          <w:rFonts w:ascii="Times New Roman" w:hAnsi="Times New Roman"/>
          <w:sz w:val="28"/>
          <w:szCs w:val="28"/>
        </w:rPr>
      </w:pPr>
      <w:r>
        <w:rPr>
          <w:rFonts w:ascii="Times New Roman" w:hAnsi="Times New Roman"/>
          <w:sz w:val="28"/>
          <w:szCs w:val="28"/>
        </w:rPr>
        <w:t xml:space="preserve">-  </w:t>
      </w:r>
      <w:r w:rsidR="00AD18A2" w:rsidRPr="00A02D66">
        <w:rPr>
          <w:rFonts w:ascii="Times New Roman" w:hAnsi="Times New Roman"/>
          <w:sz w:val="28"/>
          <w:szCs w:val="28"/>
        </w:rPr>
        <w:t xml:space="preserve">participare la ședințele convocate de ordonatorul </w:t>
      </w:r>
      <w:r w:rsidR="00877DDB">
        <w:rPr>
          <w:rFonts w:ascii="Times New Roman" w:hAnsi="Times New Roman"/>
          <w:sz w:val="28"/>
          <w:szCs w:val="28"/>
        </w:rPr>
        <w:t>principal de credite cu privire</w:t>
      </w:r>
    </w:p>
    <w:p w:rsidR="00AD18A2" w:rsidRPr="00A02D66" w:rsidRDefault="00AD18A2" w:rsidP="00877DDB">
      <w:pPr>
        <w:pStyle w:val="Listparagraf"/>
        <w:spacing w:after="0" w:line="360" w:lineRule="auto"/>
        <w:ind w:left="426"/>
        <w:jc w:val="both"/>
        <w:rPr>
          <w:rFonts w:ascii="Times New Roman" w:hAnsi="Times New Roman"/>
          <w:sz w:val="28"/>
          <w:szCs w:val="28"/>
        </w:rPr>
      </w:pPr>
      <w:r w:rsidRPr="00A02D66">
        <w:rPr>
          <w:rFonts w:ascii="Times New Roman" w:hAnsi="Times New Roman"/>
          <w:sz w:val="28"/>
          <w:szCs w:val="28"/>
        </w:rPr>
        <w:t>la stabilirea creditelor bugetare ale ordonatorilor secundari şi terțiari de credite, precum şi ale aparatului de specialitate al primarului, în concordanță cu veniturile estimate a se încasa la nivelul Sectorului 2;</w:t>
      </w:r>
    </w:p>
    <w:p w:rsidR="00AD18A2" w:rsidRPr="000E1F42" w:rsidRDefault="00A02D66" w:rsidP="00AD18A2">
      <w:pPr>
        <w:spacing w:line="360" w:lineRule="auto"/>
        <w:ind w:left="360" w:firstLine="360"/>
        <w:jc w:val="both"/>
        <w:rPr>
          <w:sz w:val="28"/>
          <w:szCs w:val="28"/>
        </w:rPr>
      </w:pPr>
      <w:r>
        <w:rPr>
          <w:sz w:val="28"/>
          <w:szCs w:val="28"/>
        </w:rPr>
        <w:t xml:space="preserve">- </w:t>
      </w:r>
      <w:proofErr w:type="gramStart"/>
      <w:r w:rsidR="008C6147">
        <w:rPr>
          <w:sz w:val="28"/>
          <w:szCs w:val="28"/>
        </w:rPr>
        <w:t>definitivarea</w:t>
      </w:r>
      <w:proofErr w:type="gramEnd"/>
      <w:r w:rsidR="008C6147">
        <w:rPr>
          <w:sz w:val="28"/>
          <w:szCs w:val="28"/>
        </w:rPr>
        <w:t xml:space="preserve"> </w:t>
      </w:r>
      <w:r w:rsidR="00AD18A2" w:rsidRPr="000E1F42">
        <w:rPr>
          <w:sz w:val="28"/>
          <w:szCs w:val="28"/>
        </w:rPr>
        <w:t>sintezei bugetului general al Sectorului 2 şi supunerea spre aprobare ordonatorului principal de credite;</w:t>
      </w:r>
    </w:p>
    <w:p w:rsidR="00AD18A2" w:rsidRPr="000E1F42" w:rsidRDefault="00AD18A2" w:rsidP="00AD18A2">
      <w:pPr>
        <w:pStyle w:val="Listparagraf"/>
        <w:spacing w:line="360" w:lineRule="auto"/>
        <w:ind w:left="360"/>
        <w:jc w:val="both"/>
        <w:rPr>
          <w:rFonts w:ascii="Times New Roman" w:hAnsi="Times New Roman"/>
          <w:sz w:val="28"/>
          <w:szCs w:val="28"/>
        </w:rPr>
      </w:pPr>
      <w:r w:rsidRPr="000E1F42">
        <w:rPr>
          <w:rFonts w:ascii="Times New Roman" w:hAnsi="Times New Roman"/>
          <w:sz w:val="28"/>
          <w:szCs w:val="28"/>
        </w:rPr>
        <w:tab/>
        <w:t>- transmiterea către DAPL a solicitării de publicare pe pagina de internet a Primăriei Sector 2 a sintezei bugetului general al Sectorului 2, în vederea consultării publice, conform reglementărilor legale;</w:t>
      </w:r>
    </w:p>
    <w:p w:rsidR="00AD18A2" w:rsidRPr="001205BE" w:rsidRDefault="00AD18A2" w:rsidP="001205BE">
      <w:pPr>
        <w:pStyle w:val="Listparagraf"/>
        <w:spacing w:after="0" w:line="360" w:lineRule="auto"/>
        <w:ind w:left="360"/>
        <w:jc w:val="both"/>
        <w:rPr>
          <w:rFonts w:ascii="Times New Roman" w:hAnsi="Times New Roman"/>
          <w:sz w:val="28"/>
          <w:szCs w:val="28"/>
        </w:rPr>
      </w:pPr>
      <w:r w:rsidRPr="000E1F42">
        <w:rPr>
          <w:rFonts w:ascii="Times New Roman" w:hAnsi="Times New Roman"/>
          <w:sz w:val="28"/>
          <w:szCs w:val="28"/>
        </w:rPr>
        <w:tab/>
        <w:t>- publicarea pe site-ul M</w:t>
      </w:r>
      <w:r w:rsidR="00877DDB">
        <w:rPr>
          <w:rFonts w:ascii="Times New Roman" w:hAnsi="Times New Roman"/>
          <w:sz w:val="28"/>
          <w:szCs w:val="28"/>
        </w:rPr>
        <w:t>.</w:t>
      </w:r>
      <w:r w:rsidRPr="000E1F42">
        <w:rPr>
          <w:rFonts w:ascii="Times New Roman" w:hAnsi="Times New Roman"/>
          <w:sz w:val="28"/>
          <w:szCs w:val="28"/>
        </w:rPr>
        <w:t>L</w:t>
      </w:r>
      <w:r w:rsidR="00877DDB">
        <w:rPr>
          <w:rFonts w:ascii="Times New Roman" w:hAnsi="Times New Roman"/>
          <w:sz w:val="28"/>
          <w:szCs w:val="28"/>
        </w:rPr>
        <w:t>.</w:t>
      </w:r>
      <w:r w:rsidRPr="000E1F42">
        <w:rPr>
          <w:rFonts w:ascii="Times New Roman" w:hAnsi="Times New Roman"/>
          <w:sz w:val="28"/>
          <w:szCs w:val="28"/>
        </w:rPr>
        <w:t>D</w:t>
      </w:r>
      <w:r w:rsidR="00877DDB">
        <w:rPr>
          <w:rFonts w:ascii="Times New Roman" w:hAnsi="Times New Roman"/>
          <w:sz w:val="28"/>
          <w:szCs w:val="28"/>
        </w:rPr>
        <w:t>.</w:t>
      </w:r>
      <w:r w:rsidRPr="000E1F42">
        <w:rPr>
          <w:rFonts w:ascii="Times New Roman" w:hAnsi="Times New Roman"/>
          <w:sz w:val="28"/>
          <w:szCs w:val="28"/>
        </w:rPr>
        <w:t>P</w:t>
      </w:r>
      <w:r w:rsidR="00877DDB">
        <w:rPr>
          <w:rFonts w:ascii="Times New Roman" w:hAnsi="Times New Roman"/>
          <w:sz w:val="28"/>
          <w:szCs w:val="28"/>
        </w:rPr>
        <w:t>.</w:t>
      </w:r>
      <w:r w:rsidRPr="000E1F42">
        <w:rPr>
          <w:rFonts w:ascii="Times New Roman" w:hAnsi="Times New Roman"/>
          <w:sz w:val="28"/>
          <w:szCs w:val="28"/>
        </w:rPr>
        <w:t>A</w:t>
      </w:r>
      <w:r w:rsidR="00877DDB">
        <w:rPr>
          <w:rFonts w:ascii="Times New Roman" w:hAnsi="Times New Roman"/>
          <w:sz w:val="28"/>
          <w:szCs w:val="28"/>
        </w:rPr>
        <w:t>.</w:t>
      </w:r>
      <w:r w:rsidRPr="000E1F42">
        <w:rPr>
          <w:rFonts w:ascii="Times New Roman" w:hAnsi="Times New Roman"/>
          <w:sz w:val="28"/>
          <w:szCs w:val="28"/>
        </w:rPr>
        <w:t xml:space="preserve"> a proiectului de buget, conform reglementărilor legale;</w:t>
      </w:r>
    </w:p>
    <w:p w:rsidR="00AD18A2" w:rsidRPr="000E1F42" w:rsidRDefault="00AD18A2" w:rsidP="001205BE">
      <w:pPr>
        <w:pStyle w:val="Listparagraf"/>
        <w:spacing w:after="0" w:line="360" w:lineRule="auto"/>
        <w:ind w:left="360"/>
        <w:jc w:val="both"/>
        <w:rPr>
          <w:rFonts w:ascii="Times New Roman" w:hAnsi="Times New Roman"/>
          <w:sz w:val="28"/>
          <w:szCs w:val="28"/>
        </w:rPr>
      </w:pPr>
      <w:r w:rsidRPr="000E1F42">
        <w:rPr>
          <w:rFonts w:ascii="Times New Roman" w:hAnsi="Times New Roman"/>
          <w:sz w:val="28"/>
          <w:szCs w:val="28"/>
        </w:rPr>
        <w:tab/>
        <w:t>- participare la dezbaterea publică privind proiectul bugetului general al Sectorului 2 şi centralizarea propunerilor cetățenilor, în vederea supunerii spre aprobare a includerii acestora în proiectul de buget;</w:t>
      </w:r>
    </w:p>
    <w:p w:rsidR="00AD18A2" w:rsidRPr="000E1F42" w:rsidRDefault="00AD18A2" w:rsidP="001205BE">
      <w:pPr>
        <w:pStyle w:val="Listparagraf"/>
        <w:spacing w:after="0" w:line="360" w:lineRule="auto"/>
        <w:ind w:left="360"/>
        <w:jc w:val="both"/>
        <w:rPr>
          <w:rFonts w:ascii="Times New Roman" w:hAnsi="Times New Roman"/>
          <w:sz w:val="28"/>
          <w:szCs w:val="28"/>
        </w:rPr>
      </w:pPr>
      <w:r w:rsidRPr="000E1F42">
        <w:rPr>
          <w:rFonts w:ascii="Times New Roman" w:hAnsi="Times New Roman"/>
          <w:color w:val="FF0000"/>
          <w:sz w:val="28"/>
          <w:szCs w:val="28"/>
        </w:rPr>
        <w:lastRenderedPageBreak/>
        <w:tab/>
      </w:r>
      <w:r>
        <w:rPr>
          <w:rFonts w:ascii="Times New Roman" w:hAnsi="Times New Roman"/>
          <w:sz w:val="28"/>
          <w:szCs w:val="28"/>
        </w:rPr>
        <w:t>-</w:t>
      </w:r>
      <w:r w:rsidR="00A02D66">
        <w:rPr>
          <w:rFonts w:ascii="Times New Roman" w:hAnsi="Times New Roman"/>
          <w:sz w:val="28"/>
          <w:szCs w:val="28"/>
        </w:rPr>
        <w:t xml:space="preserve"> </w:t>
      </w:r>
      <w:r w:rsidRPr="000E1F42">
        <w:rPr>
          <w:rFonts w:ascii="Times New Roman" w:hAnsi="Times New Roman"/>
          <w:sz w:val="28"/>
          <w:szCs w:val="28"/>
        </w:rPr>
        <w:t>întocmirea răspunsurilor la solicitările cetățenilor/asociațiilor/organizațiilor, cu privire la propunerile/observațiile referitoare la proiectul de buget afișat, în termenele legale;</w:t>
      </w:r>
    </w:p>
    <w:p w:rsidR="00AD18A2" w:rsidRPr="000E1F42" w:rsidRDefault="00AD18A2" w:rsidP="00A02D66">
      <w:pPr>
        <w:pStyle w:val="Listparagraf"/>
        <w:spacing w:line="360" w:lineRule="auto"/>
        <w:ind w:left="426"/>
        <w:jc w:val="both"/>
        <w:rPr>
          <w:rFonts w:ascii="Times New Roman" w:hAnsi="Times New Roman"/>
          <w:sz w:val="28"/>
          <w:szCs w:val="28"/>
        </w:rPr>
      </w:pPr>
      <w:r w:rsidRPr="000E1F42">
        <w:rPr>
          <w:rFonts w:ascii="Times New Roman" w:hAnsi="Times New Roman"/>
          <w:sz w:val="28"/>
          <w:szCs w:val="28"/>
        </w:rPr>
        <w:tab/>
        <w:t>- întocmirea raportului de specialitate al Direcției Economice, a referatului de aprobare şi a proiectului de hotărâre privind aprobarea bugetului general al Sectorului 2;</w:t>
      </w:r>
    </w:p>
    <w:p w:rsidR="00AD18A2" w:rsidRPr="000E1F42" w:rsidRDefault="00AD18A2" w:rsidP="00AD18A2">
      <w:pPr>
        <w:pStyle w:val="Listparagraf"/>
        <w:spacing w:line="360" w:lineRule="auto"/>
        <w:ind w:left="360"/>
        <w:jc w:val="both"/>
        <w:rPr>
          <w:rFonts w:ascii="Times New Roman" w:hAnsi="Times New Roman"/>
          <w:sz w:val="28"/>
          <w:szCs w:val="28"/>
        </w:rPr>
      </w:pPr>
      <w:r w:rsidRPr="000E1F42">
        <w:rPr>
          <w:rFonts w:ascii="Times New Roman" w:hAnsi="Times New Roman"/>
          <w:sz w:val="28"/>
          <w:szCs w:val="28"/>
        </w:rPr>
        <w:tab/>
        <w:t>- transmiterea către DAPL a documentației aferente proiectului de buget, pentru publicarea pe site, în termenele legale, în vederea aprobării acestuia de către Consiliul Local Sector 2;</w:t>
      </w:r>
    </w:p>
    <w:p w:rsidR="00AD18A2" w:rsidRPr="000E1F42" w:rsidRDefault="00AD18A2" w:rsidP="00AD18A2">
      <w:pPr>
        <w:pStyle w:val="Listparagraf"/>
        <w:spacing w:line="360" w:lineRule="auto"/>
        <w:ind w:left="360"/>
        <w:jc w:val="both"/>
        <w:rPr>
          <w:rFonts w:ascii="Times New Roman" w:hAnsi="Times New Roman"/>
          <w:sz w:val="28"/>
          <w:szCs w:val="28"/>
        </w:rPr>
      </w:pPr>
      <w:r w:rsidRPr="000E1F42">
        <w:rPr>
          <w:rFonts w:ascii="Times New Roman" w:hAnsi="Times New Roman"/>
          <w:color w:val="FF0000"/>
          <w:sz w:val="28"/>
          <w:szCs w:val="28"/>
        </w:rPr>
        <w:tab/>
      </w:r>
      <w:r w:rsidRPr="000E1F42">
        <w:rPr>
          <w:rFonts w:ascii="Times New Roman" w:hAnsi="Times New Roman"/>
          <w:sz w:val="28"/>
          <w:szCs w:val="28"/>
        </w:rPr>
        <w:t>- participare la ședințele comisiei de Buget a Consiliului Local Sector 2  privind proiectul bugetului general al Sectorului 2;</w:t>
      </w:r>
    </w:p>
    <w:p w:rsidR="00AD18A2" w:rsidRPr="000E1F42" w:rsidRDefault="00A02D66" w:rsidP="00AD18A2">
      <w:pPr>
        <w:pStyle w:val="Listparagraf"/>
        <w:spacing w:line="360" w:lineRule="auto"/>
        <w:ind w:left="360"/>
        <w:jc w:val="both"/>
        <w:rPr>
          <w:rFonts w:ascii="Times New Roman" w:hAnsi="Times New Roman"/>
          <w:sz w:val="28"/>
          <w:szCs w:val="28"/>
        </w:rPr>
      </w:pPr>
      <w:r>
        <w:rPr>
          <w:rFonts w:ascii="Times New Roman" w:hAnsi="Times New Roman"/>
          <w:sz w:val="28"/>
          <w:szCs w:val="28"/>
        </w:rPr>
        <w:tab/>
        <w:t xml:space="preserve">- </w:t>
      </w:r>
      <w:r w:rsidR="00AD18A2" w:rsidRPr="000E1F42">
        <w:rPr>
          <w:rFonts w:ascii="Times New Roman" w:hAnsi="Times New Roman"/>
          <w:sz w:val="28"/>
          <w:szCs w:val="28"/>
        </w:rPr>
        <w:t>participare la ședința Consiliului Local Sector 2 în care se aprobă bugetul general al Sectorului 2;</w:t>
      </w:r>
    </w:p>
    <w:p w:rsidR="00AD18A2" w:rsidRPr="000E1F42" w:rsidRDefault="00A02D66" w:rsidP="00AD18A2">
      <w:pPr>
        <w:pStyle w:val="Listparagraf"/>
        <w:spacing w:line="360" w:lineRule="auto"/>
        <w:ind w:left="360"/>
        <w:jc w:val="both"/>
        <w:rPr>
          <w:rFonts w:ascii="Times New Roman" w:hAnsi="Times New Roman"/>
          <w:sz w:val="28"/>
          <w:szCs w:val="28"/>
        </w:rPr>
      </w:pPr>
      <w:r>
        <w:rPr>
          <w:rFonts w:ascii="Times New Roman" w:hAnsi="Times New Roman"/>
          <w:sz w:val="28"/>
          <w:szCs w:val="28"/>
        </w:rPr>
        <w:tab/>
        <w:t>-</w:t>
      </w:r>
      <w:r w:rsidR="00AD18A2" w:rsidRPr="000E1F42">
        <w:rPr>
          <w:rFonts w:ascii="Times New Roman" w:hAnsi="Times New Roman"/>
          <w:sz w:val="28"/>
          <w:szCs w:val="28"/>
        </w:rPr>
        <w:t xml:space="preserve"> repartizarea pe trimestre a creditelor bugetare aprobate de Consiliul Local Sector 2 şi înaintarea acesteia ordonatorului de credite pentru aprobare;</w:t>
      </w:r>
    </w:p>
    <w:p w:rsidR="00AD18A2" w:rsidRPr="000E1F42" w:rsidRDefault="00A02D66" w:rsidP="00AD18A2">
      <w:pPr>
        <w:pStyle w:val="Listparagraf"/>
        <w:spacing w:line="360" w:lineRule="auto"/>
        <w:ind w:left="360"/>
        <w:jc w:val="both"/>
        <w:rPr>
          <w:rFonts w:ascii="Times New Roman" w:hAnsi="Times New Roman"/>
          <w:sz w:val="28"/>
          <w:szCs w:val="28"/>
        </w:rPr>
      </w:pPr>
      <w:r>
        <w:rPr>
          <w:rFonts w:ascii="Times New Roman" w:hAnsi="Times New Roman"/>
          <w:sz w:val="28"/>
          <w:szCs w:val="28"/>
        </w:rPr>
        <w:tab/>
        <w:t xml:space="preserve">- </w:t>
      </w:r>
      <w:r w:rsidR="00AD18A2" w:rsidRPr="000E1F42">
        <w:rPr>
          <w:rFonts w:ascii="Times New Roman" w:hAnsi="Times New Roman"/>
          <w:sz w:val="28"/>
          <w:szCs w:val="28"/>
        </w:rPr>
        <w:t>transmiterea bugetului aprobat şi a repartizărilor pe trimestre către unitățile aflate sub autoritatea Consiliului Local Sector 2, direcțiilor din cadrul aparatului de specialitate al primarului, Trezoreriei Sectorului 2 şi D</w:t>
      </w:r>
      <w:r w:rsidR="00877DDB">
        <w:rPr>
          <w:rFonts w:ascii="Times New Roman" w:hAnsi="Times New Roman"/>
          <w:sz w:val="28"/>
          <w:szCs w:val="28"/>
        </w:rPr>
        <w:t>.</w:t>
      </w:r>
      <w:r w:rsidR="00AD18A2" w:rsidRPr="000E1F42">
        <w:rPr>
          <w:rFonts w:ascii="Times New Roman" w:hAnsi="Times New Roman"/>
          <w:sz w:val="28"/>
          <w:szCs w:val="28"/>
        </w:rPr>
        <w:t>G</w:t>
      </w:r>
      <w:r w:rsidR="00877DDB">
        <w:rPr>
          <w:rFonts w:ascii="Times New Roman" w:hAnsi="Times New Roman"/>
          <w:sz w:val="28"/>
          <w:szCs w:val="28"/>
        </w:rPr>
        <w:t>.</w:t>
      </w:r>
      <w:r w:rsidR="00AD18A2" w:rsidRPr="000E1F42">
        <w:rPr>
          <w:rFonts w:ascii="Times New Roman" w:hAnsi="Times New Roman"/>
          <w:sz w:val="28"/>
          <w:szCs w:val="28"/>
        </w:rPr>
        <w:t>R</w:t>
      </w:r>
      <w:r w:rsidR="00877DDB">
        <w:rPr>
          <w:rFonts w:ascii="Times New Roman" w:hAnsi="Times New Roman"/>
          <w:sz w:val="28"/>
          <w:szCs w:val="28"/>
        </w:rPr>
        <w:t>.</w:t>
      </w:r>
      <w:r w:rsidR="00AD18A2" w:rsidRPr="000E1F42">
        <w:rPr>
          <w:rFonts w:ascii="Times New Roman" w:hAnsi="Times New Roman"/>
          <w:sz w:val="28"/>
          <w:szCs w:val="28"/>
        </w:rPr>
        <w:t>F</w:t>
      </w:r>
      <w:r w:rsidR="00877DDB">
        <w:rPr>
          <w:rFonts w:ascii="Times New Roman" w:hAnsi="Times New Roman"/>
          <w:sz w:val="28"/>
          <w:szCs w:val="28"/>
        </w:rPr>
        <w:t>.</w:t>
      </w:r>
      <w:r w:rsidR="00AD18A2" w:rsidRPr="000E1F42">
        <w:rPr>
          <w:rFonts w:ascii="Times New Roman" w:hAnsi="Times New Roman"/>
          <w:sz w:val="28"/>
          <w:szCs w:val="28"/>
        </w:rPr>
        <w:t>P</w:t>
      </w:r>
      <w:r w:rsidR="00877DDB">
        <w:rPr>
          <w:rFonts w:ascii="Times New Roman" w:hAnsi="Times New Roman"/>
          <w:sz w:val="28"/>
          <w:szCs w:val="28"/>
        </w:rPr>
        <w:t>.</w:t>
      </w:r>
      <w:r w:rsidR="00AD18A2" w:rsidRPr="000E1F42">
        <w:rPr>
          <w:rFonts w:ascii="Times New Roman" w:hAnsi="Times New Roman"/>
          <w:sz w:val="28"/>
          <w:szCs w:val="28"/>
        </w:rPr>
        <w:t>B, în termenele legale;</w:t>
      </w:r>
    </w:p>
    <w:p w:rsidR="00AD18A2" w:rsidRPr="000E1F42" w:rsidRDefault="00AD18A2" w:rsidP="00AD18A2">
      <w:pPr>
        <w:pStyle w:val="Listparagraf"/>
        <w:spacing w:line="360" w:lineRule="auto"/>
        <w:ind w:left="360"/>
        <w:jc w:val="both"/>
        <w:rPr>
          <w:rFonts w:ascii="Times New Roman" w:hAnsi="Times New Roman"/>
          <w:sz w:val="28"/>
          <w:szCs w:val="28"/>
        </w:rPr>
      </w:pPr>
      <w:r>
        <w:rPr>
          <w:rFonts w:ascii="Times New Roman" w:hAnsi="Times New Roman"/>
          <w:sz w:val="28"/>
          <w:szCs w:val="28"/>
        </w:rPr>
        <w:tab/>
        <w:t xml:space="preserve">- </w:t>
      </w:r>
      <w:r w:rsidRPr="000E1F42">
        <w:rPr>
          <w:rFonts w:ascii="Times New Roman" w:hAnsi="Times New Roman"/>
          <w:sz w:val="28"/>
          <w:szCs w:val="28"/>
        </w:rPr>
        <w:t>publicarea pe site-ul M</w:t>
      </w:r>
      <w:r w:rsidR="00877DDB">
        <w:rPr>
          <w:rFonts w:ascii="Times New Roman" w:hAnsi="Times New Roman"/>
          <w:sz w:val="28"/>
          <w:szCs w:val="28"/>
        </w:rPr>
        <w:t>.</w:t>
      </w:r>
      <w:r w:rsidRPr="000E1F42">
        <w:rPr>
          <w:rFonts w:ascii="Times New Roman" w:hAnsi="Times New Roman"/>
          <w:sz w:val="28"/>
          <w:szCs w:val="28"/>
        </w:rPr>
        <w:t>D</w:t>
      </w:r>
      <w:r w:rsidR="00877DDB">
        <w:rPr>
          <w:rFonts w:ascii="Times New Roman" w:hAnsi="Times New Roman"/>
          <w:sz w:val="28"/>
          <w:szCs w:val="28"/>
        </w:rPr>
        <w:t>.</w:t>
      </w:r>
      <w:r w:rsidRPr="000E1F42">
        <w:rPr>
          <w:rFonts w:ascii="Times New Roman" w:hAnsi="Times New Roman"/>
          <w:sz w:val="28"/>
          <w:szCs w:val="28"/>
        </w:rPr>
        <w:t>R</w:t>
      </w:r>
      <w:r w:rsidR="00877DDB">
        <w:rPr>
          <w:rFonts w:ascii="Times New Roman" w:hAnsi="Times New Roman"/>
          <w:sz w:val="28"/>
          <w:szCs w:val="28"/>
        </w:rPr>
        <w:t>.</w:t>
      </w:r>
      <w:r w:rsidRPr="000E1F42">
        <w:rPr>
          <w:rFonts w:ascii="Times New Roman" w:hAnsi="Times New Roman"/>
          <w:sz w:val="28"/>
          <w:szCs w:val="28"/>
        </w:rPr>
        <w:t>A</w:t>
      </w:r>
      <w:r w:rsidR="00877DDB">
        <w:rPr>
          <w:rFonts w:ascii="Times New Roman" w:hAnsi="Times New Roman"/>
          <w:sz w:val="28"/>
          <w:szCs w:val="28"/>
        </w:rPr>
        <w:t>.</w:t>
      </w:r>
      <w:r w:rsidRPr="000E1F42">
        <w:rPr>
          <w:rFonts w:ascii="Times New Roman" w:hAnsi="Times New Roman"/>
          <w:sz w:val="28"/>
          <w:szCs w:val="28"/>
        </w:rPr>
        <w:t>P</w:t>
      </w:r>
      <w:r w:rsidR="00877DDB">
        <w:rPr>
          <w:rFonts w:ascii="Times New Roman" w:hAnsi="Times New Roman"/>
          <w:sz w:val="28"/>
          <w:szCs w:val="28"/>
        </w:rPr>
        <w:t>.</w:t>
      </w:r>
      <w:r w:rsidRPr="000E1F42">
        <w:rPr>
          <w:rFonts w:ascii="Times New Roman" w:hAnsi="Times New Roman"/>
          <w:sz w:val="28"/>
          <w:szCs w:val="28"/>
        </w:rPr>
        <w:t xml:space="preserve"> a bugetului aprobat, conform reglementărilor legale;</w:t>
      </w:r>
    </w:p>
    <w:p w:rsidR="00AD18A2" w:rsidRPr="000E1F42" w:rsidRDefault="00AD18A2" w:rsidP="00AD18A2">
      <w:pPr>
        <w:pStyle w:val="Listparagraf"/>
        <w:spacing w:line="360" w:lineRule="auto"/>
        <w:ind w:left="360"/>
        <w:jc w:val="both"/>
        <w:rPr>
          <w:rFonts w:ascii="Times New Roman" w:hAnsi="Times New Roman"/>
          <w:sz w:val="28"/>
          <w:szCs w:val="28"/>
        </w:rPr>
      </w:pPr>
      <w:r w:rsidRPr="000E1F42">
        <w:rPr>
          <w:rFonts w:ascii="Times New Roman" w:hAnsi="Times New Roman"/>
          <w:color w:val="FF0000"/>
          <w:sz w:val="28"/>
          <w:szCs w:val="28"/>
        </w:rPr>
        <w:tab/>
      </w:r>
      <w:r w:rsidRPr="000E1F42">
        <w:rPr>
          <w:rFonts w:ascii="Times New Roman" w:hAnsi="Times New Roman"/>
          <w:sz w:val="28"/>
          <w:szCs w:val="28"/>
        </w:rPr>
        <w:t>-</w:t>
      </w:r>
      <w:r w:rsidRPr="000E1F42">
        <w:rPr>
          <w:rFonts w:ascii="Times New Roman" w:hAnsi="Times New Roman"/>
          <w:color w:val="FF0000"/>
          <w:sz w:val="28"/>
          <w:szCs w:val="28"/>
        </w:rPr>
        <w:t xml:space="preserve"> </w:t>
      </w:r>
      <w:r w:rsidRPr="000E1F42">
        <w:rPr>
          <w:rFonts w:ascii="Times New Roman" w:hAnsi="Times New Roman"/>
          <w:sz w:val="28"/>
          <w:szCs w:val="28"/>
        </w:rPr>
        <w:t>introducerea bugetului inițial şi rectificările ulterioare în programul informatic bugetar-financiar funcțional în cadrul direcției economice, programul informatic FOX al Mi</w:t>
      </w:r>
      <w:r w:rsidR="005F6DA6">
        <w:rPr>
          <w:rFonts w:ascii="Times New Roman" w:hAnsi="Times New Roman"/>
          <w:sz w:val="28"/>
          <w:szCs w:val="28"/>
        </w:rPr>
        <w:t>nisterului Finanţelor Publice câ</w:t>
      </w:r>
      <w:r w:rsidRPr="000E1F42">
        <w:rPr>
          <w:rFonts w:ascii="Times New Roman" w:hAnsi="Times New Roman"/>
          <w:sz w:val="28"/>
          <w:szCs w:val="28"/>
        </w:rPr>
        <w:t>t și în Sistemul Național de Raportare FOREXEBUG.</w:t>
      </w:r>
    </w:p>
    <w:p w:rsidR="00AD18A2" w:rsidRPr="000E1F42" w:rsidRDefault="00A02D66" w:rsidP="00611705">
      <w:pPr>
        <w:pStyle w:val="Listparagraf"/>
        <w:numPr>
          <w:ilvl w:val="0"/>
          <w:numId w:val="5"/>
        </w:numPr>
        <w:spacing w:after="0" w:line="360" w:lineRule="auto"/>
        <w:contextualSpacing w:val="0"/>
        <w:jc w:val="both"/>
        <w:rPr>
          <w:rFonts w:ascii="Times New Roman" w:hAnsi="Times New Roman"/>
          <w:color w:val="FF0000"/>
          <w:sz w:val="28"/>
          <w:szCs w:val="28"/>
        </w:rPr>
      </w:pPr>
      <w:r>
        <w:rPr>
          <w:rFonts w:ascii="Times New Roman" w:hAnsi="Times New Roman"/>
          <w:sz w:val="28"/>
          <w:szCs w:val="28"/>
        </w:rPr>
        <w:lastRenderedPageBreak/>
        <w:t xml:space="preserve">A </w:t>
      </w:r>
      <w:r w:rsidR="008C6147">
        <w:rPr>
          <w:rFonts w:ascii="Times New Roman" w:hAnsi="Times New Roman"/>
          <w:sz w:val="28"/>
          <w:szCs w:val="28"/>
        </w:rPr>
        <w:t xml:space="preserve">transmis </w:t>
      </w:r>
      <w:r w:rsidR="00AD18A2" w:rsidRPr="000E1F42">
        <w:rPr>
          <w:rFonts w:ascii="Times New Roman" w:hAnsi="Times New Roman"/>
          <w:sz w:val="28"/>
          <w:szCs w:val="28"/>
        </w:rPr>
        <w:t>bugetul gen</w:t>
      </w:r>
      <w:r w:rsidR="00CA558A">
        <w:rPr>
          <w:rFonts w:ascii="Times New Roman" w:hAnsi="Times New Roman"/>
          <w:sz w:val="28"/>
          <w:szCs w:val="28"/>
        </w:rPr>
        <w:t xml:space="preserve">eral al Sectorului 2 București, </w:t>
      </w:r>
      <w:r w:rsidR="00AD18A2" w:rsidRPr="000E1F42">
        <w:rPr>
          <w:rFonts w:ascii="Times New Roman" w:hAnsi="Times New Roman"/>
          <w:sz w:val="28"/>
          <w:szCs w:val="28"/>
        </w:rPr>
        <w:t>aprobat prin                                             H</w:t>
      </w:r>
      <w:r w:rsidR="00CA558A">
        <w:rPr>
          <w:rFonts w:ascii="Times New Roman" w:hAnsi="Times New Roman"/>
          <w:sz w:val="28"/>
          <w:szCs w:val="28"/>
        </w:rPr>
        <w:t>.</w:t>
      </w:r>
      <w:r w:rsidR="00AD18A2" w:rsidRPr="000E1F42">
        <w:rPr>
          <w:rFonts w:ascii="Times New Roman" w:hAnsi="Times New Roman"/>
          <w:sz w:val="28"/>
          <w:szCs w:val="28"/>
        </w:rPr>
        <w:t>C</w:t>
      </w:r>
      <w:r w:rsidR="00CA558A">
        <w:rPr>
          <w:rFonts w:ascii="Times New Roman" w:hAnsi="Times New Roman"/>
          <w:sz w:val="28"/>
          <w:szCs w:val="28"/>
        </w:rPr>
        <w:t>.</w:t>
      </w:r>
      <w:r w:rsidR="00AD18A2" w:rsidRPr="000E1F42">
        <w:rPr>
          <w:rFonts w:ascii="Times New Roman" w:hAnsi="Times New Roman"/>
          <w:sz w:val="28"/>
          <w:szCs w:val="28"/>
        </w:rPr>
        <w:t>L</w:t>
      </w:r>
      <w:r w:rsidR="00CA558A">
        <w:rPr>
          <w:rFonts w:ascii="Times New Roman" w:hAnsi="Times New Roman"/>
          <w:sz w:val="28"/>
          <w:szCs w:val="28"/>
        </w:rPr>
        <w:t>.</w:t>
      </w:r>
      <w:r w:rsidR="00AD18A2" w:rsidRPr="000E1F42">
        <w:rPr>
          <w:rFonts w:ascii="Times New Roman" w:hAnsi="Times New Roman"/>
          <w:sz w:val="28"/>
          <w:szCs w:val="28"/>
        </w:rPr>
        <w:t>S</w:t>
      </w:r>
      <w:r w:rsidR="00CA558A">
        <w:rPr>
          <w:rFonts w:ascii="Times New Roman" w:hAnsi="Times New Roman"/>
          <w:sz w:val="28"/>
          <w:szCs w:val="28"/>
        </w:rPr>
        <w:t>.</w:t>
      </w:r>
      <w:r w:rsidR="00AD18A2" w:rsidRPr="000E1F42">
        <w:rPr>
          <w:rFonts w:ascii="Times New Roman" w:hAnsi="Times New Roman"/>
          <w:sz w:val="28"/>
          <w:szCs w:val="28"/>
        </w:rPr>
        <w:t xml:space="preserve"> 2 nr. 148</w:t>
      </w:r>
      <w:r w:rsidR="00AD18A2" w:rsidRPr="000E1F42">
        <w:rPr>
          <w:rFonts w:ascii="Times New Roman" w:hAnsi="Times New Roman"/>
          <w:sz w:val="28"/>
          <w:szCs w:val="28"/>
          <w:lang w:val="en-US"/>
        </w:rPr>
        <w:t>/</w:t>
      </w:r>
      <w:r w:rsidR="00AD18A2" w:rsidRPr="000E1F42">
        <w:rPr>
          <w:rFonts w:ascii="Times New Roman" w:hAnsi="Times New Roman"/>
          <w:sz w:val="28"/>
          <w:szCs w:val="28"/>
        </w:rPr>
        <w:t>22.04.2021</w:t>
      </w:r>
      <w:r w:rsidR="00AD18A2" w:rsidRPr="000E1F42">
        <w:rPr>
          <w:rFonts w:ascii="Times New Roman" w:hAnsi="Times New Roman"/>
          <w:color w:val="FF0000"/>
          <w:sz w:val="28"/>
          <w:szCs w:val="28"/>
        </w:rPr>
        <w:t xml:space="preserve"> </w:t>
      </w:r>
      <w:r w:rsidR="00CA558A">
        <w:rPr>
          <w:rFonts w:ascii="Times New Roman" w:hAnsi="Times New Roman"/>
          <w:sz w:val="28"/>
          <w:szCs w:val="28"/>
        </w:rPr>
        <w:t>către ordonatorii de credite,</w:t>
      </w:r>
      <w:r w:rsidR="00AD18A2" w:rsidRPr="000E1F42">
        <w:rPr>
          <w:rFonts w:ascii="Times New Roman" w:hAnsi="Times New Roman"/>
          <w:sz w:val="28"/>
          <w:szCs w:val="28"/>
        </w:rPr>
        <w:t xml:space="preserve"> principalele direcții din primărie care emit angajamente legale, Trezoreria Sector 2 și către Direcția Generală a  Finanțelor P</w:t>
      </w:r>
      <w:r w:rsidR="000E6745">
        <w:rPr>
          <w:rFonts w:ascii="Times New Roman" w:hAnsi="Times New Roman"/>
          <w:sz w:val="28"/>
          <w:szCs w:val="28"/>
        </w:rPr>
        <w:t>ublice a Municipiului București</w:t>
      </w:r>
      <w:r w:rsidR="00AD18A2" w:rsidRPr="000E1F42">
        <w:rPr>
          <w:rFonts w:ascii="Times New Roman" w:hAnsi="Times New Roman"/>
          <w:sz w:val="28"/>
          <w:szCs w:val="28"/>
        </w:rPr>
        <w:t>;</w:t>
      </w:r>
    </w:p>
    <w:p w:rsidR="00AD18A2" w:rsidRPr="000E1F42" w:rsidRDefault="00AD18A2" w:rsidP="00611705">
      <w:pPr>
        <w:numPr>
          <w:ilvl w:val="0"/>
          <w:numId w:val="5"/>
        </w:numPr>
        <w:spacing w:line="360" w:lineRule="auto"/>
        <w:jc w:val="both"/>
        <w:rPr>
          <w:sz w:val="28"/>
          <w:szCs w:val="28"/>
        </w:rPr>
      </w:pPr>
      <w:r w:rsidRPr="000E1F42">
        <w:rPr>
          <w:sz w:val="28"/>
          <w:szCs w:val="28"/>
        </w:rPr>
        <w:t>A întocmit și transmis către Trezoreria Sector 2 și Direcția Generală a  Finanțelor Publice a Municipiului București un număr de 7 rectificări bugetare, 6 virăr</w:t>
      </w:r>
      <w:r w:rsidR="00CA558A">
        <w:rPr>
          <w:sz w:val="28"/>
          <w:szCs w:val="28"/>
        </w:rPr>
        <w:t>i de credite bugetare în cadrul</w:t>
      </w:r>
      <w:r w:rsidRPr="000E1F42">
        <w:rPr>
          <w:sz w:val="28"/>
          <w:szCs w:val="28"/>
        </w:rPr>
        <w:t xml:space="preserve"> subdiviziunile unor clasificații bugetare, care au avut loc pe parcursul anului 2021;</w:t>
      </w:r>
    </w:p>
    <w:p w:rsidR="00AD18A2" w:rsidRPr="000E1F42" w:rsidRDefault="00AD18A2" w:rsidP="00611705">
      <w:pPr>
        <w:numPr>
          <w:ilvl w:val="0"/>
          <w:numId w:val="5"/>
        </w:numPr>
        <w:spacing w:line="360" w:lineRule="auto"/>
        <w:jc w:val="both"/>
        <w:rPr>
          <w:sz w:val="28"/>
          <w:szCs w:val="28"/>
        </w:rPr>
      </w:pPr>
      <w:r w:rsidRPr="000E1F42">
        <w:rPr>
          <w:sz w:val="28"/>
          <w:szCs w:val="28"/>
        </w:rPr>
        <w:t xml:space="preserve">A elaborat lucrări pentru cele 7 rectificări şi 6 virări bugetare: </w:t>
      </w:r>
    </w:p>
    <w:p w:rsidR="00AD18A2" w:rsidRPr="000E1F42" w:rsidRDefault="00AD18A2" w:rsidP="00AD18A2">
      <w:pPr>
        <w:spacing w:line="360" w:lineRule="auto"/>
        <w:ind w:left="360"/>
        <w:jc w:val="both"/>
        <w:rPr>
          <w:sz w:val="28"/>
          <w:szCs w:val="28"/>
        </w:rPr>
      </w:pPr>
      <w:r w:rsidRPr="000E1F42">
        <w:rPr>
          <w:sz w:val="28"/>
          <w:szCs w:val="28"/>
        </w:rPr>
        <w:tab/>
        <w:t xml:space="preserve">- </w:t>
      </w:r>
      <w:r w:rsidR="00CA558A">
        <w:rPr>
          <w:sz w:val="28"/>
          <w:szCs w:val="28"/>
        </w:rPr>
        <w:t xml:space="preserve">verificarea propunerilor de la </w:t>
      </w:r>
      <w:r w:rsidRPr="000E1F42">
        <w:rPr>
          <w:sz w:val="28"/>
          <w:szCs w:val="28"/>
        </w:rPr>
        <w:t>unitățile aflate sub autoritatea Consiliului Local Sector 2 şi de la direcțiile din cadrul aparatului de specialitate al primarului, cu privire la rectificări bugetare şi virări de credite bugetare, analizarea şi centralizarea acestora;</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întocmirea</w:t>
      </w:r>
      <w:proofErr w:type="gramEnd"/>
      <w:r w:rsidRPr="000E1F42">
        <w:rPr>
          <w:sz w:val="28"/>
          <w:szCs w:val="28"/>
        </w:rPr>
        <w:t>, prezentarea şi supunerea spre aprobare ordonatorului principal de credite a schiței bugetului general rectificat;</w:t>
      </w:r>
    </w:p>
    <w:p w:rsidR="00AD18A2" w:rsidRPr="000E1F42" w:rsidRDefault="00CA558A" w:rsidP="00AD18A2">
      <w:pPr>
        <w:spacing w:line="360" w:lineRule="auto"/>
        <w:ind w:left="360"/>
        <w:jc w:val="both"/>
        <w:rPr>
          <w:sz w:val="28"/>
          <w:szCs w:val="28"/>
        </w:rPr>
      </w:pPr>
      <w:r>
        <w:rPr>
          <w:sz w:val="28"/>
          <w:szCs w:val="28"/>
        </w:rPr>
        <w:tab/>
        <w:t xml:space="preserve">- </w:t>
      </w:r>
      <w:proofErr w:type="gramStart"/>
      <w:r w:rsidR="00AD18A2" w:rsidRPr="000E1F42">
        <w:rPr>
          <w:sz w:val="28"/>
          <w:szCs w:val="28"/>
        </w:rPr>
        <w:t>definitivarea</w:t>
      </w:r>
      <w:proofErr w:type="gramEnd"/>
      <w:r w:rsidR="00AD18A2" w:rsidRPr="000E1F42">
        <w:rPr>
          <w:sz w:val="28"/>
          <w:szCs w:val="28"/>
        </w:rPr>
        <w:t xml:space="preserve"> bugetului rectificat, conform schiței aprobate de ordonatorul principal de credite;</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întocmirea</w:t>
      </w:r>
      <w:proofErr w:type="gramEnd"/>
      <w:r w:rsidRPr="000E1F42">
        <w:rPr>
          <w:sz w:val="28"/>
          <w:szCs w:val="28"/>
        </w:rPr>
        <w:t xml:space="preserve"> raportului de specialitate al Direcției Economice, a referatului de aprobare şi a proiectului de hotărâre privind rectificarea bugetului general al Sectorului 2;</w:t>
      </w:r>
    </w:p>
    <w:p w:rsidR="00AD18A2" w:rsidRPr="000E1F42" w:rsidRDefault="00AD18A2" w:rsidP="00AD18A2">
      <w:pPr>
        <w:spacing w:line="360" w:lineRule="auto"/>
        <w:ind w:left="360"/>
        <w:jc w:val="both"/>
        <w:rPr>
          <w:sz w:val="28"/>
          <w:szCs w:val="28"/>
        </w:rPr>
      </w:pPr>
      <w:r w:rsidRPr="000E1F42">
        <w:rPr>
          <w:color w:val="FF0000"/>
          <w:sz w:val="28"/>
          <w:szCs w:val="28"/>
        </w:rPr>
        <w:tab/>
      </w:r>
      <w:r w:rsidRPr="000E1F42">
        <w:rPr>
          <w:sz w:val="28"/>
          <w:szCs w:val="28"/>
        </w:rPr>
        <w:t xml:space="preserve">- </w:t>
      </w:r>
      <w:proofErr w:type="gramStart"/>
      <w:r w:rsidRPr="000E1F42">
        <w:rPr>
          <w:sz w:val="28"/>
          <w:szCs w:val="28"/>
        </w:rPr>
        <w:t>transmiterea</w:t>
      </w:r>
      <w:proofErr w:type="gramEnd"/>
      <w:r w:rsidRPr="000E1F42">
        <w:rPr>
          <w:sz w:val="28"/>
          <w:szCs w:val="28"/>
        </w:rPr>
        <w:t xml:space="preserve"> către DAPL a documentației aferente rectificării de buget, pentru publicarea pe site, în termenele legale, în vederea aprobării acestuia de către Consiliul Local Sector 2;</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participare</w:t>
      </w:r>
      <w:proofErr w:type="gramEnd"/>
      <w:r w:rsidRPr="000E1F42">
        <w:rPr>
          <w:sz w:val="28"/>
          <w:szCs w:val="28"/>
        </w:rPr>
        <w:t xml:space="preserve"> la ședințele comisiei de Buget a Consiliului Local Sector 2  privind rectificarea bugetului general al Sectorului 2;</w:t>
      </w:r>
    </w:p>
    <w:p w:rsidR="00AD18A2" w:rsidRPr="000E1F42" w:rsidRDefault="00AD18A2" w:rsidP="00AD18A2">
      <w:pPr>
        <w:spacing w:line="360" w:lineRule="auto"/>
        <w:ind w:left="360"/>
        <w:jc w:val="both"/>
        <w:rPr>
          <w:sz w:val="28"/>
          <w:szCs w:val="28"/>
        </w:rPr>
      </w:pPr>
      <w:r w:rsidRPr="000E1F42">
        <w:rPr>
          <w:sz w:val="28"/>
          <w:szCs w:val="28"/>
        </w:rPr>
        <w:lastRenderedPageBreak/>
        <w:tab/>
        <w:t xml:space="preserve">- </w:t>
      </w:r>
      <w:proofErr w:type="gramStart"/>
      <w:r w:rsidRPr="000E1F42">
        <w:rPr>
          <w:sz w:val="28"/>
          <w:szCs w:val="28"/>
        </w:rPr>
        <w:t>participare</w:t>
      </w:r>
      <w:proofErr w:type="gramEnd"/>
      <w:r w:rsidRPr="000E1F42">
        <w:rPr>
          <w:sz w:val="28"/>
          <w:szCs w:val="28"/>
        </w:rPr>
        <w:t xml:space="preserve"> la ședința Consiliului Local Sector 2 în care se aprobă rectificarea bugetul</w:t>
      </w:r>
      <w:r w:rsidR="00CA558A">
        <w:rPr>
          <w:sz w:val="28"/>
          <w:szCs w:val="28"/>
        </w:rPr>
        <w:t>ui</w:t>
      </w:r>
      <w:r w:rsidRPr="000E1F42">
        <w:rPr>
          <w:sz w:val="28"/>
          <w:szCs w:val="28"/>
        </w:rPr>
        <w:t xml:space="preserve"> general al Sectorului 2;</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repartizarea</w:t>
      </w:r>
      <w:proofErr w:type="gramEnd"/>
      <w:r w:rsidRPr="000E1F42">
        <w:rPr>
          <w:sz w:val="28"/>
          <w:szCs w:val="28"/>
        </w:rPr>
        <w:t xml:space="preserve"> pe trimestre a creditelor bugetare aprobate de Consiliul Local Sector 2 şi înaintarea acesteia ordonatorului principal de credite pentru aprobare;</w:t>
      </w:r>
    </w:p>
    <w:p w:rsidR="00AD18A2" w:rsidRPr="000E1F42" w:rsidRDefault="00AD18A2" w:rsidP="00AD18A2">
      <w:pPr>
        <w:spacing w:line="360" w:lineRule="auto"/>
        <w:ind w:left="360"/>
        <w:jc w:val="both"/>
        <w:rPr>
          <w:sz w:val="28"/>
          <w:szCs w:val="28"/>
        </w:rPr>
      </w:pPr>
      <w:r w:rsidRPr="000E1F42">
        <w:rPr>
          <w:sz w:val="28"/>
          <w:szCs w:val="28"/>
        </w:rPr>
        <w:tab/>
        <w:t>- transmiterea bugetului aprobat şi a repartizărilor pe trimestre către unitățile aflate sub autoritatea Consiliului Local Sector 2, direcțiilor din cadrul aparatului de specialitate al primarului, Trezoreriei Sectorului 2 şi D</w:t>
      </w:r>
      <w:r w:rsidR="00C3309B">
        <w:rPr>
          <w:sz w:val="28"/>
          <w:szCs w:val="28"/>
        </w:rPr>
        <w:t>.</w:t>
      </w:r>
      <w:r w:rsidRPr="000E1F42">
        <w:rPr>
          <w:sz w:val="28"/>
          <w:szCs w:val="28"/>
        </w:rPr>
        <w:t>G</w:t>
      </w:r>
      <w:r w:rsidR="00C3309B">
        <w:rPr>
          <w:sz w:val="28"/>
          <w:szCs w:val="28"/>
        </w:rPr>
        <w:t>.</w:t>
      </w:r>
      <w:r w:rsidRPr="000E1F42">
        <w:rPr>
          <w:sz w:val="28"/>
          <w:szCs w:val="28"/>
        </w:rPr>
        <w:t>R</w:t>
      </w:r>
      <w:r w:rsidR="00C3309B">
        <w:rPr>
          <w:sz w:val="28"/>
          <w:szCs w:val="28"/>
        </w:rPr>
        <w:t>.</w:t>
      </w:r>
      <w:r w:rsidRPr="000E1F42">
        <w:rPr>
          <w:sz w:val="28"/>
          <w:szCs w:val="28"/>
        </w:rPr>
        <w:t>F</w:t>
      </w:r>
      <w:r w:rsidR="00C3309B">
        <w:rPr>
          <w:sz w:val="28"/>
          <w:szCs w:val="28"/>
        </w:rPr>
        <w:t>.</w:t>
      </w:r>
      <w:r w:rsidRPr="000E1F42">
        <w:rPr>
          <w:sz w:val="28"/>
          <w:szCs w:val="28"/>
        </w:rPr>
        <w:t>P</w:t>
      </w:r>
      <w:r w:rsidR="00C3309B">
        <w:rPr>
          <w:sz w:val="28"/>
          <w:szCs w:val="28"/>
        </w:rPr>
        <w:t>.</w:t>
      </w:r>
      <w:r w:rsidRPr="000E1F42">
        <w:rPr>
          <w:sz w:val="28"/>
          <w:szCs w:val="28"/>
        </w:rPr>
        <w:t>B, în termenele legale.</w:t>
      </w:r>
    </w:p>
    <w:p w:rsidR="00AD18A2" w:rsidRPr="000E1F42" w:rsidRDefault="00AD18A2" w:rsidP="00611705">
      <w:pPr>
        <w:numPr>
          <w:ilvl w:val="0"/>
          <w:numId w:val="5"/>
        </w:numPr>
        <w:spacing w:line="360" w:lineRule="auto"/>
        <w:jc w:val="both"/>
        <w:rPr>
          <w:sz w:val="28"/>
          <w:szCs w:val="28"/>
        </w:rPr>
      </w:pPr>
      <w:r w:rsidRPr="000E1F42">
        <w:rPr>
          <w:sz w:val="28"/>
          <w:szCs w:val="28"/>
        </w:rPr>
        <w:t>A efectuat includerea în buget, prin bugetul inițial şi prin rectificările bugetare, a sumelor alocate Sectorului 2 de la bugetul de stat, prin decizii ale directorului general al Direcţiei Generale Regionale a Finanţelor Publice București:</w:t>
      </w:r>
    </w:p>
    <w:p w:rsidR="00AD18A2" w:rsidRPr="000E1F42" w:rsidRDefault="00AD18A2" w:rsidP="00AD18A2">
      <w:pPr>
        <w:pStyle w:val="Listparagraf"/>
        <w:spacing w:line="360" w:lineRule="auto"/>
        <w:ind w:left="360"/>
        <w:jc w:val="both"/>
        <w:rPr>
          <w:rFonts w:ascii="Times New Roman" w:hAnsi="Times New Roman"/>
          <w:sz w:val="28"/>
          <w:szCs w:val="28"/>
        </w:rPr>
      </w:pPr>
      <w:r w:rsidRPr="000E1F42">
        <w:rPr>
          <w:rFonts w:ascii="Times New Roman" w:hAnsi="Times New Roman"/>
          <w:color w:val="FF0000"/>
          <w:sz w:val="28"/>
          <w:szCs w:val="28"/>
        </w:rPr>
        <w:tab/>
      </w:r>
      <w:r w:rsidRPr="000E1F42">
        <w:rPr>
          <w:rFonts w:ascii="Times New Roman" w:hAnsi="Times New Roman"/>
          <w:sz w:val="28"/>
          <w:szCs w:val="28"/>
        </w:rPr>
        <w:t>- în etapa de elaborare a actelor legislative (legi, H</w:t>
      </w:r>
      <w:r w:rsidR="00CA558A">
        <w:rPr>
          <w:rFonts w:ascii="Times New Roman" w:hAnsi="Times New Roman"/>
          <w:sz w:val="28"/>
          <w:szCs w:val="28"/>
        </w:rPr>
        <w:t>.</w:t>
      </w:r>
      <w:r w:rsidRPr="000E1F42">
        <w:rPr>
          <w:rFonts w:ascii="Times New Roman" w:hAnsi="Times New Roman"/>
          <w:sz w:val="28"/>
          <w:szCs w:val="28"/>
        </w:rPr>
        <w:t>G, O</w:t>
      </w:r>
      <w:r w:rsidR="00CA558A">
        <w:rPr>
          <w:rFonts w:ascii="Times New Roman" w:hAnsi="Times New Roman"/>
          <w:sz w:val="28"/>
          <w:szCs w:val="28"/>
        </w:rPr>
        <w:t>.</w:t>
      </w:r>
      <w:r w:rsidRPr="000E1F42">
        <w:rPr>
          <w:rFonts w:ascii="Times New Roman" w:hAnsi="Times New Roman"/>
          <w:sz w:val="28"/>
          <w:szCs w:val="28"/>
        </w:rPr>
        <w:t>U</w:t>
      </w:r>
      <w:r w:rsidR="00CA558A">
        <w:rPr>
          <w:rFonts w:ascii="Times New Roman" w:hAnsi="Times New Roman"/>
          <w:sz w:val="28"/>
          <w:szCs w:val="28"/>
        </w:rPr>
        <w:t>.</w:t>
      </w:r>
      <w:r w:rsidRPr="000E1F42">
        <w:rPr>
          <w:rFonts w:ascii="Times New Roman" w:hAnsi="Times New Roman"/>
          <w:sz w:val="28"/>
          <w:szCs w:val="28"/>
        </w:rPr>
        <w:t>G, O</w:t>
      </w:r>
      <w:r w:rsidR="00CA558A">
        <w:rPr>
          <w:rFonts w:ascii="Times New Roman" w:hAnsi="Times New Roman"/>
          <w:sz w:val="28"/>
          <w:szCs w:val="28"/>
        </w:rPr>
        <w:t>.</w:t>
      </w:r>
      <w:r w:rsidRPr="000E1F42">
        <w:rPr>
          <w:rFonts w:ascii="Times New Roman" w:hAnsi="Times New Roman"/>
          <w:sz w:val="28"/>
          <w:szCs w:val="28"/>
        </w:rPr>
        <w:t xml:space="preserve">G, etc.), la </w:t>
      </w:r>
      <w:r w:rsidR="00DD19AB">
        <w:rPr>
          <w:rFonts w:ascii="Times New Roman" w:hAnsi="Times New Roman"/>
          <w:sz w:val="28"/>
          <w:szCs w:val="28"/>
        </w:rPr>
        <w:t>solicitarea D.G.R.F.P.B. a analizat şi</w:t>
      </w:r>
      <w:r w:rsidRPr="000E1F42">
        <w:rPr>
          <w:rFonts w:ascii="Times New Roman" w:hAnsi="Times New Roman"/>
          <w:sz w:val="28"/>
          <w:szCs w:val="28"/>
        </w:rPr>
        <w:t xml:space="preserve"> completat machetele /formularele cu valori privind cheltuielile Sectorului 2 pentru care se alocă sume de la bugetul de stat;</w:t>
      </w:r>
    </w:p>
    <w:p w:rsidR="00AD18A2" w:rsidRPr="000E1F42" w:rsidRDefault="00DD19AB" w:rsidP="00AD18A2">
      <w:pPr>
        <w:pStyle w:val="Listparagraf"/>
        <w:spacing w:line="360" w:lineRule="auto"/>
        <w:ind w:left="360"/>
        <w:jc w:val="both"/>
        <w:rPr>
          <w:rFonts w:ascii="Times New Roman" w:hAnsi="Times New Roman"/>
          <w:sz w:val="28"/>
          <w:szCs w:val="28"/>
        </w:rPr>
      </w:pPr>
      <w:r>
        <w:rPr>
          <w:rFonts w:ascii="Times New Roman" w:hAnsi="Times New Roman"/>
          <w:sz w:val="28"/>
          <w:szCs w:val="28"/>
        </w:rPr>
        <w:tab/>
        <w:t>-  a centralizat  datele</w:t>
      </w:r>
      <w:r w:rsidR="00AD18A2" w:rsidRPr="000E1F42">
        <w:rPr>
          <w:rFonts w:ascii="Times New Roman" w:hAnsi="Times New Roman"/>
          <w:sz w:val="28"/>
          <w:szCs w:val="28"/>
        </w:rPr>
        <w:t xml:space="preserve"> și transmis machetele/formularele la D</w:t>
      </w:r>
      <w:r>
        <w:rPr>
          <w:rFonts w:ascii="Times New Roman" w:hAnsi="Times New Roman"/>
          <w:sz w:val="28"/>
          <w:szCs w:val="28"/>
        </w:rPr>
        <w:t>.</w:t>
      </w:r>
      <w:r w:rsidR="00AD18A2" w:rsidRPr="000E1F42">
        <w:rPr>
          <w:rFonts w:ascii="Times New Roman" w:hAnsi="Times New Roman"/>
          <w:sz w:val="28"/>
          <w:szCs w:val="28"/>
        </w:rPr>
        <w:t>G</w:t>
      </w:r>
      <w:r>
        <w:rPr>
          <w:rFonts w:ascii="Times New Roman" w:hAnsi="Times New Roman"/>
          <w:sz w:val="28"/>
          <w:szCs w:val="28"/>
        </w:rPr>
        <w:t>.</w:t>
      </w:r>
      <w:r w:rsidR="00AD18A2" w:rsidRPr="000E1F42">
        <w:rPr>
          <w:rFonts w:ascii="Times New Roman" w:hAnsi="Times New Roman"/>
          <w:sz w:val="28"/>
          <w:szCs w:val="28"/>
        </w:rPr>
        <w:t>R</w:t>
      </w:r>
      <w:r>
        <w:rPr>
          <w:rFonts w:ascii="Times New Roman" w:hAnsi="Times New Roman"/>
          <w:sz w:val="28"/>
          <w:szCs w:val="28"/>
        </w:rPr>
        <w:t>.</w:t>
      </w:r>
      <w:r w:rsidR="00AD18A2" w:rsidRPr="000E1F42">
        <w:rPr>
          <w:rFonts w:ascii="Times New Roman" w:hAnsi="Times New Roman"/>
          <w:sz w:val="28"/>
          <w:szCs w:val="28"/>
        </w:rPr>
        <w:t>F</w:t>
      </w:r>
      <w:r>
        <w:rPr>
          <w:rFonts w:ascii="Times New Roman" w:hAnsi="Times New Roman"/>
          <w:sz w:val="28"/>
          <w:szCs w:val="28"/>
        </w:rPr>
        <w:t>.</w:t>
      </w:r>
      <w:r w:rsidR="00AD18A2" w:rsidRPr="000E1F42">
        <w:rPr>
          <w:rFonts w:ascii="Times New Roman" w:hAnsi="Times New Roman"/>
          <w:sz w:val="28"/>
          <w:szCs w:val="28"/>
        </w:rPr>
        <w:t>P</w:t>
      </w:r>
      <w:r>
        <w:rPr>
          <w:rFonts w:ascii="Times New Roman" w:hAnsi="Times New Roman"/>
          <w:sz w:val="28"/>
          <w:szCs w:val="28"/>
        </w:rPr>
        <w:t>.</w:t>
      </w:r>
      <w:r w:rsidR="00AD18A2" w:rsidRPr="000E1F42">
        <w:rPr>
          <w:rFonts w:ascii="Times New Roman" w:hAnsi="Times New Roman"/>
          <w:sz w:val="28"/>
          <w:szCs w:val="28"/>
        </w:rPr>
        <w:t>B;</w:t>
      </w:r>
    </w:p>
    <w:p w:rsidR="00AD18A2" w:rsidRPr="000E1F42" w:rsidRDefault="00AD18A2" w:rsidP="001205BE">
      <w:pPr>
        <w:pStyle w:val="Listparagraf"/>
        <w:spacing w:after="0" w:line="360" w:lineRule="auto"/>
        <w:ind w:left="360"/>
        <w:jc w:val="both"/>
        <w:rPr>
          <w:rFonts w:ascii="Times New Roman" w:hAnsi="Times New Roman"/>
          <w:sz w:val="28"/>
          <w:szCs w:val="28"/>
        </w:rPr>
      </w:pPr>
      <w:r w:rsidRPr="000E1F42">
        <w:rPr>
          <w:rFonts w:ascii="Times New Roman" w:hAnsi="Times New Roman"/>
          <w:sz w:val="28"/>
          <w:szCs w:val="28"/>
        </w:rPr>
        <w:tab/>
        <w:t>- în funcţie de urgența utilizării sumelor, după alocarea lor Sectoru</w:t>
      </w:r>
      <w:r w:rsidR="00DD19AB">
        <w:rPr>
          <w:rFonts w:ascii="Times New Roman" w:hAnsi="Times New Roman"/>
          <w:sz w:val="28"/>
          <w:szCs w:val="28"/>
        </w:rPr>
        <w:t xml:space="preserve">lui 2, acestea au fost incluse </w:t>
      </w:r>
      <w:r w:rsidRPr="000E1F42">
        <w:rPr>
          <w:rFonts w:ascii="Times New Roman" w:hAnsi="Times New Roman"/>
          <w:sz w:val="28"/>
          <w:szCs w:val="28"/>
        </w:rPr>
        <w:t>în  buget prin dispoziţie de</w:t>
      </w:r>
      <w:r w:rsidR="00DD19AB">
        <w:rPr>
          <w:rFonts w:ascii="Times New Roman" w:hAnsi="Times New Roman"/>
          <w:sz w:val="28"/>
          <w:szCs w:val="28"/>
        </w:rPr>
        <w:t xml:space="preserve"> primar</w:t>
      </w:r>
      <w:r w:rsidRPr="000E1F42">
        <w:rPr>
          <w:rFonts w:ascii="Times New Roman" w:hAnsi="Times New Roman"/>
          <w:sz w:val="28"/>
          <w:szCs w:val="28"/>
        </w:rPr>
        <w:t>, fiind validat</w:t>
      </w:r>
      <w:r w:rsidR="00DD19AB">
        <w:rPr>
          <w:rFonts w:ascii="Times New Roman" w:hAnsi="Times New Roman"/>
          <w:sz w:val="28"/>
          <w:szCs w:val="28"/>
        </w:rPr>
        <w:t>e prima ședință de consiliu</w:t>
      </w:r>
      <w:r w:rsidRPr="000E1F42">
        <w:rPr>
          <w:rFonts w:ascii="Times New Roman" w:hAnsi="Times New Roman"/>
          <w:sz w:val="28"/>
          <w:szCs w:val="28"/>
        </w:rPr>
        <w:t>.</w:t>
      </w:r>
    </w:p>
    <w:p w:rsidR="00AD18A2" w:rsidRPr="000E1F42" w:rsidRDefault="00AD18A2" w:rsidP="00611705">
      <w:pPr>
        <w:numPr>
          <w:ilvl w:val="0"/>
          <w:numId w:val="5"/>
        </w:numPr>
        <w:spacing w:line="360" w:lineRule="auto"/>
        <w:jc w:val="both"/>
        <w:rPr>
          <w:sz w:val="28"/>
          <w:szCs w:val="28"/>
        </w:rPr>
      </w:pPr>
      <w:r w:rsidRPr="000E1F42">
        <w:rPr>
          <w:sz w:val="28"/>
          <w:szCs w:val="28"/>
        </w:rPr>
        <w:t>A întocmit 18 solicitări de alocare de sume de la bugetul de stat şi a transmis către Trezoreria Sector 2 următoarele documentații:</w:t>
      </w:r>
    </w:p>
    <w:p w:rsidR="00AD18A2" w:rsidRPr="000E1F42" w:rsidRDefault="008C6147" w:rsidP="001205BE">
      <w:pPr>
        <w:pStyle w:val="Listparagraf"/>
        <w:spacing w:after="0" w:line="360" w:lineRule="auto"/>
        <w:ind w:left="360"/>
        <w:jc w:val="both"/>
        <w:rPr>
          <w:rFonts w:ascii="Times New Roman" w:hAnsi="Times New Roman"/>
          <w:sz w:val="28"/>
          <w:szCs w:val="28"/>
        </w:rPr>
      </w:pPr>
      <w:r>
        <w:rPr>
          <w:rFonts w:ascii="Times New Roman" w:hAnsi="Times New Roman"/>
          <w:sz w:val="28"/>
          <w:szCs w:val="28"/>
        </w:rPr>
        <w:tab/>
        <w:t xml:space="preserve">- </w:t>
      </w:r>
      <w:r w:rsidR="00AD18A2" w:rsidRPr="000E1F42">
        <w:rPr>
          <w:rFonts w:ascii="Times New Roman" w:hAnsi="Times New Roman"/>
          <w:sz w:val="28"/>
          <w:szCs w:val="28"/>
        </w:rPr>
        <w:t>trimestrializarea sumelor alocate din TVA;</w:t>
      </w:r>
    </w:p>
    <w:p w:rsidR="00AD18A2" w:rsidRPr="000E1F42" w:rsidRDefault="008C6147" w:rsidP="001205BE">
      <w:pPr>
        <w:pStyle w:val="Listparagraf"/>
        <w:spacing w:after="0" w:line="360" w:lineRule="auto"/>
        <w:ind w:left="360"/>
        <w:jc w:val="both"/>
        <w:rPr>
          <w:rFonts w:ascii="Times New Roman" w:hAnsi="Times New Roman"/>
          <w:sz w:val="28"/>
          <w:szCs w:val="28"/>
        </w:rPr>
      </w:pPr>
      <w:r>
        <w:rPr>
          <w:rFonts w:ascii="Times New Roman" w:hAnsi="Times New Roman"/>
          <w:sz w:val="28"/>
          <w:szCs w:val="28"/>
        </w:rPr>
        <w:tab/>
        <w:t xml:space="preserve">- </w:t>
      </w:r>
      <w:r w:rsidR="00AD18A2" w:rsidRPr="000E1F42">
        <w:rPr>
          <w:rFonts w:ascii="Times New Roman" w:hAnsi="Times New Roman"/>
          <w:sz w:val="28"/>
          <w:szCs w:val="28"/>
        </w:rPr>
        <w:t>adresă solicitare lunară sume din TVA;</w:t>
      </w:r>
    </w:p>
    <w:p w:rsidR="00AD18A2" w:rsidRPr="000E1F42" w:rsidRDefault="008C6147" w:rsidP="003F4819">
      <w:pPr>
        <w:pStyle w:val="Listparagraf"/>
        <w:spacing w:after="0" w:line="360" w:lineRule="auto"/>
        <w:ind w:left="360"/>
        <w:jc w:val="both"/>
        <w:rPr>
          <w:rFonts w:ascii="Times New Roman" w:hAnsi="Times New Roman"/>
          <w:sz w:val="28"/>
          <w:szCs w:val="28"/>
        </w:rPr>
      </w:pPr>
      <w:r>
        <w:rPr>
          <w:rFonts w:ascii="Times New Roman" w:hAnsi="Times New Roman"/>
          <w:sz w:val="28"/>
          <w:szCs w:val="28"/>
        </w:rPr>
        <w:tab/>
        <w:t xml:space="preserve">- </w:t>
      </w:r>
      <w:r w:rsidR="00AD18A2" w:rsidRPr="000E1F42">
        <w:rPr>
          <w:rFonts w:ascii="Times New Roman" w:hAnsi="Times New Roman"/>
          <w:sz w:val="28"/>
          <w:szCs w:val="28"/>
        </w:rPr>
        <w:t>anex</w:t>
      </w:r>
      <w:r w:rsidR="0035213B">
        <w:rPr>
          <w:rFonts w:ascii="Times New Roman" w:hAnsi="Times New Roman"/>
          <w:sz w:val="28"/>
          <w:szCs w:val="28"/>
        </w:rPr>
        <w:t>a cu destinaţiile de finanţare,</w:t>
      </w:r>
      <w:r w:rsidR="00AD18A2" w:rsidRPr="000E1F42">
        <w:rPr>
          <w:rFonts w:ascii="Times New Roman" w:hAnsi="Times New Roman"/>
          <w:sz w:val="28"/>
          <w:szCs w:val="28"/>
        </w:rPr>
        <w:t xml:space="preserve"> sumele solicitate şi sumele rămase de solicitat.</w:t>
      </w:r>
    </w:p>
    <w:p w:rsidR="00AD18A2" w:rsidRPr="000E1F42" w:rsidRDefault="00AD18A2" w:rsidP="00611705">
      <w:pPr>
        <w:numPr>
          <w:ilvl w:val="0"/>
          <w:numId w:val="5"/>
        </w:numPr>
        <w:spacing w:line="360" w:lineRule="auto"/>
        <w:jc w:val="both"/>
        <w:rPr>
          <w:sz w:val="28"/>
          <w:szCs w:val="28"/>
        </w:rPr>
      </w:pPr>
      <w:r w:rsidRPr="000E1F42">
        <w:rPr>
          <w:sz w:val="28"/>
          <w:szCs w:val="28"/>
        </w:rPr>
        <w:t>A întocmit raportarea modului de utilizare a sumelor alocate Sectorului 2 de la bugetul de stat, conform normelor de închidere a exerciţiului bugetar şi respectarea încad</w:t>
      </w:r>
      <w:r w:rsidR="0035213B">
        <w:rPr>
          <w:sz w:val="28"/>
          <w:szCs w:val="28"/>
        </w:rPr>
        <w:t>rării în termenele legale, prin</w:t>
      </w:r>
      <w:r w:rsidRPr="000E1F42">
        <w:rPr>
          <w:sz w:val="28"/>
          <w:szCs w:val="28"/>
        </w:rPr>
        <w:t>:</w:t>
      </w:r>
    </w:p>
    <w:p w:rsidR="00AD18A2" w:rsidRPr="000E1F42" w:rsidRDefault="00AD18A2" w:rsidP="00AD18A2">
      <w:pPr>
        <w:spacing w:line="360" w:lineRule="auto"/>
        <w:ind w:left="360"/>
        <w:jc w:val="both"/>
        <w:rPr>
          <w:sz w:val="28"/>
          <w:szCs w:val="28"/>
        </w:rPr>
      </w:pPr>
      <w:r w:rsidRPr="000E1F42">
        <w:rPr>
          <w:color w:val="FF0000"/>
          <w:sz w:val="28"/>
          <w:szCs w:val="28"/>
        </w:rPr>
        <w:lastRenderedPageBreak/>
        <w:tab/>
      </w:r>
      <w:r w:rsidRPr="000E1F42">
        <w:rPr>
          <w:sz w:val="28"/>
          <w:szCs w:val="28"/>
        </w:rPr>
        <w:t xml:space="preserve">- </w:t>
      </w:r>
      <w:proofErr w:type="gramStart"/>
      <w:r w:rsidRPr="000E1F42">
        <w:rPr>
          <w:sz w:val="28"/>
          <w:szCs w:val="28"/>
        </w:rPr>
        <w:t>întocmire</w:t>
      </w:r>
      <w:proofErr w:type="gramEnd"/>
      <w:r w:rsidRPr="000E1F42">
        <w:rPr>
          <w:sz w:val="28"/>
          <w:szCs w:val="28"/>
        </w:rPr>
        <w:t xml:space="preserve"> adrese către instituţiile aflate sub autoritatea Consiliului Local Sector 2, pentru solicitarea raportării sumelor neutilizate din sumele alocate de la bugetul de stat;</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întocmire</w:t>
      </w:r>
      <w:proofErr w:type="gramEnd"/>
      <w:r w:rsidRPr="000E1F42">
        <w:rPr>
          <w:sz w:val="28"/>
          <w:szCs w:val="28"/>
        </w:rPr>
        <w:t xml:space="preserve"> conturi de execuţie pentru fiecare categorie de cheltuiel</w:t>
      </w:r>
      <w:r>
        <w:rPr>
          <w:sz w:val="28"/>
          <w:szCs w:val="28"/>
        </w:rPr>
        <w:t>i, evidențiind sumele neutilizat</w:t>
      </w:r>
      <w:r w:rsidRPr="000E1F42">
        <w:rPr>
          <w:sz w:val="28"/>
          <w:szCs w:val="28"/>
        </w:rPr>
        <w:t>e, care trebuie restituite la bugetul de stat;</w:t>
      </w:r>
    </w:p>
    <w:p w:rsidR="00AD18A2" w:rsidRPr="000E1F42" w:rsidRDefault="00AD18A2" w:rsidP="00AD18A2">
      <w:pPr>
        <w:spacing w:line="360" w:lineRule="auto"/>
        <w:ind w:left="360"/>
        <w:jc w:val="both"/>
        <w:rPr>
          <w:sz w:val="28"/>
          <w:szCs w:val="28"/>
        </w:rPr>
      </w:pPr>
      <w:r w:rsidRPr="000E1F42">
        <w:rPr>
          <w:sz w:val="28"/>
          <w:szCs w:val="28"/>
        </w:rPr>
        <w:tab/>
        <w:t>-  formulare şi transmitere adresă către Trezoreria Sector 2 privind sumele care trebuie restituite la bugetul de stat, indicând conturile aferente acestora</w:t>
      </w:r>
      <w:r>
        <w:rPr>
          <w:sz w:val="28"/>
          <w:szCs w:val="28"/>
        </w:rPr>
        <w:t>.</w:t>
      </w:r>
    </w:p>
    <w:p w:rsidR="00AD18A2" w:rsidRPr="000E1F42" w:rsidRDefault="00AD18A2" w:rsidP="00611705">
      <w:pPr>
        <w:numPr>
          <w:ilvl w:val="0"/>
          <w:numId w:val="5"/>
        </w:numPr>
        <w:spacing w:line="360" w:lineRule="auto"/>
        <w:jc w:val="both"/>
        <w:rPr>
          <w:sz w:val="28"/>
          <w:szCs w:val="28"/>
        </w:rPr>
      </w:pPr>
      <w:r w:rsidRPr="000E1F42">
        <w:rPr>
          <w:sz w:val="28"/>
          <w:szCs w:val="28"/>
        </w:rPr>
        <w:t>A efectuat regularizările transferurilor acordate instituțiilor finanţate din venituri proprii și subvenții (A</w:t>
      </w:r>
      <w:r w:rsidR="009F75D0">
        <w:rPr>
          <w:sz w:val="28"/>
          <w:szCs w:val="28"/>
        </w:rPr>
        <w:t>.</w:t>
      </w:r>
      <w:r w:rsidRPr="000E1F42">
        <w:rPr>
          <w:sz w:val="28"/>
          <w:szCs w:val="28"/>
        </w:rPr>
        <w:t>D</w:t>
      </w:r>
      <w:r w:rsidR="009F75D0">
        <w:rPr>
          <w:sz w:val="28"/>
          <w:szCs w:val="28"/>
        </w:rPr>
        <w:t>.</w:t>
      </w:r>
      <w:r w:rsidRPr="000E1F42">
        <w:rPr>
          <w:sz w:val="28"/>
          <w:szCs w:val="28"/>
        </w:rPr>
        <w:t>P</w:t>
      </w:r>
      <w:r w:rsidR="009F75D0">
        <w:rPr>
          <w:sz w:val="28"/>
          <w:szCs w:val="28"/>
        </w:rPr>
        <w:t>.</w:t>
      </w:r>
      <w:r w:rsidR="00C3309B">
        <w:rPr>
          <w:sz w:val="28"/>
          <w:szCs w:val="28"/>
        </w:rPr>
        <w:t xml:space="preserve"> Sector 2</w:t>
      </w:r>
      <w:r w:rsidRPr="000E1F42">
        <w:rPr>
          <w:sz w:val="28"/>
          <w:szCs w:val="28"/>
        </w:rPr>
        <w:t>, Centrul Cultural Mihai Eminescu, Administrația Piețelor Sector 2), conform normelor de închidere a exerciţiului bugetar emise de Ministeru</w:t>
      </w:r>
      <w:r>
        <w:rPr>
          <w:sz w:val="28"/>
          <w:szCs w:val="28"/>
        </w:rPr>
        <w:t>l</w:t>
      </w:r>
      <w:r w:rsidRPr="000E1F42">
        <w:rPr>
          <w:sz w:val="28"/>
          <w:szCs w:val="28"/>
        </w:rPr>
        <w:t xml:space="preserve"> Finanţelor:</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întocmire</w:t>
      </w:r>
      <w:proofErr w:type="gramEnd"/>
      <w:r w:rsidRPr="000E1F42">
        <w:rPr>
          <w:sz w:val="28"/>
          <w:szCs w:val="28"/>
        </w:rPr>
        <w:t xml:space="preserve"> adrese către instituții, cu privire la sumele transferate în conturile de subvenții;</w:t>
      </w:r>
    </w:p>
    <w:p w:rsidR="00AD18A2" w:rsidRPr="000E1F42" w:rsidRDefault="00AD18A2" w:rsidP="00AD18A2">
      <w:pPr>
        <w:spacing w:line="360" w:lineRule="auto"/>
        <w:ind w:left="360"/>
        <w:jc w:val="both"/>
        <w:rPr>
          <w:sz w:val="28"/>
          <w:szCs w:val="28"/>
        </w:rPr>
      </w:pPr>
      <w:r w:rsidRPr="000E1F42">
        <w:rPr>
          <w:color w:val="FF0000"/>
          <w:sz w:val="28"/>
          <w:szCs w:val="28"/>
        </w:rPr>
        <w:tab/>
      </w:r>
      <w:r w:rsidR="00271B08">
        <w:rPr>
          <w:sz w:val="28"/>
          <w:szCs w:val="28"/>
        </w:rPr>
        <w:t xml:space="preserve">- </w:t>
      </w:r>
      <w:proofErr w:type="gramStart"/>
      <w:r w:rsidRPr="00CD7AF5">
        <w:rPr>
          <w:sz w:val="28"/>
          <w:szCs w:val="28"/>
        </w:rPr>
        <w:t>v</w:t>
      </w:r>
      <w:r w:rsidR="009F75D0">
        <w:rPr>
          <w:sz w:val="28"/>
          <w:szCs w:val="28"/>
        </w:rPr>
        <w:t>erificarea</w:t>
      </w:r>
      <w:proofErr w:type="gramEnd"/>
      <w:r w:rsidR="009F75D0">
        <w:rPr>
          <w:sz w:val="28"/>
          <w:szCs w:val="28"/>
        </w:rPr>
        <w:t xml:space="preserve"> </w:t>
      </w:r>
      <w:r w:rsidRPr="000E1F42">
        <w:rPr>
          <w:sz w:val="28"/>
          <w:szCs w:val="28"/>
        </w:rPr>
        <w:t>documentației transmise de către instituții cu privire la corectitudinea sumelor neutilizate care urmează să fie virate (restituite) în conturile din care s-au efectuat transferurile.</w:t>
      </w:r>
    </w:p>
    <w:p w:rsidR="00AD18A2" w:rsidRPr="000E1F42" w:rsidRDefault="00AD18A2" w:rsidP="00611705">
      <w:pPr>
        <w:numPr>
          <w:ilvl w:val="0"/>
          <w:numId w:val="5"/>
        </w:numPr>
        <w:spacing w:line="360" w:lineRule="auto"/>
        <w:jc w:val="both"/>
        <w:rPr>
          <w:sz w:val="28"/>
          <w:szCs w:val="28"/>
        </w:rPr>
      </w:pPr>
      <w:r w:rsidRPr="000E1F42">
        <w:rPr>
          <w:sz w:val="28"/>
          <w:szCs w:val="28"/>
        </w:rPr>
        <w:t>A întocmit şi a transmis către Trezoreria Sector 2 Bucureș</w:t>
      </w:r>
      <w:r w:rsidR="00BD25B4">
        <w:rPr>
          <w:sz w:val="28"/>
          <w:szCs w:val="28"/>
        </w:rPr>
        <w:t xml:space="preserve">ti documentaţia referitoare la </w:t>
      </w:r>
      <w:r w:rsidRPr="000E1F42">
        <w:rPr>
          <w:sz w:val="28"/>
          <w:szCs w:val="28"/>
        </w:rPr>
        <w:t>deschideri/retrageri de credite bugetare efectuate din bugetul local, conform solicitărilor instituțiilor publice finanțate din bugetul general al Sectorului 2, cu respectarea încadrării în creditele bugetare aprobate, realizând:</w:t>
      </w:r>
    </w:p>
    <w:p w:rsidR="00AD18A2" w:rsidRPr="000E1F42" w:rsidRDefault="00AD18A2" w:rsidP="00AD18A2">
      <w:pPr>
        <w:spacing w:line="360" w:lineRule="auto"/>
        <w:ind w:left="360"/>
        <w:jc w:val="both"/>
        <w:rPr>
          <w:sz w:val="28"/>
          <w:szCs w:val="28"/>
        </w:rPr>
      </w:pPr>
      <w:r w:rsidRPr="000E1F42">
        <w:rPr>
          <w:color w:val="FF0000"/>
          <w:sz w:val="28"/>
          <w:szCs w:val="28"/>
        </w:rPr>
        <w:tab/>
      </w:r>
      <w:r w:rsidRPr="000E1F42">
        <w:rPr>
          <w:sz w:val="28"/>
          <w:szCs w:val="28"/>
        </w:rPr>
        <w:t>- analizarea cererilor de finanţare și a notelor justificative transmise de către instituţiile aflate sub autoritatea Consiliului Local Sector 2 și întocmirea notei de verificare cu urmărirea încadrării acestora în limitele de cheltuieli aprobate prin bugetul local, conform procedurii de lucru corespunzătoare;</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informarea</w:t>
      </w:r>
      <w:proofErr w:type="gramEnd"/>
      <w:r w:rsidRPr="000E1F42">
        <w:rPr>
          <w:sz w:val="28"/>
          <w:szCs w:val="28"/>
        </w:rPr>
        <w:t xml:space="preserve"> instituțiilor privind neconformitățile constatate la verificarea cererilor de finanţare; </w:t>
      </w:r>
    </w:p>
    <w:p w:rsidR="00AD18A2" w:rsidRPr="000E1F42" w:rsidRDefault="00AD18A2" w:rsidP="00AD18A2">
      <w:pPr>
        <w:spacing w:line="360" w:lineRule="auto"/>
        <w:ind w:left="360"/>
        <w:jc w:val="both"/>
        <w:rPr>
          <w:sz w:val="28"/>
          <w:szCs w:val="28"/>
        </w:rPr>
      </w:pPr>
      <w:r w:rsidRPr="000E1F42">
        <w:rPr>
          <w:sz w:val="28"/>
          <w:szCs w:val="28"/>
        </w:rPr>
        <w:lastRenderedPageBreak/>
        <w:tab/>
        <w:t xml:space="preserve">- </w:t>
      </w:r>
      <w:proofErr w:type="gramStart"/>
      <w:r w:rsidRPr="000E1F42">
        <w:rPr>
          <w:sz w:val="28"/>
          <w:szCs w:val="28"/>
        </w:rPr>
        <w:t>centralizarea</w:t>
      </w:r>
      <w:proofErr w:type="gramEnd"/>
      <w:r w:rsidRPr="000E1F42">
        <w:rPr>
          <w:sz w:val="28"/>
          <w:szCs w:val="28"/>
        </w:rPr>
        <w:t xml:space="preserve"> cererilor de finanţare și introducerea acestora în programul informatic;</w:t>
      </w:r>
    </w:p>
    <w:p w:rsidR="00AD18A2" w:rsidRPr="000E1F42" w:rsidRDefault="00AD18A2" w:rsidP="00AD18A2">
      <w:pPr>
        <w:spacing w:line="360" w:lineRule="auto"/>
        <w:jc w:val="both"/>
        <w:rPr>
          <w:sz w:val="28"/>
          <w:szCs w:val="28"/>
        </w:rPr>
      </w:pPr>
      <w:r w:rsidRPr="000E1F42">
        <w:rPr>
          <w:sz w:val="28"/>
          <w:szCs w:val="28"/>
        </w:rPr>
        <w:tab/>
        <w:t>- întocmirea a 676 cereri de deschidere bugetară, 676 note justificative şi 685 dispoziţii, din care privind deschiderile de credite bugetare un număr</w:t>
      </w:r>
      <w:r w:rsidR="00C3309B">
        <w:rPr>
          <w:sz w:val="28"/>
          <w:szCs w:val="28"/>
        </w:rPr>
        <w:t xml:space="preserve"> de  676 </w:t>
      </w:r>
      <w:r w:rsidRPr="000E1F42">
        <w:rPr>
          <w:sz w:val="28"/>
          <w:szCs w:val="28"/>
        </w:rPr>
        <w:t xml:space="preserve">şi privind  </w:t>
      </w:r>
      <w:r w:rsidR="009F75D0">
        <w:rPr>
          <w:sz w:val="28"/>
          <w:szCs w:val="28"/>
        </w:rPr>
        <w:t>retragerile de credite bugetare</w:t>
      </w:r>
      <w:r w:rsidRPr="000E1F42">
        <w:rPr>
          <w:sz w:val="28"/>
          <w:szCs w:val="28"/>
        </w:rPr>
        <w:t xml:space="preserve"> un număr de 9.  </w:t>
      </w:r>
    </w:p>
    <w:p w:rsidR="00AD18A2" w:rsidRPr="000E1F42" w:rsidRDefault="00AD18A2" w:rsidP="00AD18A2">
      <w:pPr>
        <w:spacing w:line="360" w:lineRule="auto"/>
        <w:ind w:left="360"/>
        <w:jc w:val="both"/>
        <w:rPr>
          <w:sz w:val="28"/>
          <w:szCs w:val="28"/>
        </w:rPr>
      </w:pPr>
      <w:r w:rsidRPr="000E1F42">
        <w:rPr>
          <w:sz w:val="28"/>
          <w:szCs w:val="28"/>
        </w:rPr>
        <w:t>Repar</w:t>
      </w:r>
      <w:r w:rsidR="00C3309B">
        <w:rPr>
          <w:sz w:val="28"/>
          <w:szCs w:val="28"/>
        </w:rPr>
        <w:t xml:space="preserve">tizarea acestora pe </w:t>
      </w:r>
      <w:r w:rsidR="009F75D0">
        <w:rPr>
          <w:sz w:val="28"/>
          <w:szCs w:val="28"/>
        </w:rPr>
        <w:t>instituţii</w:t>
      </w:r>
      <w:r w:rsidRPr="000E1F42">
        <w:rPr>
          <w:sz w:val="28"/>
          <w:szCs w:val="28"/>
        </w:rPr>
        <w:t xml:space="preserve"> este următoarea: Primărie 304, D</w:t>
      </w:r>
      <w:r w:rsidR="009F75D0">
        <w:rPr>
          <w:sz w:val="28"/>
          <w:szCs w:val="28"/>
        </w:rPr>
        <w:t>.</w:t>
      </w:r>
      <w:r w:rsidRPr="000E1F42">
        <w:rPr>
          <w:sz w:val="28"/>
          <w:szCs w:val="28"/>
        </w:rPr>
        <w:t>G</w:t>
      </w:r>
      <w:r w:rsidR="009F75D0">
        <w:rPr>
          <w:sz w:val="28"/>
          <w:szCs w:val="28"/>
        </w:rPr>
        <w:t>.</w:t>
      </w:r>
      <w:r w:rsidRPr="000E1F42">
        <w:rPr>
          <w:sz w:val="28"/>
          <w:szCs w:val="28"/>
        </w:rPr>
        <w:t>A</w:t>
      </w:r>
      <w:r w:rsidR="009F75D0">
        <w:rPr>
          <w:sz w:val="28"/>
          <w:szCs w:val="28"/>
        </w:rPr>
        <w:t>.</w:t>
      </w:r>
      <w:r w:rsidRPr="000E1F42">
        <w:rPr>
          <w:sz w:val="28"/>
          <w:szCs w:val="28"/>
        </w:rPr>
        <w:t>P</w:t>
      </w:r>
      <w:r w:rsidR="009F75D0">
        <w:rPr>
          <w:sz w:val="28"/>
          <w:szCs w:val="28"/>
        </w:rPr>
        <w:t>.</w:t>
      </w:r>
      <w:r w:rsidRPr="000E1F42">
        <w:rPr>
          <w:sz w:val="28"/>
          <w:szCs w:val="28"/>
        </w:rPr>
        <w:t>I</w:t>
      </w:r>
      <w:r w:rsidR="009F75D0">
        <w:rPr>
          <w:sz w:val="28"/>
          <w:szCs w:val="28"/>
        </w:rPr>
        <w:t>.</w:t>
      </w:r>
      <w:r w:rsidRPr="000E1F42">
        <w:rPr>
          <w:sz w:val="28"/>
          <w:szCs w:val="28"/>
        </w:rPr>
        <w:t xml:space="preserve"> 174, D</w:t>
      </w:r>
      <w:r w:rsidR="009F75D0">
        <w:rPr>
          <w:sz w:val="28"/>
          <w:szCs w:val="28"/>
        </w:rPr>
        <w:t>.</w:t>
      </w:r>
      <w:r w:rsidRPr="000E1F42">
        <w:rPr>
          <w:sz w:val="28"/>
          <w:szCs w:val="28"/>
        </w:rPr>
        <w:t>V</w:t>
      </w:r>
      <w:r w:rsidR="009F75D0">
        <w:rPr>
          <w:sz w:val="28"/>
          <w:szCs w:val="28"/>
        </w:rPr>
        <w:t>.</w:t>
      </w:r>
      <w:r w:rsidRPr="000E1F42">
        <w:rPr>
          <w:sz w:val="28"/>
          <w:szCs w:val="28"/>
        </w:rPr>
        <w:t>B</w:t>
      </w:r>
      <w:r w:rsidR="009F75D0">
        <w:rPr>
          <w:sz w:val="28"/>
          <w:szCs w:val="28"/>
        </w:rPr>
        <w:t>.</w:t>
      </w:r>
      <w:r w:rsidRPr="000E1F42">
        <w:rPr>
          <w:sz w:val="28"/>
          <w:szCs w:val="28"/>
        </w:rPr>
        <w:t>L</w:t>
      </w:r>
      <w:r w:rsidR="009F75D0">
        <w:rPr>
          <w:sz w:val="28"/>
          <w:szCs w:val="28"/>
        </w:rPr>
        <w:t>.</w:t>
      </w:r>
      <w:r w:rsidRPr="000E1F42">
        <w:rPr>
          <w:sz w:val="28"/>
          <w:szCs w:val="28"/>
        </w:rPr>
        <w:t xml:space="preserve"> 66, D</w:t>
      </w:r>
      <w:r w:rsidR="009F75D0">
        <w:rPr>
          <w:sz w:val="28"/>
          <w:szCs w:val="28"/>
        </w:rPr>
        <w:t>.</w:t>
      </w:r>
      <w:r w:rsidRPr="000E1F42">
        <w:rPr>
          <w:sz w:val="28"/>
          <w:szCs w:val="28"/>
        </w:rPr>
        <w:t>G</w:t>
      </w:r>
      <w:r w:rsidR="009F75D0">
        <w:rPr>
          <w:sz w:val="28"/>
          <w:szCs w:val="28"/>
        </w:rPr>
        <w:t>.</w:t>
      </w:r>
      <w:r w:rsidRPr="000E1F42">
        <w:rPr>
          <w:sz w:val="28"/>
          <w:szCs w:val="28"/>
        </w:rPr>
        <w:t>A</w:t>
      </w:r>
      <w:r w:rsidR="009F75D0">
        <w:rPr>
          <w:sz w:val="28"/>
          <w:szCs w:val="28"/>
        </w:rPr>
        <w:t>.</w:t>
      </w:r>
      <w:r w:rsidRPr="000E1F42">
        <w:rPr>
          <w:sz w:val="28"/>
          <w:szCs w:val="28"/>
        </w:rPr>
        <w:t>S</w:t>
      </w:r>
      <w:r w:rsidR="009F75D0">
        <w:rPr>
          <w:sz w:val="28"/>
          <w:szCs w:val="28"/>
        </w:rPr>
        <w:t>.</w:t>
      </w:r>
      <w:r w:rsidRPr="000E1F42">
        <w:rPr>
          <w:sz w:val="28"/>
          <w:szCs w:val="28"/>
        </w:rPr>
        <w:t>P</w:t>
      </w:r>
      <w:r w:rsidR="009F75D0">
        <w:rPr>
          <w:sz w:val="28"/>
          <w:szCs w:val="28"/>
        </w:rPr>
        <w:t>.</w:t>
      </w:r>
      <w:r w:rsidRPr="000E1F42">
        <w:rPr>
          <w:sz w:val="28"/>
          <w:szCs w:val="28"/>
        </w:rPr>
        <w:t>C</w:t>
      </w:r>
      <w:r w:rsidR="009F75D0">
        <w:rPr>
          <w:sz w:val="28"/>
          <w:szCs w:val="28"/>
        </w:rPr>
        <w:t>.</w:t>
      </w:r>
      <w:r w:rsidRPr="000E1F42">
        <w:rPr>
          <w:sz w:val="28"/>
          <w:szCs w:val="28"/>
        </w:rPr>
        <w:t xml:space="preserve"> 54,  Poliţia Locală 41, C</w:t>
      </w:r>
      <w:r w:rsidR="009F75D0">
        <w:rPr>
          <w:sz w:val="28"/>
          <w:szCs w:val="28"/>
        </w:rPr>
        <w:t>.</w:t>
      </w:r>
      <w:r w:rsidRPr="000E1F42">
        <w:rPr>
          <w:sz w:val="28"/>
          <w:szCs w:val="28"/>
        </w:rPr>
        <w:t>T</w:t>
      </w:r>
      <w:r w:rsidR="009F75D0">
        <w:rPr>
          <w:sz w:val="28"/>
          <w:szCs w:val="28"/>
        </w:rPr>
        <w:t>.</w:t>
      </w:r>
      <w:r w:rsidRPr="000E1F42">
        <w:rPr>
          <w:sz w:val="28"/>
          <w:szCs w:val="28"/>
        </w:rPr>
        <w:t>V</w:t>
      </w:r>
      <w:r w:rsidR="009F75D0">
        <w:rPr>
          <w:sz w:val="28"/>
          <w:szCs w:val="28"/>
        </w:rPr>
        <w:t>.</w:t>
      </w:r>
      <w:r w:rsidRPr="000E1F42">
        <w:rPr>
          <w:sz w:val="28"/>
          <w:szCs w:val="28"/>
        </w:rPr>
        <w:t xml:space="preserve">  37.</w:t>
      </w:r>
    </w:p>
    <w:p w:rsidR="00AD18A2" w:rsidRPr="000E1F42" w:rsidRDefault="00AD18A2" w:rsidP="00AD18A2">
      <w:pPr>
        <w:spacing w:line="360" w:lineRule="auto"/>
        <w:ind w:left="360"/>
        <w:jc w:val="both"/>
        <w:rPr>
          <w:b/>
          <w:sz w:val="28"/>
          <w:szCs w:val="28"/>
        </w:rPr>
      </w:pPr>
      <w:r w:rsidRPr="000E1F42">
        <w:rPr>
          <w:sz w:val="28"/>
          <w:szCs w:val="28"/>
        </w:rPr>
        <w:t>Pentru toate acestea s-</w:t>
      </w:r>
      <w:proofErr w:type="gramStart"/>
      <w:r w:rsidRPr="000E1F42">
        <w:rPr>
          <w:sz w:val="28"/>
          <w:szCs w:val="28"/>
        </w:rPr>
        <w:t>a</w:t>
      </w:r>
      <w:proofErr w:type="gramEnd"/>
      <w:r w:rsidR="001205BE">
        <w:rPr>
          <w:b/>
          <w:sz w:val="28"/>
          <w:szCs w:val="28"/>
        </w:rPr>
        <w:t xml:space="preserve"> </w:t>
      </w:r>
      <w:r w:rsidRPr="000E1F42">
        <w:rPr>
          <w:sz w:val="28"/>
          <w:szCs w:val="28"/>
        </w:rPr>
        <w:t>obținut vi</w:t>
      </w:r>
      <w:r w:rsidR="00271B08">
        <w:rPr>
          <w:sz w:val="28"/>
          <w:szCs w:val="28"/>
        </w:rPr>
        <w:t>za de</w:t>
      </w:r>
      <w:r w:rsidRPr="000E1F42">
        <w:rPr>
          <w:sz w:val="28"/>
          <w:szCs w:val="28"/>
        </w:rPr>
        <w:t xml:space="preserve"> control financiar preventiv propriu şi aprobarea ordonatorului principal de credite;</w:t>
      </w:r>
    </w:p>
    <w:p w:rsidR="00AD18A2" w:rsidRPr="000E1F42" w:rsidRDefault="00AD18A2" w:rsidP="00AD18A2">
      <w:pPr>
        <w:spacing w:line="360" w:lineRule="auto"/>
        <w:ind w:left="360"/>
        <w:jc w:val="both"/>
        <w:rPr>
          <w:sz w:val="28"/>
          <w:szCs w:val="28"/>
        </w:rPr>
      </w:pPr>
      <w:r w:rsidRPr="000E1F42">
        <w:rPr>
          <w:color w:val="FF0000"/>
          <w:sz w:val="28"/>
          <w:szCs w:val="28"/>
        </w:rPr>
        <w:tab/>
      </w:r>
      <w:r w:rsidRPr="000E1F42">
        <w:rPr>
          <w:sz w:val="28"/>
          <w:szCs w:val="28"/>
        </w:rPr>
        <w:t xml:space="preserve">- </w:t>
      </w:r>
      <w:proofErr w:type="gramStart"/>
      <w:r w:rsidRPr="000E1F42">
        <w:rPr>
          <w:sz w:val="28"/>
          <w:szCs w:val="28"/>
        </w:rPr>
        <w:t>transmiterea</w:t>
      </w:r>
      <w:proofErr w:type="gramEnd"/>
      <w:r w:rsidRPr="000E1F42">
        <w:rPr>
          <w:sz w:val="28"/>
          <w:szCs w:val="28"/>
        </w:rPr>
        <w:t xml:space="preserve"> setului de documente către Trezoreria Sector 2 în vederea deschiderii de credite bugetare;</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actualizarea</w:t>
      </w:r>
      <w:proofErr w:type="gramEnd"/>
      <w:r w:rsidRPr="000E1F42">
        <w:rPr>
          <w:sz w:val="28"/>
          <w:szCs w:val="28"/>
        </w:rPr>
        <w:t xml:space="preserve"> bazei de date privind situația deschiderilor de credite bugetare la nivelul Sectorului 2;</w:t>
      </w:r>
    </w:p>
    <w:p w:rsidR="00AD18A2" w:rsidRPr="000E1F42" w:rsidRDefault="00AD18A2" w:rsidP="00AD18A2">
      <w:pPr>
        <w:spacing w:line="360" w:lineRule="auto"/>
        <w:ind w:left="360"/>
        <w:jc w:val="both"/>
        <w:rPr>
          <w:sz w:val="28"/>
          <w:szCs w:val="28"/>
        </w:rPr>
      </w:pPr>
      <w:r w:rsidRPr="000E1F42">
        <w:rPr>
          <w:sz w:val="28"/>
          <w:szCs w:val="28"/>
        </w:rPr>
        <w:tab/>
        <w:t xml:space="preserve">- </w:t>
      </w:r>
      <w:proofErr w:type="gramStart"/>
      <w:r w:rsidRPr="000E1F42">
        <w:rPr>
          <w:sz w:val="28"/>
          <w:szCs w:val="28"/>
        </w:rPr>
        <w:t>informarea</w:t>
      </w:r>
      <w:proofErr w:type="gramEnd"/>
      <w:r w:rsidRPr="000E1F42">
        <w:rPr>
          <w:sz w:val="28"/>
          <w:szCs w:val="28"/>
        </w:rPr>
        <w:t xml:space="preserve"> instituțiilor care au solicitat deschideri de credite, cu privire la data de utilizare a acestora;</w:t>
      </w:r>
    </w:p>
    <w:p w:rsidR="00AD18A2" w:rsidRPr="000E1F42" w:rsidRDefault="00AD18A2" w:rsidP="00AD18A2">
      <w:pPr>
        <w:spacing w:line="360" w:lineRule="auto"/>
        <w:ind w:left="360"/>
        <w:jc w:val="both"/>
        <w:rPr>
          <w:sz w:val="28"/>
          <w:szCs w:val="28"/>
        </w:rPr>
      </w:pPr>
      <w:r w:rsidRPr="000E1F42">
        <w:rPr>
          <w:color w:val="FF0000"/>
          <w:sz w:val="28"/>
          <w:szCs w:val="28"/>
        </w:rPr>
        <w:tab/>
      </w:r>
      <w:r w:rsidRPr="000E1F42">
        <w:rPr>
          <w:sz w:val="28"/>
          <w:szCs w:val="28"/>
        </w:rPr>
        <w:t>- în situația în care de</w:t>
      </w:r>
      <w:r w:rsidR="0041406B">
        <w:rPr>
          <w:sz w:val="28"/>
          <w:szCs w:val="28"/>
        </w:rPr>
        <w:t xml:space="preserve">schiderile de credite bugetare </w:t>
      </w:r>
      <w:r w:rsidRPr="000E1F42">
        <w:rPr>
          <w:sz w:val="28"/>
          <w:szCs w:val="28"/>
        </w:rPr>
        <w:t>au depășit bugetul aprobat prin rectificare</w:t>
      </w:r>
      <w:r>
        <w:rPr>
          <w:sz w:val="28"/>
          <w:szCs w:val="28"/>
        </w:rPr>
        <w:t>, s-au întocmit</w:t>
      </w:r>
      <w:r w:rsidRPr="000E1F42">
        <w:rPr>
          <w:sz w:val="28"/>
          <w:szCs w:val="28"/>
        </w:rPr>
        <w:t xml:space="preserve"> dispoziţii de retragere a creditelor, cu respectarea procedurii de aprobare şi transmitere către Trezoreria Sector 2 a acestora;</w:t>
      </w:r>
    </w:p>
    <w:p w:rsidR="00AD18A2" w:rsidRPr="000E1F42" w:rsidRDefault="00AD18A2" w:rsidP="00AD18A2">
      <w:pPr>
        <w:spacing w:line="360" w:lineRule="auto"/>
        <w:ind w:left="360"/>
        <w:jc w:val="both"/>
        <w:rPr>
          <w:sz w:val="28"/>
          <w:szCs w:val="28"/>
        </w:rPr>
      </w:pPr>
      <w:r w:rsidRPr="000E1F42">
        <w:rPr>
          <w:color w:val="FF0000"/>
          <w:sz w:val="28"/>
          <w:szCs w:val="28"/>
        </w:rPr>
        <w:tab/>
      </w:r>
      <w:r w:rsidRPr="000E1F42">
        <w:rPr>
          <w:sz w:val="28"/>
          <w:szCs w:val="28"/>
        </w:rPr>
        <w:t xml:space="preserve">- </w:t>
      </w:r>
      <w:proofErr w:type="gramStart"/>
      <w:r w:rsidRPr="000E1F42">
        <w:rPr>
          <w:sz w:val="28"/>
          <w:szCs w:val="28"/>
        </w:rPr>
        <w:t>verificarea</w:t>
      </w:r>
      <w:proofErr w:type="gramEnd"/>
      <w:r w:rsidRPr="000E1F42">
        <w:rPr>
          <w:sz w:val="28"/>
          <w:szCs w:val="28"/>
        </w:rPr>
        <w:t xml:space="preserve"> contului de execuţie în raport cu deschiderile/retragerile de credite bugetare și informarea Trezoreriei Sectorului 2 în cazul constatării de neconformități.</w:t>
      </w:r>
    </w:p>
    <w:p w:rsidR="00AD18A2" w:rsidRPr="000E1F42" w:rsidRDefault="00AD18A2" w:rsidP="00611705">
      <w:pPr>
        <w:numPr>
          <w:ilvl w:val="0"/>
          <w:numId w:val="5"/>
        </w:numPr>
        <w:spacing w:line="360" w:lineRule="auto"/>
        <w:jc w:val="both"/>
        <w:rPr>
          <w:sz w:val="28"/>
          <w:szCs w:val="28"/>
        </w:rPr>
      </w:pPr>
      <w:r w:rsidRPr="000E1F42">
        <w:rPr>
          <w:sz w:val="28"/>
          <w:szCs w:val="28"/>
        </w:rPr>
        <w:t>A întocmit periodic (lunar) situația privind execuţia bugetară, urmărirea încadrării cheltuielilor în limi</w:t>
      </w:r>
      <w:r w:rsidR="00906531">
        <w:rPr>
          <w:sz w:val="28"/>
          <w:szCs w:val="28"/>
        </w:rPr>
        <w:t xml:space="preserve">ta creditelor bugetare aprobate </w:t>
      </w:r>
      <w:r w:rsidRPr="000E1F42">
        <w:rPr>
          <w:sz w:val="28"/>
          <w:szCs w:val="28"/>
        </w:rPr>
        <w:t>şi informarea ordonatorului principal de credite despre gradul de realizare al acesteia:</w:t>
      </w:r>
    </w:p>
    <w:p w:rsidR="00AD18A2" w:rsidRPr="000E1F42" w:rsidRDefault="001205BE" w:rsidP="00AD18A2">
      <w:pPr>
        <w:spacing w:line="360" w:lineRule="auto"/>
        <w:ind w:left="360"/>
        <w:jc w:val="both"/>
        <w:rPr>
          <w:sz w:val="28"/>
          <w:szCs w:val="28"/>
        </w:rPr>
      </w:pPr>
      <w:r>
        <w:rPr>
          <w:sz w:val="28"/>
          <w:szCs w:val="28"/>
        </w:rPr>
        <w:tab/>
        <w:t xml:space="preserve">- </w:t>
      </w:r>
      <w:proofErr w:type="gramStart"/>
      <w:r>
        <w:rPr>
          <w:sz w:val="28"/>
          <w:szCs w:val="28"/>
        </w:rPr>
        <w:t>analizarea</w:t>
      </w:r>
      <w:proofErr w:type="gramEnd"/>
      <w:r>
        <w:rPr>
          <w:sz w:val="28"/>
          <w:szCs w:val="28"/>
        </w:rPr>
        <w:t xml:space="preserve"> </w:t>
      </w:r>
      <w:r w:rsidR="00AD18A2" w:rsidRPr="000E1F42">
        <w:rPr>
          <w:sz w:val="28"/>
          <w:szCs w:val="28"/>
        </w:rPr>
        <w:t>execuțiilor bugetare ale instituțiilor aflate sub autoritatea C</w:t>
      </w:r>
      <w:r w:rsidR="00906531">
        <w:rPr>
          <w:sz w:val="28"/>
          <w:szCs w:val="28"/>
        </w:rPr>
        <w:t xml:space="preserve">onsiliului Local Sector 2, prin </w:t>
      </w:r>
      <w:r w:rsidR="00AD18A2" w:rsidRPr="000E1F42">
        <w:rPr>
          <w:sz w:val="28"/>
          <w:szCs w:val="28"/>
        </w:rPr>
        <w:t>consultarea site-ului Ministerului Finanţelor secțiunea transparență bugetară;</w:t>
      </w:r>
    </w:p>
    <w:p w:rsidR="00AD18A2" w:rsidRPr="000E1F42" w:rsidRDefault="00AD18A2" w:rsidP="00AD18A2">
      <w:pPr>
        <w:spacing w:line="360" w:lineRule="auto"/>
        <w:ind w:left="360"/>
        <w:jc w:val="both"/>
        <w:rPr>
          <w:sz w:val="28"/>
          <w:szCs w:val="28"/>
        </w:rPr>
      </w:pPr>
      <w:r w:rsidRPr="000E1F42">
        <w:rPr>
          <w:sz w:val="28"/>
          <w:szCs w:val="28"/>
        </w:rPr>
        <w:lastRenderedPageBreak/>
        <w:tab/>
        <w:t xml:space="preserve">- </w:t>
      </w:r>
      <w:proofErr w:type="gramStart"/>
      <w:r w:rsidRPr="000E1F42">
        <w:rPr>
          <w:sz w:val="28"/>
          <w:szCs w:val="28"/>
        </w:rPr>
        <w:t>analizarea</w:t>
      </w:r>
      <w:proofErr w:type="gramEnd"/>
      <w:r w:rsidRPr="000E1F42">
        <w:rPr>
          <w:sz w:val="28"/>
          <w:szCs w:val="28"/>
        </w:rPr>
        <w:t xml:space="preserve"> execuțiilor bugetare ale activităţilor din cadrul Aparatului de specialitate al Primarului.</w:t>
      </w:r>
    </w:p>
    <w:p w:rsidR="00AD18A2" w:rsidRPr="000E1F42" w:rsidRDefault="00AD18A2" w:rsidP="00611705">
      <w:pPr>
        <w:numPr>
          <w:ilvl w:val="0"/>
          <w:numId w:val="5"/>
        </w:numPr>
        <w:spacing w:line="360" w:lineRule="auto"/>
        <w:jc w:val="both"/>
        <w:rPr>
          <w:sz w:val="28"/>
          <w:szCs w:val="28"/>
        </w:rPr>
      </w:pPr>
      <w:r w:rsidRPr="000E1F42">
        <w:rPr>
          <w:sz w:val="28"/>
          <w:szCs w:val="28"/>
        </w:rPr>
        <w:t>A urmărit permanent execuția bugetului de venituri şi cheltuieli al Sectorului 2 pentru încadrarea în creditele bugetare aprobate prin bugetul inițial și rectificările care au avut loc în decursul anului;</w:t>
      </w:r>
    </w:p>
    <w:p w:rsidR="00AD18A2" w:rsidRPr="000E1F42" w:rsidRDefault="00AD18A2" w:rsidP="00611705">
      <w:pPr>
        <w:numPr>
          <w:ilvl w:val="0"/>
          <w:numId w:val="5"/>
        </w:numPr>
        <w:spacing w:line="360" w:lineRule="auto"/>
        <w:jc w:val="both"/>
        <w:rPr>
          <w:sz w:val="28"/>
          <w:szCs w:val="28"/>
        </w:rPr>
      </w:pPr>
      <w:r w:rsidRPr="000E1F42">
        <w:rPr>
          <w:sz w:val="28"/>
          <w:szCs w:val="28"/>
        </w:rPr>
        <w:t>A centralizat și a întocmit, conturile de execuţie ale bugetului general al Sectorului 2 pentru anul 2020 și pentru trimestrele 1, 2 și 3 ale anului 2021:</w:t>
      </w:r>
    </w:p>
    <w:p w:rsidR="00AD18A2" w:rsidRPr="000E1F42" w:rsidRDefault="00906531" w:rsidP="00611705">
      <w:pPr>
        <w:pStyle w:val="Listparagraf"/>
        <w:numPr>
          <w:ilvl w:val="0"/>
          <w:numId w:val="8"/>
        </w:numPr>
        <w:spacing w:after="0" w:line="360" w:lineRule="auto"/>
        <w:ind w:left="284" w:firstLine="142"/>
        <w:contextualSpacing w:val="0"/>
        <w:jc w:val="both"/>
        <w:rPr>
          <w:rFonts w:ascii="Times New Roman" w:hAnsi="Times New Roman"/>
          <w:sz w:val="28"/>
          <w:szCs w:val="28"/>
        </w:rPr>
      </w:pPr>
      <w:r>
        <w:rPr>
          <w:rFonts w:ascii="Times New Roman" w:hAnsi="Times New Roman"/>
          <w:sz w:val="28"/>
          <w:szCs w:val="28"/>
        </w:rPr>
        <w:t xml:space="preserve">analizarea execuțiilor bugetare </w:t>
      </w:r>
      <w:r w:rsidR="00AD18A2" w:rsidRPr="000E1F42">
        <w:rPr>
          <w:rFonts w:ascii="Times New Roman" w:hAnsi="Times New Roman"/>
          <w:sz w:val="28"/>
          <w:szCs w:val="28"/>
        </w:rPr>
        <w:t>transmise de către instituţiile aflate sub autoritatea Consiliului Local Sector 2, cu urmărirea încadrării acestora în limitele de cheltuieli aprobate prin bugetul local şi centralizarea execuțiilor în formulare specifice;</w:t>
      </w:r>
    </w:p>
    <w:p w:rsidR="00AD18A2" w:rsidRPr="000E1F42" w:rsidRDefault="00AD18A2" w:rsidP="00611705">
      <w:pPr>
        <w:pStyle w:val="Listparagraf"/>
        <w:numPr>
          <w:ilvl w:val="0"/>
          <w:numId w:val="8"/>
        </w:numPr>
        <w:spacing w:after="0" w:line="360" w:lineRule="auto"/>
        <w:ind w:left="284" w:firstLine="142"/>
        <w:contextualSpacing w:val="0"/>
        <w:jc w:val="both"/>
        <w:rPr>
          <w:rFonts w:ascii="Times New Roman" w:hAnsi="Times New Roman"/>
          <w:sz w:val="28"/>
          <w:szCs w:val="28"/>
        </w:rPr>
      </w:pPr>
      <w:r w:rsidRPr="000E1F42">
        <w:rPr>
          <w:rFonts w:ascii="Times New Roman" w:hAnsi="Times New Roman"/>
          <w:sz w:val="28"/>
          <w:szCs w:val="28"/>
        </w:rPr>
        <w:t>întocmirea raportului de specialitate, proiectului de hotărâre şi referatului de aprobare cu privire la execuţia bugetară trimestrială/anuală;</w:t>
      </w:r>
    </w:p>
    <w:p w:rsidR="00AD18A2" w:rsidRPr="000E1F42" w:rsidRDefault="00AD18A2" w:rsidP="00611705">
      <w:pPr>
        <w:pStyle w:val="Listparagraf"/>
        <w:numPr>
          <w:ilvl w:val="0"/>
          <w:numId w:val="8"/>
        </w:numPr>
        <w:spacing w:after="0" w:line="360" w:lineRule="auto"/>
        <w:ind w:left="360" w:firstLine="142"/>
        <w:contextualSpacing w:val="0"/>
        <w:jc w:val="both"/>
        <w:rPr>
          <w:rFonts w:ascii="Times New Roman" w:hAnsi="Times New Roman"/>
          <w:sz w:val="28"/>
          <w:szCs w:val="28"/>
        </w:rPr>
      </w:pPr>
      <w:r w:rsidRPr="000E1F42">
        <w:rPr>
          <w:rFonts w:ascii="Times New Roman" w:hAnsi="Times New Roman"/>
          <w:sz w:val="28"/>
          <w:szCs w:val="28"/>
        </w:rPr>
        <w:t>transmiterea către comisia de buget a Consiliului Local Sector 2 a documentației aferente execuţiei bugetare și participarea la ședința privind analizarea proiectului de hotărâre și acordarea avizului.</w:t>
      </w:r>
    </w:p>
    <w:p w:rsidR="00AD18A2" w:rsidRPr="000E1F42" w:rsidRDefault="00AD18A2" w:rsidP="00611705">
      <w:pPr>
        <w:numPr>
          <w:ilvl w:val="0"/>
          <w:numId w:val="5"/>
        </w:numPr>
        <w:spacing w:line="360" w:lineRule="auto"/>
        <w:jc w:val="both"/>
        <w:rPr>
          <w:sz w:val="28"/>
          <w:szCs w:val="28"/>
        </w:rPr>
      </w:pPr>
      <w:r w:rsidRPr="000E1F42">
        <w:rPr>
          <w:sz w:val="28"/>
          <w:szCs w:val="28"/>
        </w:rPr>
        <w:t>A elaborat documentația pentru stabilirea şi aprobarea excedentului bugetului local şi acoperirea deficitului secțiunii de dezvoltare din excedentu</w:t>
      </w:r>
      <w:r w:rsidR="00BD25B4">
        <w:rPr>
          <w:sz w:val="28"/>
          <w:szCs w:val="28"/>
        </w:rPr>
        <w:t xml:space="preserve">l anului precedent şi supunerea </w:t>
      </w:r>
      <w:r w:rsidRPr="000E1F42">
        <w:rPr>
          <w:sz w:val="28"/>
          <w:szCs w:val="28"/>
        </w:rPr>
        <w:t>acestuia spre aprob</w:t>
      </w:r>
      <w:r w:rsidR="00BD25B4">
        <w:rPr>
          <w:sz w:val="28"/>
          <w:szCs w:val="28"/>
        </w:rPr>
        <w:t xml:space="preserve">are Consiliului Local Sector 2, </w:t>
      </w:r>
      <w:r w:rsidRPr="000E1F42">
        <w:rPr>
          <w:sz w:val="28"/>
          <w:szCs w:val="28"/>
        </w:rPr>
        <w:t>conform reglementarilor legale:</w:t>
      </w:r>
    </w:p>
    <w:p w:rsidR="00AD18A2" w:rsidRPr="00126CFA" w:rsidRDefault="00AD18A2" w:rsidP="00126CFA">
      <w:pPr>
        <w:pStyle w:val="Listparagraf"/>
        <w:spacing w:line="360" w:lineRule="auto"/>
        <w:ind w:left="502"/>
        <w:jc w:val="both"/>
        <w:rPr>
          <w:rFonts w:ascii="Times New Roman" w:hAnsi="Times New Roman"/>
          <w:sz w:val="28"/>
          <w:szCs w:val="28"/>
        </w:rPr>
      </w:pPr>
      <w:r w:rsidRPr="000E1F42">
        <w:rPr>
          <w:rFonts w:ascii="Times New Roman" w:hAnsi="Times New Roman"/>
          <w:sz w:val="28"/>
          <w:szCs w:val="28"/>
        </w:rPr>
        <w:t>-</w:t>
      </w:r>
      <w:r w:rsidRPr="000E1F42">
        <w:rPr>
          <w:rFonts w:ascii="Times New Roman" w:hAnsi="Times New Roman"/>
          <w:sz w:val="28"/>
          <w:szCs w:val="28"/>
        </w:rPr>
        <w:tab/>
      </w:r>
      <w:r w:rsidRPr="00126CFA">
        <w:rPr>
          <w:rFonts w:ascii="Times New Roman" w:hAnsi="Times New Roman"/>
          <w:sz w:val="28"/>
          <w:szCs w:val="28"/>
        </w:rPr>
        <w:t>întocmirea raportului de specialitate, proiectului de hotărâre şi referatului de aprobare cu privire la stabilir</w:t>
      </w:r>
      <w:r w:rsidR="00126CFA" w:rsidRPr="00126CFA">
        <w:rPr>
          <w:rFonts w:ascii="Times New Roman" w:hAnsi="Times New Roman"/>
          <w:sz w:val="28"/>
          <w:szCs w:val="28"/>
        </w:rPr>
        <w:t>ea excedentului bugetului local/</w:t>
      </w:r>
      <w:r w:rsidRPr="00126CFA">
        <w:rPr>
          <w:rFonts w:ascii="Times New Roman" w:hAnsi="Times New Roman"/>
          <w:sz w:val="28"/>
          <w:szCs w:val="28"/>
        </w:rPr>
        <w:t xml:space="preserve">deficitului secțiunii de dezvoltare din excedentul anului precedent; </w:t>
      </w:r>
    </w:p>
    <w:p w:rsidR="00AD18A2" w:rsidRPr="000E1F42" w:rsidRDefault="00AD18A2" w:rsidP="00AD18A2">
      <w:pPr>
        <w:pStyle w:val="Listparagraf"/>
        <w:spacing w:line="360" w:lineRule="auto"/>
        <w:ind w:left="502"/>
        <w:jc w:val="both"/>
        <w:rPr>
          <w:rFonts w:ascii="Times New Roman" w:hAnsi="Times New Roman"/>
          <w:color w:val="FF0000"/>
          <w:sz w:val="28"/>
          <w:szCs w:val="28"/>
        </w:rPr>
      </w:pPr>
      <w:r w:rsidRPr="000E1F42">
        <w:rPr>
          <w:rFonts w:ascii="Times New Roman" w:hAnsi="Times New Roman"/>
          <w:sz w:val="28"/>
          <w:szCs w:val="28"/>
        </w:rPr>
        <w:t>-</w:t>
      </w:r>
      <w:r w:rsidRPr="000E1F42">
        <w:rPr>
          <w:rFonts w:ascii="Times New Roman" w:hAnsi="Times New Roman"/>
          <w:sz w:val="28"/>
          <w:szCs w:val="28"/>
        </w:rPr>
        <w:tab/>
        <w:t>transmiterea către comisia de buget a Consiliului Local Sector 2 a documentației aferente excedentului/deficitului bugetului local și participarea la ședința privind analizarea proiectului de hotărâre și acordarea avizului.</w:t>
      </w:r>
    </w:p>
    <w:p w:rsidR="00AD18A2" w:rsidRPr="000E1F42" w:rsidRDefault="00AD18A2" w:rsidP="00611705">
      <w:pPr>
        <w:pStyle w:val="Listparagraf"/>
        <w:numPr>
          <w:ilvl w:val="0"/>
          <w:numId w:val="5"/>
        </w:numPr>
        <w:spacing w:after="0" w:line="360" w:lineRule="auto"/>
        <w:contextualSpacing w:val="0"/>
        <w:jc w:val="both"/>
        <w:rPr>
          <w:rFonts w:ascii="Times New Roman" w:hAnsi="Times New Roman"/>
          <w:sz w:val="28"/>
          <w:szCs w:val="28"/>
        </w:rPr>
      </w:pPr>
      <w:r w:rsidRPr="000E1F42">
        <w:rPr>
          <w:rFonts w:ascii="Times New Roman" w:hAnsi="Times New Roman"/>
          <w:sz w:val="28"/>
          <w:szCs w:val="28"/>
        </w:rPr>
        <w:lastRenderedPageBreak/>
        <w:t>A întocmit şi a transmis către Trezoreria Sect</w:t>
      </w:r>
      <w:r w:rsidR="00906531">
        <w:rPr>
          <w:rFonts w:ascii="Times New Roman" w:hAnsi="Times New Roman"/>
          <w:sz w:val="28"/>
          <w:szCs w:val="28"/>
        </w:rPr>
        <w:t xml:space="preserve">or 2 București </w:t>
      </w:r>
      <w:r w:rsidRPr="000E1F42">
        <w:rPr>
          <w:rFonts w:ascii="Times New Roman" w:hAnsi="Times New Roman"/>
          <w:sz w:val="28"/>
          <w:szCs w:val="28"/>
        </w:rPr>
        <w:t>documenta</w:t>
      </w:r>
      <w:r w:rsidR="00C3309B">
        <w:rPr>
          <w:rFonts w:ascii="Times New Roman" w:hAnsi="Times New Roman"/>
          <w:sz w:val="28"/>
          <w:szCs w:val="28"/>
        </w:rPr>
        <w:t>ţia referitoare la solicitările de</w:t>
      </w:r>
      <w:r w:rsidRPr="000E1F42">
        <w:rPr>
          <w:rFonts w:ascii="Times New Roman" w:hAnsi="Times New Roman"/>
          <w:sz w:val="28"/>
          <w:szCs w:val="28"/>
        </w:rPr>
        <w:t xml:space="preserve"> virări de sume din excedentul anilor anteriori şi de virări de sume din vărsăminte din secțiunea de funcționare pentru finanţarea secțiunii de dezvoltare.</w:t>
      </w:r>
    </w:p>
    <w:p w:rsidR="00AD18A2" w:rsidRPr="000E1F42" w:rsidRDefault="00AD18A2" w:rsidP="00611705">
      <w:pPr>
        <w:pStyle w:val="Listparagraf"/>
        <w:numPr>
          <w:ilvl w:val="0"/>
          <w:numId w:val="5"/>
        </w:numPr>
        <w:spacing w:after="0" w:line="360" w:lineRule="auto"/>
        <w:contextualSpacing w:val="0"/>
        <w:jc w:val="both"/>
        <w:rPr>
          <w:rFonts w:ascii="Times New Roman" w:hAnsi="Times New Roman"/>
          <w:sz w:val="28"/>
          <w:szCs w:val="28"/>
        </w:rPr>
      </w:pPr>
      <w:r w:rsidRPr="000E1F42">
        <w:rPr>
          <w:rFonts w:ascii="Times New Roman" w:hAnsi="Times New Roman"/>
          <w:sz w:val="28"/>
          <w:szCs w:val="28"/>
        </w:rPr>
        <w:t>A întocmit situația datoriei publice locale, pe anul 2021 și gradul de îndatorare al Consiliului Local Sector 2 şi le-a publicat pe pagina de internet a Primăriei Sectorului</w:t>
      </w:r>
      <w:r w:rsidR="00906531">
        <w:rPr>
          <w:rFonts w:ascii="Times New Roman" w:hAnsi="Times New Roman"/>
          <w:sz w:val="28"/>
          <w:szCs w:val="28"/>
        </w:rPr>
        <w:t xml:space="preserve"> 2</w:t>
      </w:r>
      <w:r w:rsidRPr="000E1F42">
        <w:rPr>
          <w:rFonts w:ascii="Times New Roman" w:hAnsi="Times New Roman"/>
          <w:sz w:val="28"/>
          <w:szCs w:val="28"/>
        </w:rPr>
        <w:t>.</w:t>
      </w:r>
    </w:p>
    <w:p w:rsidR="00AD18A2" w:rsidRPr="000E1F42" w:rsidRDefault="00AD18A2" w:rsidP="00611705">
      <w:pPr>
        <w:pStyle w:val="Listparagraf"/>
        <w:numPr>
          <w:ilvl w:val="0"/>
          <w:numId w:val="5"/>
        </w:numPr>
        <w:spacing w:after="0" w:line="360" w:lineRule="auto"/>
        <w:contextualSpacing w:val="0"/>
        <w:jc w:val="both"/>
        <w:rPr>
          <w:rFonts w:ascii="Times New Roman" w:hAnsi="Times New Roman"/>
          <w:sz w:val="28"/>
          <w:szCs w:val="28"/>
        </w:rPr>
      </w:pPr>
      <w:r w:rsidRPr="000E1F42">
        <w:rPr>
          <w:rFonts w:ascii="Times New Roman" w:hAnsi="Times New Roman"/>
          <w:sz w:val="28"/>
          <w:szCs w:val="28"/>
        </w:rPr>
        <w:t>A actualizat Registrul de evidență a datoriei publice locale interne, Registrul de evidență a datoriei publice locale externe, Registrul de evidență a garanțiilor locale pentru împrumuturi interne, Registrul de evidență a garanțiilor locale pentru împrumuturi externe, Subregistrul datoriei publice locale interne și Subregistrul datoriei publice locale externe și le-a publicat pe pagina de internet a Primăriei Sectorului</w:t>
      </w:r>
      <w:r w:rsidR="00CC21F8">
        <w:rPr>
          <w:rFonts w:ascii="Times New Roman" w:hAnsi="Times New Roman"/>
          <w:sz w:val="28"/>
          <w:szCs w:val="28"/>
        </w:rPr>
        <w:t xml:space="preserve"> 2</w:t>
      </w:r>
      <w:r w:rsidRPr="000E1F42">
        <w:rPr>
          <w:rFonts w:ascii="Times New Roman" w:hAnsi="Times New Roman"/>
          <w:sz w:val="28"/>
          <w:szCs w:val="28"/>
        </w:rPr>
        <w:t>.</w:t>
      </w:r>
    </w:p>
    <w:p w:rsidR="00AD18A2" w:rsidRPr="000E1F42" w:rsidRDefault="00FE3E75" w:rsidP="00611705">
      <w:pPr>
        <w:numPr>
          <w:ilvl w:val="0"/>
          <w:numId w:val="5"/>
        </w:numPr>
        <w:spacing w:line="360" w:lineRule="auto"/>
        <w:jc w:val="both"/>
        <w:rPr>
          <w:sz w:val="28"/>
          <w:szCs w:val="28"/>
        </w:rPr>
      </w:pPr>
      <w:proofErr w:type="gramStart"/>
      <w:r>
        <w:rPr>
          <w:sz w:val="28"/>
          <w:szCs w:val="28"/>
        </w:rPr>
        <w:t>A</w:t>
      </w:r>
      <w:proofErr w:type="gramEnd"/>
      <w:r>
        <w:rPr>
          <w:sz w:val="28"/>
          <w:szCs w:val="28"/>
        </w:rPr>
        <w:t xml:space="preserve"> </w:t>
      </w:r>
      <w:r w:rsidR="00AD18A2" w:rsidRPr="000E1F42">
        <w:rPr>
          <w:sz w:val="28"/>
          <w:szCs w:val="28"/>
        </w:rPr>
        <w:t>întocmit și transmis, semestrial, către Banca Europeană de Investiții situația indicatorilor financiari, conform prevederilor incluse în contractele de finanțare.</w:t>
      </w:r>
    </w:p>
    <w:p w:rsidR="00AD18A2" w:rsidRPr="000E1F42" w:rsidRDefault="00AD18A2" w:rsidP="00611705">
      <w:pPr>
        <w:numPr>
          <w:ilvl w:val="0"/>
          <w:numId w:val="5"/>
        </w:numPr>
        <w:spacing w:line="360" w:lineRule="auto"/>
        <w:jc w:val="both"/>
        <w:rPr>
          <w:sz w:val="28"/>
          <w:szCs w:val="28"/>
        </w:rPr>
      </w:pPr>
      <w:r w:rsidRPr="000E1F42">
        <w:rPr>
          <w:sz w:val="28"/>
          <w:szCs w:val="28"/>
        </w:rPr>
        <w:t>A întocmit documentația privind contractarea împrumuturilor externe de la B</w:t>
      </w:r>
      <w:r w:rsidR="00906531">
        <w:rPr>
          <w:sz w:val="28"/>
          <w:szCs w:val="28"/>
        </w:rPr>
        <w:t>.</w:t>
      </w:r>
      <w:r w:rsidRPr="000E1F42">
        <w:rPr>
          <w:sz w:val="28"/>
          <w:szCs w:val="28"/>
        </w:rPr>
        <w:t>E</w:t>
      </w:r>
      <w:r w:rsidR="00906531">
        <w:rPr>
          <w:sz w:val="28"/>
          <w:szCs w:val="28"/>
        </w:rPr>
        <w:t>.</w:t>
      </w:r>
      <w:r w:rsidRPr="000E1F42">
        <w:rPr>
          <w:sz w:val="28"/>
          <w:szCs w:val="28"/>
        </w:rPr>
        <w:t>I:</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în baza analizei oportunității atragerii de fi</w:t>
      </w:r>
      <w:r>
        <w:rPr>
          <w:rFonts w:ascii="Times New Roman" w:hAnsi="Times New Roman"/>
          <w:sz w:val="28"/>
          <w:szCs w:val="28"/>
        </w:rPr>
        <w:t>nanțări externe rambursabile, s-a transmis</w:t>
      </w:r>
      <w:r w:rsidRPr="000E1F42">
        <w:rPr>
          <w:rFonts w:ascii="Times New Roman" w:hAnsi="Times New Roman"/>
          <w:sz w:val="28"/>
          <w:szCs w:val="28"/>
        </w:rPr>
        <w:t xml:space="preserve"> către B</w:t>
      </w:r>
      <w:r w:rsidR="00906531">
        <w:rPr>
          <w:rFonts w:ascii="Times New Roman" w:hAnsi="Times New Roman"/>
          <w:sz w:val="28"/>
          <w:szCs w:val="28"/>
        </w:rPr>
        <w:t>.</w:t>
      </w:r>
      <w:r w:rsidRPr="000E1F42">
        <w:rPr>
          <w:rFonts w:ascii="Times New Roman" w:hAnsi="Times New Roman"/>
          <w:sz w:val="28"/>
          <w:szCs w:val="28"/>
        </w:rPr>
        <w:t>E</w:t>
      </w:r>
      <w:r w:rsidR="00906531">
        <w:rPr>
          <w:rFonts w:ascii="Times New Roman" w:hAnsi="Times New Roman"/>
          <w:sz w:val="28"/>
          <w:szCs w:val="28"/>
        </w:rPr>
        <w:t>.</w:t>
      </w:r>
      <w:r w:rsidRPr="000E1F42">
        <w:rPr>
          <w:rFonts w:ascii="Times New Roman" w:hAnsi="Times New Roman"/>
          <w:sz w:val="28"/>
          <w:szCs w:val="28"/>
        </w:rPr>
        <w:t>I</w:t>
      </w:r>
      <w:r w:rsidR="00906531">
        <w:rPr>
          <w:rFonts w:ascii="Times New Roman" w:hAnsi="Times New Roman"/>
          <w:sz w:val="28"/>
          <w:szCs w:val="28"/>
        </w:rPr>
        <w:t>.</w:t>
      </w:r>
      <w:r w:rsidRPr="000E1F42">
        <w:rPr>
          <w:rFonts w:ascii="Times New Roman" w:hAnsi="Times New Roman"/>
          <w:sz w:val="28"/>
          <w:szCs w:val="28"/>
        </w:rPr>
        <w:t xml:space="preserve"> scrisoarea, în limba engleză, privind intenția contractării de împrumuturi, care</w:t>
      </w:r>
      <w:r>
        <w:rPr>
          <w:rFonts w:ascii="Times New Roman" w:hAnsi="Times New Roman"/>
          <w:sz w:val="28"/>
          <w:szCs w:val="28"/>
        </w:rPr>
        <w:t xml:space="preserve"> a inclus</w:t>
      </w:r>
      <w:r w:rsidRPr="000E1F42">
        <w:rPr>
          <w:rFonts w:ascii="Times New Roman" w:hAnsi="Times New Roman"/>
          <w:sz w:val="28"/>
          <w:szCs w:val="28"/>
        </w:rPr>
        <w:t xml:space="preserve"> informații financiare și tehnice;</w:t>
      </w:r>
    </w:p>
    <w:p w:rsidR="00AD18A2" w:rsidRPr="000E1F42" w:rsidRDefault="00AD18A2" w:rsidP="00611705">
      <w:pPr>
        <w:pStyle w:val="Listparagraf"/>
        <w:numPr>
          <w:ilvl w:val="0"/>
          <w:numId w:val="8"/>
        </w:numPr>
        <w:spacing w:after="0" w:line="360" w:lineRule="auto"/>
        <w:ind w:left="284" w:firstLine="283"/>
        <w:contextualSpacing w:val="0"/>
        <w:jc w:val="both"/>
        <w:rPr>
          <w:rFonts w:ascii="Times New Roman" w:hAnsi="Times New Roman"/>
          <w:sz w:val="28"/>
          <w:szCs w:val="28"/>
        </w:rPr>
      </w:pPr>
      <w:r w:rsidRPr="000E1F42">
        <w:rPr>
          <w:rFonts w:ascii="Times New Roman" w:hAnsi="Times New Roman"/>
          <w:sz w:val="28"/>
          <w:szCs w:val="28"/>
        </w:rPr>
        <w:t>urmare a p</w:t>
      </w:r>
      <w:r w:rsidR="00906531">
        <w:rPr>
          <w:rFonts w:ascii="Times New Roman" w:hAnsi="Times New Roman"/>
          <w:sz w:val="28"/>
          <w:szCs w:val="28"/>
        </w:rPr>
        <w:t xml:space="preserve">rimirii draft-ului de contract, </w:t>
      </w:r>
      <w:r w:rsidRPr="000E1F42">
        <w:rPr>
          <w:rFonts w:ascii="Times New Roman" w:hAnsi="Times New Roman"/>
          <w:sz w:val="28"/>
          <w:szCs w:val="28"/>
        </w:rPr>
        <w:t>s-au analizat condiţiile propuse, împreună cu direcțiile din cadrul aparatului de specialitate al primarului, cu atribuții în derularea contractelor de finanţare, s-au formul</w:t>
      </w:r>
      <w:r>
        <w:rPr>
          <w:rFonts w:ascii="Times New Roman" w:hAnsi="Times New Roman"/>
          <w:sz w:val="28"/>
          <w:szCs w:val="28"/>
        </w:rPr>
        <w:t>at puncte de vedere, după caz  ş</w:t>
      </w:r>
      <w:r w:rsidRPr="000E1F42">
        <w:rPr>
          <w:rFonts w:ascii="Times New Roman" w:hAnsi="Times New Roman"/>
          <w:sz w:val="28"/>
          <w:szCs w:val="28"/>
        </w:rPr>
        <w:t>i s-a  transmis  răspunsul către B</w:t>
      </w:r>
      <w:r w:rsidR="00906531">
        <w:rPr>
          <w:rFonts w:ascii="Times New Roman" w:hAnsi="Times New Roman"/>
          <w:sz w:val="28"/>
          <w:szCs w:val="28"/>
        </w:rPr>
        <w:t>.</w:t>
      </w:r>
      <w:r w:rsidRPr="000E1F42">
        <w:rPr>
          <w:rFonts w:ascii="Times New Roman" w:hAnsi="Times New Roman"/>
          <w:sz w:val="28"/>
          <w:szCs w:val="28"/>
        </w:rPr>
        <w:t>E</w:t>
      </w:r>
      <w:r w:rsidR="00906531">
        <w:rPr>
          <w:rFonts w:ascii="Times New Roman" w:hAnsi="Times New Roman"/>
          <w:sz w:val="28"/>
          <w:szCs w:val="28"/>
        </w:rPr>
        <w:t>.</w:t>
      </w:r>
      <w:r w:rsidRPr="000E1F42">
        <w:rPr>
          <w:rFonts w:ascii="Times New Roman" w:hAnsi="Times New Roman"/>
          <w:sz w:val="28"/>
          <w:szCs w:val="28"/>
        </w:rPr>
        <w:t>I;</w:t>
      </w:r>
    </w:p>
    <w:p w:rsidR="00AD18A2" w:rsidRPr="000E1F42" w:rsidRDefault="00FE3E75" w:rsidP="00611705">
      <w:pPr>
        <w:pStyle w:val="Listparagraf"/>
        <w:numPr>
          <w:ilvl w:val="0"/>
          <w:numId w:val="8"/>
        </w:numPr>
        <w:spacing w:after="0" w:line="360" w:lineRule="auto"/>
        <w:ind w:left="284" w:firstLine="283"/>
        <w:contextualSpacing w:val="0"/>
        <w:jc w:val="both"/>
        <w:rPr>
          <w:rFonts w:ascii="Times New Roman" w:hAnsi="Times New Roman"/>
          <w:sz w:val="28"/>
          <w:szCs w:val="28"/>
        </w:rPr>
      </w:pPr>
      <w:r>
        <w:rPr>
          <w:rFonts w:ascii="Times New Roman" w:hAnsi="Times New Roman"/>
          <w:sz w:val="28"/>
          <w:szCs w:val="28"/>
        </w:rPr>
        <w:t xml:space="preserve">s-au </w:t>
      </w:r>
      <w:r w:rsidR="00AD18A2" w:rsidRPr="000E1F42">
        <w:rPr>
          <w:rFonts w:ascii="Times New Roman" w:hAnsi="Times New Roman"/>
          <w:sz w:val="28"/>
          <w:szCs w:val="28"/>
        </w:rPr>
        <w:t>transmis către B</w:t>
      </w:r>
      <w:r w:rsidR="00906531">
        <w:rPr>
          <w:rFonts w:ascii="Times New Roman" w:hAnsi="Times New Roman"/>
          <w:sz w:val="28"/>
          <w:szCs w:val="28"/>
        </w:rPr>
        <w:t>.</w:t>
      </w:r>
      <w:r w:rsidR="00AD18A2" w:rsidRPr="000E1F42">
        <w:rPr>
          <w:rFonts w:ascii="Times New Roman" w:hAnsi="Times New Roman"/>
          <w:sz w:val="28"/>
          <w:szCs w:val="28"/>
        </w:rPr>
        <w:t>E</w:t>
      </w:r>
      <w:r w:rsidR="00906531">
        <w:rPr>
          <w:rFonts w:ascii="Times New Roman" w:hAnsi="Times New Roman"/>
          <w:sz w:val="28"/>
          <w:szCs w:val="28"/>
        </w:rPr>
        <w:t>.</w:t>
      </w:r>
      <w:r w:rsidR="00AD18A2" w:rsidRPr="000E1F42">
        <w:rPr>
          <w:rFonts w:ascii="Times New Roman" w:hAnsi="Times New Roman"/>
          <w:sz w:val="28"/>
          <w:szCs w:val="28"/>
        </w:rPr>
        <w:t>I</w:t>
      </w:r>
      <w:r w:rsidR="00906531">
        <w:rPr>
          <w:rFonts w:ascii="Times New Roman" w:hAnsi="Times New Roman"/>
          <w:sz w:val="28"/>
          <w:szCs w:val="28"/>
        </w:rPr>
        <w:t>.</w:t>
      </w:r>
      <w:r w:rsidR="00AD18A2" w:rsidRPr="000E1F42">
        <w:rPr>
          <w:rFonts w:ascii="Times New Roman" w:hAnsi="Times New Roman"/>
          <w:sz w:val="28"/>
          <w:szCs w:val="28"/>
        </w:rPr>
        <w:t xml:space="preserve"> documentele şi rapoartele solicitate, în vederea încheierii contractului de finanţare;</w:t>
      </w:r>
    </w:p>
    <w:p w:rsidR="00AD18A2" w:rsidRPr="000E1F42" w:rsidRDefault="00AD18A2" w:rsidP="00611705">
      <w:pPr>
        <w:pStyle w:val="Listparagraf"/>
        <w:numPr>
          <w:ilvl w:val="0"/>
          <w:numId w:val="8"/>
        </w:numPr>
        <w:spacing w:after="0" w:line="360" w:lineRule="auto"/>
        <w:ind w:left="284" w:firstLine="283"/>
        <w:contextualSpacing w:val="0"/>
        <w:jc w:val="both"/>
        <w:rPr>
          <w:rFonts w:ascii="Times New Roman" w:hAnsi="Times New Roman"/>
          <w:sz w:val="28"/>
          <w:szCs w:val="28"/>
        </w:rPr>
      </w:pPr>
      <w:r w:rsidRPr="000E1F42">
        <w:rPr>
          <w:rFonts w:ascii="Times New Roman" w:hAnsi="Times New Roman"/>
          <w:sz w:val="28"/>
          <w:szCs w:val="28"/>
        </w:rPr>
        <w:t xml:space="preserve">după aprobarea hotărârii Consiliului Local Sector 2 privind contractarea împrumuturilor externe rambursabile și după obținerea autorizării de către Comisia </w:t>
      </w:r>
      <w:r w:rsidRPr="000E1F42">
        <w:rPr>
          <w:rFonts w:ascii="Times New Roman" w:hAnsi="Times New Roman"/>
          <w:sz w:val="28"/>
          <w:szCs w:val="28"/>
        </w:rPr>
        <w:lastRenderedPageBreak/>
        <w:t>de Autorizare a Împrumuturilor Locale din cadrul Ministerului Finanțelor, s-a transmis către B</w:t>
      </w:r>
      <w:r w:rsidR="00906531">
        <w:rPr>
          <w:rFonts w:ascii="Times New Roman" w:hAnsi="Times New Roman"/>
          <w:sz w:val="28"/>
          <w:szCs w:val="28"/>
        </w:rPr>
        <w:t>.</w:t>
      </w:r>
      <w:r w:rsidRPr="000E1F42">
        <w:rPr>
          <w:rFonts w:ascii="Times New Roman" w:hAnsi="Times New Roman"/>
          <w:sz w:val="28"/>
          <w:szCs w:val="28"/>
        </w:rPr>
        <w:t>E</w:t>
      </w:r>
      <w:r w:rsidR="00906531">
        <w:rPr>
          <w:rFonts w:ascii="Times New Roman" w:hAnsi="Times New Roman"/>
          <w:sz w:val="28"/>
          <w:szCs w:val="28"/>
        </w:rPr>
        <w:t>.</w:t>
      </w:r>
      <w:r w:rsidRPr="000E1F42">
        <w:rPr>
          <w:rFonts w:ascii="Times New Roman" w:hAnsi="Times New Roman"/>
          <w:sz w:val="28"/>
          <w:szCs w:val="28"/>
        </w:rPr>
        <w:t>I</w:t>
      </w:r>
      <w:r w:rsidR="00906531">
        <w:rPr>
          <w:rFonts w:ascii="Times New Roman" w:hAnsi="Times New Roman"/>
          <w:sz w:val="28"/>
          <w:szCs w:val="28"/>
        </w:rPr>
        <w:t>.</w:t>
      </w:r>
      <w:r w:rsidRPr="000E1F42">
        <w:rPr>
          <w:rFonts w:ascii="Times New Roman" w:hAnsi="Times New Roman"/>
          <w:sz w:val="28"/>
          <w:szCs w:val="28"/>
        </w:rPr>
        <w:t xml:space="preserve"> hotărârea Comisiei de Autorizare a Împrumuturilor Locale și s-a semnat  contractul de finanţare de către ambele părți.</w:t>
      </w:r>
    </w:p>
    <w:p w:rsidR="00AD18A2" w:rsidRPr="000E1F42" w:rsidRDefault="00AD18A2" w:rsidP="00611705">
      <w:pPr>
        <w:numPr>
          <w:ilvl w:val="0"/>
          <w:numId w:val="5"/>
        </w:numPr>
        <w:spacing w:line="360" w:lineRule="auto"/>
        <w:jc w:val="both"/>
        <w:rPr>
          <w:sz w:val="28"/>
          <w:szCs w:val="28"/>
        </w:rPr>
      </w:pPr>
      <w:proofErr w:type="gramStart"/>
      <w:r w:rsidRPr="000E1F42">
        <w:rPr>
          <w:sz w:val="28"/>
          <w:szCs w:val="28"/>
        </w:rPr>
        <w:t>A</w:t>
      </w:r>
      <w:proofErr w:type="gramEnd"/>
      <w:r w:rsidRPr="000E1F42">
        <w:rPr>
          <w:sz w:val="28"/>
          <w:szCs w:val="28"/>
        </w:rPr>
        <w:t xml:space="preserve"> întocmit şi a transmis către Ministerul Finanțelor notificarea încheierii contractului de finanţare şi acordului de garantare, precum şi copii ale acestora. </w:t>
      </w:r>
    </w:p>
    <w:p w:rsidR="00AD18A2" w:rsidRPr="000E1F42" w:rsidRDefault="00AD18A2" w:rsidP="00611705">
      <w:pPr>
        <w:numPr>
          <w:ilvl w:val="0"/>
          <w:numId w:val="5"/>
        </w:numPr>
        <w:spacing w:line="360" w:lineRule="auto"/>
        <w:jc w:val="both"/>
        <w:rPr>
          <w:sz w:val="28"/>
          <w:szCs w:val="28"/>
        </w:rPr>
      </w:pPr>
      <w:r w:rsidRPr="000E1F42">
        <w:rPr>
          <w:sz w:val="28"/>
          <w:szCs w:val="28"/>
        </w:rPr>
        <w:t>A întocmit documentația privind autorizările contractării împrumuturilor externe de către Comisia de Autorizare a Împrumuturilor Locale din cadrul Ministerului Finanțelor:</w:t>
      </w:r>
    </w:p>
    <w:p w:rsidR="00AD18A2" w:rsidRPr="000E1F42" w:rsidRDefault="00AD18A2" w:rsidP="00611705">
      <w:pPr>
        <w:pStyle w:val="Listparagraf"/>
        <w:numPr>
          <w:ilvl w:val="0"/>
          <w:numId w:val="8"/>
        </w:numPr>
        <w:spacing w:after="0" w:line="360" w:lineRule="auto"/>
        <w:ind w:left="284" w:firstLine="283"/>
        <w:contextualSpacing w:val="0"/>
        <w:jc w:val="both"/>
        <w:rPr>
          <w:rFonts w:ascii="Times New Roman" w:hAnsi="Times New Roman"/>
          <w:sz w:val="28"/>
          <w:szCs w:val="28"/>
        </w:rPr>
      </w:pPr>
      <w:r w:rsidRPr="000E1F42">
        <w:rPr>
          <w:rFonts w:ascii="Times New Roman" w:hAnsi="Times New Roman"/>
          <w:sz w:val="28"/>
          <w:szCs w:val="28"/>
        </w:rPr>
        <w:t>centralizarea şi pregătirea documentelor prevăzute în H</w:t>
      </w:r>
      <w:r w:rsidR="00906531">
        <w:rPr>
          <w:rFonts w:ascii="Times New Roman" w:hAnsi="Times New Roman"/>
          <w:sz w:val="28"/>
          <w:szCs w:val="28"/>
        </w:rPr>
        <w:t>.</w:t>
      </w:r>
      <w:r w:rsidRPr="000E1F42">
        <w:rPr>
          <w:rFonts w:ascii="Times New Roman" w:hAnsi="Times New Roman"/>
          <w:sz w:val="28"/>
          <w:szCs w:val="28"/>
        </w:rPr>
        <w:t>G</w:t>
      </w:r>
      <w:r w:rsidR="00906531">
        <w:rPr>
          <w:rFonts w:ascii="Times New Roman" w:hAnsi="Times New Roman"/>
          <w:sz w:val="28"/>
          <w:szCs w:val="28"/>
        </w:rPr>
        <w:t>.</w:t>
      </w:r>
      <w:r w:rsidRPr="000E1F42">
        <w:rPr>
          <w:rFonts w:ascii="Times New Roman" w:hAnsi="Times New Roman"/>
          <w:sz w:val="28"/>
          <w:szCs w:val="28"/>
        </w:rPr>
        <w:t xml:space="preserve"> nr. 9/2007; </w:t>
      </w:r>
    </w:p>
    <w:p w:rsidR="00AD18A2" w:rsidRPr="000E1F42" w:rsidRDefault="00AD18A2" w:rsidP="00611705">
      <w:pPr>
        <w:pStyle w:val="Listparagraf"/>
        <w:numPr>
          <w:ilvl w:val="0"/>
          <w:numId w:val="8"/>
        </w:numPr>
        <w:spacing w:after="0" w:line="360" w:lineRule="auto"/>
        <w:ind w:left="284" w:firstLine="283"/>
        <w:contextualSpacing w:val="0"/>
        <w:jc w:val="both"/>
        <w:rPr>
          <w:rFonts w:ascii="Times New Roman" w:hAnsi="Times New Roman"/>
          <w:sz w:val="28"/>
          <w:szCs w:val="28"/>
        </w:rPr>
      </w:pPr>
      <w:r w:rsidRPr="000E1F42">
        <w:rPr>
          <w:rFonts w:ascii="Times New Roman" w:hAnsi="Times New Roman"/>
          <w:sz w:val="28"/>
          <w:szCs w:val="28"/>
        </w:rPr>
        <w:t>înt</w:t>
      </w:r>
      <w:r w:rsidR="00906531">
        <w:rPr>
          <w:rFonts w:ascii="Times New Roman" w:hAnsi="Times New Roman"/>
          <w:sz w:val="28"/>
          <w:szCs w:val="28"/>
        </w:rPr>
        <w:t xml:space="preserve">ocmirea următoarelor documente: </w:t>
      </w:r>
      <w:r w:rsidRPr="000E1F42">
        <w:rPr>
          <w:rFonts w:ascii="Times New Roman" w:hAnsi="Times New Roman"/>
          <w:sz w:val="28"/>
          <w:szCs w:val="28"/>
        </w:rPr>
        <w:t>Lista obiectivelor de investiții din programul multianual de creștere a performanței energetice a blocurilor d</w:t>
      </w:r>
      <w:r w:rsidR="00C3309B">
        <w:rPr>
          <w:rFonts w:ascii="Times New Roman" w:hAnsi="Times New Roman"/>
          <w:sz w:val="28"/>
          <w:szCs w:val="28"/>
        </w:rPr>
        <w:t xml:space="preserve">e locuit din Sectorul 2, Grafic de </w:t>
      </w:r>
      <w:r w:rsidRPr="000E1F42">
        <w:rPr>
          <w:rFonts w:ascii="Times New Roman" w:hAnsi="Times New Roman"/>
          <w:sz w:val="28"/>
          <w:szCs w:val="28"/>
        </w:rPr>
        <w:t>eșalonare rambursare credit, Situaţia estimativă privind serviciul datoriei publice locale a Sectorului 2 București pe perioada de derulare a împrumutului, Declarația pe propria răspundere a ordonatorului principal de credite privind situația altor împrumuturi contractate şi/sau garantate de Sectorului 2 București aflate în derulare, Situaţia eșalonării pe ani a tragerilor din finanţarea rambursabilă pentru care se solicită autorizarea, Situaţia stingerii plăților restante ale bugetului local la sfârșit</w:t>
      </w:r>
      <w:r w:rsidR="00FE3E75">
        <w:rPr>
          <w:rFonts w:ascii="Times New Roman" w:hAnsi="Times New Roman"/>
          <w:sz w:val="28"/>
          <w:szCs w:val="28"/>
        </w:rPr>
        <w:t>ul anului precedent, Declarația</w:t>
      </w:r>
      <w:r w:rsidRPr="000E1F42">
        <w:rPr>
          <w:rFonts w:ascii="Times New Roman" w:hAnsi="Times New Roman"/>
          <w:sz w:val="28"/>
          <w:szCs w:val="28"/>
        </w:rPr>
        <w:t xml:space="preserve"> pe propria răspundere a ordonatorului principal de  credite, în care se menționează că Sectorul 2 București nu înregistrează deficit al secțiunii de funcționar</w:t>
      </w:r>
      <w:r w:rsidR="00906531">
        <w:rPr>
          <w:rFonts w:ascii="Times New Roman" w:hAnsi="Times New Roman"/>
          <w:sz w:val="28"/>
          <w:szCs w:val="28"/>
        </w:rPr>
        <w:t>e la sfârșitul anului precedent,</w:t>
      </w:r>
      <w:r w:rsidRPr="000E1F42">
        <w:rPr>
          <w:rFonts w:ascii="Times New Roman" w:hAnsi="Times New Roman"/>
          <w:sz w:val="28"/>
          <w:szCs w:val="28"/>
        </w:rPr>
        <w:t xml:space="preserve"> Împuternicire privind persoana desemnată să semneze fiecare filă a dosarului prezentat de Sectorului 2 București pentru autorizarea contractării unui împrumut extern pe termen lung;</w:t>
      </w:r>
    </w:p>
    <w:p w:rsidR="00AD18A2" w:rsidRPr="000E1F42" w:rsidRDefault="00AD18A2" w:rsidP="00611705">
      <w:pPr>
        <w:pStyle w:val="Listparagraf"/>
        <w:numPr>
          <w:ilvl w:val="0"/>
          <w:numId w:val="8"/>
        </w:numPr>
        <w:spacing w:after="0" w:line="360" w:lineRule="auto"/>
        <w:contextualSpacing w:val="0"/>
        <w:jc w:val="both"/>
        <w:rPr>
          <w:rFonts w:ascii="Times New Roman" w:hAnsi="Times New Roman"/>
          <w:sz w:val="28"/>
          <w:szCs w:val="28"/>
        </w:rPr>
      </w:pPr>
      <w:r w:rsidRPr="000E1F42">
        <w:rPr>
          <w:rFonts w:ascii="Times New Roman" w:hAnsi="Times New Roman"/>
          <w:sz w:val="28"/>
          <w:szCs w:val="28"/>
        </w:rPr>
        <w:t>întocmire cerere solicitare autorizare contractare împrumut extern rambursabil;</w:t>
      </w:r>
    </w:p>
    <w:p w:rsidR="00AD18A2" w:rsidRPr="000E1F42" w:rsidRDefault="00AD18A2" w:rsidP="00611705">
      <w:pPr>
        <w:pStyle w:val="Listparagraf"/>
        <w:numPr>
          <w:ilvl w:val="0"/>
          <w:numId w:val="8"/>
        </w:numPr>
        <w:spacing w:after="0" w:line="360" w:lineRule="auto"/>
        <w:contextualSpacing w:val="0"/>
        <w:jc w:val="both"/>
        <w:rPr>
          <w:rFonts w:ascii="Times New Roman" w:hAnsi="Times New Roman"/>
          <w:sz w:val="28"/>
          <w:szCs w:val="28"/>
        </w:rPr>
      </w:pPr>
      <w:r w:rsidRPr="000E1F42">
        <w:rPr>
          <w:rFonts w:ascii="Times New Roman" w:hAnsi="Times New Roman"/>
          <w:sz w:val="28"/>
          <w:szCs w:val="28"/>
        </w:rPr>
        <w:t>întocmire adresă transmitere cerere, împreună cu documentaţia privind autorizarea împrumutului extern rambursabil.</w:t>
      </w:r>
    </w:p>
    <w:p w:rsidR="00AD18A2" w:rsidRPr="000E1F42" w:rsidRDefault="00AD18A2" w:rsidP="00611705">
      <w:pPr>
        <w:numPr>
          <w:ilvl w:val="0"/>
          <w:numId w:val="5"/>
        </w:numPr>
        <w:spacing w:line="360" w:lineRule="auto"/>
        <w:jc w:val="both"/>
        <w:rPr>
          <w:sz w:val="28"/>
          <w:szCs w:val="28"/>
        </w:rPr>
      </w:pPr>
      <w:r w:rsidRPr="000E1F42">
        <w:rPr>
          <w:sz w:val="28"/>
          <w:szCs w:val="28"/>
        </w:rPr>
        <w:lastRenderedPageBreak/>
        <w:t>A înto</w:t>
      </w:r>
      <w:r w:rsidR="001675DD">
        <w:rPr>
          <w:sz w:val="28"/>
          <w:szCs w:val="28"/>
        </w:rPr>
        <w:t>cmit documentația cu privire la</w:t>
      </w:r>
      <w:r w:rsidRPr="000E1F42">
        <w:rPr>
          <w:sz w:val="28"/>
          <w:szCs w:val="28"/>
        </w:rPr>
        <w:t xml:space="preserve"> autorizarea tragerilor de către Comisia de Autorizare a Împrumuturilor Locale din cadrul Ministerului Finanțelor:</w:t>
      </w:r>
    </w:p>
    <w:p w:rsidR="00AD18A2" w:rsidRPr="000E1F42" w:rsidRDefault="00AD18A2" w:rsidP="00611705">
      <w:pPr>
        <w:pStyle w:val="Listparagraf"/>
        <w:numPr>
          <w:ilvl w:val="0"/>
          <w:numId w:val="8"/>
        </w:numPr>
        <w:spacing w:after="0" w:line="360" w:lineRule="auto"/>
        <w:ind w:left="567" w:firstLine="0"/>
        <w:contextualSpacing w:val="0"/>
        <w:jc w:val="both"/>
        <w:rPr>
          <w:rFonts w:ascii="Times New Roman" w:hAnsi="Times New Roman"/>
          <w:sz w:val="28"/>
          <w:szCs w:val="28"/>
        </w:rPr>
      </w:pPr>
      <w:r w:rsidRPr="000E1F42">
        <w:rPr>
          <w:rFonts w:ascii="Times New Roman" w:hAnsi="Times New Roman"/>
          <w:sz w:val="28"/>
          <w:szCs w:val="28"/>
        </w:rPr>
        <w:t>cerere pentru autorizare efectuare trageri din finanţarea rambursabilă;</w:t>
      </w:r>
    </w:p>
    <w:p w:rsidR="00AD18A2" w:rsidRPr="000E1F42" w:rsidRDefault="00AD18A2" w:rsidP="00AD18A2">
      <w:pPr>
        <w:pStyle w:val="Listparagraf"/>
        <w:spacing w:line="360" w:lineRule="auto"/>
        <w:ind w:left="567"/>
        <w:jc w:val="both"/>
        <w:rPr>
          <w:rFonts w:ascii="Times New Roman" w:hAnsi="Times New Roman"/>
          <w:sz w:val="28"/>
          <w:szCs w:val="28"/>
        </w:rPr>
      </w:pPr>
      <w:r w:rsidRPr="000E1F42">
        <w:rPr>
          <w:rFonts w:ascii="Times New Roman" w:hAnsi="Times New Roman"/>
          <w:sz w:val="28"/>
          <w:szCs w:val="28"/>
        </w:rPr>
        <w:t>- notificare cu pri</w:t>
      </w:r>
      <w:r w:rsidR="001675DD">
        <w:rPr>
          <w:rFonts w:ascii="Times New Roman" w:hAnsi="Times New Roman"/>
          <w:sz w:val="28"/>
          <w:szCs w:val="28"/>
        </w:rPr>
        <w:t xml:space="preserve">vire la autorizarea tragerilor </w:t>
      </w:r>
      <w:r w:rsidRPr="000E1F42">
        <w:rPr>
          <w:rFonts w:ascii="Times New Roman" w:hAnsi="Times New Roman"/>
          <w:sz w:val="28"/>
          <w:szCs w:val="28"/>
        </w:rPr>
        <w:t xml:space="preserve">de către Comisia de Autorizare a Împrumuturilor Locale; </w:t>
      </w:r>
    </w:p>
    <w:p w:rsidR="00AD18A2" w:rsidRPr="000E1F42" w:rsidRDefault="00AD18A2" w:rsidP="00611705">
      <w:pPr>
        <w:pStyle w:val="Listparagraf"/>
        <w:numPr>
          <w:ilvl w:val="0"/>
          <w:numId w:val="8"/>
        </w:numPr>
        <w:spacing w:after="0" w:line="360" w:lineRule="auto"/>
        <w:ind w:left="284" w:firstLine="283"/>
        <w:contextualSpacing w:val="0"/>
        <w:jc w:val="both"/>
        <w:rPr>
          <w:rFonts w:ascii="Times New Roman" w:hAnsi="Times New Roman"/>
          <w:sz w:val="28"/>
          <w:szCs w:val="28"/>
        </w:rPr>
      </w:pPr>
      <w:r w:rsidRPr="000E1F42">
        <w:rPr>
          <w:rFonts w:ascii="Times New Roman" w:hAnsi="Times New Roman"/>
          <w:sz w:val="28"/>
          <w:szCs w:val="28"/>
        </w:rPr>
        <w:t xml:space="preserve"> adresă transmitere cerere și notificare către Comisia</w:t>
      </w:r>
      <w:r w:rsidR="001675DD">
        <w:rPr>
          <w:rFonts w:ascii="Times New Roman" w:hAnsi="Times New Roman"/>
          <w:sz w:val="28"/>
          <w:szCs w:val="28"/>
        </w:rPr>
        <w:t xml:space="preserve"> de Autorizare a Împrumuturilor </w:t>
      </w:r>
      <w:r w:rsidRPr="000E1F42">
        <w:rPr>
          <w:rFonts w:ascii="Times New Roman" w:hAnsi="Times New Roman"/>
          <w:sz w:val="28"/>
          <w:szCs w:val="28"/>
        </w:rPr>
        <w:t>Locale.</w:t>
      </w:r>
    </w:p>
    <w:p w:rsidR="00AD18A2" w:rsidRPr="000E1F42" w:rsidRDefault="00AD18A2" w:rsidP="00611705">
      <w:pPr>
        <w:numPr>
          <w:ilvl w:val="0"/>
          <w:numId w:val="5"/>
        </w:numPr>
        <w:spacing w:line="360" w:lineRule="auto"/>
        <w:jc w:val="both"/>
        <w:rPr>
          <w:sz w:val="28"/>
          <w:szCs w:val="28"/>
        </w:rPr>
      </w:pPr>
      <w:r w:rsidRPr="000E1F42">
        <w:rPr>
          <w:sz w:val="28"/>
          <w:szCs w:val="28"/>
        </w:rPr>
        <w:t>A întocmit documentația privind solicitările tragerilor din împrumuturile de la Banca Europeană</w:t>
      </w:r>
      <w:r w:rsidR="00906531">
        <w:rPr>
          <w:sz w:val="28"/>
          <w:szCs w:val="28"/>
        </w:rPr>
        <w:t xml:space="preserve"> de Investiții, în limba engleză</w:t>
      </w:r>
      <w:r w:rsidRPr="000E1F42">
        <w:rPr>
          <w:sz w:val="28"/>
          <w:szCs w:val="28"/>
        </w:rPr>
        <w:t>:</w:t>
      </w:r>
    </w:p>
    <w:p w:rsidR="00AD18A2" w:rsidRPr="000E1F42" w:rsidRDefault="00AD18A2" w:rsidP="00AD18A2">
      <w:pPr>
        <w:spacing w:line="360" w:lineRule="auto"/>
        <w:ind w:left="360"/>
        <w:jc w:val="both"/>
        <w:rPr>
          <w:sz w:val="28"/>
          <w:szCs w:val="28"/>
        </w:rPr>
      </w:pPr>
      <w:r w:rsidRPr="000E1F42">
        <w:rPr>
          <w:sz w:val="28"/>
          <w:szCs w:val="28"/>
        </w:rPr>
        <w:t xml:space="preserve">- </w:t>
      </w:r>
      <w:proofErr w:type="gramStart"/>
      <w:r w:rsidRPr="000E1F42">
        <w:rPr>
          <w:sz w:val="28"/>
          <w:szCs w:val="28"/>
        </w:rPr>
        <w:t>adresă</w:t>
      </w:r>
      <w:proofErr w:type="gramEnd"/>
      <w:r w:rsidRPr="000E1F42">
        <w:rPr>
          <w:sz w:val="28"/>
          <w:szCs w:val="28"/>
        </w:rPr>
        <w:t xml:space="preserve"> către B</w:t>
      </w:r>
      <w:r w:rsidR="00906531">
        <w:rPr>
          <w:sz w:val="28"/>
          <w:szCs w:val="28"/>
        </w:rPr>
        <w:t>.</w:t>
      </w:r>
      <w:r w:rsidRPr="000E1F42">
        <w:rPr>
          <w:sz w:val="28"/>
          <w:szCs w:val="28"/>
        </w:rPr>
        <w:t>E</w:t>
      </w:r>
      <w:r w:rsidR="00906531">
        <w:rPr>
          <w:sz w:val="28"/>
          <w:szCs w:val="28"/>
        </w:rPr>
        <w:t>.</w:t>
      </w:r>
      <w:r w:rsidRPr="000E1F42">
        <w:rPr>
          <w:sz w:val="28"/>
          <w:szCs w:val="28"/>
        </w:rPr>
        <w:t>I</w:t>
      </w:r>
      <w:r w:rsidR="00906531">
        <w:rPr>
          <w:sz w:val="28"/>
          <w:szCs w:val="28"/>
        </w:rPr>
        <w:t>.</w:t>
      </w:r>
      <w:r w:rsidRPr="000E1F42">
        <w:rPr>
          <w:sz w:val="28"/>
          <w:szCs w:val="28"/>
        </w:rPr>
        <w:t xml:space="preserve"> pentru solicitare tragere;</w:t>
      </w:r>
    </w:p>
    <w:p w:rsidR="00AD18A2" w:rsidRPr="000E1F42" w:rsidRDefault="00AD18A2" w:rsidP="00AD18A2">
      <w:pPr>
        <w:spacing w:line="360" w:lineRule="auto"/>
        <w:ind w:left="360"/>
        <w:jc w:val="both"/>
        <w:rPr>
          <w:sz w:val="28"/>
          <w:szCs w:val="28"/>
        </w:rPr>
      </w:pPr>
      <w:r w:rsidRPr="000E1F42">
        <w:rPr>
          <w:sz w:val="28"/>
          <w:szCs w:val="28"/>
        </w:rPr>
        <w:t xml:space="preserve">- </w:t>
      </w:r>
      <w:proofErr w:type="gramStart"/>
      <w:r w:rsidRPr="000E1F42">
        <w:rPr>
          <w:sz w:val="28"/>
          <w:szCs w:val="28"/>
        </w:rPr>
        <w:t>lista</w:t>
      </w:r>
      <w:proofErr w:type="gramEnd"/>
      <w:r w:rsidRPr="000E1F42">
        <w:rPr>
          <w:sz w:val="28"/>
          <w:szCs w:val="28"/>
        </w:rPr>
        <w:t xml:space="preserve"> semnatarilor contractului de împrumut şi a conturilor autorizate;</w:t>
      </w:r>
    </w:p>
    <w:p w:rsidR="00AD18A2" w:rsidRPr="000E1F42" w:rsidRDefault="00AD18A2" w:rsidP="00AD18A2">
      <w:pPr>
        <w:spacing w:line="360" w:lineRule="auto"/>
        <w:ind w:left="360"/>
        <w:jc w:val="both"/>
        <w:rPr>
          <w:sz w:val="28"/>
          <w:szCs w:val="28"/>
        </w:rPr>
      </w:pPr>
      <w:r w:rsidRPr="000E1F42">
        <w:rPr>
          <w:sz w:val="28"/>
          <w:szCs w:val="28"/>
        </w:rPr>
        <w:t xml:space="preserve">- </w:t>
      </w:r>
      <w:proofErr w:type="gramStart"/>
      <w:r w:rsidRPr="000E1F42">
        <w:rPr>
          <w:sz w:val="28"/>
          <w:szCs w:val="28"/>
        </w:rPr>
        <w:t>anexa</w:t>
      </w:r>
      <w:proofErr w:type="gramEnd"/>
      <w:r w:rsidRPr="000E1F42">
        <w:rPr>
          <w:sz w:val="28"/>
          <w:szCs w:val="28"/>
        </w:rPr>
        <w:t xml:space="preserve"> C pentru solicitare şi acceptare ofertă de plată;</w:t>
      </w:r>
    </w:p>
    <w:p w:rsidR="00AD18A2" w:rsidRPr="000E1F42" w:rsidRDefault="00AD18A2" w:rsidP="00AD18A2">
      <w:pPr>
        <w:spacing w:line="360" w:lineRule="auto"/>
        <w:ind w:left="360"/>
        <w:jc w:val="both"/>
        <w:rPr>
          <w:sz w:val="28"/>
          <w:szCs w:val="28"/>
        </w:rPr>
      </w:pPr>
      <w:r w:rsidRPr="000E1F42">
        <w:rPr>
          <w:sz w:val="28"/>
          <w:szCs w:val="28"/>
        </w:rPr>
        <w:t xml:space="preserve">- </w:t>
      </w:r>
      <w:proofErr w:type="gramStart"/>
      <w:r w:rsidRPr="000E1F42">
        <w:rPr>
          <w:sz w:val="28"/>
          <w:szCs w:val="28"/>
        </w:rPr>
        <w:t>adresă</w:t>
      </w:r>
      <w:proofErr w:type="gramEnd"/>
      <w:r w:rsidRPr="000E1F42">
        <w:rPr>
          <w:sz w:val="28"/>
          <w:szCs w:val="28"/>
        </w:rPr>
        <w:t xml:space="preserve"> derogar</w:t>
      </w:r>
      <w:r w:rsidR="00906531">
        <w:rPr>
          <w:sz w:val="28"/>
          <w:szCs w:val="28"/>
        </w:rPr>
        <w:t>e privind data tragerilor, când</w:t>
      </w:r>
      <w:r w:rsidR="00FE3E75">
        <w:rPr>
          <w:sz w:val="28"/>
          <w:szCs w:val="28"/>
        </w:rPr>
        <w:t xml:space="preserve"> a fost</w:t>
      </w:r>
      <w:r w:rsidRPr="000E1F42">
        <w:rPr>
          <w:sz w:val="28"/>
          <w:szCs w:val="28"/>
        </w:rPr>
        <w:t xml:space="preserve"> cazul;</w:t>
      </w:r>
    </w:p>
    <w:p w:rsidR="00AD18A2" w:rsidRPr="000E1F42" w:rsidRDefault="00AD18A2" w:rsidP="00AD18A2">
      <w:pPr>
        <w:spacing w:line="360" w:lineRule="auto"/>
        <w:ind w:left="360"/>
        <w:jc w:val="both"/>
        <w:rPr>
          <w:sz w:val="28"/>
          <w:szCs w:val="28"/>
        </w:rPr>
      </w:pPr>
      <w:r w:rsidRPr="000E1F42">
        <w:rPr>
          <w:sz w:val="28"/>
          <w:szCs w:val="28"/>
        </w:rPr>
        <w:t>-certificat privind fondurile proprii pentru cofinanțarea programului de reabilitare termică;</w:t>
      </w:r>
    </w:p>
    <w:p w:rsidR="008F1FA7" w:rsidRPr="008F1FA7" w:rsidRDefault="00AD18A2" w:rsidP="008F1FA7">
      <w:pPr>
        <w:spacing w:line="360" w:lineRule="auto"/>
        <w:ind w:left="360"/>
        <w:jc w:val="both"/>
        <w:rPr>
          <w:sz w:val="28"/>
          <w:szCs w:val="28"/>
          <w:lang w:val="ro-RO"/>
        </w:rPr>
      </w:pPr>
      <w:r w:rsidRPr="000E1F42">
        <w:rPr>
          <w:sz w:val="28"/>
          <w:szCs w:val="28"/>
        </w:rPr>
        <w:t xml:space="preserve">- </w:t>
      </w:r>
      <w:proofErr w:type="gramStart"/>
      <w:r w:rsidRPr="000E1F42">
        <w:rPr>
          <w:sz w:val="28"/>
          <w:szCs w:val="28"/>
        </w:rPr>
        <w:t>anexa</w:t>
      </w:r>
      <w:proofErr w:type="gramEnd"/>
      <w:r w:rsidRPr="000E1F42">
        <w:rPr>
          <w:sz w:val="28"/>
          <w:szCs w:val="28"/>
        </w:rPr>
        <w:t xml:space="preserve"> E.1. Formularul de certificare a respectării prevederilor con</w:t>
      </w:r>
      <w:r w:rsidR="008F1FA7">
        <w:rPr>
          <w:sz w:val="28"/>
          <w:szCs w:val="28"/>
        </w:rPr>
        <w:t>tractuale menționate în acesta</w:t>
      </w:r>
      <w:r w:rsidR="008F1FA7">
        <w:rPr>
          <w:sz w:val="28"/>
          <w:szCs w:val="28"/>
          <w:lang w:val="ro-RO"/>
        </w:rPr>
        <w:t>;</w:t>
      </w:r>
    </w:p>
    <w:p w:rsidR="00AD18A2" w:rsidRPr="000E1F42" w:rsidRDefault="00AD18A2" w:rsidP="00AD18A2">
      <w:pPr>
        <w:spacing w:line="360" w:lineRule="auto"/>
        <w:ind w:left="360"/>
        <w:jc w:val="both"/>
        <w:rPr>
          <w:sz w:val="28"/>
          <w:szCs w:val="28"/>
        </w:rPr>
      </w:pPr>
      <w:r w:rsidRPr="000E1F42">
        <w:rPr>
          <w:sz w:val="28"/>
          <w:szCs w:val="28"/>
        </w:rPr>
        <w:t xml:space="preserve">- </w:t>
      </w:r>
      <w:proofErr w:type="gramStart"/>
      <w:r w:rsidRPr="000E1F42">
        <w:rPr>
          <w:sz w:val="28"/>
          <w:szCs w:val="28"/>
        </w:rPr>
        <w:t>anexa</w:t>
      </w:r>
      <w:proofErr w:type="gramEnd"/>
      <w:r w:rsidRPr="000E1F42">
        <w:rPr>
          <w:sz w:val="28"/>
          <w:szCs w:val="28"/>
        </w:rPr>
        <w:t xml:space="preserve"> E.2. Formularul de certificare a conformității respectării prevederilor contractuale din punct de vedere financiar.</w:t>
      </w:r>
    </w:p>
    <w:p w:rsidR="00AD18A2" w:rsidRPr="000E1F42" w:rsidRDefault="00AD18A2" w:rsidP="00611705">
      <w:pPr>
        <w:numPr>
          <w:ilvl w:val="0"/>
          <w:numId w:val="5"/>
        </w:numPr>
        <w:spacing w:line="360" w:lineRule="auto"/>
        <w:jc w:val="both"/>
        <w:rPr>
          <w:sz w:val="28"/>
          <w:szCs w:val="28"/>
        </w:rPr>
      </w:pPr>
      <w:r w:rsidRPr="000E1F42">
        <w:rPr>
          <w:sz w:val="28"/>
          <w:szCs w:val="28"/>
        </w:rPr>
        <w:t>A întocmi</w:t>
      </w:r>
      <w:r w:rsidR="005034A2">
        <w:rPr>
          <w:sz w:val="28"/>
          <w:szCs w:val="28"/>
        </w:rPr>
        <w:t xml:space="preserve">t documentaţia privind acordul </w:t>
      </w:r>
      <w:r w:rsidRPr="000E1F42">
        <w:rPr>
          <w:sz w:val="28"/>
          <w:szCs w:val="28"/>
        </w:rPr>
        <w:t>de garantare al împrumuturilor interne şi externe:</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întocmire şi transmitere adresă către D</w:t>
      </w:r>
      <w:r w:rsidR="005034A2">
        <w:rPr>
          <w:rFonts w:ascii="Times New Roman" w:hAnsi="Times New Roman"/>
          <w:sz w:val="28"/>
          <w:szCs w:val="28"/>
        </w:rPr>
        <w:t>.</w:t>
      </w:r>
      <w:r w:rsidRPr="000E1F42">
        <w:rPr>
          <w:rFonts w:ascii="Times New Roman" w:hAnsi="Times New Roman"/>
          <w:sz w:val="28"/>
          <w:szCs w:val="28"/>
        </w:rPr>
        <w:t>G</w:t>
      </w:r>
      <w:r w:rsidR="005034A2">
        <w:rPr>
          <w:rFonts w:ascii="Times New Roman" w:hAnsi="Times New Roman"/>
          <w:sz w:val="28"/>
          <w:szCs w:val="28"/>
        </w:rPr>
        <w:t>.</w:t>
      </w:r>
      <w:r w:rsidRPr="000E1F42">
        <w:rPr>
          <w:rFonts w:ascii="Times New Roman" w:hAnsi="Times New Roman"/>
          <w:sz w:val="28"/>
          <w:szCs w:val="28"/>
        </w:rPr>
        <w:t>R</w:t>
      </w:r>
      <w:r w:rsidR="005034A2">
        <w:rPr>
          <w:rFonts w:ascii="Times New Roman" w:hAnsi="Times New Roman"/>
          <w:sz w:val="28"/>
          <w:szCs w:val="28"/>
        </w:rPr>
        <w:t>.</w:t>
      </w:r>
      <w:r w:rsidRPr="000E1F42">
        <w:rPr>
          <w:rFonts w:ascii="Times New Roman" w:hAnsi="Times New Roman"/>
          <w:sz w:val="28"/>
          <w:szCs w:val="28"/>
        </w:rPr>
        <w:t>F</w:t>
      </w:r>
      <w:r w:rsidR="005034A2">
        <w:rPr>
          <w:rFonts w:ascii="Times New Roman" w:hAnsi="Times New Roman"/>
          <w:sz w:val="28"/>
          <w:szCs w:val="28"/>
        </w:rPr>
        <w:t>.</w:t>
      </w:r>
      <w:r w:rsidRPr="000E1F42">
        <w:rPr>
          <w:rFonts w:ascii="Times New Roman" w:hAnsi="Times New Roman"/>
          <w:sz w:val="28"/>
          <w:szCs w:val="28"/>
        </w:rPr>
        <w:t>P</w:t>
      </w:r>
      <w:r w:rsidR="005034A2">
        <w:rPr>
          <w:rFonts w:ascii="Times New Roman" w:hAnsi="Times New Roman"/>
          <w:sz w:val="28"/>
          <w:szCs w:val="28"/>
        </w:rPr>
        <w:t>.</w:t>
      </w:r>
      <w:r w:rsidR="001675DD">
        <w:rPr>
          <w:rFonts w:ascii="Times New Roman" w:hAnsi="Times New Roman"/>
          <w:sz w:val="28"/>
          <w:szCs w:val="28"/>
        </w:rPr>
        <w:t xml:space="preserve"> </w:t>
      </w:r>
      <w:r w:rsidRPr="000E1F42">
        <w:rPr>
          <w:rFonts w:ascii="Times New Roman" w:hAnsi="Times New Roman"/>
          <w:sz w:val="28"/>
          <w:szCs w:val="28"/>
        </w:rPr>
        <w:t>București p</w:t>
      </w:r>
      <w:r w:rsidR="00C3309B">
        <w:rPr>
          <w:rFonts w:ascii="Times New Roman" w:hAnsi="Times New Roman"/>
          <w:sz w:val="28"/>
          <w:szCs w:val="28"/>
        </w:rPr>
        <w:t>rivind confirmarea că Sectorul</w:t>
      </w:r>
      <w:r w:rsidRPr="000E1F42">
        <w:rPr>
          <w:rFonts w:ascii="Times New Roman" w:hAnsi="Times New Roman"/>
          <w:sz w:val="28"/>
          <w:szCs w:val="28"/>
        </w:rPr>
        <w:t xml:space="preserve"> 2 nu este înregistrat în registrul local al situațiilor de criză financiară şi/sau de insolvență a unităţilor administrativ-te</w:t>
      </w:r>
      <w:r w:rsidR="00FB411D">
        <w:rPr>
          <w:rFonts w:ascii="Times New Roman" w:hAnsi="Times New Roman"/>
          <w:sz w:val="28"/>
          <w:szCs w:val="28"/>
        </w:rPr>
        <w:t xml:space="preserve">ritoriale, conform art.74 şi 75 </w:t>
      </w:r>
      <w:r w:rsidRPr="000E1F42">
        <w:rPr>
          <w:rFonts w:ascii="Times New Roman" w:hAnsi="Times New Roman"/>
          <w:sz w:val="28"/>
          <w:szCs w:val="28"/>
        </w:rPr>
        <w:t>din Legea nr. 273/2006 privind finanţele publice locale;</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lastRenderedPageBreak/>
        <w:t>transmitere solicitare către Trezoreria Statului Sector 2 pentru confirmare conturi IBAN deschise la Trezoreria Statului Sector 2 în care sunt colectate veniturile proprii ale Sectorului 2;</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 xml:space="preserve">actualizarea registrului de evidență a datoriei publice, cu împrumutul contractat; </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 xml:space="preserve">actualizarea registrului de evidență a garanțiilor locale; </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transmitere solicitare către B</w:t>
      </w:r>
      <w:r w:rsidR="005034A2">
        <w:rPr>
          <w:rFonts w:ascii="Times New Roman" w:hAnsi="Times New Roman"/>
          <w:sz w:val="28"/>
          <w:szCs w:val="28"/>
        </w:rPr>
        <w:t>.</w:t>
      </w:r>
      <w:r w:rsidRPr="000E1F42">
        <w:rPr>
          <w:rFonts w:ascii="Times New Roman" w:hAnsi="Times New Roman"/>
          <w:sz w:val="28"/>
          <w:szCs w:val="28"/>
        </w:rPr>
        <w:t>C</w:t>
      </w:r>
      <w:r w:rsidR="005034A2">
        <w:rPr>
          <w:rFonts w:ascii="Times New Roman" w:hAnsi="Times New Roman"/>
          <w:sz w:val="28"/>
          <w:szCs w:val="28"/>
        </w:rPr>
        <w:t>.</w:t>
      </w:r>
      <w:r w:rsidRPr="000E1F42">
        <w:rPr>
          <w:rFonts w:ascii="Times New Roman" w:hAnsi="Times New Roman"/>
          <w:sz w:val="28"/>
          <w:szCs w:val="28"/>
        </w:rPr>
        <w:t>R</w:t>
      </w:r>
      <w:r w:rsidR="005034A2">
        <w:rPr>
          <w:rFonts w:ascii="Times New Roman" w:hAnsi="Times New Roman"/>
          <w:sz w:val="28"/>
          <w:szCs w:val="28"/>
        </w:rPr>
        <w:t>.</w:t>
      </w:r>
      <w:r w:rsidRPr="000E1F42">
        <w:rPr>
          <w:rFonts w:ascii="Times New Roman" w:hAnsi="Times New Roman"/>
          <w:sz w:val="28"/>
          <w:szCs w:val="28"/>
        </w:rPr>
        <w:t xml:space="preserve"> pentru indicarea conturilor prin care se vor derula operaţiunile aferente contractelor de finanţare;</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transmitere solicitare către B</w:t>
      </w:r>
      <w:r w:rsidR="005034A2">
        <w:rPr>
          <w:rFonts w:ascii="Times New Roman" w:hAnsi="Times New Roman"/>
          <w:sz w:val="28"/>
          <w:szCs w:val="28"/>
        </w:rPr>
        <w:t>.</w:t>
      </w:r>
      <w:r w:rsidRPr="000E1F42">
        <w:rPr>
          <w:rFonts w:ascii="Times New Roman" w:hAnsi="Times New Roman"/>
          <w:sz w:val="28"/>
          <w:szCs w:val="28"/>
        </w:rPr>
        <w:t>C</w:t>
      </w:r>
      <w:r w:rsidR="005034A2">
        <w:rPr>
          <w:rFonts w:ascii="Times New Roman" w:hAnsi="Times New Roman"/>
          <w:sz w:val="28"/>
          <w:szCs w:val="28"/>
        </w:rPr>
        <w:t>.</w:t>
      </w:r>
      <w:r w:rsidRPr="000E1F42">
        <w:rPr>
          <w:rFonts w:ascii="Times New Roman" w:hAnsi="Times New Roman"/>
          <w:sz w:val="28"/>
          <w:szCs w:val="28"/>
        </w:rPr>
        <w:t>R</w:t>
      </w:r>
      <w:r w:rsidR="005034A2">
        <w:rPr>
          <w:rFonts w:ascii="Times New Roman" w:hAnsi="Times New Roman"/>
          <w:sz w:val="28"/>
          <w:szCs w:val="28"/>
        </w:rPr>
        <w:t>.</w:t>
      </w:r>
      <w:r w:rsidRPr="000E1F42">
        <w:rPr>
          <w:rFonts w:ascii="Times New Roman" w:hAnsi="Times New Roman"/>
          <w:sz w:val="28"/>
          <w:szCs w:val="28"/>
        </w:rPr>
        <w:t xml:space="preserve"> privind completarea anexei 2.3 (confirmarea notificării privind garanția);</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completarea formularului de aviz de ipotecă inițial, în vederea înregistrării în Registrul National de Publicitate Mobiliară;</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contactarea unui agent împuternicit să legalizeze şi să înregistreze în arhiva electronică contractul de garantare.</w:t>
      </w:r>
    </w:p>
    <w:p w:rsidR="00AD18A2" w:rsidRPr="000E1F42" w:rsidRDefault="00AD18A2" w:rsidP="00611705">
      <w:pPr>
        <w:numPr>
          <w:ilvl w:val="0"/>
          <w:numId w:val="5"/>
        </w:numPr>
        <w:spacing w:line="360" w:lineRule="auto"/>
        <w:jc w:val="both"/>
        <w:rPr>
          <w:color w:val="000000"/>
          <w:sz w:val="28"/>
          <w:szCs w:val="28"/>
        </w:rPr>
      </w:pPr>
      <w:r w:rsidRPr="000E1F42">
        <w:rPr>
          <w:color w:val="000000"/>
          <w:sz w:val="28"/>
          <w:szCs w:val="28"/>
        </w:rPr>
        <w:t xml:space="preserve">A </w:t>
      </w:r>
      <w:r w:rsidR="00FB411D">
        <w:rPr>
          <w:color w:val="000000"/>
          <w:sz w:val="28"/>
          <w:szCs w:val="28"/>
        </w:rPr>
        <w:t>întocmit 13 documentaţii pentru</w:t>
      </w:r>
      <w:r w:rsidRPr="000E1F42">
        <w:rPr>
          <w:color w:val="000000"/>
          <w:sz w:val="28"/>
          <w:szCs w:val="28"/>
        </w:rPr>
        <w:t xml:space="preserve"> Proiecte de hotărâre </w:t>
      </w:r>
      <w:r w:rsidR="00FB411D">
        <w:rPr>
          <w:color w:val="000000"/>
          <w:sz w:val="28"/>
          <w:szCs w:val="28"/>
        </w:rPr>
        <w:t>(</w:t>
      </w:r>
      <w:r w:rsidRPr="000E1F42">
        <w:rPr>
          <w:color w:val="000000"/>
          <w:sz w:val="28"/>
          <w:szCs w:val="28"/>
        </w:rPr>
        <w:t xml:space="preserve">aprobare acoperire definitivă deficit SD, aprobare buget 2021, rectificări bugetare </w:t>
      </w:r>
      <w:r w:rsidR="00FB411D">
        <w:rPr>
          <w:color w:val="000000"/>
          <w:sz w:val="28"/>
          <w:szCs w:val="28"/>
        </w:rPr>
        <w:t>şi aprobare conturi de execuţie</w:t>
      </w:r>
      <w:r w:rsidRPr="000E1F42">
        <w:rPr>
          <w:color w:val="000000"/>
          <w:sz w:val="28"/>
          <w:szCs w:val="28"/>
        </w:rPr>
        <w:t xml:space="preserve">)  </w:t>
      </w:r>
    </w:p>
    <w:p w:rsidR="00AD18A2" w:rsidRPr="000E1F42" w:rsidRDefault="00AD18A2" w:rsidP="00611705">
      <w:pPr>
        <w:numPr>
          <w:ilvl w:val="0"/>
          <w:numId w:val="5"/>
        </w:numPr>
        <w:spacing w:line="360" w:lineRule="auto"/>
        <w:jc w:val="both"/>
        <w:rPr>
          <w:color w:val="000000"/>
          <w:sz w:val="28"/>
          <w:szCs w:val="28"/>
        </w:rPr>
      </w:pPr>
      <w:r w:rsidRPr="000E1F42">
        <w:rPr>
          <w:color w:val="000000"/>
          <w:sz w:val="28"/>
          <w:szCs w:val="28"/>
        </w:rPr>
        <w:t>A întocmit 76 de r</w:t>
      </w:r>
      <w:r w:rsidR="00FB411D">
        <w:rPr>
          <w:color w:val="000000"/>
          <w:sz w:val="28"/>
          <w:szCs w:val="28"/>
        </w:rPr>
        <w:t>apoarte de specialitate la alte</w:t>
      </w:r>
      <w:r w:rsidRPr="000E1F42">
        <w:rPr>
          <w:color w:val="000000"/>
          <w:sz w:val="28"/>
          <w:szCs w:val="28"/>
        </w:rPr>
        <w:t xml:space="preserve"> proiecte de hotărâre inițiate de direcțiile Primăriei sau serviciile publice de interes local aflate sub autoritatea Consiliului Local al Sectorului 2 București, la solicitarea DAPL şi/sau Secretarului general:</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analizarea documentației aferente proiectelor de hotărâri propuse;</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analizarea legislației specifice şi/sau conexe, actelor administrative emise de către organele centrale şi locale;</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 xml:space="preserve">analizarea resurselor financiare pentru acoperirea cheltuielilor rezultate în cazul aprobării proiectului de hotărâre, inclusiv prin identificarea sursei de finanţare şi încadrarea în bugetul aprobat/rectificat; </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lastRenderedPageBreak/>
        <w:t>participarea la discuțiile din cadrul ședințelor de lucru organizate în scopul dezbaterii aspectelor propuse prin proiectele de hotărâri, după caz;</w:t>
      </w:r>
    </w:p>
    <w:p w:rsidR="00AD18A2" w:rsidRPr="000E1F42" w:rsidRDefault="00FB411D"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Pr>
          <w:rFonts w:ascii="Times New Roman" w:hAnsi="Times New Roman"/>
          <w:sz w:val="28"/>
          <w:szCs w:val="28"/>
        </w:rPr>
        <w:t xml:space="preserve">încadrarea propunerilor </w:t>
      </w:r>
      <w:r w:rsidR="00AD18A2" w:rsidRPr="000E1F42">
        <w:rPr>
          <w:rFonts w:ascii="Times New Roman" w:hAnsi="Times New Roman"/>
          <w:sz w:val="28"/>
          <w:szCs w:val="28"/>
        </w:rPr>
        <w:t>în prevederile legislative aplicabile domeniului finanţelor publice, cadrului normativ pe anul bugetar respectiv;</w:t>
      </w:r>
    </w:p>
    <w:p w:rsidR="00AD18A2" w:rsidRPr="000E1F42" w:rsidRDefault="00AD18A2" w:rsidP="00611705">
      <w:pPr>
        <w:pStyle w:val="Listparagraf"/>
        <w:numPr>
          <w:ilvl w:val="0"/>
          <w:numId w:val="8"/>
        </w:numPr>
        <w:spacing w:after="0" w:line="360" w:lineRule="auto"/>
        <w:ind w:left="284" w:firstLine="271"/>
        <w:contextualSpacing w:val="0"/>
        <w:jc w:val="both"/>
        <w:rPr>
          <w:rFonts w:ascii="Times New Roman" w:hAnsi="Times New Roman"/>
          <w:sz w:val="28"/>
          <w:szCs w:val="28"/>
        </w:rPr>
      </w:pPr>
      <w:r w:rsidRPr="000E1F42">
        <w:rPr>
          <w:rFonts w:ascii="Times New Roman" w:hAnsi="Times New Roman"/>
          <w:sz w:val="28"/>
          <w:szCs w:val="28"/>
        </w:rPr>
        <w:t>întocmirea rapoartelor de specialitate cu prezentarea concluziilor din punct de vedere economic şi transmiterea acestora către DAPL.</w:t>
      </w:r>
    </w:p>
    <w:p w:rsidR="00AD18A2" w:rsidRPr="000E1F42" w:rsidRDefault="00AD18A2" w:rsidP="00611705">
      <w:pPr>
        <w:numPr>
          <w:ilvl w:val="0"/>
          <w:numId w:val="5"/>
        </w:numPr>
        <w:spacing w:line="360" w:lineRule="auto"/>
        <w:jc w:val="both"/>
        <w:rPr>
          <w:sz w:val="28"/>
          <w:szCs w:val="28"/>
        </w:rPr>
      </w:pPr>
      <w:r w:rsidRPr="000E1F42">
        <w:rPr>
          <w:sz w:val="28"/>
          <w:szCs w:val="28"/>
        </w:rPr>
        <w:t>A întocmit un număr de 144 situaţii privind Monitorizarea şi raportarea cheltuieli</w:t>
      </w:r>
      <w:r w:rsidR="00FB411D">
        <w:rPr>
          <w:sz w:val="28"/>
          <w:szCs w:val="28"/>
        </w:rPr>
        <w:t>lor de personal (</w:t>
      </w:r>
      <w:r w:rsidRPr="000E1F42">
        <w:rPr>
          <w:sz w:val="28"/>
          <w:szCs w:val="28"/>
        </w:rPr>
        <w:t xml:space="preserve">lunar, trimestrial şi </w:t>
      </w:r>
      <w:r w:rsidR="00AF6AA1">
        <w:rPr>
          <w:sz w:val="28"/>
          <w:szCs w:val="28"/>
        </w:rPr>
        <w:t>an</w:t>
      </w:r>
      <w:r w:rsidR="00FB411D">
        <w:rPr>
          <w:sz w:val="28"/>
          <w:szCs w:val="28"/>
        </w:rPr>
        <w:t>ual</w:t>
      </w:r>
      <w:r w:rsidRPr="000E1F42">
        <w:rPr>
          <w:sz w:val="28"/>
          <w:szCs w:val="28"/>
        </w:rPr>
        <w:t>), pentru toate cele 9 instituţii aflate sub autoritate</w:t>
      </w:r>
      <w:r w:rsidR="00FB411D">
        <w:rPr>
          <w:sz w:val="28"/>
          <w:szCs w:val="28"/>
        </w:rPr>
        <w:t>a Consiliului Local Sector 2 şi pentru compartimentele</w:t>
      </w:r>
      <w:r w:rsidRPr="000E1F42">
        <w:rPr>
          <w:sz w:val="28"/>
          <w:szCs w:val="28"/>
        </w:rPr>
        <w:t xml:space="preserve"> din cadrul Apar</w:t>
      </w:r>
      <w:r w:rsidR="00FB411D">
        <w:rPr>
          <w:sz w:val="28"/>
          <w:szCs w:val="28"/>
        </w:rPr>
        <w:t>atului propriu al Primarului şi</w:t>
      </w:r>
      <w:r w:rsidRPr="000E1F42">
        <w:rPr>
          <w:sz w:val="28"/>
          <w:szCs w:val="28"/>
        </w:rPr>
        <w:t xml:space="preserve"> Direcţia</w:t>
      </w:r>
      <w:r w:rsidR="008F1FA7">
        <w:rPr>
          <w:sz w:val="28"/>
          <w:szCs w:val="28"/>
        </w:rPr>
        <w:t xml:space="preserve"> Publică de Evidenţă Persoane</w:t>
      </w:r>
      <w:r w:rsidRPr="000E1F42">
        <w:rPr>
          <w:sz w:val="28"/>
          <w:szCs w:val="28"/>
        </w:rPr>
        <w:t xml:space="preserve"> </w:t>
      </w:r>
      <w:r w:rsidR="008F1FA7">
        <w:rPr>
          <w:sz w:val="28"/>
          <w:szCs w:val="28"/>
        </w:rPr>
        <w:t>şi Stare Civilă Sector 2</w:t>
      </w:r>
      <w:r w:rsidRPr="000E1F42">
        <w:rPr>
          <w:sz w:val="28"/>
          <w:szCs w:val="28"/>
        </w:rPr>
        <w:t>, conform actelor normative în vigoare:</w:t>
      </w:r>
    </w:p>
    <w:p w:rsidR="00AD18A2" w:rsidRPr="000E1F42" w:rsidRDefault="00FB411D" w:rsidP="00AD18A2">
      <w:pPr>
        <w:pStyle w:val="Listparagraf"/>
        <w:spacing w:line="360" w:lineRule="auto"/>
        <w:ind w:left="555"/>
        <w:jc w:val="both"/>
        <w:rPr>
          <w:rFonts w:ascii="Times New Roman" w:hAnsi="Times New Roman"/>
          <w:sz w:val="28"/>
          <w:szCs w:val="28"/>
        </w:rPr>
      </w:pPr>
      <w:r>
        <w:rPr>
          <w:rFonts w:ascii="Times New Roman" w:hAnsi="Times New Roman"/>
          <w:sz w:val="28"/>
          <w:szCs w:val="28"/>
        </w:rPr>
        <w:t xml:space="preserve">- analizarea </w:t>
      </w:r>
      <w:r w:rsidR="00AD18A2" w:rsidRPr="000E1F42">
        <w:rPr>
          <w:rFonts w:ascii="Times New Roman" w:hAnsi="Times New Roman"/>
          <w:sz w:val="28"/>
          <w:szCs w:val="28"/>
        </w:rPr>
        <w:t>document</w:t>
      </w:r>
      <w:r w:rsidR="008F1FA7">
        <w:rPr>
          <w:rFonts w:ascii="Times New Roman" w:hAnsi="Times New Roman"/>
          <w:sz w:val="28"/>
          <w:szCs w:val="28"/>
        </w:rPr>
        <w:t>ației transmisă</w:t>
      </w:r>
      <w:r>
        <w:rPr>
          <w:rFonts w:ascii="Times New Roman" w:hAnsi="Times New Roman"/>
          <w:sz w:val="28"/>
          <w:szCs w:val="28"/>
        </w:rPr>
        <w:t xml:space="preserve"> de instituţiile </w:t>
      </w:r>
      <w:r w:rsidR="00AD18A2" w:rsidRPr="000E1F42">
        <w:rPr>
          <w:rFonts w:ascii="Times New Roman" w:hAnsi="Times New Roman"/>
          <w:sz w:val="28"/>
          <w:szCs w:val="28"/>
        </w:rPr>
        <w:t>aflate sub autoritatea Consiliului Local Sector 2 şi verificarea datelor raportate cu înregistrările din contul de execuţie de la Trezoreria Sector 2;</w:t>
      </w:r>
    </w:p>
    <w:p w:rsidR="00AD18A2" w:rsidRPr="000E1F42" w:rsidRDefault="00AD18A2" w:rsidP="00AD18A2">
      <w:pPr>
        <w:pStyle w:val="Listparagraf"/>
        <w:spacing w:line="360" w:lineRule="auto"/>
        <w:ind w:left="555"/>
        <w:jc w:val="both"/>
        <w:rPr>
          <w:rFonts w:ascii="Times New Roman" w:hAnsi="Times New Roman"/>
          <w:sz w:val="28"/>
          <w:szCs w:val="28"/>
        </w:rPr>
      </w:pPr>
      <w:r w:rsidRPr="000E1F42">
        <w:rPr>
          <w:rFonts w:ascii="Times New Roman" w:hAnsi="Times New Roman"/>
          <w:sz w:val="28"/>
          <w:szCs w:val="28"/>
        </w:rPr>
        <w:t>- centralizarea și introducerea datelor în programul informatic FOX al Ministerului Finanţelor şi transmiterea către D</w:t>
      </w:r>
      <w:r w:rsidR="00FB411D">
        <w:rPr>
          <w:rFonts w:ascii="Times New Roman" w:hAnsi="Times New Roman"/>
          <w:sz w:val="28"/>
          <w:szCs w:val="28"/>
        </w:rPr>
        <w:t>.</w:t>
      </w:r>
      <w:r w:rsidRPr="000E1F42">
        <w:rPr>
          <w:rFonts w:ascii="Times New Roman" w:hAnsi="Times New Roman"/>
          <w:sz w:val="28"/>
          <w:szCs w:val="28"/>
        </w:rPr>
        <w:t>G</w:t>
      </w:r>
      <w:r w:rsidR="00FB411D">
        <w:rPr>
          <w:rFonts w:ascii="Times New Roman" w:hAnsi="Times New Roman"/>
          <w:sz w:val="28"/>
          <w:szCs w:val="28"/>
        </w:rPr>
        <w:t>.</w:t>
      </w:r>
      <w:r w:rsidRPr="000E1F42">
        <w:rPr>
          <w:rFonts w:ascii="Times New Roman" w:hAnsi="Times New Roman"/>
          <w:sz w:val="28"/>
          <w:szCs w:val="28"/>
        </w:rPr>
        <w:t>R</w:t>
      </w:r>
      <w:r w:rsidR="00FB411D">
        <w:rPr>
          <w:rFonts w:ascii="Times New Roman" w:hAnsi="Times New Roman"/>
          <w:sz w:val="28"/>
          <w:szCs w:val="28"/>
        </w:rPr>
        <w:t>.</w:t>
      </w:r>
      <w:r w:rsidRPr="000E1F42">
        <w:rPr>
          <w:rFonts w:ascii="Times New Roman" w:hAnsi="Times New Roman"/>
          <w:sz w:val="28"/>
          <w:szCs w:val="28"/>
        </w:rPr>
        <w:t>F</w:t>
      </w:r>
      <w:r w:rsidR="00FB411D">
        <w:rPr>
          <w:rFonts w:ascii="Times New Roman" w:hAnsi="Times New Roman"/>
          <w:sz w:val="28"/>
          <w:szCs w:val="28"/>
        </w:rPr>
        <w:t>.</w:t>
      </w:r>
      <w:r w:rsidRPr="000E1F42">
        <w:rPr>
          <w:rFonts w:ascii="Times New Roman" w:hAnsi="Times New Roman"/>
          <w:sz w:val="28"/>
          <w:szCs w:val="28"/>
        </w:rPr>
        <w:t>P</w:t>
      </w:r>
      <w:r w:rsidR="00FB411D">
        <w:rPr>
          <w:rFonts w:ascii="Times New Roman" w:hAnsi="Times New Roman"/>
          <w:sz w:val="28"/>
          <w:szCs w:val="28"/>
        </w:rPr>
        <w:t>.</w:t>
      </w:r>
      <w:r w:rsidRPr="000E1F42">
        <w:rPr>
          <w:rFonts w:ascii="Times New Roman" w:hAnsi="Times New Roman"/>
          <w:sz w:val="28"/>
          <w:szCs w:val="28"/>
        </w:rPr>
        <w:t>B</w:t>
      </w:r>
      <w:r w:rsidR="00FB411D">
        <w:rPr>
          <w:rFonts w:ascii="Times New Roman" w:hAnsi="Times New Roman"/>
          <w:sz w:val="28"/>
          <w:szCs w:val="28"/>
        </w:rPr>
        <w:t>.</w:t>
      </w:r>
      <w:r w:rsidRPr="000E1F42">
        <w:rPr>
          <w:rFonts w:ascii="Times New Roman" w:hAnsi="Times New Roman"/>
          <w:sz w:val="28"/>
          <w:szCs w:val="28"/>
        </w:rPr>
        <w:t xml:space="preserve"> a loturilor rezultate;</w:t>
      </w:r>
    </w:p>
    <w:p w:rsidR="00AD18A2" w:rsidRPr="000E1F42" w:rsidRDefault="00AD18A2" w:rsidP="00AD18A2">
      <w:pPr>
        <w:pStyle w:val="Listparagraf"/>
        <w:spacing w:line="360" w:lineRule="auto"/>
        <w:ind w:left="555"/>
        <w:jc w:val="both"/>
        <w:rPr>
          <w:rFonts w:ascii="Times New Roman" w:hAnsi="Times New Roman"/>
          <w:sz w:val="28"/>
          <w:szCs w:val="28"/>
        </w:rPr>
      </w:pPr>
      <w:r w:rsidRPr="000E1F42">
        <w:rPr>
          <w:rFonts w:ascii="Times New Roman" w:hAnsi="Times New Roman"/>
          <w:sz w:val="28"/>
          <w:szCs w:val="28"/>
        </w:rPr>
        <w:t>- întocmirea situațiilor cu cheltuielile de personal și numărul de posturi, după verificarea loturilor și primirea acordului de la D</w:t>
      </w:r>
      <w:r w:rsidR="00FB411D">
        <w:rPr>
          <w:rFonts w:ascii="Times New Roman" w:hAnsi="Times New Roman"/>
          <w:sz w:val="28"/>
          <w:szCs w:val="28"/>
        </w:rPr>
        <w:t>.</w:t>
      </w:r>
      <w:r w:rsidRPr="000E1F42">
        <w:rPr>
          <w:rFonts w:ascii="Times New Roman" w:hAnsi="Times New Roman"/>
          <w:sz w:val="28"/>
          <w:szCs w:val="28"/>
        </w:rPr>
        <w:t>G</w:t>
      </w:r>
      <w:r w:rsidR="00FB411D">
        <w:rPr>
          <w:rFonts w:ascii="Times New Roman" w:hAnsi="Times New Roman"/>
          <w:sz w:val="28"/>
          <w:szCs w:val="28"/>
        </w:rPr>
        <w:t>.</w:t>
      </w:r>
      <w:r w:rsidRPr="000E1F42">
        <w:rPr>
          <w:rFonts w:ascii="Times New Roman" w:hAnsi="Times New Roman"/>
          <w:sz w:val="28"/>
          <w:szCs w:val="28"/>
        </w:rPr>
        <w:t>R</w:t>
      </w:r>
      <w:r w:rsidR="00FB411D">
        <w:rPr>
          <w:rFonts w:ascii="Times New Roman" w:hAnsi="Times New Roman"/>
          <w:sz w:val="28"/>
          <w:szCs w:val="28"/>
        </w:rPr>
        <w:t>.</w:t>
      </w:r>
      <w:r w:rsidRPr="000E1F42">
        <w:rPr>
          <w:rFonts w:ascii="Times New Roman" w:hAnsi="Times New Roman"/>
          <w:sz w:val="28"/>
          <w:szCs w:val="28"/>
        </w:rPr>
        <w:t>F</w:t>
      </w:r>
      <w:r w:rsidR="00FB411D">
        <w:rPr>
          <w:rFonts w:ascii="Times New Roman" w:hAnsi="Times New Roman"/>
          <w:sz w:val="28"/>
          <w:szCs w:val="28"/>
        </w:rPr>
        <w:t>.</w:t>
      </w:r>
      <w:r w:rsidRPr="000E1F42">
        <w:rPr>
          <w:rFonts w:ascii="Times New Roman" w:hAnsi="Times New Roman"/>
          <w:sz w:val="28"/>
          <w:szCs w:val="28"/>
        </w:rPr>
        <w:t>P</w:t>
      </w:r>
      <w:r w:rsidR="00FB411D">
        <w:rPr>
          <w:rFonts w:ascii="Times New Roman" w:hAnsi="Times New Roman"/>
          <w:sz w:val="28"/>
          <w:szCs w:val="28"/>
        </w:rPr>
        <w:t>.</w:t>
      </w:r>
      <w:r w:rsidRPr="000E1F42">
        <w:rPr>
          <w:rFonts w:ascii="Times New Roman" w:hAnsi="Times New Roman"/>
          <w:sz w:val="28"/>
          <w:szCs w:val="28"/>
        </w:rPr>
        <w:t>B</w:t>
      </w:r>
      <w:r w:rsidR="00FB411D">
        <w:rPr>
          <w:rFonts w:ascii="Times New Roman" w:hAnsi="Times New Roman"/>
          <w:sz w:val="28"/>
          <w:szCs w:val="28"/>
        </w:rPr>
        <w:t>.</w:t>
      </w:r>
      <w:r w:rsidRPr="000E1F42">
        <w:rPr>
          <w:rFonts w:ascii="Times New Roman" w:hAnsi="Times New Roman"/>
          <w:sz w:val="28"/>
          <w:szCs w:val="28"/>
        </w:rPr>
        <w:t>;</w:t>
      </w:r>
    </w:p>
    <w:p w:rsidR="00AD18A2" w:rsidRPr="000E1F42" w:rsidRDefault="00AD18A2" w:rsidP="00AD18A2">
      <w:pPr>
        <w:pStyle w:val="Listparagraf"/>
        <w:spacing w:line="360" w:lineRule="auto"/>
        <w:ind w:left="555"/>
        <w:jc w:val="both"/>
        <w:rPr>
          <w:rFonts w:ascii="Times New Roman" w:hAnsi="Times New Roman"/>
          <w:sz w:val="28"/>
          <w:szCs w:val="28"/>
        </w:rPr>
      </w:pPr>
      <w:r w:rsidRPr="000E1F42">
        <w:rPr>
          <w:rFonts w:ascii="Times New Roman" w:hAnsi="Times New Roman"/>
          <w:sz w:val="28"/>
          <w:szCs w:val="28"/>
        </w:rPr>
        <w:t>- transmiterea către D</w:t>
      </w:r>
      <w:r w:rsidR="00FB411D">
        <w:rPr>
          <w:rFonts w:ascii="Times New Roman" w:hAnsi="Times New Roman"/>
          <w:sz w:val="28"/>
          <w:szCs w:val="28"/>
        </w:rPr>
        <w:t>.</w:t>
      </w:r>
      <w:r w:rsidRPr="000E1F42">
        <w:rPr>
          <w:rFonts w:ascii="Times New Roman" w:hAnsi="Times New Roman"/>
          <w:sz w:val="28"/>
          <w:szCs w:val="28"/>
        </w:rPr>
        <w:t>G</w:t>
      </w:r>
      <w:r w:rsidR="00FB411D">
        <w:rPr>
          <w:rFonts w:ascii="Times New Roman" w:hAnsi="Times New Roman"/>
          <w:sz w:val="28"/>
          <w:szCs w:val="28"/>
        </w:rPr>
        <w:t>.</w:t>
      </w:r>
      <w:r w:rsidRPr="000E1F42">
        <w:rPr>
          <w:rFonts w:ascii="Times New Roman" w:hAnsi="Times New Roman"/>
          <w:sz w:val="28"/>
          <w:szCs w:val="28"/>
        </w:rPr>
        <w:t>R</w:t>
      </w:r>
      <w:r w:rsidR="00FB411D">
        <w:rPr>
          <w:rFonts w:ascii="Times New Roman" w:hAnsi="Times New Roman"/>
          <w:sz w:val="28"/>
          <w:szCs w:val="28"/>
        </w:rPr>
        <w:t>.</w:t>
      </w:r>
      <w:r w:rsidRPr="000E1F42">
        <w:rPr>
          <w:rFonts w:ascii="Times New Roman" w:hAnsi="Times New Roman"/>
          <w:sz w:val="28"/>
          <w:szCs w:val="28"/>
        </w:rPr>
        <w:t>F</w:t>
      </w:r>
      <w:r w:rsidR="00FB411D">
        <w:rPr>
          <w:rFonts w:ascii="Times New Roman" w:hAnsi="Times New Roman"/>
          <w:sz w:val="28"/>
          <w:szCs w:val="28"/>
        </w:rPr>
        <w:t>.</w:t>
      </w:r>
      <w:r w:rsidRPr="000E1F42">
        <w:rPr>
          <w:rFonts w:ascii="Times New Roman" w:hAnsi="Times New Roman"/>
          <w:sz w:val="28"/>
          <w:szCs w:val="28"/>
        </w:rPr>
        <w:t>P</w:t>
      </w:r>
      <w:r w:rsidR="00FB411D">
        <w:rPr>
          <w:rFonts w:ascii="Times New Roman" w:hAnsi="Times New Roman"/>
          <w:sz w:val="28"/>
          <w:szCs w:val="28"/>
        </w:rPr>
        <w:t>.</w:t>
      </w:r>
      <w:r w:rsidRPr="000E1F42">
        <w:rPr>
          <w:rFonts w:ascii="Times New Roman" w:hAnsi="Times New Roman"/>
          <w:sz w:val="28"/>
          <w:szCs w:val="28"/>
        </w:rPr>
        <w:t>B</w:t>
      </w:r>
      <w:r w:rsidR="00FB411D">
        <w:rPr>
          <w:rFonts w:ascii="Times New Roman" w:hAnsi="Times New Roman"/>
          <w:sz w:val="28"/>
          <w:szCs w:val="28"/>
        </w:rPr>
        <w:t xml:space="preserve">. a situațiilor, în format PDF, </w:t>
      </w:r>
      <w:r w:rsidRPr="000E1F42">
        <w:rPr>
          <w:rFonts w:ascii="Times New Roman" w:hAnsi="Times New Roman"/>
          <w:sz w:val="28"/>
          <w:szCs w:val="28"/>
        </w:rPr>
        <w:t>semnate de ordonatorul principal de credite;</w:t>
      </w:r>
    </w:p>
    <w:p w:rsidR="00AD18A2" w:rsidRPr="000E1F42" w:rsidRDefault="00AD18A2" w:rsidP="00A02D66">
      <w:pPr>
        <w:pStyle w:val="Listparagraf"/>
        <w:spacing w:after="0" w:line="360" w:lineRule="auto"/>
        <w:ind w:left="555"/>
        <w:jc w:val="both"/>
        <w:rPr>
          <w:rFonts w:ascii="Times New Roman" w:hAnsi="Times New Roman"/>
          <w:sz w:val="28"/>
          <w:szCs w:val="28"/>
        </w:rPr>
      </w:pPr>
      <w:r w:rsidRPr="000E1F42">
        <w:rPr>
          <w:rFonts w:ascii="Times New Roman" w:hAnsi="Times New Roman"/>
          <w:sz w:val="28"/>
          <w:szCs w:val="28"/>
        </w:rPr>
        <w:t>- centralizarea şi transmiterea în programul informatic FOX al Ministerului Finanțelor a situației privind repartizarea pe luni a cheltuielilor de personal la nivelul Sectorului 2, după aprobarea bugetului anual inițial, cu încadrarea în termenele prevăzute de actele normative în vigoare;</w:t>
      </w:r>
    </w:p>
    <w:p w:rsidR="00AD18A2" w:rsidRPr="000E1F42" w:rsidRDefault="00AD18A2" w:rsidP="00A02D66">
      <w:pPr>
        <w:pStyle w:val="Listparagraf"/>
        <w:spacing w:after="0" w:line="360" w:lineRule="auto"/>
        <w:ind w:left="555"/>
        <w:jc w:val="both"/>
        <w:rPr>
          <w:rFonts w:ascii="Times New Roman" w:hAnsi="Times New Roman"/>
          <w:sz w:val="28"/>
          <w:szCs w:val="28"/>
        </w:rPr>
      </w:pPr>
      <w:r w:rsidRPr="000E1F42">
        <w:rPr>
          <w:rFonts w:ascii="Times New Roman" w:hAnsi="Times New Roman"/>
          <w:sz w:val="28"/>
          <w:szCs w:val="28"/>
        </w:rPr>
        <w:t xml:space="preserve">- efectuarea de analize şi simulări ale necesarului de credite pe fiecare capitol bugetar, referitoare la cheltuielile de personal, în concordanță cu modificările </w:t>
      </w:r>
      <w:r w:rsidRPr="000E1F42">
        <w:rPr>
          <w:rFonts w:ascii="Times New Roman" w:hAnsi="Times New Roman"/>
          <w:sz w:val="28"/>
          <w:szCs w:val="28"/>
        </w:rPr>
        <w:lastRenderedPageBreak/>
        <w:t>legislative specifice, în vederea informării ordonatorului principal de credite pentru redimensionarea bugetului, după caz;</w:t>
      </w:r>
    </w:p>
    <w:p w:rsidR="00AD18A2" w:rsidRPr="000E1F42" w:rsidRDefault="00AD18A2" w:rsidP="00611705">
      <w:pPr>
        <w:numPr>
          <w:ilvl w:val="0"/>
          <w:numId w:val="5"/>
        </w:numPr>
        <w:spacing w:line="360" w:lineRule="auto"/>
        <w:jc w:val="both"/>
        <w:rPr>
          <w:sz w:val="28"/>
          <w:szCs w:val="28"/>
        </w:rPr>
      </w:pPr>
      <w:r w:rsidRPr="000E1F42">
        <w:rPr>
          <w:sz w:val="28"/>
          <w:szCs w:val="28"/>
        </w:rPr>
        <w:t>A verificat 158 solicitări pentru transferuri din bugetul local către bugetele instituțiilor publice finanțate din bugetul general al Sectorului 2 şi a acordat viza pe documentele primite de la:</w:t>
      </w:r>
    </w:p>
    <w:p w:rsidR="00AD18A2" w:rsidRPr="000E1F42" w:rsidRDefault="00AD18A2" w:rsidP="00A02D66">
      <w:pPr>
        <w:pStyle w:val="Listparagraf"/>
        <w:spacing w:after="0" w:line="360" w:lineRule="auto"/>
        <w:ind w:left="555"/>
        <w:jc w:val="both"/>
        <w:rPr>
          <w:rFonts w:ascii="Times New Roman" w:hAnsi="Times New Roman"/>
          <w:sz w:val="28"/>
          <w:szCs w:val="28"/>
        </w:rPr>
      </w:pPr>
      <w:r w:rsidRPr="000E1F42">
        <w:rPr>
          <w:rFonts w:ascii="Times New Roman" w:hAnsi="Times New Roman"/>
          <w:sz w:val="28"/>
          <w:szCs w:val="28"/>
        </w:rPr>
        <w:t>- Administrația Domeniului Public Sector 2 – 91 cereri</w:t>
      </w:r>
      <w:r w:rsidR="008958F4">
        <w:rPr>
          <w:rFonts w:ascii="Times New Roman" w:hAnsi="Times New Roman"/>
          <w:sz w:val="28"/>
          <w:szCs w:val="28"/>
        </w:rPr>
        <w:t>;</w:t>
      </w:r>
    </w:p>
    <w:p w:rsidR="00AD18A2" w:rsidRPr="000E1F42" w:rsidRDefault="00AD18A2" w:rsidP="00A02D66">
      <w:pPr>
        <w:pStyle w:val="Listparagraf"/>
        <w:spacing w:after="0" w:line="360" w:lineRule="auto"/>
        <w:ind w:left="555"/>
        <w:jc w:val="both"/>
        <w:rPr>
          <w:rFonts w:ascii="Times New Roman" w:hAnsi="Times New Roman"/>
          <w:sz w:val="28"/>
          <w:szCs w:val="28"/>
        </w:rPr>
      </w:pPr>
      <w:r w:rsidRPr="000E1F42">
        <w:rPr>
          <w:rFonts w:ascii="Times New Roman" w:hAnsi="Times New Roman"/>
          <w:sz w:val="28"/>
          <w:szCs w:val="28"/>
        </w:rPr>
        <w:t>- Centrul Cultural Mihai Eminescu Sector 2</w:t>
      </w:r>
      <w:r w:rsidRPr="000E1F42">
        <w:rPr>
          <w:rFonts w:ascii="Times New Roman" w:hAnsi="Times New Roman"/>
          <w:sz w:val="28"/>
          <w:szCs w:val="28"/>
        </w:rPr>
        <w:softHyphen/>
      </w:r>
      <w:r w:rsidR="00AF6AA1">
        <w:rPr>
          <w:rFonts w:ascii="Times New Roman" w:hAnsi="Times New Roman"/>
          <w:sz w:val="28"/>
          <w:szCs w:val="28"/>
        </w:rPr>
        <w:t xml:space="preserve"> </w:t>
      </w:r>
      <w:r w:rsidRPr="000E1F42">
        <w:rPr>
          <w:rFonts w:ascii="Times New Roman" w:hAnsi="Times New Roman"/>
          <w:sz w:val="28"/>
          <w:szCs w:val="28"/>
        </w:rPr>
        <w:t>–  40 cereri</w:t>
      </w:r>
      <w:r w:rsidR="008958F4">
        <w:rPr>
          <w:rFonts w:ascii="Times New Roman" w:hAnsi="Times New Roman"/>
          <w:sz w:val="28"/>
          <w:szCs w:val="28"/>
        </w:rPr>
        <w:t>;</w:t>
      </w:r>
    </w:p>
    <w:p w:rsidR="00AD18A2" w:rsidRPr="000E1F42" w:rsidRDefault="00AD18A2" w:rsidP="00A02D66">
      <w:pPr>
        <w:pStyle w:val="Listparagraf"/>
        <w:spacing w:after="0" w:line="360" w:lineRule="auto"/>
        <w:ind w:left="555"/>
        <w:jc w:val="both"/>
        <w:rPr>
          <w:rFonts w:ascii="Times New Roman" w:hAnsi="Times New Roman"/>
          <w:sz w:val="28"/>
          <w:szCs w:val="28"/>
        </w:rPr>
      </w:pPr>
      <w:r w:rsidRPr="000E1F42">
        <w:rPr>
          <w:rFonts w:ascii="Times New Roman" w:hAnsi="Times New Roman"/>
          <w:sz w:val="28"/>
          <w:szCs w:val="28"/>
        </w:rPr>
        <w:t>- Administrația Piețel</w:t>
      </w:r>
      <w:r w:rsidR="00AF6AA1">
        <w:rPr>
          <w:rFonts w:ascii="Times New Roman" w:hAnsi="Times New Roman"/>
          <w:sz w:val="28"/>
          <w:szCs w:val="28"/>
        </w:rPr>
        <w:t>or Sector 2</w:t>
      </w:r>
      <w:r w:rsidRPr="000E1F42">
        <w:rPr>
          <w:rFonts w:ascii="Times New Roman" w:hAnsi="Times New Roman"/>
          <w:sz w:val="28"/>
          <w:szCs w:val="28"/>
        </w:rPr>
        <w:t xml:space="preserve"> –</w:t>
      </w:r>
      <w:r w:rsidR="001675DD">
        <w:rPr>
          <w:rFonts w:ascii="Times New Roman" w:hAnsi="Times New Roman"/>
          <w:sz w:val="28"/>
          <w:szCs w:val="28"/>
        </w:rPr>
        <w:t xml:space="preserve"> </w:t>
      </w:r>
      <w:r w:rsidRPr="000E1F42">
        <w:rPr>
          <w:rFonts w:ascii="Times New Roman" w:hAnsi="Times New Roman"/>
          <w:sz w:val="28"/>
          <w:szCs w:val="28"/>
        </w:rPr>
        <w:t>27 cereri</w:t>
      </w:r>
      <w:r w:rsidR="008958F4">
        <w:rPr>
          <w:rFonts w:ascii="Times New Roman" w:hAnsi="Times New Roman"/>
          <w:sz w:val="28"/>
          <w:szCs w:val="28"/>
        </w:rPr>
        <w:t>.</w:t>
      </w:r>
    </w:p>
    <w:p w:rsidR="00AD18A2" w:rsidRPr="000E1F42" w:rsidRDefault="00AD18A2" w:rsidP="00611705">
      <w:pPr>
        <w:numPr>
          <w:ilvl w:val="0"/>
          <w:numId w:val="5"/>
        </w:numPr>
        <w:spacing w:line="360" w:lineRule="auto"/>
        <w:jc w:val="both"/>
        <w:rPr>
          <w:sz w:val="28"/>
          <w:szCs w:val="28"/>
        </w:rPr>
      </w:pPr>
      <w:r w:rsidRPr="000E1F42">
        <w:rPr>
          <w:sz w:val="28"/>
          <w:szCs w:val="28"/>
        </w:rPr>
        <w:t>A întocmit situaţiile lunare pentru 6 împrumuturi externe şi 1 împrumut intern, contractate de Sectorul 2, în termenele prevăzute de legislație, astfel:</w:t>
      </w:r>
    </w:p>
    <w:p w:rsidR="00AD18A2" w:rsidRPr="000E1F42" w:rsidRDefault="00AD18A2" w:rsidP="00A02D66">
      <w:pPr>
        <w:pStyle w:val="Listparagraf"/>
        <w:spacing w:after="0" w:line="360" w:lineRule="auto"/>
        <w:ind w:left="555"/>
        <w:jc w:val="both"/>
        <w:rPr>
          <w:rFonts w:ascii="Times New Roman" w:hAnsi="Times New Roman"/>
          <w:sz w:val="28"/>
          <w:szCs w:val="28"/>
        </w:rPr>
      </w:pPr>
      <w:r w:rsidRPr="00FE3E75">
        <w:rPr>
          <w:rFonts w:ascii="Times New Roman" w:hAnsi="Times New Roman"/>
          <w:sz w:val="28"/>
          <w:szCs w:val="28"/>
        </w:rPr>
        <w:t>-</w:t>
      </w:r>
      <w:r w:rsidR="00FE3E75">
        <w:rPr>
          <w:rFonts w:ascii="Times New Roman" w:hAnsi="Times New Roman"/>
          <w:color w:val="FF0000"/>
          <w:sz w:val="28"/>
          <w:szCs w:val="28"/>
        </w:rPr>
        <w:t xml:space="preserve"> </w:t>
      </w:r>
      <w:r w:rsidR="001675DD">
        <w:rPr>
          <w:rFonts w:ascii="Times New Roman" w:hAnsi="Times New Roman"/>
          <w:sz w:val="28"/>
          <w:szCs w:val="28"/>
        </w:rPr>
        <w:t xml:space="preserve">verificarea </w:t>
      </w:r>
      <w:r w:rsidRPr="000E1F42">
        <w:rPr>
          <w:rFonts w:ascii="Times New Roman" w:hAnsi="Times New Roman"/>
          <w:sz w:val="28"/>
          <w:szCs w:val="28"/>
        </w:rPr>
        <w:t>documentațiilor privind creditele aflate în derulare, tragerile, rambursările, plăți</w:t>
      </w:r>
      <w:r w:rsidR="00FB411D">
        <w:rPr>
          <w:rFonts w:ascii="Times New Roman" w:hAnsi="Times New Roman"/>
          <w:sz w:val="28"/>
          <w:szCs w:val="28"/>
        </w:rPr>
        <w:t xml:space="preserve">le ratelor, dobânzilor, </w:t>
      </w:r>
      <w:r w:rsidRPr="000E1F42">
        <w:rPr>
          <w:rFonts w:ascii="Times New Roman" w:hAnsi="Times New Roman"/>
          <w:sz w:val="28"/>
          <w:szCs w:val="28"/>
        </w:rPr>
        <w:t>comisioanelor efectuate în luna precedentă, pentru fiecare împrumut contractat, intern şi extern, astfel încât acestea să fie în concordanță cu contul de execuţie de la Trezoreria Sector 2;</w:t>
      </w:r>
    </w:p>
    <w:p w:rsidR="00AD18A2" w:rsidRPr="000E1F42" w:rsidRDefault="00AD18A2" w:rsidP="00A02D66">
      <w:pPr>
        <w:pStyle w:val="Listparagraf"/>
        <w:spacing w:after="0" w:line="360" w:lineRule="auto"/>
        <w:ind w:left="555"/>
        <w:jc w:val="both"/>
        <w:rPr>
          <w:rFonts w:ascii="Times New Roman" w:hAnsi="Times New Roman"/>
          <w:sz w:val="28"/>
          <w:szCs w:val="28"/>
        </w:rPr>
      </w:pPr>
      <w:r w:rsidRPr="000E1F42">
        <w:rPr>
          <w:rFonts w:ascii="Times New Roman" w:hAnsi="Times New Roman"/>
          <w:sz w:val="28"/>
          <w:szCs w:val="28"/>
        </w:rPr>
        <w:t>- centralizarea datelor privind plățile aferente lunii anterioare şi întocmirea si</w:t>
      </w:r>
      <w:r w:rsidR="00AF6AA1">
        <w:rPr>
          <w:rFonts w:ascii="Times New Roman" w:hAnsi="Times New Roman"/>
          <w:sz w:val="28"/>
          <w:szCs w:val="28"/>
        </w:rPr>
        <w:t>tuațiilor privind împrumuturile</w:t>
      </w:r>
      <w:r w:rsidRPr="000E1F42">
        <w:rPr>
          <w:rFonts w:ascii="Times New Roman" w:hAnsi="Times New Roman"/>
          <w:sz w:val="28"/>
          <w:szCs w:val="28"/>
        </w:rPr>
        <w:t xml:space="preserve"> in</w:t>
      </w:r>
      <w:r w:rsidR="001675DD">
        <w:rPr>
          <w:rFonts w:ascii="Times New Roman" w:hAnsi="Times New Roman"/>
          <w:sz w:val="28"/>
          <w:szCs w:val="28"/>
        </w:rPr>
        <w:t xml:space="preserve">terne şi externe pentru fiecare </w:t>
      </w:r>
      <w:r w:rsidRPr="000E1F42">
        <w:rPr>
          <w:rFonts w:ascii="Times New Roman" w:hAnsi="Times New Roman"/>
          <w:sz w:val="28"/>
          <w:szCs w:val="28"/>
        </w:rPr>
        <w:t>împrumut contractat;</w:t>
      </w:r>
    </w:p>
    <w:p w:rsidR="00AD18A2" w:rsidRPr="000E1F42" w:rsidRDefault="00AD18A2" w:rsidP="00FE3E75">
      <w:pPr>
        <w:pStyle w:val="Listparagraf"/>
        <w:spacing w:after="0" w:line="360" w:lineRule="auto"/>
        <w:ind w:left="555"/>
        <w:jc w:val="both"/>
        <w:rPr>
          <w:rFonts w:ascii="Times New Roman" w:hAnsi="Times New Roman"/>
          <w:sz w:val="28"/>
          <w:szCs w:val="28"/>
        </w:rPr>
      </w:pPr>
      <w:r w:rsidRPr="000E1F42">
        <w:rPr>
          <w:rFonts w:ascii="Times New Roman" w:hAnsi="Times New Roman"/>
          <w:sz w:val="28"/>
          <w:szCs w:val="28"/>
        </w:rPr>
        <w:t>- transmiterea situațiilor către Ministerul Finanţelor, conform legislației în vigoare, respectiv până pe data de 15 ale lunii.</w:t>
      </w:r>
    </w:p>
    <w:p w:rsidR="00AD18A2" w:rsidRPr="000E1F42" w:rsidRDefault="00AD18A2" w:rsidP="00611705">
      <w:pPr>
        <w:numPr>
          <w:ilvl w:val="0"/>
          <w:numId w:val="5"/>
        </w:numPr>
        <w:spacing w:line="360" w:lineRule="auto"/>
        <w:jc w:val="both"/>
        <w:rPr>
          <w:sz w:val="28"/>
          <w:szCs w:val="28"/>
        </w:rPr>
      </w:pPr>
      <w:proofErr w:type="gramStart"/>
      <w:r w:rsidRPr="000E1F42">
        <w:rPr>
          <w:sz w:val="28"/>
          <w:szCs w:val="28"/>
        </w:rPr>
        <w:t>A</w:t>
      </w:r>
      <w:proofErr w:type="gramEnd"/>
      <w:r w:rsidRPr="000E1F42">
        <w:rPr>
          <w:sz w:val="28"/>
          <w:szCs w:val="28"/>
        </w:rPr>
        <w:t xml:space="preserve"> întocmit periodic situația privind încasarea veniturilor la bugetul local şi informarea ordonatorului principal de credite despre gradul de realizare al acestora.</w:t>
      </w:r>
    </w:p>
    <w:p w:rsidR="00AD18A2" w:rsidRPr="000E1F42" w:rsidRDefault="00AD18A2" w:rsidP="00611705">
      <w:pPr>
        <w:numPr>
          <w:ilvl w:val="0"/>
          <w:numId w:val="5"/>
        </w:numPr>
        <w:spacing w:line="360" w:lineRule="auto"/>
        <w:jc w:val="both"/>
        <w:rPr>
          <w:sz w:val="28"/>
          <w:szCs w:val="28"/>
        </w:rPr>
      </w:pPr>
      <w:proofErr w:type="gramStart"/>
      <w:r w:rsidRPr="000E1F42">
        <w:rPr>
          <w:sz w:val="28"/>
          <w:szCs w:val="28"/>
        </w:rPr>
        <w:t>A</w:t>
      </w:r>
      <w:proofErr w:type="gramEnd"/>
      <w:r w:rsidRPr="000E1F42">
        <w:rPr>
          <w:sz w:val="28"/>
          <w:szCs w:val="28"/>
        </w:rPr>
        <w:t xml:space="preserve"> elaborat documentaţia pentru solicitarea la finanţare a sumelor reprezentând vărsăminte din secțiunea de funcționare pentru finanţarea secțiunii de dezvoltare şi transmiterea acesteia la Trezoreria Statului Sector 2, în situația în care veniturile încasate la secțiunea de dezvoltare nu sunt suficiente pentru acoperirea cheltuielilor secțiunii de dezvoltare. </w:t>
      </w:r>
    </w:p>
    <w:p w:rsidR="00AD18A2" w:rsidRPr="000E1F42" w:rsidRDefault="00AD18A2" w:rsidP="00611705">
      <w:pPr>
        <w:numPr>
          <w:ilvl w:val="0"/>
          <w:numId w:val="5"/>
        </w:numPr>
        <w:spacing w:line="360" w:lineRule="auto"/>
        <w:jc w:val="both"/>
        <w:rPr>
          <w:sz w:val="28"/>
          <w:szCs w:val="28"/>
        </w:rPr>
      </w:pPr>
      <w:proofErr w:type="gramStart"/>
      <w:r w:rsidRPr="000E1F42">
        <w:rPr>
          <w:sz w:val="28"/>
          <w:szCs w:val="28"/>
        </w:rPr>
        <w:lastRenderedPageBreak/>
        <w:t>A</w:t>
      </w:r>
      <w:proofErr w:type="gramEnd"/>
      <w:r w:rsidRPr="000E1F42">
        <w:rPr>
          <w:sz w:val="28"/>
          <w:szCs w:val="28"/>
        </w:rPr>
        <w:t xml:space="preserve"> întocmit documentația cu privire la solicitarea pentru decontare a sumelor aferente cheltuielilor din perioada de urgență de la Ministerul Sănătății. </w:t>
      </w:r>
    </w:p>
    <w:p w:rsidR="00AD18A2" w:rsidRPr="000E1F42" w:rsidRDefault="00AD18A2" w:rsidP="00611705">
      <w:pPr>
        <w:numPr>
          <w:ilvl w:val="0"/>
          <w:numId w:val="5"/>
        </w:numPr>
        <w:spacing w:line="360" w:lineRule="auto"/>
        <w:jc w:val="both"/>
        <w:rPr>
          <w:sz w:val="28"/>
          <w:szCs w:val="28"/>
        </w:rPr>
      </w:pPr>
      <w:proofErr w:type="gramStart"/>
      <w:r w:rsidRPr="000E1F42">
        <w:rPr>
          <w:sz w:val="28"/>
          <w:szCs w:val="28"/>
        </w:rPr>
        <w:t>A</w:t>
      </w:r>
      <w:proofErr w:type="gramEnd"/>
      <w:r w:rsidRPr="000E1F42">
        <w:rPr>
          <w:sz w:val="28"/>
          <w:szCs w:val="28"/>
        </w:rPr>
        <w:t xml:space="preserve"> întocmit 9 rapoarte/situații solicitate de auditorii externi cu ocazia misiunilor efectuate de Curtea de Conturi, referitoare la activitatea Serviciului Buget Local</w:t>
      </w:r>
      <w:r w:rsidR="00AF6AA1">
        <w:rPr>
          <w:sz w:val="28"/>
          <w:szCs w:val="28"/>
        </w:rPr>
        <w:t xml:space="preserve"> - </w:t>
      </w:r>
      <w:r w:rsidRPr="000E1F42">
        <w:rPr>
          <w:sz w:val="28"/>
          <w:szCs w:val="28"/>
        </w:rPr>
        <w:t>CFP în anul 2020.</w:t>
      </w:r>
    </w:p>
    <w:p w:rsidR="00AD18A2" w:rsidRPr="000E1F42" w:rsidRDefault="00AD18A2" w:rsidP="00611705">
      <w:pPr>
        <w:numPr>
          <w:ilvl w:val="0"/>
          <w:numId w:val="5"/>
        </w:numPr>
        <w:spacing w:line="360" w:lineRule="auto"/>
        <w:jc w:val="both"/>
        <w:rPr>
          <w:sz w:val="28"/>
          <w:szCs w:val="28"/>
        </w:rPr>
      </w:pPr>
      <w:r>
        <w:rPr>
          <w:sz w:val="28"/>
          <w:szCs w:val="28"/>
        </w:rPr>
        <w:t xml:space="preserve">A elaborat şi a întocmit </w:t>
      </w:r>
      <w:proofErr w:type="gramStart"/>
      <w:r>
        <w:rPr>
          <w:sz w:val="28"/>
          <w:szCs w:val="28"/>
        </w:rPr>
        <w:t>un</w:t>
      </w:r>
      <w:proofErr w:type="gramEnd"/>
      <w:r w:rsidRPr="000E1F42">
        <w:rPr>
          <w:sz w:val="28"/>
          <w:szCs w:val="28"/>
        </w:rPr>
        <w:t xml:space="preserve"> proiect de dispoziţie cu caracter </w:t>
      </w:r>
      <w:r w:rsidR="00FF706E" w:rsidRPr="000E1F42">
        <w:rPr>
          <w:sz w:val="28"/>
          <w:szCs w:val="28"/>
        </w:rPr>
        <w:t>economic (</w:t>
      </w:r>
      <w:r w:rsidRPr="000E1F42">
        <w:rPr>
          <w:sz w:val="28"/>
          <w:szCs w:val="28"/>
        </w:rPr>
        <w:t>C</w:t>
      </w:r>
      <w:r>
        <w:rPr>
          <w:sz w:val="28"/>
          <w:szCs w:val="28"/>
        </w:rPr>
        <w:t>FP), inclusiv referatul aferent</w:t>
      </w:r>
      <w:r w:rsidRPr="000E1F42">
        <w:rPr>
          <w:sz w:val="28"/>
          <w:szCs w:val="28"/>
        </w:rPr>
        <w:t xml:space="preserve"> acestuia.</w:t>
      </w:r>
    </w:p>
    <w:p w:rsidR="00AD18A2" w:rsidRPr="000E1F42" w:rsidRDefault="00AD18A2" w:rsidP="00611705">
      <w:pPr>
        <w:numPr>
          <w:ilvl w:val="0"/>
          <w:numId w:val="5"/>
        </w:numPr>
        <w:spacing w:line="360" w:lineRule="auto"/>
        <w:jc w:val="both"/>
        <w:rPr>
          <w:sz w:val="28"/>
          <w:szCs w:val="28"/>
        </w:rPr>
      </w:pPr>
      <w:r w:rsidRPr="000E1F42">
        <w:rPr>
          <w:sz w:val="28"/>
          <w:szCs w:val="28"/>
        </w:rPr>
        <w:t xml:space="preserve">A </w:t>
      </w:r>
      <w:r w:rsidR="00271B08" w:rsidRPr="000E1F42">
        <w:rPr>
          <w:sz w:val="28"/>
          <w:szCs w:val="28"/>
        </w:rPr>
        <w:t>participat în</w:t>
      </w:r>
      <w:r w:rsidRPr="000E1F42">
        <w:rPr>
          <w:sz w:val="28"/>
          <w:szCs w:val="28"/>
        </w:rPr>
        <w:t xml:space="preserve"> cadrul comisiilor de lucru instituite prin Dispoziţii de Primar.</w:t>
      </w:r>
    </w:p>
    <w:p w:rsidR="00AD18A2" w:rsidRPr="000E1F42" w:rsidRDefault="00FF706E" w:rsidP="00611705">
      <w:pPr>
        <w:numPr>
          <w:ilvl w:val="0"/>
          <w:numId w:val="5"/>
        </w:numPr>
        <w:spacing w:line="360" w:lineRule="auto"/>
        <w:jc w:val="both"/>
        <w:rPr>
          <w:sz w:val="28"/>
          <w:szCs w:val="28"/>
        </w:rPr>
      </w:pPr>
      <w:proofErr w:type="gramStart"/>
      <w:r>
        <w:rPr>
          <w:sz w:val="28"/>
          <w:szCs w:val="28"/>
        </w:rPr>
        <w:t>A</w:t>
      </w:r>
      <w:proofErr w:type="gramEnd"/>
      <w:r>
        <w:rPr>
          <w:sz w:val="28"/>
          <w:szCs w:val="28"/>
        </w:rPr>
        <w:t xml:space="preserve"> </w:t>
      </w:r>
      <w:r w:rsidR="00AD18A2" w:rsidRPr="000E1F42">
        <w:rPr>
          <w:sz w:val="28"/>
          <w:szCs w:val="28"/>
        </w:rPr>
        <w:t>acordat asistență metodologică compartimentelor de specialitate din cadrul aparatului de specialitate al primarului cât şi instituțiilor aflate sub autoritatea Consiliului Local Sector 2 din punct de vedere al elaborării, aprobării şi rectificării bugetelor, cât şi a execuțiilor acestora.</w:t>
      </w:r>
    </w:p>
    <w:p w:rsidR="00AD18A2" w:rsidRPr="000E1F42" w:rsidRDefault="00AD18A2" w:rsidP="00611705">
      <w:pPr>
        <w:numPr>
          <w:ilvl w:val="0"/>
          <w:numId w:val="5"/>
        </w:numPr>
        <w:spacing w:line="360" w:lineRule="auto"/>
        <w:jc w:val="both"/>
        <w:rPr>
          <w:sz w:val="28"/>
          <w:szCs w:val="28"/>
        </w:rPr>
      </w:pPr>
      <w:r w:rsidRPr="000E1F42">
        <w:rPr>
          <w:sz w:val="28"/>
          <w:szCs w:val="28"/>
        </w:rPr>
        <w:t>A elaborat/actualizat procedurile de lucru aferente activităţii Serviciului Buget Local</w:t>
      </w:r>
      <w:r w:rsidR="00AF6AA1">
        <w:rPr>
          <w:sz w:val="28"/>
          <w:szCs w:val="28"/>
        </w:rPr>
        <w:t xml:space="preserve"> </w:t>
      </w:r>
      <w:r w:rsidRPr="000E1F42">
        <w:rPr>
          <w:sz w:val="28"/>
          <w:szCs w:val="28"/>
        </w:rPr>
        <w:t>- CFP, ca urmare a modificărilor legislative, reglementărilor interne şi a atribuțiilor prevăzute în Regulamentul de organizare şi funcționare.</w:t>
      </w:r>
    </w:p>
    <w:p w:rsidR="00AD18A2" w:rsidRPr="000E1F42" w:rsidRDefault="00AD18A2" w:rsidP="00611705">
      <w:pPr>
        <w:numPr>
          <w:ilvl w:val="0"/>
          <w:numId w:val="5"/>
        </w:numPr>
        <w:spacing w:line="360" w:lineRule="auto"/>
        <w:jc w:val="both"/>
        <w:rPr>
          <w:sz w:val="28"/>
          <w:szCs w:val="28"/>
        </w:rPr>
      </w:pPr>
      <w:r w:rsidRPr="000E1F42">
        <w:rPr>
          <w:sz w:val="28"/>
          <w:szCs w:val="28"/>
        </w:rPr>
        <w:t>A studiat zilnic</w:t>
      </w:r>
      <w:r w:rsidR="00FB411D">
        <w:rPr>
          <w:sz w:val="28"/>
          <w:szCs w:val="28"/>
        </w:rPr>
        <w:t xml:space="preserve"> noile reglementări legislative </w:t>
      </w:r>
      <w:r w:rsidRPr="000E1F42">
        <w:rPr>
          <w:sz w:val="28"/>
          <w:szCs w:val="28"/>
        </w:rPr>
        <w:t xml:space="preserve">şi </w:t>
      </w:r>
      <w:proofErr w:type="gramStart"/>
      <w:r w:rsidRPr="000E1F42">
        <w:rPr>
          <w:sz w:val="28"/>
          <w:szCs w:val="28"/>
        </w:rPr>
        <w:t>a</w:t>
      </w:r>
      <w:proofErr w:type="gramEnd"/>
      <w:r w:rsidRPr="000E1F42">
        <w:rPr>
          <w:sz w:val="28"/>
          <w:szCs w:val="28"/>
        </w:rPr>
        <w:t xml:space="preserve"> analizat necesitatea şi oportunitatea aplicării </w:t>
      </w:r>
      <w:r w:rsidR="00271B08" w:rsidRPr="000E1F42">
        <w:rPr>
          <w:sz w:val="28"/>
          <w:szCs w:val="28"/>
        </w:rPr>
        <w:t>acestora în</w:t>
      </w:r>
      <w:r w:rsidRPr="000E1F42">
        <w:rPr>
          <w:sz w:val="28"/>
          <w:szCs w:val="28"/>
        </w:rPr>
        <w:t xml:space="preserve"> activitatea Serviciului Buget Local -CFP.</w:t>
      </w:r>
    </w:p>
    <w:p w:rsidR="00AD18A2" w:rsidRPr="000E1F42" w:rsidRDefault="00AD18A2" w:rsidP="00611705">
      <w:pPr>
        <w:numPr>
          <w:ilvl w:val="0"/>
          <w:numId w:val="5"/>
        </w:numPr>
        <w:spacing w:line="360" w:lineRule="auto"/>
        <w:jc w:val="both"/>
        <w:rPr>
          <w:sz w:val="28"/>
          <w:szCs w:val="28"/>
        </w:rPr>
      </w:pPr>
      <w:r w:rsidRPr="000E1F42">
        <w:rPr>
          <w:sz w:val="28"/>
          <w:szCs w:val="28"/>
        </w:rPr>
        <w:t>A gestionat şi a arhivat în ordine cronologică, cu respectarea prevederilor din regulamente interne şi/sau din acte legislative, a documentelor emise şi gestionate în cadrul Serviciului Buget Local -CFP.</w:t>
      </w:r>
    </w:p>
    <w:p w:rsidR="00AD18A2" w:rsidRPr="000E1F42" w:rsidRDefault="00AD18A2" w:rsidP="00611705">
      <w:pPr>
        <w:pStyle w:val="Corptext5"/>
        <w:numPr>
          <w:ilvl w:val="0"/>
          <w:numId w:val="7"/>
        </w:numPr>
        <w:shd w:val="clear" w:color="auto" w:fill="auto"/>
        <w:tabs>
          <w:tab w:val="left" w:pos="426"/>
        </w:tabs>
        <w:spacing w:after="0" w:line="360" w:lineRule="auto"/>
        <w:ind w:left="426" w:right="20" w:hanging="426"/>
        <w:jc w:val="both"/>
        <w:rPr>
          <w:rFonts w:eastAsia="Calibri"/>
          <w:color w:val="auto"/>
          <w:sz w:val="28"/>
          <w:szCs w:val="28"/>
          <w:lang w:val="ro-RO" w:eastAsia="en-US"/>
        </w:rPr>
      </w:pPr>
      <w:r w:rsidRPr="000E1F42">
        <w:rPr>
          <w:rFonts w:eastAsia="Calibri"/>
          <w:color w:val="auto"/>
          <w:sz w:val="28"/>
          <w:szCs w:val="28"/>
          <w:lang w:val="ro-RO" w:eastAsia="en-US"/>
        </w:rPr>
        <w:t>A întocmit și transmis răspunsuri persoanelor/petenților care au solicitat informații cu caracter economic, conform legii nr. 544/2001 privind liberul acces la informațiile de interes public.</w:t>
      </w:r>
    </w:p>
    <w:p w:rsidR="00AD18A2" w:rsidRPr="000E1F42" w:rsidRDefault="00AD18A2" w:rsidP="00611705">
      <w:pPr>
        <w:numPr>
          <w:ilvl w:val="0"/>
          <w:numId w:val="5"/>
        </w:numPr>
        <w:spacing w:line="360" w:lineRule="auto"/>
        <w:jc w:val="both"/>
        <w:rPr>
          <w:sz w:val="28"/>
          <w:szCs w:val="28"/>
        </w:rPr>
      </w:pPr>
      <w:proofErr w:type="gramStart"/>
      <w:r w:rsidRPr="000E1F42">
        <w:rPr>
          <w:sz w:val="28"/>
          <w:szCs w:val="28"/>
        </w:rPr>
        <w:t>A</w:t>
      </w:r>
      <w:proofErr w:type="gramEnd"/>
      <w:r w:rsidRPr="000E1F42">
        <w:rPr>
          <w:sz w:val="28"/>
          <w:szCs w:val="28"/>
        </w:rPr>
        <w:t xml:space="preserve"> </w:t>
      </w:r>
      <w:r w:rsidR="00271B08" w:rsidRPr="000E1F42">
        <w:rPr>
          <w:sz w:val="28"/>
          <w:szCs w:val="28"/>
        </w:rPr>
        <w:t>întocmit adrese</w:t>
      </w:r>
      <w:r w:rsidRPr="000E1F42">
        <w:rPr>
          <w:sz w:val="28"/>
          <w:szCs w:val="28"/>
        </w:rPr>
        <w:t xml:space="preserve"> interne și externe.</w:t>
      </w:r>
    </w:p>
    <w:p w:rsidR="00AD18A2" w:rsidRPr="000E1F42" w:rsidRDefault="00AD18A2" w:rsidP="00611705">
      <w:pPr>
        <w:numPr>
          <w:ilvl w:val="0"/>
          <w:numId w:val="5"/>
        </w:numPr>
        <w:spacing w:line="360" w:lineRule="auto"/>
        <w:jc w:val="both"/>
        <w:rPr>
          <w:sz w:val="28"/>
          <w:szCs w:val="28"/>
        </w:rPr>
      </w:pPr>
      <w:proofErr w:type="gramStart"/>
      <w:r w:rsidRPr="000E1F42">
        <w:rPr>
          <w:sz w:val="28"/>
          <w:szCs w:val="28"/>
        </w:rPr>
        <w:t>A</w:t>
      </w:r>
      <w:proofErr w:type="gramEnd"/>
      <w:r w:rsidRPr="000E1F42">
        <w:rPr>
          <w:sz w:val="28"/>
          <w:szCs w:val="28"/>
        </w:rPr>
        <w:t xml:space="preserve"> răspuns cu promptitudine tuturor solicitărilor organelor de control.</w:t>
      </w:r>
    </w:p>
    <w:p w:rsidR="00AD18A2" w:rsidRPr="001205BE" w:rsidRDefault="00AD18A2" w:rsidP="00611705">
      <w:pPr>
        <w:numPr>
          <w:ilvl w:val="0"/>
          <w:numId w:val="5"/>
        </w:numPr>
        <w:spacing w:line="360" w:lineRule="auto"/>
        <w:jc w:val="both"/>
        <w:rPr>
          <w:sz w:val="28"/>
          <w:szCs w:val="28"/>
        </w:rPr>
      </w:pPr>
      <w:r w:rsidRPr="000E1F42">
        <w:rPr>
          <w:sz w:val="28"/>
          <w:szCs w:val="28"/>
        </w:rPr>
        <w:t>Alte activități curente ale Serviciului Buget Local -</w:t>
      </w:r>
      <w:r w:rsidR="00AF6AA1">
        <w:rPr>
          <w:sz w:val="28"/>
          <w:szCs w:val="28"/>
        </w:rPr>
        <w:t xml:space="preserve"> </w:t>
      </w:r>
      <w:r w:rsidRPr="000E1F42">
        <w:rPr>
          <w:sz w:val="28"/>
          <w:szCs w:val="28"/>
        </w:rPr>
        <w:t>CFP.</w:t>
      </w:r>
    </w:p>
    <w:p w:rsidR="00AD18A2" w:rsidRPr="001205BE" w:rsidRDefault="001205BE" w:rsidP="001205BE">
      <w:pPr>
        <w:spacing w:line="360" w:lineRule="auto"/>
        <w:ind w:firstLine="360"/>
        <w:jc w:val="both"/>
        <w:rPr>
          <w:b/>
          <w:sz w:val="28"/>
          <w:szCs w:val="28"/>
        </w:rPr>
      </w:pPr>
      <w:r>
        <w:rPr>
          <w:b/>
          <w:sz w:val="28"/>
          <w:szCs w:val="28"/>
        </w:rPr>
        <w:lastRenderedPageBreak/>
        <w:t>Compartimentul CFP</w:t>
      </w:r>
    </w:p>
    <w:p w:rsidR="00AD18A2" w:rsidRPr="000E1F42" w:rsidRDefault="00AF6AA1" w:rsidP="00611705">
      <w:pPr>
        <w:numPr>
          <w:ilvl w:val="0"/>
          <w:numId w:val="5"/>
        </w:numPr>
        <w:spacing w:line="360" w:lineRule="auto"/>
        <w:jc w:val="both"/>
        <w:rPr>
          <w:sz w:val="28"/>
          <w:szCs w:val="28"/>
        </w:rPr>
      </w:pPr>
      <w:r>
        <w:rPr>
          <w:sz w:val="28"/>
          <w:szCs w:val="28"/>
        </w:rPr>
        <w:t>A acordat 12.444</w:t>
      </w:r>
      <w:r w:rsidR="00AD18A2" w:rsidRPr="000E1F42">
        <w:rPr>
          <w:sz w:val="28"/>
          <w:szCs w:val="28"/>
        </w:rPr>
        <w:t xml:space="preserve"> vize de control financiar preventiv</w:t>
      </w:r>
      <w:r w:rsidR="00AD18A2" w:rsidRPr="000E1F42">
        <w:rPr>
          <w:b/>
          <w:sz w:val="28"/>
          <w:szCs w:val="28"/>
        </w:rPr>
        <w:t xml:space="preserve"> </w:t>
      </w:r>
      <w:r w:rsidR="00AD18A2" w:rsidRPr="0053128C">
        <w:rPr>
          <w:sz w:val="28"/>
          <w:szCs w:val="28"/>
        </w:rPr>
        <w:t>pr</w:t>
      </w:r>
      <w:r w:rsidR="00AD18A2" w:rsidRPr="000E1F42">
        <w:rPr>
          <w:sz w:val="28"/>
          <w:szCs w:val="28"/>
        </w:rPr>
        <w:t>opriu asupra acțiunilor şi activităţilor gestionate de aparatul de specialitate al Primarului Sectorului 2 București, prin semnătură şi prin aplicarea sigiliului personal, pe baza actelor şi/sau documentelor justificative certificate în privința realității, regularității şi legalității de către reprezentanții struct</w:t>
      </w:r>
      <w:r w:rsidR="009B4DC1">
        <w:rPr>
          <w:sz w:val="28"/>
          <w:szCs w:val="28"/>
        </w:rPr>
        <w:t xml:space="preserve">urilor de specialitate emitente, </w:t>
      </w:r>
      <w:r w:rsidR="00AD18A2">
        <w:rPr>
          <w:sz w:val="28"/>
          <w:szCs w:val="28"/>
        </w:rPr>
        <w:t>prin:</w:t>
      </w:r>
    </w:p>
    <w:p w:rsidR="00AD18A2" w:rsidRPr="000E1F42" w:rsidRDefault="00AD18A2" w:rsidP="00AD18A2">
      <w:pPr>
        <w:pStyle w:val="Listparagraf"/>
        <w:spacing w:line="360" w:lineRule="auto"/>
        <w:ind w:left="555"/>
        <w:jc w:val="both"/>
        <w:rPr>
          <w:rFonts w:ascii="Times New Roman" w:hAnsi="Times New Roman"/>
          <w:sz w:val="28"/>
          <w:szCs w:val="28"/>
        </w:rPr>
      </w:pPr>
      <w:r w:rsidRPr="000E1F42">
        <w:rPr>
          <w:rFonts w:ascii="Times New Roman" w:hAnsi="Times New Roman"/>
          <w:sz w:val="28"/>
          <w:szCs w:val="28"/>
        </w:rPr>
        <w:t>-Verificarea documentației prezentată de compartimentele de specialitate care inițiază operaţiunile şi actele justificative care le însoțesc, din pu</w:t>
      </w:r>
      <w:r w:rsidR="009B4DC1">
        <w:rPr>
          <w:rFonts w:ascii="Times New Roman" w:hAnsi="Times New Roman"/>
          <w:sz w:val="28"/>
          <w:szCs w:val="28"/>
        </w:rPr>
        <w:t>nct de vedere formal şi de fond;</w:t>
      </w:r>
    </w:p>
    <w:p w:rsidR="00AD18A2" w:rsidRPr="000E1F42" w:rsidRDefault="00AD18A2" w:rsidP="00271B08">
      <w:pPr>
        <w:pStyle w:val="Listparagraf"/>
        <w:spacing w:after="0" w:line="360" w:lineRule="auto"/>
        <w:ind w:left="555"/>
        <w:jc w:val="both"/>
        <w:rPr>
          <w:rFonts w:ascii="Times New Roman" w:hAnsi="Times New Roman"/>
          <w:sz w:val="28"/>
          <w:szCs w:val="28"/>
        </w:rPr>
      </w:pPr>
      <w:r w:rsidRPr="000E1F42">
        <w:rPr>
          <w:rFonts w:ascii="Times New Roman" w:hAnsi="Times New Roman"/>
          <w:sz w:val="28"/>
          <w:szCs w:val="28"/>
        </w:rPr>
        <w:t>-Verificarea sistematică a operaţiunilor care fac obiectul controlului financiar preventiv propriu, din punctul de vedere al:</w:t>
      </w:r>
    </w:p>
    <w:p w:rsidR="00AD18A2" w:rsidRPr="000E1F42" w:rsidRDefault="00AD18A2" w:rsidP="00271B08">
      <w:pPr>
        <w:spacing w:line="360" w:lineRule="auto"/>
        <w:ind w:left="555"/>
        <w:jc w:val="both"/>
        <w:rPr>
          <w:sz w:val="28"/>
          <w:szCs w:val="28"/>
        </w:rPr>
      </w:pPr>
      <w:r w:rsidRPr="000E1F42">
        <w:rPr>
          <w:sz w:val="28"/>
          <w:szCs w:val="28"/>
        </w:rPr>
        <w:t xml:space="preserve">a) </w:t>
      </w:r>
      <w:proofErr w:type="gramStart"/>
      <w:r w:rsidRPr="000E1F42">
        <w:rPr>
          <w:sz w:val="28"/>
          <w:szCs w:val="28"/>
        </w:rPr>
        <w:t>respectării</w:t>
      </w:r>
      <w:proofErr w:type="gramEnd"/>
      <w:r w:rsidRPr="000E1F42">
        <w:rPr>
          <w:sz w:val="28"/>
          <w:szCs w:val="28"/>
        </w:rPr>
        <w:t xml:space="preserve"> tuturor prevederilor legale care le sunt aplicabile, în vigoare la data efectuării operaţiunilor (control de legalitate);</w:t>
      </w:r>
    </w:p>
    <w:p w:rsidR="00AD18A2" w:rsidRPr="000E1F42" w:rsidRDefault="00AD18A2" w:rsidP="008958F4">
      <w:pPr>
        <w:spacing w:line="360" w:lineRule="auto"/>
        <w:ind w:left="555" w:firstLine="12"/>
        <w:jc w:val="both"/>
        <w:rPr>
          <w:sz w:val="28"/>
          <w:szCs w:val="28"/>
        </w:rPr>
      </w:pPr>
      <w:r w:rsidRPr="000E1F42">
        <w:rPr>
          <w:sz w:val="28"/>
          <w:szCs w:val="28"/>
        </w:rPr>
        <w:t>b)</w:t>
      </w:r>
      <w:r w:rsidR="001675DD">
        <w:rPr>
          <w:sz w:val="28"/>
          <w:szCs w:val="28"/>
        </w:rPr>
        <w:t xml:space="preserve"> </w:t>
      </w:r>
      <w:proofErr w:type="gramStart"/>
      <w:r w:rsidRPr="000E1F42">
        <w:rPr>
          <w:sz w:val="28"/>
          <w:szCs w:val="28"/>
        </w:rPr>
        <w:t>îndeplinirii</w:t>
      </w:r>
      <w:proofErr w:type="gramEnd"/>
      <w:r w:rsidRPr="000E1F42">
        <w:rPr>
          <w:sz w:val="28"/>
          <w:szCs w:val="28"/>
        </w:rPr>
        <w:t xml:space="preserve"> sub toate aspectele a principiilor şi a regulilor procedurale şi metodologice care sunt aplicabile categoriilor de operațiuni din care fac parte operaţiunile supuse controlului (control de regularitate);</w:t>
      </w:r>
    </w:p>
    <w:p w:rsidR="00AD18A2" w:rsidRPr="000E1F42" w:rsidRDefault="00AD18A2" w:rsidP="00AD18A2">
      <w:pPr>
        <w:spacing w:line="360" w:lineRule="auto"/>
        <w:ind w:left="555"/>
        <w:jc w:val="both"/>
        <w:rPr>
          <w:sz w:val="28"/>
          <w:szCs w:val="28"/>
        </w:rPr>
      </w:pPr>
      <w:r w:rsidRPr="000E1F42">
        <w:rPr>
          <w:sz w:val="28"/>
          <w:szCs w:val="28"/>
        </w:rPr>
        <w:t xml:space="preserve">c) </w:t>
      </w:r>
      <w:proofErr w:type="gramStart"/>
      <w:r w:rsidRPr="000E1F42">
        <w:rPr>
          <w:sz w:val="28"/>
          <w:szCs w:val="28"/>
        </w:rPr>
        <w:t>încadrării</w:t>
      </w:r>
      <w:proofErr w:type="gramEnd"/>
      <w:r w:rsidRPr="000E1F42">
        <w:rPr>
          <w:sz w:val="28"/>
          <w:szCs w:val="28"/>
        </w:rPr>
        <w:t xml:space="preserve"> în limitele şi destinația creditelor bugetare şi/sau de angajament, după caz (control bugetar).      </w:t>
      </w:r>
    </w:p>
    <w:p w:rsidR="00AD18A2" w:rsidRPr="000E1F42" w:rsidRDefault="00AD18A2" w:rsidP="00AD18A2">
      <w:pPr>
        <w:pStyle w:val="Listparagraf"/>
        <w:spacing w:line="360" w:lineRule="auto"/>
        <w:ind w:left="555"/>
        <w:jc w:val="both"/>
        <w:rPr>
          <w:rFonts w:ascii="Times New Roman" w:hAnsi="Times New Roman"/>
          <w:sz w:val="28"/>
          <w:szCs w:val="28"/>
        </w:rPr>
      </w:pPr>
      <w:r w:rsidRPr="000E1F42">
        <w:rPr>
          <w:rFonts w:ascii="Times New Roman" w:hAnsi="Times New Roman"/>
          <w:sz w:val="28"/>
          <w:szCs w:val="28"/>
        </w:rPr>
        <w:t xml:space="preserve"> - Înscrierea datelor din documentele prezentate la viza de control financiar preventiv propriu în registrul privind operaţiunile prezentate la viza de control financiar preventiv propriu.</w:t>
      </w:r>
    </w:p>
    <w:p w:rsidR="00AD18A2" w:rsidRPr="000E1F42" w:rsidRDefault="009B4DC1" w:rsidP="00AD18A2">
      <w:pPr>
        <w:pStyle w:val="Listparagraf"/>
        <w:spacing w:line="360" w:lineRule="auto"/>
        <w:ind w:left="555"/>
        <w:jc w:val="both"/>
        <w:rPr>
          <w:rFonts w:ascii="Times New Roman" w:hAnsi="Times New Roman"/>
          <w:sz w:val="28"/>
          <w:szCs w:val="28"/>
        </w:rPr>
      </w:pPr>
      <w:r>
        <w:rPr>
          <w:rFonts w:ascii="Times New Roman" w:hAnsi="Times New Roman"/>
          <w:sz w:val="28"/>
          <w:szCs w:val="28"/>
        </w:rPr>
        <w:t>- Supravegherea organizării şi ţ</w:t>
      </w:r>
      <w:r w:rsidR="008958F4">
        <w:rPr>
          <w:rFonts w:ascii="Times New Roman" w:hAnsi="Times New Roman"/>
          <w:sz w:val="28"/>
          <w:szCs w:val="28"/>
        </w:rPr>
        <w:t xml:space="preserve">inerii evidenței, </w:t>
      </w:r>
      <w:r w:rsidR="00AD18A2" w:rsidRPr="000E1F42">
        <w:rPr>
          <w:rFonts w:ascii="Times New Roman" w:hAnsi="Times New Roman"/>
          <w:sz w:val="28"/>
          <w:szCs w:val="28"/>
        </w:rPr>
        <w:t>actualizării şi raportării angajamentelor bugetare şi legale aferente Primăriei Sectorului 2, precum şi pentru alte servicii şi acţiuni aflate în directa finanţare a Primăriei Sectorului 2, conform Dispoziției Primarului Sectorului 2 și normelor proprii elaborate.</w:t>
      </w:r>
    </w:p>
    <w:p w:rsidR="00AD18A2" w:rsidRPr="000E1F42" w:rsidRDefault="00AD18A2" w:rsidP="00AD18A2">
      <w:pPr>
        <w:pStyle w:val="Listparagraf"/>
        <w:spacing w:line="360" w:lineRule="auto"/>
        <w:ind w:left="555"/>
        <w:jc w:val="both"/>
        <w:rPr>
          <w:rFonts w:ascii="Times New Roman" w:hAnsi="Times New Roman"/>
          <w:sz w:val="28"/>
          <w:szCs w:val="28"/>
        </w:rPr>
      </w:pPr>
      <w:r w:rsidRPr="000E1F42">
        <w:rPr>
          <w:rFonts w:ascii="Times New Roman" w:hAnsi="Times New Roman"/>
          <w:sz w:val="28"/>
          <w:szCs w:val="28"/>
        </w:rPr>
        <w:lastRenderedPageBreak/>
        <w:t>- Urmărirea permanentă şi operativă a concordanței fondurilor bugetare şi plăților din aceste fonduri.</w:t>
      </w:r>
    </w:p>
    <w:p w:rsidR="00AD18A2" w:rsidRPr="000E1F42" w:rsidRDefault="00AD18A2" w:rsidP="00611705">
      <w:pPr>
        <w:pStyle w:val="Listparagraf"/>
        <w:numPr>
          <w:ilvl w:val="0"/>
          <w:numId w:val="7"/>
        </w:numPr>
        <w:spacing w:after="0" w:line="360" w:lineRule="auto"/>
        <w:ind w:left="284"/>
        <w:contextualSpacing w:val="0"/>
        <w:jc w:val="both"/>
        <w:rPr>
          <w:rFonts w:ascii="Times New Roman" w:hAnsi="Times New Roman"/>
          <w:sz w:val="28"/>
          <w:szCs w:val="28"/>
        </w:rPr>
      </w:pPr>
      <w:r w:rsidRPr="000E1F42">
        <w:rPr>
          <w:rFonts w:ascii="Times New Roman" w:hAnsi="Times New Roman"/>
          <w:sz w:val="28"/>
          <w:szCs w:val="28"/>
        </w:rPr>
        <w:t>A analizat documentele cu privire la emit</w:t>
      </w:r>
      <w:r w:rsidR="00C078FA">
        <w:rPr>
          <w:rFonts w:ascii="Times New Roman" w:hAnsi="Times New Roman"/>
          <w:sz w:val="28"/>
          <w:szCs w:val="28"/>
        </w:rPr>
        <w:t>erea acordurilor pentru numirea</w:t>
      </w:r>
      <w:r w:rsidRPr="000E1F42">
        <w:rPr>
          <w:rFonts w:ascii="Times New Roman" w:hAnsi="Times New Roman"/>
          <w:sz w:val="28"/>
          <w:szCs w:val="28"/>
        </w:rPr>
        <w:t xml:space="preserve"> unei  persoane propuse pentru acordarea vizei </w:t>
      </w:r>
      <w:r w:rsidR="00C078FA">
        <w:rPr>
          <w:rFonts w:ascii="Times New Roman" w:hAnsi="Times New Roman"/>
          <w:sz w:val="28"/>
          <w:szCs w:val="28"/>
        </w:rPr>
        <w:t xml:space="preserve">de control financiar preventiv, </w:t>
      </w:r>
      <w:r w:rsidRPr="000E1F42">
        <w:rPr>
          <w:rFonts w:ascii="Times New Roman" w:hAnsi="Times New Roman"/>
          <w:sz w:val="28"/>
          <w:szCs w:val="28"/>
        </w:rPr>
        <w:t>conform reglementarilor legale în vigoare, pentru instituţiile aflate sub autoritatea Consiliului Local Sector 2.</w:t>
      </w:r>
    </w:p>
    <w:p w:rsidR="00AD18A2" w:rsidRPr="000E1F42" w:rsidRDefault="00AD18A2" w:rsidP="00611705">
      <w:pPr>
        <w:pStyle w:val="Listparagraf"/>
        <w:numPr>
          <w:ilvl w:val="0"/>
          <w:numId w:val="7"/>
        </w:numPr>
        <w:spacing w:after="0" w:line="360" w:lineRule="auto"/>
        <w:ind w:left="284"/>
        <w:contextualSpacing w:val="0"/>
        <w:jc w:val="both"/>
        <w:rPr>
          <w:rFonts w:ascii="Times New Roman" w:hAnsi="Times New Roman"/>
          <w:sz w:val="28"/>
          <w:szCs w:val="28"/>
        </w:rPr>
      </w:pPr>
      <w:r w:rsidRPr="000E1F42">
        <w:rPr>
          <w:rFonts w:ascii="Times New Roman" w:hAnsi="Times New Roman"/>
          <w:sz w:val="28"/>
          <w:szCs w:val="28"/>
        </w:rPr>
        <w:t>A întocmit şi a transmis diverse adrese şi scrisori, către compartimentele de specialitate din cadrul instituției, precum şi organizațiilor, instituțiilor, conform atribuțiilor Compartimentului CFP.</w:t>
      </w:r>
    </w:p>
    <w:p w:rsidR="00AD18A2" w:rsidRPr="000E1F42" w:rsidRDefault="00AD18A2" w:rsidP="00611705">
      <w:pPr>
        <w:pStyle w:val="Listparagraf"/>
        <w:numPr>
          <w:ilvl w:val="0"/>
          <w:numId w:val="7"/>
        </w:numPr>
        <w:spacing w:after="0" w:line="360" w:lineRule="auto"/>
        <w:ind w:left="284"/>
        <w:contextualSpacing w:val="0"/>
        <w:jc w:val="both"/>
        <w:rPr>
          <w:rFonts w:ascii="Times New Roman" w:hAnsi="Times New Roman"/>
          <w:sz w:val="28"/>
          <w:szCs w:val="28"/>
        </w:rPr>
      </w:pPr>
      <w:r w:rsidRPr="000E1F42">
        <w:rPr>
          <w:rFonts w:ascii="Times New Roman" w:hAnsi="Times New Roman"/>
          <w:sz w:val="28"/>
          <w:szCs w:val="28"/>
        </w:rPr>
        <w:t>A analizat noutățile legislative cu aplicabilitate în activitatea Compartimentului CFP.</w:t>
      </w:r>
    </w:p>
    <w:p w:rsidR="00AD18A2" w:rsidRPr="001205BE" w:rsidRDefault="00AD18A2" w:rsidP="00611705">
      <w:pPr>
        <w:pStyle w:val="Listparagraf"/>
        <w:numPr>
          <w:ilvl w:val="0"/>
          <w:numId w:val="7"/>
        </w:numPr>
        <w:spacing w:after="0" w:line="360" w:lineRule="auto"/>
        <w:ind w:left="284"/>
        <w:contextualSpacing w:val="0"/>
        <w:jc w:val="both"/>
        <w:rPr>
          <w:rFonts w:ascii="Times New Roman" w:hAnsi="Times New Roman"/>
          <w:sz w:val="28"/>
          <w:szCs w:val="28"/>
        </w:rPr>
      </w:pPr>
      <w:r w:rsidRPr="000E1F42">
        <w:rPr>
          <w:rFonts w:ascii="Times New Roman" w:hAnsi="Times New Roman"/>
          <w:sz w:val="28"/>
          <w:szCs w:val="28"/>
        </w:rPr>
        <w:t>A gestionat şi arhivat în ordine cronologică, cu respectarea prevederilor din regulamente interne şi/sau din acte legislative, a documentelor emise şi gestionate în cadrul Compartimentului CFP.</w:t>
      </w:r>
      <w:r w:rsidRPr="001205BE">
        <w:rPr>
          <w:rFonts w:ascii="Times New Roman" w:hAnsi="Times New Roman"/>
          <w:b/>
          <w:color w:val="000000"/>
          <w:sz w:val="28"/>
          <w:szCs w:val="28"/>
          <w:highlight w:val="yellow"/>
        </w:rPr>
        <w:t xml:space="preserve">     </w:t>
      </w:r>
    </w:p>
    <w:p w:rsidR="00AD18A2" w:rsidRPr="000E1F42" w:rsidRDefault="00AD18A2" w:rsidP="001205BE">
      <w:pPr>
        <w:spacing w:line="360" w:lineRule="auto"/>
        <w:ind w:firstLine="426"/>
        <w:jc w:val="both"/>
        <w:rPr>
          <w:b/>
          <w:sz w:val="28"/>
          <w:szCs w:val="28"/>
          <w:lang w:val="en-GB" w:eastAsia="en-GB"/>
        </w:rPr>
      </w:pPr>
      <w:r w:rsidRPr="000E1F42">
        <w:rPr>
          <w:b/>
          <w:sz w:val="28"/>
          <w:szCs w:val="28"/>
          <w:lang w:val="en-GB" w:eastAsia="en-GB"/>
        </w:rPr>
        <w:t>Serv</w:t>
      </w:r>
      <w:r w:rsidR="001205BE">
        <w:rPr>
          <w:b/>
          <w:sz w:val="28"/>
          <w:szCs w:val="28"/>
          <w:lang w:val="en-GB" w:eastAsia="en-GB"/>
        </w:rPr>
        <w:t>iciul Contabilitate – Financiar</w:t>
      </w:r>
    </w:p>
    <w:p w:rsidR="00AD18A2" w:rsidRPr="000E1F42" w:rsidRDefault="00AD18A2" w:rsidP="00611705">
      <w:pPr>
        <w:numPr>
          <w:ilvl w:val="0"/>
          <w:numId w:val="5"/>
        </w:numPr>
        <w:spacing w:line="360" w:lineRule="auto"/>
        <w:jc w:val="both"/>
        <w:rPr>
          <w:sz w:val="28"/>
          <w:szCs w:val="28"/>
          <w:lang w:val="en-GB" w:eastAsia="en-GB"/>
        </w:rPr>
      </w:pPr>
      <w:proofErr w:type="gramStart"/>
      <w:r w:rsidRPr="000E1F42">
        <w:rPr>
          <w:sz w:val="28"/>
          <w:szCs w:val="28"/>
          <w:lang w:val="en-GB" w:eastAsia="en-GB"/>
        </w:rPr>
        <w:t>A</w:t>
      </w:r>
      <w:proofErr w:type="gramEnd"/>
      <w:r w:rsidRPr="000E1F42">
        <w:rPr>
          <w:sz w:val="28"/>
          <w:szCs w:val="28"/>
          <w:lang w:val="en-GB" w:eastAsia="en-GB"/>
        </w:rPr>
        <w:t xml:space="preserve"> avizat angajarea şi ordonanţarea cheltuielilor instituţiei, în conformitate cu legislaţia în vigoare, respectiv Ordinul M.F.P. nr. 1792/24.12.2002 pentru aprobarea  Normelor metodologice privind angajarea, lichidarea, ordonanţarea şi plata cheltuielilor instituţiilor publice, precum şi organizarea, evidenţa şi raportarea angajamentelor bugetare şi legale, cu modificările şi completările ulterioare, prin intermediul persoanelor desemnate prin dispoziţia Primarului Sectorului 2;</w:t>
      </w:r>
    </w:p>
    <w:p w:rsidR="00AD18A2" w:rsidRPr="000E1F42" w:rsidRDefault="00AD18A2" w:rsidP="00611705">
      <w:pPr>
        <w:numPr>
          <w:ilvl w:val="0"/>
          <w:numId w:val="5"/>
        </w:numPr>
        <w:spacing w:line="360" w:lineRule="auto"/>
        <w:jc w:val="both"/>
        <w:rPr>
          <w:sz w:val="28"/>
          <w:szCs w:val="28"/>
          <w:lang w:val="en-GB" w:eastAsia="en-GB"/>
        </w:rPr>
      </w:pPr>
      <w:r w:rsidRPr="000E1F42">
        <w:rPr>
          <w:sz w:val="28"/>
          <w:szCs w:val="28"/>
          <w:lang w:val="en-GB" w:eastAsia="en-GB"/>
        </w:rPr>
        <w:t>A înregistrat zilnic în programul Ministerului Finanţelor (FOREXEBUG)-CAB angajamentele bugetare și legale aprobate și avizate de persoanele în drept, înregistrate la nivelul Primăriei Sectorului 2, le-a verificat și conciliat lunar cu cele înregistrate în programul informatic de contabilitate;</w:t>
      </w:r>
    </w:p>
    <w:p w:rsidR="00AD18A2" w:rsidRPr="000E1F42" w:rsidRDefault="00AD18A2" w:rsidP="00611705">
      <w:pPr>
        <w:numPr>
          <w:ilvl w:val="0"/>
          <w:numId w:val="5"/>
        </w:numPr>
        <w:spacing w:line="360" w:lineRule="auto"/>
        <w:jc w:val="both"/>
        <w:rPr>
          <w:sz w:val="28"/>
          <w:szCs w:val="28"/>
          <w:lang w:val="en-GB" w:eastAsia="en-GB"/>
        </w:rPr>
      </w:pPr>
      <w:r w:rsidRPr="000E1F42">
        <w:rPr>
          <w:sz w:val="28"/>
          <w:szCs w:val="28"/>
          <w:lang w:val="en-GB" w:eastAsia="en-GB"/>
        </w:rPr>
        <w:t xml:space="preserve">A întocmit situația angajamentelor legale din care rezultă cheltuieli pentru investiții publice și a creditelor bugetare, respectiv anexa 1 la OMFP 614/2013 pentru </w:t>
      </w:r>
      <w:r w:rsidRPr="000E1F42">
        <w:rPr>
          <w:sz w:val="28"/>
          <w:szCs w:val="28"/>
          <w:lang w:val="en-GB" w:eastAsia="en-GB"/>
        </w:rPr>
        <w:lastRenderedPageBreak/>
        <w:t>aprobarea Normelor metodologice de aplicare a prevederilor art. 4^2 din Legea nr. 273/2006 privind finanţele publice locale;</w:t>
      </w:r>
    </w:p>
    <w:p w:rsidR="00AD18A2" w:rsidRPr="000E1F42" w:rsidRDefault="00AD18A2" w:rsidP="00611705">
      <w:pPr>
        <w:numPr>
          <w:ilvl w:val="0"/>
          <w:numId w:val="5"/>
        </w:numPr>
        <w:spacing w:line="360" w:lineRule="auto"/>
        <w:jc w:val="both"/>
        <w:rPr>
          <w:sz w:val="28"/>
          <w:szCs w:val="28"/>
          <w:lang w:val="en-GB" w:eastAsia="en-GB"/>
        </w:rPr>
      </w:pPr>
      <w:r w:rsidRPr="000E1F42">
        <w:rPr>
          <w:sz w:val="28"/>
          <w:szCs w:val="28"/>
          <w:lang w:val="en-GB" w:eastAsia="en-GB"/>
        </w:rPr>
        <w:t>A întocmit ordonanţări şi ordine de plată conform Ordinului nr.1792/24.12.2002, cu modificările şi completările ulterioare, pentru cheltuielile efectuate din bugetul local, bugetul creditelor externe, dar şi pentru alte categorii de cheltuieli pe fiecare clasificaţie bugetară, care sunt determinate de activitatea Consiliului Local Sector 2, în strictă conformitate cu prevederile legale în vigoare;</w:t>
      </w:r>
    </w:p>
    <w:p w:rsidR="00AD18A2" w:rsidRPr="000E1F42" w:rsidRDefault="00AD18A2" w:rsidP="00611705">
      <w:pPr>
        <w:numPr>
          <w:ilvl w:val="0"/>
          <w:numId w:val="5"/>
        </w:numPr>
        <w:spacing w:line="360" w:lineRule="auto"/>
        <w:jc w:val="both"/>
        <w:rPr>
          <w:sz w:val="28"/>
          <w:szCs w:val="28"/>
          <w:lang w:val="en-GB" w:eastAsia="en-GB"/>
        </w:rPr>
      </w:pPr>
      <w:proofErr w:type="gramStart"/>
      <w:r w:rsidRPr="000E1F42">
        <w:rPr>
          <w:sz w:val="28"/>
          <w:szCs w:val="28"/>
          <w:lang w:val="en-GB" w:eastAsia="en-GB"/>
        </w:rPr>
        <w:t>A</w:t>
      </w:r>
      <w:proofErr w:type="gramEnd"/>
      <w:r w:rsidRPr="000E1F42">
        <w:rPr>
          <w:sz w:val="28"/>
          <w:szCs w:val="28"/>
          <w:lang w:val="en-GB" w:eastAsia="en-GB"/>
        </w:rPr>
        <w:t xml:space="preserve"> întocmit angajamente, ordonanţări, ordine de plată şi situaţii financiare aferente fondurilor europe</w:t>
      </w:r>
      <w:r w:rsidR="008958F4">
        <w:rPr>
          <w:sz w:val="28"/>
          <w:szCs w:val="28"/>
          <w:lang w:val="en-GB" w:eastAsia="en-GB"/>
        </w:rPr>
        <w:t>ne, conform O.U.G. nr. 40/2015 p</w:t>
      </w:r>
      <w:r w:rsidRPr="000E1F42">
        <w:rPr>
          <w:sz w:val="28"/>
          <w:szCs w:val="28"/>
          <w:lang w:val="en-GB" w:eastAsia="en-GB"/>
        </w:rPr>
        <w:t xml:space="preserve">rivind gestionarea financiară a Fondurilor Europene pentru perioada de programare 2014-2020, cu modificările şi completările ulterioare şi H.G. nr. 93/2016 pentru aprobarea normelor de aplicare </w:t>
      </w:r>
      <w:proofErr w:type="gramStart"/>
      <w:r w:rsidRPr="000E1F42">
        <w:rPr>
          <w:sz w:val="28"/>
          <w:szCs w:val="28"/>
          <w:lang w:val="en-GB" w:eastAsia="en-GB"/>
        </w:rPr>
        <w:t>a</w:t>
      </w:r>
      <w:proofErr w:type="gramEnd"/>
      <w:r w:rsidRPr="000E1F42">
        <w:rPr>
          <w:sz w:val="28"/>
          <w:szCs w:val="28"/>
          <w:lang w:val="en-GB" w:eastAsia="en-GB"/>
        </w:rPr>
        <w:t xml:space="preserve"> O.U.G. nr. 40/2015 privind gestionarea financiară a fondurilor europene pentru perioada de programare 2014 – 2020, cu modificările şi completările ulterioare, având obligaţia arhivării acestora, respectând normele europene de contabilitate;</w:t>
      </w:r>
    </w:p>
    <w:p w:rsidR="00AD18A2" w:rsidRPr="000E1F42" w:rsidRDefault="00AD18A2" w:rsidP="00611705">
      <w:pPr>
        <w:numPr>
          <w:ilvl w:val="0"/>
          <w:numId w:val="5"/>
        </w:numPr>
        <w:spacing w:line="360" w:lineRule="auto"/>
        <w:jc w:val="both"/>
        <w:rPr>
          <w:sz w:val="28"/>
          <w:szCs w:val="28"/>
          <w:lang w:val="en-GB" w:eastAsia="en-GB"/>
        </w:rPr>
      </w:pPr>
      <w:r w:rsidRPr="000E1F42">
        <w:rPr>
          <w:sz w:val="28"/>
          <w:szCs w:val="28"/>
          <w:lang w:val="en-GB" w:eastAsia="en-GB"/>
        </w:rPr>
        <w:t>A întocmit ordonanţări, ordine de plată aferente ch</w:t>
      </w:r>
      <w:r w:rsidR="00DB77FF">
        <w:rPr>
          <w:sz w:val="28"/>
          <w:szCs w:val="28"/>
          <w:lang w:val="en-GB" w:eastAsia="en-GB"/>
        </w:rPr>
        <w:t xml:space="preserve">eltuielilor pentru organizarea </w:t>
      </w:r>
      <w:r w:rsidR="00DB77FF">
        <w:rPr>
          <w:sz w:val="28"/>
          <w:szCs w:val="28"/>
          <w:lang w:val="ro-RO" w:eastAsia="en-GB"/>
        </w:rPr>
        <w:t>ş</w:t>
      </w:r>
      <w:r w:rsidRPr="000E1F42">
        <w:rPr>
          <w:sz w:val="28"/>
          <w:szCs w:val="28"/>
          <w:lang w:val="en-GB" w:eastAsia="en-GB"/>
        </w:rPr>
        <w:t xml:space="preserve">i funcţionarea centrelor de vaccinare şi plata personalului medical din centrele de vaccinare; </w:t>
      </w:r>
    </w:p>
    <w:p w:rsidR="00AD18A2" w:rsidRPr="000E1F42" w:rsidRDefault="006F0764" w:rsidP="00611705">
      <w:pPr>
        <w:numPr>
          <w:ilvl w:val="0"/>
          <w:numId w:val="5"/>
        </w:numPr>
        <w:spacing w:line="360" w:lineRule="auto"/>
        <w:jc w:val="both"/>
        <w:rPr>
          <w:sz w:val="28"/>
          <w:szCs w:val="28"/>
          <w:lang w:val="en-GB" w:eastAsia="en-GB"/>
        </w:rPr>
      </w:pPr>
      <w:r>
        <w:rPr>
          <w:sz w:val="28"/>
          <w:szCs w:val="28"/>
          <w:lang w:val="en-GB" w:eastAsia="en-GB"/>
        </w:rPr>
        <w:t xml:space="preserve">A întocmit ordonanţări, </w:t>
      </w:r>
      <w:r w:rsidR="00AD18A2" w:rsidRPr="000E1F42">
        <w:rPr>
          <w:sz w:val="28"/>
          <w:szCs w:val="28"/>
          <w:lang w:val="en-GB" w:eastAsia="en-GB"/>
        </w:rPr>
        <w:t>ordine de plată</w:t>
      </w:r>
      <w:r>
        <w:rPr>
          <w:sz w:val="28"/>
          <w:szCs w:val="28"/>
          <w:lang w:val="en-GB" w:eastAsia="en-GB"/>
        </w:rPr>
        <w:t xml:space="preserve"> şi situaţii financiare </w:t>
      </w:r>
      <w:r w:rsidR="00AD18A2" w:rsidRPr="000E1F42">
        <w:rPr>
          <w:sz w:val="28"/>
          <w:szCs w:val="28"/>
          <w:lang w:val="en-GB" w:eastAsia="en-GB"/>
        </w:rPr>
        <w:t>lunare pentru cheltuielile efectuate în s</w:t>
      </w:r>
      <w:r w:rsidR="00FE3E75">
        <w:rPr>
          <w:sz w:val="28"/>
          <w:szCs w:val="28"/>
          <w:lang w:val="en-GB" w:eastAsia="en-GB"/>
        </w:rPr>
        <w:t xml:space="preserve">copul prevenţiei şi combaterii </w:t>
      </w:r>
      <w:r w:rsidR="00AD18A2" w:rsidRPr="000E1F42">
        <w:rPr>
          <w:sz w:val="28"/>
          <w:szCs w:val="28"/>
          <w:lang w:val="en-GB" w:eastAsia="en-GB"/>
        </w:rPr>
        <w:t>COVID-19;</w:t>
      </w:r>
    </w:p>
    <w:p w:rsidR="00AD18A2" w:rsidRPr="000E1F42" w:rsidRDefault="00AD18A2" w:rsidP="00611705">
      <w:pPr>
        <w:numPr>
          <w:ilvl w:val="0"/>
          <w:numId w:val="5"/>
        </w:numPr>
        <w:spacing w:line="360" w:lineRule="auto"/>
        <w:jc w:val="both"/>
        <w:rPr>
          <w:sz w:val="28"/>
          <w:szCs w:val="28"/>
          <w:lang w:val="en-GB" w:eastAsia="en-GB"/>
        </w:rPr>
      </w:pPr>
      <w:r w:rsidRPr="000E1F42">
        <w:rPr>
          <w:sz w:val="28"/>
          <w:szCs w:val="28"/>
          <w:lang w:val="en-GB" w:eastAsia="en-GB"/>
        </w:rPr>
        <w:t>A</w:t>
      </w:r>
      <w:r w:rsidR="006F0764">
        <w:rPr>
          <w:sz w:val="28"/>
          <w:szCs w:val="28"/>
          <w:lang w:val="en-GB" w:eastAsia="en-GB"/>
        </w:rPr>
        <w:t xml:space="preserve"> acordat viza «Bun de plată» pe</w:t>
      </w:r>
      <w:r w:rsidRPr="000E1F42">
        <w:rPr>
          <w:sz w:val="28"/>
          <w:szCs w:val="28"/>
          <w:lang w:val="en-GB" w:eastAsia="en-GB"/>
        </w:rPr>
        <w:t xml:space="preserve"> statele de plată a salariilor personalului Primăriei, indemniza</w:t>
      </w:r>
      <w:r w:rsidRPr="000E1F42">
        <w:rPr>
          <w:sz w:val="28"/>
          <w:szCs w:val="28"/>
          <w:lang w:val="en-GB" w:eastAsia="en-GB"/>
        </w:rPr>
        <w:sym w:font="Times New Roman" w:char="0163"/>
      </w:r>
      <w:r>
        <w:rPr>
          <w:sz w:val="28"/>
          <w:szCs w:val="28"/>
          <w:lang w:val="en-GB" w:eastAsia="en-GB"/>
        </w:rPr>
        <w:t>iilor consilierilor</w:t>
      </w:r>
      <w:r w:rsidR="00DB77FF">
        <w:rPr>
          <w:sz w:val="28"/>
          <w:szCs w:val="28"/>
          <w:lang w:val="en-GB" w:eastAsia="en-GB"/>
        </w:rPr>
        <w:t xml:space="preserve">, </w:t>
      </w:r>
      <w:r w:rsidRPr="000E1F42">
        <w:rPr>
          <w:sz w:val="28"/>
          <w:szCs w:val="28"/>
          <w:lang w:val="en-GB" w:eastAsia="en-GB"/>
        </w:rPr>
        <w:t>conform legisla</w:t>
      </w:r>
      <w:r w:rsidRPr="000E1F42">
        <w:rPr>
          <w:sz w:val="28"/>
          <w:szCs w:val="28"/>
          <w:lang w:val="en-GB" w:eastAsia="en-GB"/>
        </w:rPr>
        <w:sym w:font="Times New Roman" w:char="0163"/>
      </w:r>
      <w:r w:rsidRPr="000E1F42">
        <w:rPr>
          <w:sz w:val="28"/>
          <w:szCs w:val="28"/>
          <w:lang w:val="en-GB" w:eastAsia="en-GB"/>
        </w:rPr>
        <w:t>iei în vigoare, precum şi pentru cheltuielile bugetare pentru care Direcţia Economică a iniţiat şi au fost aprobate referate de necesitate/acţiuni/activităţi/proiecte specifice domeniilor proprii de activitate, în baza cărora au fost aprobate angajamente bugetare şi legale, în limita creditelor de angajament şi creditelor bugetare aprobate pentru exerciţiul financiar respectiv;</w:t>
      </w:r>
    </w:p>
    <w:p w:rsidR="00AD18A2" w:rsidRPr="000E1F42" w:rsidRDefault="00AD18A2" w:rsidP="00611705">
      <w:pPr>
        <w:numPr>
          <w:ilvl w:val="0"/>
          <w:numId w:val="5"/>
        </w:numPr>
        <w:spacing w:line="360" w:lineRule="auto"/>
        <w:jc w:val="both"/>
        <w:rPr>
          <w:sz w:val="28"/>
          <w:szCs w:val="28"/>
          <w:lang w:val="en-GB" w:eastAsia="en-GB"/>
        </w:rPr>
      </w:pPr>
      <w:r w:rsidRPr="000E1F42">
        <w:rPr>
          <w:sz w:val="28"/>
          <w:szCs w:val="28"/>
          <w:lang w:val="en-GB" w:eastAsia="en-GB"/>
        </w:rPr>
        <w:lastRenderedPageBreak/>
        <w:t>A semnat instrumente de plată conform Dispoziţiei Primarului Sector 2, privind persoanele desemnate în acest sens;</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înregistrat în programul de contabilitate facturile privind cheltuielile de capital/reabilitare termică și cheltuielile de funcționare, în conturi sintetice şi analitice, pe fiecare clasificaţie bugetară în baza documentelor justificative aprobate de persoanele în drept;</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înregistrat în programul de contabilitate, în baza procesului verbal de recepţie la terminarea lucrărilor de reabilitare termică transmis de către Direcția Servicii Publice, scoaterea imobilizărilor în curs din evidenţa contabilă și înregistrarea investiției;</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înregistrat zilnic în evidenţa contabilă plăţile şi încasările derulate prin trezorerie în baza extraselor de cont listate din Sistemul Naţional de Raportare FOREXEBUG;</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efectuat lunar reevaluarea creanțelor și datoriilor în valută, la cursul valutar valabil din ultima zi bancară a perioadei de rap</w:t>
      </w:r>
      <w:r w:rsidR="009B4DC1">
        <w:rPr>
          <w:sz w:val="28"/>
          <w:szCs w:val="28"/>
          <w:lang w:val="en-GB" w:eastAsia="en-GB"/>
        </w:rPr>
        <w:t>ortare, pe clasificația bugetară</w:t>
      </w:r>
      <w:r w:rsidRPr="000E1F42">
        <w:rPr>
          <w:sz w:val="28"/>
          <w:szCs w:val="28"/>
          <w:lang w:val="en-GB" w:eastAsia="en-GB"/>
        </w:rPr>
        <w:t xml:space="preserve"> în vigoare, conform O.M.F.P. Nr. 3898/2018 pentru modificarea și completarea Normelor metodologice privind organizarea și conducerea contabilității instituțiilor publice, Planul de conturi pentru instituțiile publice și instrucțiunile de aplicare a acestuia, aprobate prin Ordin</w:t>
      </w:r>
      <w:r w:rsidR="008958F4">
        <w:rPr>
          <w:sz w:val="28"/>
          <w:szCs w:val="28"/>
          <w:lang w:val="en-GB" w:eastAsia="en-GB"/>
        </w:rPr>
        <w:t>ul Ministrului Finanțelor nr. 1</w:t>
      </w:r>
      <w:r w:rsidRPr="000E1F42">
        <w:rPr>
          <w:sz w:val="28"/>
          <w:szCs w:val="28"/>
          <w:lang w:val="en-GB" w:eastAsia="en-GB"/>
        </w:rPr>
        <w:t>917/2005;</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situaţii centralizatoare</w:t>
      </w:r>
      <w:r w:rsidR="006F0764">
        <w:rPr>
          <w:sz w:val="28"/>
          <w:szCs w:val="28"/>
          <w:lang w:val="en-GB" w:eastAsia="en-GB"/>
        </w:rPr>
        <w:t xml:space="preserve"> pentru plățile care decurg din </w:t>
      </w:r>
      <w:r w:rsidRPr="000E1F42">
        <w:rPr>
          <w:sz w:val="28"/>
          <w:szCs w:val="28"/>
          <w:lang w:val="en-GB" w:eastAsia="en-GB"/>
        </w:rPr>
        <w:t>derulare</w:t>
      </w:r>
      <w:r w:rsidR="006F0764">
        <w:rPr>
          <w:sz w:val="28"/>
          <w:szCs w:val="28"/>
          <w:lang w:val="en-GB" w:eastAsia="en-GB"/>
        </w:rPr>
        <w:t>a contractelor de credit pentru</w:t>
      </w:r>
      <w:r w:rsidRPr="000E1F42">
        <w:rPr>
          <w:sz w:val="28"/>
          <w:szCs w:val="28"/>
          <w:lang w:val="en-GB" w:eastAsia="en-GB"/>
        </w:rPr>
        <w:t xml:space="preserve"> fiecare obiectiv de investiţii, conform listelor de investiţii aprobate şi transmise Trezoreriei Statului;</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situaţii lunare şi trimestriale în vederea raportării datoriei publice aferente creditului intern și extern;</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 xml:space="preserve">A înregistrat în programul de contabilitate garanțiile de bună execuţie reflectate în conturi în afara bilanţului 805 00 00 “Disponibil din garanţia constituită pentru bună execuţie”, conform instrumentului de garantare (polița de asigurare, scrisoare de </w:t>
      </w:r>
      <w:r w:rsidRPr="000E1F42">
        <w:rPr>
          <w:sz w:val="28"/>
          <w:szCs w:val="28"/>
          <w:lang w:val="en-GB" w:eastAsia="en-GB"/>
        </w:rPr>
        <w:lastRenderedPageBreak/>
        <w:t>garanție bancară, etc. emis de o instituție autorizată) sau a extrasului de cont/chitanței, în baza contractului încheiat de Primaria Sectorului 2 în calitate de Autoritate contractantă cu furnizorul/prestatorul;</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verificat, a întocmit adrese de deblocare a garanţiilor de bună execuţie sau a viramentelor privind restituirea garanţiilor de bună execuţie în baza proceselor verbale de recepție și a documentațiilor anexe primite de la alte compartimente şi a înregistrat în evidenţa contabilă;</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evidența patrim</w:t>
      </w:r>
      <w:r w:rsidR="006F0764">
        <w:rPr>
          <w:sz w:val="28"/>
          <w:szCs w:val="28"/>
          <w:lang w:val="en-GB" w:eastAsia="en-GB"/>
        </w:rPr>
        <w:t>oniului Primăriei Sectorului 2,</w:t>
      </w:r>
      <w:r w:rsidRPr="000E1F42">
        <w:rPr>
          <w:sz w:val="28"/>
          <w:szCs w:val="28"/>
          <w:lang w:val="en-GB" w:eastAsia="en-GB"/>
        </w:rPr>
        <w:t xml:space="preserve"> respectiv bunuri ce aparţin domeniului public şi domeniului privat, mijloace fixe: clădiri, terenuri, instalaţii, reţele, alte mijloace fixe precum şi obiecte de inventar aflate în patrimoniul Primăriei Sectorului 2;</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gestionat şi actualizat periodic baza de date a patrimoniului Primăriei Sectorului 2 împreună cu serviciile publice locale, unităţile de învăţământ aflate sub autoritatea Consiliului Local Sector 2;</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coordonat activitățile de inventariere a patrimoniului Primăriei Sectorului 2;</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și transmis până la 31 martie 2021, dar și pe măsură ce au intrat sau ieșit din patrimoniu, declarații privind imobilele aflate în patrimoniul sau în administrarea Sectorului 2 al Municipiului București către Direcțiile de Impozite și taxe locale pe raza cărora se află aceste imobile, însoțite de copii xerox a actelor de proprietate;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realizat valorificarea inventarierii patrimoniului aflat în proprietatea şi/sau administrarea Primăriei Sector 2 şi a înregistrat în evidenţa contabilă diferenţele constatate (minusuri sau plusuri la inventar) de către comisia de inventariere şi  a consemnat în procesul verbal;</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verificat și analizat  lunar soldurile contabile din balanța de verificare sintetică şi analitică;</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lastRenderedPageBreak/>
        <w:t xml:space="preserve"> A întocmit şi transmis Situații financiare lunare, trimestriale și anuale pentru activitatea proprie la termenele stabilitate prin legea contabilităţii şi normele Ministerului Finanţelor din Sistemul naţional de Raportare FOREXEBUG; </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efectuat centralizarea şi transmiterea Situațiilor financiare trimestrial și anual la nivelul Consiliului Sector 2;</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lunar ,,situaţia plăţilor restante”, conform normelor Ministerului Finanțelor pentru Primăria Sectorului 2 şi Consiliul Local Sector 2;</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Raportări financiare lunare ,,indicatori de bilanţ” conform normelor Ministerului Finanțelor pentru activitatea proprie și la nivelul Consiliului Sector 2;</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centralizat cheltuielile efectuate pentru prevenirea infectării cu SARS-COV2 la nivelul Consiliului Local al Sectorului 2 şi a transmis în termenul legal situaţia centralizată către D.G.R.F.P</w:t>
      </w:r>
      <w:r w:rsidR="009B4DC1">
        <w:rPr>
          <w:sz w:val="28"/>
          <w:szCs w:val="28"/>
          <w:lang w:val="en-GB" w:eastAsia="en-GB"/>
        </w:rPr>
        <w:t>.</w:t>
      </w:r>
      <w:r w:rsidRPr="000E1F42">
        <w:rPr>
          <w:sz w:val="28"/>
          <w:szCs w:val="28"/>
          <w:lang w:val="en-GB" w:eastAsia="en-GB"/>
        </w:rPr>
        <w:t xml:space="preserve"> din cadrul Ministerului Finanţelor;</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verificat şi introdus în programul de contabilitate - salarizare SICO - Indosoft pontajul personalului Primăriei Sector 2 şi Direcţiei de Evidenţă Persoane Sector 2 şi Stare Civilă Sector 2, concediile de odihnă, concediile medicale, concediile fără plată, dispoziţii ale primarului privind modificările salariale de încadrare, sporuri, reţinerilor;</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statele de plată aferente salariilor personalului Primăriei Sector 2, indemnizaţiilor consilieri locali, precum şi a altor ajutoare băneşti şi indemnizaţii cuvenite unor cetăţeni, pentru activitatea unor membri din diferite comisii (de licitaţii, de concurs, de disciplină, paritară, comisii tehnico-ştiinţifice,  etc.) pe baza pontajelor şi/sau notelor de fundamentare întocmite de compartimentele de specialitate ale Primăriei Sectorului 2;</w:t>
      </w:r>
    </w:p>
    <w:p w:rsidR="00AD18A2" w:rsidRPr="000E1F42" w:rsidRDefault="006F0764" w:rsidP="00611705">
      <w:pPr>
        <w:numPr>
          <w:ilvl w:val="0"/>
          <w:numId w:val="21"/>
        </w:numPr>
        <w:spacing w:line="360" w:lineRule="auto"/>
        <w:ind w:left="426" w:hanging="426"/>
        <w:jc w:val="both"/>
        <w:rPr>
          <w:sz w:val="28"/>
          <w:szCs w:val="28"/>
          <w:lang w:val="en-GB" w:eastAsia="en-GB"/>
        </w:rPr>
      </w:pPr>
      <w:r>
        <w:rPr>
          <w:sz w:val="28"/>
          <w:szCs w:val="28"/>
          <w:lang w:val="en-GB" w:eastAsia="en-GB"/>
        </w:rPr>
        <w:t xml:space="preserve">A întocmit ordonanţări </w:t>
      </w:r>
      <w:r>
        <w:rPr>
          <w:sz w:val="28"/>
          <w:szCs w:val="28"/>
          <w:lang w:val="ro-RO" w:eastAsia="en-GB"/>
        </w:rPr>
        <w:t>ş</w:t>
      </w:r>
      <w:r w:rsidR="00AD18A2" w:rsidRPr="000E1F42">
        <w:rPr>
          <w:sz w:val="28"/>
          <w:szCs w:val="28"/>
          <w:lang w:val="en-GB" w:eastAsia="en-GB"/>
        </w:rPr>
        <w:t>i ordine de plată reprezentând: salariile, indemnizații, reținerile din salarii și contribuțiile salariale datorate;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lastRenderedPageBreak/>
        <w:t>A întocmit, verificat şi înregistrat lunar notele contabile pentru toate cheltuielile de personal;</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dispoziții de plată și de încasare pentru plățile efectuate prin casierie ca avansuri de numerar sau deconturi de cheltuieli;</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situaţiile statistice periodic</w:t>
      </w:r>
      <w:r w:rsidR="00C415CD">
        <w:rPr>
          <w:sz w:val="28"/>
          <w:szCs w:val="28"/>
          <w:lang w:val="en-GB" w:eastAsia="en-GB"/>
        </w:rPr>
        <w:t>e</w:t>
      </w:r>
      <w:r w:rsidRPr="000E1F42">
        <w:rPr>
          <w:sz w:val="28"/>
          <w:szCs w:val="28"/>
          <w:lang w:val="en-GB" w:eastAsia="en-GB"/>
        </w:rPr>
        <w:t xml:space="preserve"> pentru Primăria Sectorului 2 în domeniul de activitate şi a centralizat situaţiile statistice pentru serviciile publice aflate în subordinea Primăriei Sectorului 2;</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completat declaraţiile privind calcularea şi reţinerea contribuţiilor/ impozitului pentru fiecare salariat, le-a semnat electronic şi tra</w:t>
      </w:r>
      <w:r>
        <w:rPr>
          <w:sz w:val="28"/>
          <w:szCs w:val="28"/>
          <w:lang w:val="en-GB" w:eastAsia="en-GB"/>
        </w:rPr>
        <w:t>nsmis on-line la Agenţia</w:t>
      </w:r>
      <w:r w:rsidRPr="000E1F42">
        <w:rPr>
          <w:sz w:val="28"/>
          <w:szCs w:val="28"/>
          <w:lang w:val="en-GB" w:eastAsia="en-GB"/>
        </w:rPr>
        <w:t xml:space="preserve"> Naţională de Administrare Fiscală;</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în baza solicitărilor scrise şi a eliberat adeverinţe privind vechimea în muncă, adeverinţe medicale, de venit, privind veniturile salariale pentru casa de pensii, etc;</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răspunsuri la petiții;</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și transmis notificări de plată către debitori cu privire la obligațiile de plată neachitate, iar în cazul debitorilor din reabilitare termică pentru spații cu altă destinație decât cea de locuit, în baza Ordinului M</w:t>
      </w:r>
      <w:r w:rsidR="009B4DC1">
        <w:rPr>
          <w:sz w:val="28"/>
          <w:szCs w:val="28"/>
          <w:lang w:val="en-GB" w:eastAsia="en-GB"/>
        </w:rPr>
        <w:t>.</w:t>
      </w:r>
      <w:r w:rsidRPr="000E1F42">
        <w:rPr>
          <w:sz w:val="28"/>
          <w:szCs w:val="28"/>
          <w:lang w:val="en-GB" w:eastAsia="en-GB"/>
        </w:rPr>
        <w:t>D</w:t>
      </w:r>
      <w:r w:rsidR="009B4DC1">
        <w:rPr>
          <w:sz w:val="28"/>
          <w:szCs w:val="28"/>
          <w:lang w:val="en-GB" w:eastAsia="en-GB"/>
        </w:rPr>
        <w:t>.</w:t>
      </w:r>
      <w:r w:rsidRPr="000E1F42">
        <w:rPr>
          <w:sz w:val="28"/>
          <w:szCs w:val="28"/>
          <w:lang w:val="en-GB" w:eastAsia="en-GB"/>
        </w:rPr>
        <w:t>R</w:t>
      </w:r>
      <w:r w:rsidR="009B4DC1">
        <w:rPr>
          <w:sz w:val="28"/>
          <w:szCs w:val="28"/>
          <w:lang w:val="en-GB" w:eastAsia="en-GB"/>
        </w:rPr>
        <w:t>.</w:t>
      </w:r>
      <w:r w:rsidRPr="000E1F42">
        <w:rPr>
          <w:sz w:val="28"/>
          <w:szCs w:val="28"/>
          <w:lang w:val="en-GB" w:eastAsia="en-GB"/>
        </w:rPr>
        <w:t>L</w:t>
      </w:r>
      <w:r w:rsidR="009B4DC1">
        <w:rPr>
          <w:sz w:val="28"/>
          <w:szCs w:val="28"/>
          <w:lang w:val="en-GB" w:eastAsia="en-GB"/>
        </w:rPr>
        <w:t>.</w:t>
      </w:r>
      <w:r w:rsidRPr="000E1F42">
        <w:rPr>
          <w:sz w:val="28"/>
          <w:szCs w:val="28"/>
          <w:lang w:val="en-GB" w:eastAsia="en-GB"/>
        </w:rPr>
        <w:t xml:space="preserve"> nr.163/540/2009 pentru aprobarea Normelor metodologice de aplicare a O.U.G. nr. 18/2009, cu modificările și completările ulterioare, privind creșterea performanței energetice a blocurilor de locuințe;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urmărit împreună cu Serviciul Juridic recuperarea creanţelor instituţiei;</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transmis confirmări de solduri/ înștiințările de plată către debitori precum și către furnizorii de investiții, bunuri materiale, creditori;</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răspuns cu promptitudine tuturor solicitărilor organelor de control privind documentațiile și situațiile cerute în termenele limită (Curte de Conturi, Audit intern şi extern, D</w:t>
      </w:r>
      <w:r w:rsidR="0023032D">
        <w:rPr>
          <w:sz w:val="28"/>
          <w:szCs w:val="28"/>
          <w:lang w:val="en-GB" w:eastAsia="en-GB"/>
        </w:rPr>
        <w:t>.</w:t>
      </w:r>
      <w:r w:rsidRPr="000E1F42">
        <w:rPr>
          <w:sz w:val="28"/>
          <w:szCs w:val="28"/>
          <w:lang w:val="en-GB" w:eastAsia="en-GB"/>
        </w:rPr>
        <w:t>N</w:t>
      </w:r>
      <w:r w:rsidR="0023032D">
        <w:rPr>
          <w:sz w:val="28"/>
          <w:szCs w:val="28"/>
          <w:lang w:val="en-GB" w:eastAsia="en-GB"/>
        </w:rPr>
        <w:t>.</w:t>
      </w:r>
      <w:r w:rsidRPr="000E1F42">
        <w:rPr>
          <w:sz w:val="28"/>
          <w:szCs w:val="28"/>
          <w:lang w:val="en-GB" w:eastAsia="en-GB"/>
        </w:rPr>
        <w:t>A</w:t>
      </w:r>
      <w:r w:rsidR="0023032D">
        <w:rPr>
          <w:sz w:val="28"/>
          <w:szCs w:val="28"/>
          <w:lang w:val="en-GB" w:eastAsia="en-GB"/>
        </w:rPr>
        <w:t>.</w:t>
      </w:r>
      <w:r w:rsidRPr="000E1F42">
        <w:rPr>
          <w:sz w:val="28"/>
          <w:szCs w:val="28"/>
          <w:lang w:val="en-GB" w:eastAsia="en-GB"/>
        </w:rPr>
        <w:t>, Poliţie, etc.</w:t>
      </w:r>
      <w:r w:rsidR="00A02D66" w:rsidRPr="000E1F42">
        <w:rPr>
          <w:sz w:val="28"/>
          <w:szCs w:val="28"/>
          <w:lang w:val="en-GB" w:eastAsia="en-GB"/>
        </w:rPr>
        <w:t>);</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lastRenderedPageBreak/>
        <w:t>A întocmit şi transmis diverse adrese interne și externe referitoare la activitatea pe care o desfăşoară;</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cereri de deschidere cont la Trezoreria Statului Sector 2;</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fișa specimenelor de semnături pentru persoanele cu drept de semnătură și nota de fundamentare privind emiterea Dispoziției Primarului Sectorului 2 al Municipiului București referitoare la persoanele avizate la semnătura 1 și a 2 a pentru instrumente de plată bancare;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lunar situaţia consumului de materiale, pe baza bonurilor de consum aprobate;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 xml:space="preserve">A coordonat, verificat  și instruit comisia de inventariere; </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întocmit, elaborat, actualizat procedurile de lucru/de sistem, fișele de proces/instrucțiunile de lucru cu privire la activitățile pe care le desfășoară Serviciul Contabilitate-Financiar, în concordanță cu modificările ce intervin în activitatea SCF ca ur</w:t>
      </w:r>
      <w:r w:rsidR="00424AAE">
        <w:rPr>
          <w:sz w:val="28"/>
          <w:szCs w:val="28"/>
          <w:lang w:val="en-GB" w:eastAsia="en-GB"/>
        </w:rPr>
        <w:t>mare a prevederilor legislative în continuă schimbare</w:t>
      </w:r>
      <w:r w:rsidRPr="000E1F42">
        <w:rPr>
          <w:sz w:val="28"/>
          <w:szCs w:val="28"/>
          <w:lang w:val="en-GB" w:eastAsia="en-GB"/>
        </w:rPr>
        <w:t>/reglementărilor interne/îmbunătățirea eficienței proceselor;</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gestionat şi arhivat documentele produse în executarea atribuţiilor de serviciu;</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Pentru activitatea de investiții privind reabil</w:t>
      </w:r>
      <w:r w:rsidR="0023032D">
        <w:rPr>
          <w:sz w:val="28"/>
          <w:szCs w:val="28"/>
          <w:lang w:val="en-GB" w:eastAsia="en-GB"/>
        </w:rPr>
        <w:t>itarea termică</w:t>
      </w:r>
      <w:r w:rsidRPr="000E1F42">
        <w:rPr>
          <w:sz w:val="28"/>
          <w:szCs w:val="28"/>
          <w:lang w:val="en-GB" w:eastAsia="en-GB"/>
        </w:rPr>
        <w:t xml:space="preserve"> a blocurilor – a întocmit un număr de 1.023 ordonanțări, anexe pentru trezorerie și ordine de plată pentru sursele de finanţare B</w:t>
      </w:r>
      <w:r w:rsidR="0023032D">
        <w:rPr>
          <w:sz w:val="28"/>
          <w:szCs w:val="28"/>
          <w:lang w:val="en-GB" w:eastAsia="en-GB"/>
        </w:rPr>
        <w:t>.</w:t>
      </w:r>
      <w:r w:rsidRPr="000E1F42">
        <w:rPr>
          <w:sz w:val="28"/>
          <w:szCs w:val="28"/>
          <w:lang w:val="en-GB" w:eastAsia="en-GB"/>
        </w:rPr>
        <w:t>E</w:t>
      </w:r>
      <w:r w:rsidR="0023032D">
        <w:rPr>
          <w:sz w:val="28"/>
          <w:szCs w:val="28"/>
          <w:lang w:val="en-GB" w:eastAsia="en-GB"/>
        </w:rPr>
        <w:t>.</w:t>
      </w:r>
      <w:r w:rsidRPr="000E1F42">
        <w:rPr>
          <w:sz w:val="28"/>
          <w:szCs w:val="28"/>
          <w:lang w:val="en-GB" w:eastAsia="en-GB"/>
        </w:rPr>
        <w:t>I</w:t>
      </w:r>
      <w:r w:rsidR="0023032D">
        <w:rPr>
          <w:sz w:val="28"/>
          <w:szCs w:val="28"/>
          <w:lang w:val="en-GB" w:eastAsia="en-GB"/>
        </w:rPr>
        <w:t>.</w:t>
      </w:r>
      <w:r w:rsidRPr="000E1F42">
        <w:rPr>
          <w:sz w:val="28"/>
          <w:szCs w:val="28"/>
          <w:lang w:val="en-GB" w:eastAsia="en-GB"/>
        </w:rPr>
        <w:t xml:space="preserve"> și buget local în sumă de 169.773.223,12 lei (82.052.902,29 lei BL și 87.720.320,83 lei CE);</w:t>
      </w:r>
    </w:p>
    <w:p w:rsidR="00AD18A2" w:rsidRPr="000E1F42" w:rsidRDefault="009B4DC1" w:rsidP="00611705">
      <w:pPr>
        <w:numPr>
          <w:ilvl w:val="0"/>
          <w:numId w:val="21"/>
        </w:numPr>
        <w:spacing w:line="360" w:lineRule="auto"/>
        <w:ind w:left="426" w:hanging="426"/>
        <w:jc w:val="both"/>
        <w:rPr>
          <w:sz w:val="28"/>
          <w:szCs w:val="28"/>
          <w:lang w:val="en-GB" w:eastAsia="en-GB"/>
        </w:rPr>
      </w:pPr>
      <w:r>
        <w:rPr>
          <w:sz w:val="28"/>
          <w:szCs w:val="28"/>
          <w:lang w:val="en-GB" w:eastAsia="en-GB"/>
        </w:rPr>
        <w:t>A efectuat plăţ</w:t>
      </w:r>
      <w:r w:rsidR="00AD18A2" w:rsidRPr="000E1F42">
        <w:rPr>
          <w:sz w:val="28"/>
          <w:szCs w:val="28"/>
          <w:lang w:val="en-GB" w:eastAsia="en-GB"/>
        </w:rPr>
        <w:t>i pe proiecte cu fonduri de finanţare europeană, astfel:</w:t>
      </w:r>
    </w:p>
    <w:p w:rsidR="00AD18A2" w:rsidRPr="000E1F42" w:rsidRDefault="00AD18A2" w:rsidP="00611705">
      <w:pPr>
        <w:numPr>
          <w:ilvl w:val="0"/>
          <w:numId w:val="6"/>
        </w:numPr>
        <w:spacing w:line="360" w:lineRule="auto"/>
        <w:ind w:left="1560" w:hanging="426"/>
        <w:rPr>
          <w:sz w:val="28"/>
          <w:szCs w:val="28"/>
          <w:lang w:val="en-GB" w:eastAsia="en-GB"/>
        </w:rPr>
      </w:pPr>
      <w:r w:rsidRPr="000E1F42">
        <w:rPr>
          <w:sz w:val="28"/>
          <w:szCs w:val="28"/>
          <w:lang w:val="en-GB" w:eastAsia="en-GB"/>
        </w:rPr>
        <w:t>finanţare națională: 57.085,43 lei</w:t>
      </w:r>
      <w:r w:rsidR="00C415CD">
        <w:rPr>
          <w:sz w:val="28"/>
          <w:szCs w:val="28"/>
          <w:lang w:val="en-GB" w:eastAsia="en-GB"/>
        </w:rPr>
        <w:t>;</w:t>
      </w:r>
    </w:p>
    <w:p w:rsidR="00AD18A2" w:rsidRPr="000E1F42" w:rsidRDefault="00AD18A2" w:rsidP="00611705">
      <w:pPr>
        <w:numPr>
          <w:ilvl w:val="0"/>
          <w:numId w:val="6"/>
        </w:numPr>
        <w:spacing w:line="360" w:lineRule="auto"/>
        <w:ind w:left="1560" w:hanging="426"/>
        <w:rPr>
          <w:sz w:val="28"/>
          <w:szCs w:val="28"/>
          <w:lang w:val="en-GB" w:eastAsia="en-GB"/>
        </w:rPr>
      </w:pPr>
      <w:r w:rsidRPr="000E1F42">
        <w:rPr>
          <w:sz w:val="28"/>
          <w:szCs w:val="28"/>
          <w:lang w:val="en-GB" w:eastAsia="en-GB"/>
        </w:rPr>
        <w:t>finanţare externă nerambursabilă: 180.132,16 lei</w:t>
      </w:r>
      <w:r w:rsidR="00C415CD">
        <w:rPr>
          <w:sz w:val="28"/>
          <w:szCs w:val="28"/>
          <w:lang w:val="en-GB" w:eastAsia="en-GB"/>
        </w:rPr>
        <w:t>;</w:t>
      </w:r>
    </w:p>
    <w:p w:rsidR="00AD18A2" w:rsidRPr="000E1F42" w:rsidRDefault="00AD18A2" w:rsidP="00611705">
      <w:pPr>
        <w:numPr>
          <w:ilvl w:val="0"/>
          <w:numId w:val="6"/>
        </w:numPr>
        <w:spacing w:line="360" w:lineRule="auto"/>
        <w:ind w:left="1560" w:hanging="426"/>
        <w:rPr>
          <w:sz w:val="28"/>
          <w:szCs w:val="28"/>
          <w:lang w:val="en-GB" w:eastAsia="en-GB"/>
        </w:rPr>
      </w:pPr>
      <w:r w:rsidRPr="000E1F42">
        <w:rPr>
          <w:sz w:val="28"/>
          <w:szCs w:val="28"/>
          <w:lang w:val="en-GB" w:eastAsia="en-GB"/>
        </w:rPr>
        <w:t>cheltuieli neeligibile: 4.858,34 lei</w:t>
      </w:r>
      <w:r w:rsidR="00C415CD">
        <w:rPr>
          <w:sz w:val="28"/>
          <w:szCs w:val="28"/>
          <w:lang w:val="en-GB" w:eastAsia="en-GB"/>
        </w:rPr>
        <w:t>;</w:t>
      </w:r>
    </w:p>
    <w:p w:rsidR="00AD18A2" w:rsidRPr="000E1F42" w:rsidRDefault="00AD18A2" w:rsidP="00611705">
      <w:pPr>
        <w:numPr>
          <w:ilvl w:val="0"/>
          <w:numId w:val="6"/>
        </w:numPr>
        <w:spacing w:line="360" w:lineRule="auto"/>
        <w:ind w:left="1560" w:hanging="426"/>
        <w:rPr>
          <w:sz w:val="28"/>
          <w:szCs w:val="28"/>
          <w:lang w:val="en-GB" w:eastAsia="en-GB"/>
        </w:rPr>
      </w:pPr>
      <w:proofErr w:type="gramStart"/>
      <w:r w:rsidRPr="000E1F42">
        <w:rPr>
          <w:sz w:val="28"/>
          <w:szCs w:val="28"/>
          <w:lang w:val="en-GB" w:eastAsia="en-GB"/>
        </w:rPr>
        <w:t>a</w:t>
      </w:r>
      <w:proofErr w:type="gramEnd"/>
      <w:r w:rsidRPr="000E1F42">
        <w:rPr>
          <w:sz w:val="28"/>
          <w:szCs w:val="28"/>
          <w:lang w:val="en-GB" w:eastAsia="en-GB"/>
        </w:rPr>
        <w:t xml:space="preserve"> întocmit un număr de 51ordonanțări și ordine de plată în sumă de 256.433,62 lei.</w:t>
      </w:r>
    </w:p>
    <w:p w:rsidR="00AD18A2" w:rsidRPr="000E1F42" w:rsidRDefault="009B4DC1" w:rsidP="00611705">
      <w:pPr>
        <w:numPr>
          <w:ilvl w:val="0"/>
          <w:numId w:val="21"/>
        </w:numPr>
        <w:spacing w:line="360" w:lineRule="auto"/>
        <w:ind w:left="426" w:hanging="426"/>
        <w:jc w:val="both"/>
        <w:rPr>
          <w:sz w:val="28"/>
          <w:szCs w:val="28"/>
          <w:lang w:val="en-GB" w:eastAsia="en-GB"/>
        </w:rPr>
      </w:pPr>
      <w:r>
        <w:rPr>
          <w:sz w:val="28"/>
          <w:szCs w:val="28"/>
          <w:lang w:val="en-GB" w:eastAsia="en-GB"/>
        </w:rPr>
        <w:lastRenderedPageBreak/>
        <w:t>A efectuat plăţ</w:t>
      </w:r>
      <w:r w:rsidR="00AD18A2" w:rsidRPr="000E1F42">
        <w:rPr>
          <w:sz w:val="28"/>
          <w:szCs w:val="28"/>
          <w:lang w:val="en-GB" w:eastAsia="en-GB"/>
        </w:rPr>
        <w:t xml:space="preserve">i pentru sprijin financiar acordat cultelor - a întocmit </w:t>
      </w:r>
      <w:proofErr w:type="gramStart"/>
      <w:r w:rsidR="00AD18A2" w:rsidRPr="000E1F42">
        <w:rPr>
          <w:sz w:val="28"/>
          <w:szCs w:val="28"/>
          <w:lang w:val="en-GB" w:eastAsia="en-GB"/>
        </w:rPr>
        <w:t>un</w:t>
      </w:r>
      <w:proofErr w:type="gramEnd"/>
      <w:r w:rsidR="00AD18A2" w:rsidRPr="000E1F42">
        <w:rPr>
          <w:sz w:val="28"/>
          <w:szCs w:val="28"/>
          <w:lang w:val="en-GB" w:eastAsia="en-GB"/>
        </w:rPr>
        <w:t xml:space="preserve"> număr de 5 ordonanțări și ordine de plată în sumă de 1.462.983 lei.</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Pentru Programul lapte corn au fost efectuate plăți în valoare de 1.514.164,09 lei și s-au întocmit un număr de 64 ordonanțări;</w:t>
      </w:r>
    </w:p>
    <w:p w:rsidR="00AD18A2" w:rsidRPr="000E1F42" w:rsidRDefault="00814BE7" w:rsidP="00611705">
      <w:pPr>
        <w:numPr>
          <w:ilvl w:val="0"/>
          <w:numId w:val="21"/>
        </w:numPr>
        <w:spacing w:line="360" w:lineRule="auto"/>
        <w:ind w:left="426" w:hanging="426"/>
        <w:jc w:val="both"/>
        <w:rPr>
          <w:sz w:val="28"/>
          <w:szCs w:val="28"/>
          <w:lang w:val="en-GB" w:eastAsia="en-GB"/>
        </w:rPr>
      </w:pPr>
      <w:r>
        <w:rPr>
          <w:sz w:val="28"/>
          <w:szCs w:val="28"/>
          <w:lang w:val="en-GB" w:eastAsia="en-GB"/>
        </w:rPr>
        <w:t>A efectuat plă</w:t>
      </w:r>
      <w:r>
        <w:rPr>
          <w:sz w:val="28"/>
          <w:szCs w:val="28"/>
          <w:lang w:val="ro-RO" w:eastAsia="en-GB"/>
        </w:rPr>
        <w:t>ţ</w:t>
      </w:r>
      <w:r w:rsidR="00AD18A2" w:rsidRPr="000E1F42">
        <w:rPr>
          <w:sz w:val="28"/>
          <w:szCs w:val="28"/>
          <w:lang w:val="en-GB" w:eastAsia="en-GB"/>
        </w:rPr>
        <w:t>i pentru activitatea proprie, Direcţia de Evidenta a Persoanei, Centrul Militar și Protecția Civilă - a întocmit un număr de 610 ordonanțări și ordine de plată în sumă de 8.254.569,26 lei;</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 xml:space="preserve">A avizat şi </w:t>
      </w:r>
      <w:r w:rsidR="00424AAE">
        <w:rPr>
          <w:sz w:val="28"/>
          <w:szCs w:val="28"/>
          <w:lang w:val="en-GB" w:eastAsia="en-GB"/>
        </w:rPr>
        <w:t xml:space="preserve">înregistrat </w:t>
      </w:r>
      <w:proofErr w:type="gramStart"/>
      <w:r w:rsidR="00424AAE">
        <w:rPr>
          <w:sz w:val="28"/>
          <w:szCs w:val="28"/>
          <w:lang w:val="en-GB" w:eastAsia="en-GB"/>
        </w:rPr>
        <w:t>un</w:t>
      </w:r>
      <w:proofErr w:type="gramEnd"/>
      <w:r w:rsidR="00424AAE">
        <w:rPr>
          <w:sz w:val="28"/>
          <w:szCs w:val="28"/>
          <w:lang w:val="en-GB" w:eastAsia="en-GB"/>
        </w:rPr>
        <w:t xml:space="preserve"> numă</w:t>
      </w:r>
      <w:r w:rsidRPr="000E1F42">
        <w:rPr>
          <w:sz w:val="28"/>
          <w:szCs w:val="28"/>
          <w:lang w:val="en-GB" w:eastAsia="en-GB"/>
        </w:rPr>
        <w:t>r de 3.140 angajamente legale în cursul anului 2021.</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 xml:space="preserve">A întocmit un număr total de 3.938 ordonanțări  și 7.076 ordine de plată în cursul anului 2021; </w:t>
      </w:r>
    </w:p>
    <w:p w:rsidR="00AD18A2" w:rsidRPr="001205BE" w:rsidRDefault="00AD18A2" w:rsidP="00611705">
      <w:pPr>
        <w:numPr>
          <w:ilvl w:val="0"/>
          <w:numId w:val="21"/>
        </w:numPr>
        <w:spacing w:line="360" w:lineRule="auto"/>
        <w:ind w:left="426" w:hanging="426"/>
        <w:jc w:val="both"/>
        <w:rPr>
          <w:sz w:val="28"/>
          <w:szCs w:val="28"/>
          <w:lang w:val="en-GB" w:eastAsia="en-GB"/>
        </w:rPr>
      </w:pPr>
      <w:proofErr w:type="gramStart"/>
      <w:r w:rsidRPr="000E1F42">
        <w:rPr>
          <w:sz w:val="28"/>
          <w:szCs w:val="28"/>
          <w:lang w:val="en-GB" w:eastAsia="en-GB"/>
        </w:rPr>
        <w:t>A</w:t>
      </w:r>
      <w:proofErr w:type="gramEnd"/>
      <w:r w:rsidRPr="000E1F42">
        <w:rPr>
          <w:sz w:val="28"/>
          <w:szCs w:val="28"/>
          <w:lang w:val="en-GB" w:eastAsia="en-GB"/>
        </w:rPr>
        <w:t xml:space="preserve"> înregistrat în evidența financiar-contabilă în baza documentelor justificative 19.948 note contabile aferente contu</w:t>
      </w:r>
      <w:r w:rsidR="00814BE7">
        <w:rPr>
          <w:sz w:val="28"/>
          <w:szCs w:val="28"/>
          <w:lang w:val="en-GB" w:eastAsia="en-GB"/>
        </w:rPr>
        <w:t xml:space="preserve">rilor bilanțiere și 14.446 note </w:t>
      </w:r>
      <w:r w:rsidRPr="000E1F42">
        <w:rPr>
          <w:sz w:val="28"/>
          <w:szCs w:val="28"/>
          <w:lang w:val="en-GB" w:eastAsia="en-GB"/>
        </w:rPr>
        <w:t>contabile aferente conturilor extra bilanțiere.</w:t>
      </w:r>
    </w:p>
    <w:p w:rsidR="00AD18A2" w:rsidRPr="000E1F42" w:rsidRDefault="00AD18A2" w:rsidP="00AD18A2">
      <w:pPr>
        <w:spacing w:line="360" w:lineRule="auto"/>
        <w:ind w:left="425" w:firstLine="1"/>
        <w:jc w:val="both"/>
        <w:rPr>
          <w:b/>
          <w:sz w:val="28"/>
          <w:szCs w:val="28"/>
          <w:lang w:val="en-GB" w:eastAsia="en-GB"/>
        </w:rPr>
      </w:pPr>
      <w:r w:rsidRPr="000E1F42">
        <w:rPr>
          <w:b/>
          <w:sz w:val="28"/>
          <w:szCs w:val="28"/>
          <w:lang w:val="en-GB" w:eastAsia="en-GB"/>
        </w:rPr>
        <w:t>Compartimentul Evidență Gestiune</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gestionat și recepționat obiectele de inventar și mijloacele  fixe, precum și alte categorii de materiale primite în magazia instituției pentru Primăria Sectorului 2, Direcția Publică de Evidență Persoane și Stare Civilă și Centrul Militar Sector 2;</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gestionat și recepționat materialele consumabile achiziționate de către Direcția Achiziții și Contracte Publice pentru toate serviciile și birourile care își desfășoară activitatea în sediile instituției (Primăria Sectorului 2, Direcția Publică de Evidență Persoane și Stare Civilă și Centrul Militar Sector 2);</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înregistrat, urmărit și ținut evidența mijloacelor fixe la toate categoriile;</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întocmit propunerile de casare și documentele financiar contabile prevăzute de normele specifice în vigoare;</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lastRenderedPageBreak/>
        <w:t>A întocmit Procese Verbale de Recepție și Note de Intrare Recepție pentru toate bunurile intrate în gestiunea instituției și alte documente specifice activității de gestiune;</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eliberat din gestiune materiale în baza bonurilor de consum întocmite de celelalte compartimente;</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recepționat toate bunurile, inclusiv piesele de schimb și a întocmit documente justificative de intrare în gestiune (note de intrare recepție,  fișe de magazie);</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ținut evidența bunurilor din domeniul public aflate în administrarea Primăriei Sectorului 2 (terenuri, apartamente, tonete, clădiri etc.);</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însoțit și sprijinit derularea în bune condiții a activității Comisiei de inventariere la inventarierea anuală;</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ținut evidența bunurilor ce pot fi casate și a înaintat Comisiei de inventariere propuneri pentru casarea mijloacelor fixe și obiectelor de inventar care au durata de funcționare expirată;</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redactat și urmărit contracte de comodat, procese verbale de custodie și protocoale de colaborare cu alte instituții bugetare;</w:t>
      </w:r>
    </w:p>
    <w:p w:rsidR="00AD18A2" w:rsidRPr="000E1F42" w:rsidRDefault="00AD18A2" w:rsidP="00611705">
      <w:pPr>
        <w:numPr>
          <w:ilvl w:val="0"/>
          <w:numId w:val="20"/>
        </w:numPr>
        <w:spacing w:line="360" w:lineRule="auto"/>
        <w:ind w:left="426" w:hanging="426"/>
        <w:jc w:val="both"/>
        <w:rPr>
          <w:sz w:val="28"/>
          <w:szCs w:val="28"/>
          <w:lang w:val="en-GB"/>
        </w:rPr>
      </w:pPr>
      <w:r w:rsidRPr="000E1F42">
        <w:rPr>
          <w:sz w:val="28"/>
          <w:szCs w:val="28"/>
          <w:lang w:val="en-GB"/>
        </w:rPr>
        <w:t>A predat materiale refolosibile rezultate în urma casării obiectelor de inventar și a mijloacelor fixe la Remat pentru a fi valorificate;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 xml:space="preserve">A efectuat prin casierie operații de încasări plăți și depuneri în numerar pe baza documentelor aprobate și supuse controlului financiar preventiv; </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ridicat numerar în vederea efectuării altor cheltuieli (materiale, deconturi transport, cursuri perfecţionare, etc) aprobate prin casierie;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condus evidența intrărilor și ieșirilor de numerar, a întocmit zilnic registru de casă în urma operațiilor de plăți și încasări şi a confruntat soldul zilnic din jurnalul de casă cu cel faptic existent în casierie;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lastRenderedPageBreak/>
        <w:t>A ţinut evidenţa în lei şi în valută a disponibilului în numerar pentru Primăria Sectorului 2, urmărind, conform legislaţiei în vigoare, să nu se depăşească plafonul zilnic deţinut în numerar;</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ţinut evidența și gestiunea altor valori: bonuri valorice sa</w:t>
      </w:r>
      <w:r w:rsidR="00427B64">
        <w:rPr>
          <w:sz w:val="28"/>
          <w:szCs w:val="28"/>
          <w:lang w:val="en-GB" w:eastAsia="en-GB"/>
        </w:rPr>
        <w:t>u vouchere de vacanță</w:t>
      </w:r>
      <w:r w:rsidRPr="000E1F42">
        <w:rPr>
          <w:sz w:val="28"/>
          <w:szCs w:val="28"/>
          <w:lang w:val="en-GB" w:eastAsia="en-GB"/>
        </w:rPr>
        <w:t xml:space="preserve"> </w:t>
      </w:r>
      <w:r w:rsidR="00427B64">
        <w:rPr>
          <w:sz w:val="28"/>
          <w:szCs w:val="28"/>
          <w:lang w:val="en-GB" w:eastAsia="en-GB"/>
        </w:rPr>
        <w:t>(</w:t>
      </w:r>
      <w:r w:rsidRPr="000E1F42">
        <w:rPr>
          <w:sz w:val="28"/>
          <w:szCs w:val="28"/>
          <w:lang w:val="en-GB" w:eastAsia="en-GB"/>
        </w:rPr>
        <w:t>pentru salariații Primăriei Sector 2 și Direcție</w:t>
      </w:r>
      <w:r w:rsidR="00814BE7">
        <w:rPr>
          <w:sz w:val="28"/>
          <w:szCs w:val="28"/>
          <w:lang w:val="en-GB" w:eastAsia="en-GB"/>
        </w:rPr>
        <w:t>i Publice de Evidență Persoane ş</w:t>
      </w:r>
      <w:r w:rsidR="00427B64">
        <w:rPr>
          <w:sz w:val="28"/>
          <w:szCs w:val="28"/>
          <w:lang w:val="en-GB" w:eastAsia="en-GB"/>
        </w:rPr>
        <w:t>i Stare Civilă), polițe de asigurare</w:t>
      </w:r>
      <w:r w:rsidRPr="000E1F42">
        <w:rPr>
          <w:sz w:val="28"/>
          <w:szCs w:val="28"/>
          <w:lang w:val="en-GB" w:eastAsia="en-GB"/>
        </w:rPr>
        <w:t xml:space="preserve"> etc;</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redactat diverse adrese şi scrisori ale serviciului, adresate  organizaţiilor sau instituţiilor, referitoare la activitatea pe care o desfăşoară;</w:t>
      </w:r>
    </w:p>
    <w:p w:rsidR="00AD18A2" w:rsidRPr="000E1F42" w:rsidRDefault="00C415CD" w:rsidP="00611705">
      <w:pPr>
        <w:numPr>
          <w:ilvl w:val="0"/>
          <w:numId w:val="21"/>
        </w:numPr>
        <w:spacing w:line="360" w:lineRule="auto"/>
        <w:ind w:left="426" w:hanging="426"/>
        <w:jc w:val="both"/>
        <w:rPr>
          <w:sz w:val="28"/>
          <w:szCs w:val="28"/>
          <w:lang w:val="en-GB" w:eastAsia="en-GB"/>
        </w:rPr>
      </w:pPr>
      <w:r>
        <w:rPr>
          <w:sz w:val="28"/>
          <w:szCs w:val="28"/>
          <w:lang w:val="en-GB" w:eastAsia="en-GB"/>
        </w:rPr>
        <w:t>A gestionat şi arhivat</w:t>
      </w:r>
      <w:r w:rsidR="00DB77FF">
        <w:rPr>
          <w:sz w:val="28"/>
          <w:szCs w:val="28"/>
          <w:lang w:val="en-GB" w:eastAsia="en-GB"/>
        </w:rPr>
        <w:t xml:space="preserve"> </w:t>
      </w:r>
      <w:r w:rsidR="00AD18A2" w:rsidRPr="000E1F42">
        <w:rPr>
          <w:sz w:val="28"/>
          <w:szCs w:val="28"/>
          <w:lang w:val="en-GB" w:eastAsia="en-GB"/>
        </w:rPr>
        <w:t>fizic documentele care stau la baza efectuării plaţilor prin viramente bancare;</w:t>
      </w:r>
    </w:p>
    <w:p w:rsidR="00AD18A2" w:rsidRPr="000E1F42" w:rsidRDefault="00DB77FF" w:rsidP="00611705">
      <w:pPr>
        <w:numPr>
          <w:ilvl w:val="0"/>
          <w:numId w:val="21"/>
        </w:numPr>
        <w:spacing w:line="360" w:lineRule="auto"/>
        <w:ind w:left="426" w:hanging="426"/>
        <w:jc w:val="both"/>
        <w:rPr>
          <w:sz w:val="28"/>
          <w:szCs w:val="28"/>
          <w:lang w:val="en-GB" w:eastAsia="en-GB"/>
        </w:rPr>
      </w:pPr>
      <w:r>
        <w:rPr>
          <w:sz w:val="28"/>
          <w:szCs w:val="28"/>
          <w:lang w:val="en-GB" w:eastAsia="en-GB"/>
        </w:rPr>
        <w:t>A ţinut</w:t>
      </w:r>
      <w:r w:rsidR="00AD18A2" w:rsidRPr="000E1F42">
        <w:rPr>
          <w:sz w:val="28"/>
          <w:szCs w:val="28"/>
          <w:lang w:val="en-GB" w:eastAsia="en-GB"/>
        </w:rPr>
        <w:t xml:space="preserve"> evidenţa corespondenţei serviciului şi a operat  în registratura instituţiei – aplicaţia Infocet documentele intrate/ieşite;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desfășurat zilnic activitate de teren la trezorerie, bănci și ministere;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înregistrat și generat numere pentru ordinele de plată, facturi și a întocmit borderoul ordinelor de plată;</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A transmis la trezorerie zilnic ordinele de plată, deschideri de credite și conturi, ridicare extrase de cont, conturi de execuție;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Pentru materialele consumabile au fost întocmite:</w:t>
      </w:r>
    </w:p>
    <w:p w:rsidR="00AD18A2" w:rsidRPr="000E1F42" w:rsidRDefault="00AD18A2" w:rsidP="00AD18A2">
      <w:pPr>
        <w:spacing w:line="360" w:lineRule="auto"/>
        <w:ind w:left="426"/>
        <w:jc w:val="both"/>
        <w:rPr>
          <w:sz w:val="28"/>
          <w:szCs w:val="28"/>
          <w:lang w:val="en-GB" w:eastAsia="en-GB"/>
        </w:rPr>
      </w:pPr>
      <w:r w:rsidRPr="000E1F42">
        <w:rPr>
          <w:sz w:val="28"/>
          <w:szCs w:val="28"/>
          <w:lang w:val="en-GB" w:eastAsia="en-GB"/>
        </w:rPr>
        <w:t>- 220 note de intrare recepţie</w:t>
      </w:r>
      <w:r w:rsidR="00C415CD">
        <w:rPr>
          <w:sz w:val="28"/>
          <w:szCs w:val="28"/>
          <w:lang w:val="en-GB" w:eastAsia="en-GB"/>
        </w:rPr>
        <w:t>;</w:t>
      </w:r>
    </w:p>
    <w:p w:rsidR="00AD18A2" w:rsidRPr="000E1F42" w:rsidRDefault="00AD18A2" w:rsidP="00AD18A2">
      <w:pPr>
        <w:spacing w:line="360" w:lineRule="auto"/>
        <w:ind w:left="426"/>
        <w:jc w:val="both"/>
        <w:rPr>
          <w:sz w:val="28"/>
          <w:szCs w:val="28"/>
          <w:lang w:val="en-GB" w:eastAsia="en-GB"/>
        </w:rPr>
      </w:pPr>
      <w:r w:rsidRPr="000E1F42">
        <w:rPr>
          <w:sz w:val="28"/>
          <w:szCs w:val="28"/>
          <w:lang w:val="en-GB" w:eastAsia="en-GB"/>
        </w:rPr>
        <w:t xml:space="preserve">- 718 fişe de </w:t>
      </w:r>
      <w:r w:rsidR="00C415CD">
        <w:rPr>
          <w:sz w:val="28"/>
          <w:szCs w:val="28"/>
          <w:lang w:val="en-GB" w:eastAsia="en-GB"/>
        </w:rPr>
        <w:t>magazine;</w:t>
      </w:r>
    </w:p>
    <w:p w:rsidR="00AD18A2" w:rsidRPr="000E1F42" w:rsidRDefault="00C415CD" w:rsidP="00AD18A2">
      <w:pPr>
        <w:spacing w:line="360" w:lineRule="auto"/>
        <w:ind w:left="426"/>
        <w:jc w:val="both"/>
        <w:rPr>
          <w:sz w:val="28"/>
          <w:szCs w:val="28"/>
          <w:lang w:val="en-GB" w:eastAsia="en-GB"/>
        </w:rPr>
      </w:pPr>
      <w:r>
        <w:rPr>
          <w:sz w:val="28"/>
          <w:szCs w:val="28"/>
          <w:lang w:val="en-GB" w:eastAsia="en-GB"/>
        </w:rPr>
        <w:t>- 1032 bonuri de consum scăzute.</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t>Pentru obiecte de inventar au fost întocmite:</w:t>
      </w:r>
    </w:p>
    <w:p w:rsidR="00AD18A2" w:rsidRPr="000E1F42" w:rsidRDefault="00AD18A2" w:rsidP="00AD18A2">
      <w:pPr>
        <w:spacing w:line="360" w:lineRule="auto"/>
        <w:ind w:left="426"/>
        <w:jc w:val="both"/>
        <w:rPr>
          <w:sz w:val="28"/>
          <w:szCs w:val="28"/>
          <w:lang w:val="en-GB" w:eastAsia="en-GB"/>
        </w:rPr>
      </w:pPr>
      <w:r w:rsidRPr="000E1F42">
        <w:rPr>
          <w:sz w:val="28"/>
          <w:szCs w:val="28"/>
          <w:lang w:val="en-GB" w:eastAsia="en-GB"/>
        </w:rPr>
        <w:t>- 57 note intrare recepţie</w:t>
      </w:r>
      <w:r w:rsidR="00C415CD">
        <w:rPr>
          <w:sz w:val="28"/>
          <w:szCs w:val="28"/>
          <w:lang w:val="en-GB" w:eastAsia="en-GB"/>
        </w:rPr>
        <w:t>;</w:t>
      </w:r>
    </w:p>
    <w:p w:rsidR="00AD18A2" w:rsidRPr="000E1F42" w:rsidRDefault="00AD18A2" w:rsidP="00AD18A2">
      <w:pPr>
        <w:spacing w:line="360" w:lineRule="auto"/>
        <w:ind w:left="426"/>
        <w:jc w:val="both"/>
        <w:rPr>
          <w:sz w:val="28"/>
          <w:szCs w:val="28"/>
          <w:lang w:val="en-GB" w:eastAsia="en-GB"/>
        </w:rPr>
      </w:pPr>
      <w:r w:rsidRPr="000E1F42">
        <w:rPr>
          <w:sz w:val="28"/>
          <w:szCs w:val="28"/>
          <w:lang w:val="en-GB" w:eastAsia="en-GB"/>
        </w:rPr>
        <w:t xml:space="preserve">- 102 fişe de </w:t>
      </w:r>
      <w:r w:rsidR="00C415CD">
        <w:rPr>
          <w:sz w:val="28"/>
          <w:szCs w:val="28"/>
          <w:lang w:val="en-GB" w:eastAsia="en-GB"/>
        </w:rPr>
        <w:t>magazine;</w:t>
      </w:r>
    </w:p>
    <w:p w:rsidR="00AD18A2" w:rsidRPr="000E1F42" w:rsidRDefault="00AD18A2" w:rsidP="00AD18A2">
      <w:pPr>
        <w:spacing w:line="360" w:lineRule="auto"/>
        <w:ind w:left="426"/>
        <w:jc w:val="both"/>
        <w:rPr>
          <w:sz w:val="28"/>
          <w:szCs w:val="28"/>
          <w:lang w:val="en-GB" w:eastAsia="en-GB"/>
        </w:rPr>
      </w:pPr>
      <w:r w:rsidRPr="000E1F42">
        <w:rPr>
          <w:sz w:val="28"/>
          <w:szCs w:val="28"/>
          <w:lang w:val="en-GB" w:eastAsia="en-GB"/>
        </w:rPr>
        <w:t>- 88 bonuri predare transfer-restituire</w:t>
      </w:r>
      <w:r w:rsidR="00C415CD">
        <w:rPr>
          <w:sz w:val="28"/>
          <w:szCs w:val="28"/>
          <w:lang w:val="en-GB" w:eastAsia="en-GB"/>
        </w:rPr>
        <w:t>;</w:t>
      </w:r>
    </w:p>
    <w:p w:rsidR="00AD18A2" w:rsidRPr="000E1F42" w:rsidRDefault="00AD18A2" w:rsidP="00AD18A2">
      <w:pPr>
        <w:spacing w:line="360" w:lineRule="auto"/>
        <w:ind w:left="426"/>
        <w:jc w:val="both"/>
        <w:rPr>
          <w:sz w:val="28"/>
          <w:szCs w:val="28"/>
          <w:lang w:val="en-GB" w:eastAsia="en-GB"/>
        </w:rPr>
      </w:pPr>
      <w:r w:rsidRPr="000E1F42">
        <w:rPr>
          <w:sz w:val="28"/>
          <w:szCs w:val="28"/>
          <w:lang w:val="en-GB" w:eastAsia="en-GB"/>
        </w:rPr>
        <w:t xml:space="preserve">- </w:t>
      </w:r>
      <w:proofErr w:type="gramStart"/>
      <w:r w:rsidRPr="000E1F42">
        <w:rPr>
          <w:sz w:val="28"/>
          <w:szCs w:val="28"/>
          <w:lang w:val="en-GB" w:eastAsia="en-GB"/>
        </w:rPr>
        <w:t>înregistrare</w:t>
      </w:r>
      <w:proofErr w:type="gramEnd"/>
      <w:r w:rsidRPr="000E1F42">
        <w:rPr>
          <w:sz w:val="28"/>
          <w:szCs w:val="28"/>
          <w:lang w:val="en-GB" w:eastAsia="en-GB"/>
        </w:rPr>
        <w:t xml:space="preserve"> în r</w:t>
      </w:r>
      <w:r w:rsidR="00C415CD">
        <w:rPr>
          <w:sz w:val="28"/>
          <w:szCs w:val="28"/>
          <w:lang w:val="en-GB" w:eastAsia="en-GB"/>
        </w:rPr>
        <w:t>egistrul obiectelor de inventor.</w:t>
      </w:r>
    </w:p>
    <w:p w:rsidR="00AD18A2" w:rsidRPr="000E1F42" w:rsidRDefault="00AD18A2" w:rsidP="00611705">
      <w:pPr>
        <w:numPr>
          <w:ilvl w:val="0"/>
          <w:numId w:val="21"/>
        </w:numPr>
        <w:spacing w:line="360" w:lineRule="auto"/>
        <w:ind w:left="426" w:hanging="426"/>
        <w:jc w:val="both"/>
        <w:rPr>
          <w:sz w:val="28"/>
          <w:szCs w:val="28"/>
          <w:lang w:val="en-GB" w:eastAsia="en-GB"/>
        </w:rPr>
      </w:pPr>
      <w:r w:rsidRPr="000E1F42">
        <w:rPr>
          <w:sz w:val="28"/>
          <w:szCs w:val="28"/>
          <w:lang w:val="en-GB" w:eastAsia="en-GB"/>
        </w:rPr>
        <w:lastRenderedPageBreak/>
        <w:t>Pentru mijloace fixe au fost întocmite:</w:t>
      </w:r>
    </w:p>
    <w:p w:rsidR="00AD18A2" w:rsidRPr="000E1F42" w:rsidRDefault="00AD18A2" w:rsidP="00AD18A2">
      <w:pPr>
        <w:spacing w:line="360" w:lineRule="auto"/>
        <w:ind w:left="426"/>
        <w:jc w:val="both"/>
        <w:rPr>
          <w:sz w:val="28"/>
          <w:szCs w:val="28"/>
          <w:lang w:val="en-GB" w:eastAsia="en-GB"/>
        </w:rPr>
      </w:pPr>
      <w:r w:rsidRPr="000E1F42">
        <w:rPr>
          <w:sz w:val="28"/>
          <w:szCs w:val="28"/>
          <w:lang w:val="en-GB" w:eastAsia="en-GB"/>
        </w:rPr>
        <w:t>- 6 procese verbale recepţie-punere în funcţiune</w:t>
      </w:r>
      <w:r w:rsidR="00C415CD">
        <w:rPr>
          <w:sz w:val="28"/>
          <w:szCs w:val="28"/>
          <w:lang w:val="en-GB" w:eastAsia="en-GB"/>
        </w:rPr>
        <w:t>;</w:t>
      </w:r>
    </w:p>
    <w:p w:rsidR="00AD18A2" w:rsidRPr="000E1F42" w:rsidRDefault="00AD18A2" w:rsidP="00AD18A2">
      <w:pPr>
        <w:spacing w:line="360" w:lineRule="auto"/>
        <w:ind w:left="426"/>
        <w:jc w:val="both"/>
        <w:rPr>
          <w:sz w:val="28"/>
          <w:szCs w:val="28"/>
          <w:lang w:val="en-GB" w:eastAsia="en-GB"/>
        </w:rPr>
      </w:pPr>
      <w:r w:rsidRPr="000E1F42">
        <w:rPr>
          <w:sz w:val="28"/>
          <w:szCs w:val="28"/>
          <w:lang w:val="en-GB" w:eastAsia="en-GB"/>
        </w:rPr>
        <w:t>- 71 bonuri mişcare mijloc fix</w:t>
      </w:r>
      <w:r w:rsidR="00C415CD">
        <w:rPr>
          <w:sz w:val="28"/>
          <w:szCs w:val="28"/>
          <w:lang w:val="en-GB" w:eastAsia="en-GB"/>
        </w:rPr>
        <w:t>;</w:t>
      </w:r>
    </w:p>
    <w:p w:rsidR="00AD18A2" w:rsidRDefault="00AD18A2" w:rsidP="00AD18A2">
      <w:pPr>
        <w:spacing w:line="360" w:lineRule="auto"/>
        <w:rPr>
          <w:sz w:val="28"/>
          <w:szCs w:val="28"/>
          <w:lang w:val="en-GB" w:eastAsia="en-GB"/>
        </w:rPr>
      </w:pPr>
      <w:r w:rsidRPr="000E1F42">
        <w:rPr>
          <w:sz w:val="28"/>
          <w:szCs w:val="28"/>
          <w:lang w:val="en-GB" w:eastAsia="en-GB"/>
        </w:rPr>
        <w:t xml:space="preserve">       - </w:t>
      </w:r>
      <w:proofErr w:type="gramStart"/>
      <w:r w:rsidRPr="000E1F42">
        <w:rPr>
          <w:sz w:val="28"/>
          <w:szCs w:val="28"/>
          <w:lang w:val="en-GB" w:eastAsia="en-GB"/>
        </w:rPr>
        <w:t>alocare</w:t>
      </w:r>
      <w:proofErr w:type="gramEnd"/>
      <w:r w:rsidRPr="000E1F42">
        <w:rPr>
          <w:sz w:val="28"/>
          <w:szCs w:val="28"/>
          <w:lang w:val="en-GB" w:eastAsia="en-GB"/>
        </w:rPr>
        <w:t xml:space="preserve"> număr de inventa</w:t>
      </w:r>
      <w:r w:rsidR="00C415CD">
        <w:rPr>
          <w:sz w:val="28"/>
          <w:szCs w:val="28"/>
          <w:lang w:val="en-GB" w:eastAsia="en-GB"/>
        </w:rPr>
        <w:t>r în registrul mijloacelor fixe</w:t>
      </w:r>
      <w:r w:rsidRPr="000E1F42">
        <w:rPr>
          <w:sz w:val="28"/>
          <w:szCs w:val="28"/>
          <w:lang w:val="en-GB" w:eastAsia="en-GB"/>
        </w:rPr>
        <w:t>.</w:t>
      </w:r>
    </w:p>
    <w:p w:rsidR="007C5EA3" w:rsidRDefault="007C5EA3" w:rsidP="00AD18A2">
      <w:pPr>
        <w:spacing w:line="360" w:lineRule="auto"/>
        <w:rPr>
          <w:sz w:val="28"/>
          <w:szCs w:val="28"/>
          <w:lang w:val="en-GB" w:eastAsia="en-GB"/>
        </w:rPr>
      </w:pPr>
    </w:p>
    <w:p w:rsidR="00215BB8" w:rsidRDefault="00F27345" w:rsidP="00215BB8">
      <w:pPr>
        <w:shd w:val="clear" w:color="auto" w:fill="FFFFFF"/>
        <w:spacing w:line="360" w:lineRule="auto"/>
        <w:ind w:left="1440" w:hanging="1582"/>
        <w:jc w:val="center"/>
        <w:rPr>
          <w:b/>
          <w:bCs/>
          <w:i/>
          <w:iCs/>
          <w:sz w:val="28"/>
          <w:szCs w:val="28"/>
          <w:lang w:val="ro-RO"/>
        </w:rPr>
      </w:pPr>
      <w:r w:rsidRPr="00F27345">
        <w:rPr>
          <w:b/>
          <w:bCs/>
          <w:i/>
          <w:iCs/>
          <w:sz w:val="28"/>
          <w:szCs w:val="28"/>
          <w:lang w:val="ro-RO"/>
        </w:rPr>
        <w:t>SERVICIUL CORP CONTROL - BIROUL CONTROL INTERN ȘI MANAGEMENTUL CALITĂȚII</w:t>
      </w:r>
    </w:p>
    <w:p w:rsidR="00215BB8" w:rsidRPr="00F27345" w:rsidRDefault="00215BB8" w:rsidP="00215BB8">
      <w:pPr>
        <w:shd w:val="clear" w:color="auto" w:fill="FFFFFF"/>
        <w:spacing w:line="360" w:lineRule="auto"/>
        <w:ind w:left="1440" w:hanging="1582"/>
        <w:jc w:val="center"/>
        <w:rPr>
          <w:b/>
          <w:bCs/>
          <w:i/>
          <w:iCs/>
          <w:sz w:val="28"/>
          <w:szCs w:val="28"/>
          <w:lang w:val="ro-RO"/>
        </w:rPr>
      </w:pPr>
    </w:p>
    <w:p w:rsidR="00F27345" w:rsidRPr="00F27345" w:rsidRDefault="00F27345" w:rsidP="00215BB8">
      <w:pPr>
        <w:numPr>
          <w:ilvl w:val="0"/>
          <w:numId w:val="61"/>
        </w:numPr>
        <w:spacing w:line="360" w:lineRule="auto"/>
        <w:ind w:left="0"/>
        <w:contextualSpacing/>
        <w:jc w:val="both"/>
        <w:rPr>
          <w:b/>
          <w:bCs/>
          <w:iCs/>
          <w:sz w:val="28"/>
          <w:szCs w:val="28"/>
          <w:lang w:val="ro-RO" w:eastAsia="en-US"/>
        </w:rPr>
      </w:pPr>
      <w:r w:rsidRPr="00F27345">
        <w:rPr>
          <w:b/>
          <w:bCs/>
          <w:iCs/>
          <w:sz w:val="28"/>
          <w:szCs w:val="28"/>
          <w:lang w:val="ro-RO" w:eastAsia="en-US"/>
        </w:rPr>
        <w:t xml:space="preserve">Obiectivul strategic prioritar de la nivelul Administrației Publice Locale Sector 2 urmărit în cadrul Serviciului Corp Control (SCC) - Biroul Control Intern și Managementul Calității (BCIMC) în anul 2021 a fost: </w:t>
      </w:r>
    </w:p>
    <w:p w:rsidR="00F27345" w:rsidRPr="00F27345" w:rsidRDefault="00F27345" w:rsidP="00611705">
      <w:pPr>
        <w:numPr>
          <w:ilvl w:val="0"/>
          <w:numId w:val="62"/>
        </w:numPr>
        <w:shd w:val="clear" w:color="auto" w:fill="FFFFFF"/>
        <w:spacing w:before="120" w:after="120" w:line="360" w:lineRule="auto"/>
        <w:ind w:left="709"/>
        <w:contextualSpacing/>
        <w:jc w:val="both"/>
        <w:rPr>
          <w:bCs/>
          <w:iCs/>
          <w:sz w:val="28"/>
          <w:szCs w:val="28"/>
          <w:lang w:val="ro-RO" w:eastAsia="en-US"/>
        </w:rPr>
      </w:pPr>
      <w:r w:rsidRPr="00F27345">
        <w:rPr>
          <w:bCs/>
          <w:iCs/>
          <w:sz w:val="28"/>
          <w:szCs w:val="28"/>
          <w:lang w:val="ro-RO" w:eastAsia="en-US"/>
        </w:rPr>
        <w:t>Reducerea birocrației, simplificarea și raționalizarea procedurilor administrative aplicabile persoanelor fizice și juridice.</w:t>
      </w:r>
    </w:p>
    <w:p w:rsidR="00F27345" w:rsidRPr="00F27345" w:rsidRDefault="00F27345" w:rsidP="00F27345">
      <w:pPr>
        <w:spacing w:before="120" w:after="120" w:line="360" w:lineRule="auto"/>
        <w:jc w:val="both"/>
        <w:rPr>
          <w:b/>
          <w:bCs/>
          <w:iCs/>
          <w:sz w:val="28"/>
          <w:szCs w:val="28"/>
          <w:lang w:val="ro-RO"/>
        </w:rPr>
      </w:pPr>
      <w:r w:rsidRPr="00F27345">
        <w:rPr>
          <w:b/>
          <w:bCs/>
          <w:iCs/>
          <w:sz w:val="28"/>
          <w:szCs w:val="28"/>
          <w:lang w:val="ro-RO"/>
        </w:rPr>
        <w:t>2. Obiectivele specifice Serviciului Corp Control - Biroul Control Intern şi Managementul Calității, cuprinse în Planul de acțiuni pe 2021 au fost:</w:t>
      </w:r>
    </w:p>
    <w:p w:rsidR="00F27345" w:rsidRPr="00F27345" w:rsidRDefault="00F27345" w:rsidP="00611705">
      <w:pPr>
        <w:numPr>
          <w:ilvl w:val="1"/>
          <w:numId w:val="63"/>
        </w:numPr>
        <w:spacing w:before="120" w:after="120" w:line="360" w:lineRule="auto"/>
        <w:contextualSpacing/>
        <w:jc w:val="both"/>
        <w:rPr>
          <w:bCs/>
          <w:iCs/>
          <w:sz w:val="28"/>
          <w:szCs w:val="28"/>
          <w:lang w:val="ro-RO" w:eastAsia="en-US"/>
        </w:rPr>
      </w:pPr>
      <w:r w:rsidRPr="00F27345">
        <w:rPr>
          <w:b/>
          <w:bCs/>
          <w:iCs/>
          <w:sz w:val="28"/>
          <w:szCs w:val="28"/>
          <w:lang w:val="ro-RO" w:eastAsia="en-US"/>
        </w:rPr>
        <w:t>Serviciul Corp Control</w:t>
      </w:r>
      <w:r w:rsidRPr="00F27345">
        <w:rPr>
          <w:bCs/>
          <w:iCs/>
          <w:sz w:val="28"/>
          <w:szCs w:val="28"/>
          <w:lang w:val="ro-RO" w:eastAsia="en-US"/>
        </w:rPr>
        <w:t xml:space="preserve"> - Realizarea controlului activităților aparatului de specialitate al Primarului Sectorului 2 și serviciilor publice aflate sub autoritatea Consiliului Local Sector 2, la solicitarea Primarului.</w:t>
      </w:r>
    </w:p>
    <w:p w:rsidR="00F27345" w:rsidRPr="00F27345" w:rsidRDefault="00F27345" w:rsidP="00F27345">
      <w:pPr>
        <w:spacing w:before="120" w:after="120" w:line="360" w:lineRule="auto"/>
        <w:contextualSpacing/>
        <w:jc w:val="both"/>
        <w:rPr>
          <w:bCs/>
          <w:iCs/>
          <w:sz w:val="28"/>
          <w:szCs w:val="28"/>
          <w:lang w:val="ro-RO" w:eastAsia="en-US"/>
        </w:rPr>
      </w:pPr>
      <w:r w:rsidRPr="00F27345">
        <w:rPr>
          <w:b/>
          <w:bCs/>
          <w:iCs/>
          <w:sz w:val="28"/>
          <w:szCs w:val="28"/>
          <w:lang w:val="ro-RO" w:eastAsia="en-US"/>
        </w:rPr>
        <w:t xml:space="preserve">2.2. Biroul Control Intern şi Managementul Calității </w:t>
      </w:r>
      <w:r w:rsidRPr="00F27345">
        <w:rPr>
          <w:bCs/>
          <w:iCs/>
          <w:sz w:val="28"/>
          <w:szCs w:val="28"/>
          <w:lang w:val="ro-RO" w:eastAsia="en-US"/>
        </w:rPr>
        <w:t>- Menținerea sistemelor de management implementate la nivelul instituției și îmbunătățirea armonizării acestora, respectiv Sistemul de Control Intern Managerial (SCIM) și Sistemul de Management al Calității (SMC)*, conform țintelor specificate și termenelor aprobate.</w:t>
      </w:r>
    </w:p>
    <w:p w:rsidR="00F27345" w:rsidRPr="00F27345" w:rsidRDefault="00F27345" w:rsidP="00F27345">
      <w:pPr>
        <w:spacing w:before="120" w:after="120" w:line="360" w:lineRule="auto"/>
        <w:contextualSpacing/>
        <w:jc w:val="both"/>
        <w:rPr>
          <w:bCs/>
          <w:i/>
          <w:iCs/>
          <w:sz w:val="28"/>
          <w:szCs w:val="28"/>
          <w:lang w:val="ro-RO" w:eastAsia="en-US"/>
        </w:rPr>
      </w:pPr>
      <w:r w:rsidRPr="00F27345">
        <w:rPr>
          <w:bCs/>
          <w:i/>
          <w:iCs/>
          <w:sz w:val="28"/>
          <w:szCs w:val="28"/>
          <w:lang w:val="ro-RO" w:eastAsia="en-US"/>
        </w:rPr>
        <w:t>* Conform deciziei managementului de vârf</w:t>
      </w:r>
    </w:p>
    <w:p w:rsidR="00F27345" w:rsidRPr="00F27345" w:rsidRDefault="00427B64" w:rsidP="00FF706E">
      <w:pPr>
        <w:spacing w:line="360" w:lineRule="auto"/>
        <w:jc w:val="both"/>
        <w:rPr>
          <w:b/>
          <w:sz w:val="28"/>
          <w:szCs w:val="28"/>
          <w:lang w:val="ro-RO"/>
        </w:rPr>
      </w:pPr>
      <w:r>
        <w:rPr>
          <w:b/>
          <w:sz w:val="28"/>
          <w:szCs w:val="28"/>
          <w:lang w:val="ro-RO"/>
        </w:rPr>
        <w:t>3. Stadiul</w:t>
      </w:r>
      <w:r w:rsidR="00F27345" w:rsidRPr="00F27345">
        <w:rPr>
          <w:b/>
          <w:sz w:val="28"/>
          <w:szCs w:val="28"/>
          <w:lang w:val="ro-RO"/>
        </w:rPr>
        <w:t xml:space="preserve"> de îndeplinire a obiectivelor specifice Serviciului Corp Control - Biroul Control Intern și  Management al Calității cuprinse în Planul de acțiuni pe 2021:</w:t>
      </w:r>
    </w:p>
    <w:p w:rsidR="00F27345" w:rsidRPr="00F27345" w:rsidRDefault="00F27345" w:rsidP="00FF706E">
      <w:pPr>
        <w:spacing w:line="360" w:lineRule="auto"/>
        <w:jc w:val="both"/>
        <w:rPr>
          <w:b/>
          <w:bCs/>
          <w:iCs/>
          <w:sz w:val="28"/>
          <w:szCs w:val="28"/>
          <w:lang w:val="ro-RO" w:eastAsia="en-GB"/>
        </w:rPr>
      </w:pPr>
      <w:r w:rsidRPr="00F27345">
        <w:rPr>
          <w:b/>
          <w:bCs/>
          <w:iCs/>
          <w:sz w:val="28"/>
          <w:szCs w:val="28"/>
          <w:lang w:val="ro-RO" w:eastAsia="en-GB"/>
        </w:rPr>
        <w:lastRenderedPageBreak/>
        <w:t>INDICATORI DE PERFORMANȚĂ:</w:t>
      </w:r>
    </w:p>
    <w:p w:rsidR="00F27345" w:rsidRPr="00F27345" w:rsidRDefault="00F27345" w:rsidP="00FF706E">
      <w:pPr>
        <w:spacing w:line="360" w:lineRule="auto"/>
        <w:jc w:val="both"/>
        <w:rPr>
          <w:b/>
          <w:bCs/>
          <w:iCs/>
          <w:sz w:val="28"/>
          <w:szCs w:val="28"/>
          <w:u w:val="single"/>
          <w:lang w:val="ro-RO" w:eastAsia="en-GB"/>
        </w:rPr>
      </w:pPr>
      <w:r w:rsidRPr="00F27345">
        <w:rPr>
          <w:b/>
          <w:bCs/>
          <w:iCs/>
          <w:sz w:val="28"/>
          <w:szCs w:val="28"/>
          <w:u w:val="single"/>
          <w:lang w:val="ro-RO" w:eastAsia="en-GB"/>
        </w:rPr>
        <w:t>Serviciul Corp Control:</w:t>
      </w:r>
    </w:p>
    <w:p w:rsidR="00F27345" w:rsidRPr="00F27345" w:rsidRDefault="00F27345" w:rsidP="00611705">
      <w:pPr>
        <w:numPr>
          <w:ilvl w:val="1"/>
          <w:numId w:val="60"/>
        </w:numPr>
        <w:spacing w:line="360" w:lineRule="auto"/>
        <w:ind w:left="709"/>
        <w:contextualSpacing/>
        <w:jc w:val="both"/>
        <w:rPr>
          <w:b/>
          <w:sz w:val="28"/>
          <w:szCs w:val="28"/>
          <w:lang w:val="ro-RO" w:eastAsia="en-US"/>
        </w:rPr>
      </w:pPr>
      <w:r w:rsidRPr="00F27345">
        <w:rPr>
          <w:b/>
          <w:sz w:val="28"/>
          <w:szCs w:val="28"/>
          <w:lang w:val="ro-RO" w:eastAsia="en-US"/>
        </w:rPr>
        <w:t xml:space="preserve">Rapoarte de control elaborate în urma acțiunilor de control desfășurate  </w:t>
      </w:r>
    </w:p>
    <w:p w:rsidR="00F27345" w:rsidRPr="00F27345" w:rsidRDefault="00F27345" w:rsidP="00FF706E">
      <w:pPr>
        <w:spacing w:line="360" w:lineRule="auto"/>
        <w:jc w:val="both"/>
        <w:rPr>
          <w:b/>
          <w:sz w:val="28"/>
          <w:szCs w:val="28"/>
          <w:lang w:val="ro-RO"/>
        </w:rPr>
      </w:pPr>
      <w:r w:rsidRPr="00F27345">
        <w:rPr>
          <w:b/>
          <w:sz w:val="28"/>
          <w:szCs w:val="28"/>
          <w:lang w:val="ro-RO"/>
        </w:rPr>
        <w:t>Gradul de realizare:</w:t>
      </w:r>
    </w:p>
    <w:p w:rsidR="00F27345" w:rsidRPr="00F27345" w:rsidRDefault="00EC5F8E" w:rsidP="00C415CD">
      <w:pPr>
        <w:spacing w:line="360" w:lineRule="auto"/>
        <w:ind w:left="720"/>
        <w:jc w:val="both"/>
        <w:rPr>
          <w:sz w:val="28"/>
          <w:szCs w:val="28"/>
          <w:lang w:val="ro-RO"/>
        </w:rPr>
      </w:pPr>
      <w:r>
        <w:rPr>
          <w:sz w:val="28"/>
          <w:szCs w:val="28"/>
          <w:lang w:val="ro-RO"/>
        </w:rPr>
        <w:t>Î</w:t>
      </w:r>
      <w:r w:rsidR="00F27345" w:rsidRPr="00F27345">
        <w:rPr>
          <w:sz w:val="28"/>
          <w:szCs w:val="28"/>
          <w:lang w:val="ro-RO"/>
        </w:rPr>
        <w:t>n decursul anului 2021, la nivelul Serviciului Corp Control au fost  finalizate, cu Raport de control, 8 misiuni.</w:t>
      </w:r>
    </w:p>
    <w:p w:rsidR="00F27345" w:rsidRPr="00F27345" w:rsidRDefault="00F27345" w:rsidP="00FF706E">
      <w:pPr>
        <w:spacing w:line="360" w:lineRule="auto"/>
        <w:jc w:val="both"/>
        <w:rPr>
          <w:b/>
          <w:bCs/>
          <w:iCs/>
          <w:sz w:val="28"/>
          <w:szCs w:val="28"/>
          <w:u w:val="single"/>
          <w:lang w:val="ro-RO" w:eastAsia="en-GB"/>
        </w:rPr>
      </w:pPr>
      <w:r w:rsidRPr="00F27345">
        <w:rPr>
          <w:b/>
          <w:bCs/>
          <w:iCs/>
          <w:sz w:val="28"/>
          <w:szCs w:val="28"/>
          <w:u w:val="single"/>
          <w:lang w:val="ro-RO" w:eastAsia="en-GB"/>
        </w:rPr>
        <w:t>Biroul Control Intern si Managementul Calității:</w:t>
      </w:r>
    </w:p>
    <w:p w:rsidR="00F27345" w:rsidRPr="00F27345" w:rsidRDefault="00F27345" w:rsidP="00611705">
      <w:pPr>
        <w:numPr>
          <w:ilvl w:val="1"/>
          <w:numId w:val="60"/>
        </w:numPr>
        <w:spacing w:line="360" w:lineRule="auto"/>
        <w:ind w:left="709"/>
        <w:contextualSpacing/>
        <w:jc w:val="both"/>
        <w:rPr>
          <w:b/>
          <w:sz w:val="28"/>
          <w:szCs w:val="28"/>
          <w:lang w:val="ro-RO" w:eastAsia="en-US"/>
        </w:rPr>
      </w:pPr>
      <w:r w:rsidRPr="00F27345">
        <w:rPr>
          <w:b/>
          <w:sz w:val="28"/>
          <w:szCs w:val="28"/>
          <w:lang w:val="ro-RO" w:eastAsia="en-US"/>
        </w:rPr>
        <w:t>Documentație aferentă întâlnirilor Comisiei de monitorizare SCIM și a grupurilor/subgrupurilor de lucru</w:t>
      </w:r>
    </w:p>
    <w:p w:rsidR="00F27345" w:rsidRPr="00F27345" w:rsidRDefault="00F27345" w:rsidP="00C415CD">
      <w:pPr>
        <w:spacing w:line="360" w:lineRule="auto"/>
        <w:ind w:left="709"/>
        <w:contextualSpacing/>
        <w:jc w:val="both"/>
        <w:rPr>
          <w:b/>
          <w:sz w:val="28"/>
          <w:szCs w:val="28"/>
          <w:lang w:val="ro-RO" w:eastAsia="en-US"/>
        </w:rPr>
      </w:pPr>
      <w:r w:rsidRPr="00F27345">
        <w:rPr>
          <w:b/>
          <w:sz w:val="28"/>
          <w:szCs w:val="28"/>
          <w:lang w:val="ro-RO" w:eastAsia="en-US"/>
        </w:rPr>
        <w:t xml:space="preserve">Gradul de realizare: </w:t>
      </w:r>
      <w:r w:rsidRPr="00F27345">
        <w:rPr>
          <w:sz w:val="28"/>
          <w:szCs w:val="28"/>
          <w:lang w:val="ro-RO" w:eastAsia="en-US"/>
        </w:rPr>
        <w:t>Documentație aferentă întâlnirilor Comisiei de monitorizare SCIM și a grupurilor/ subgrupurilor de lucru elaborată în termenul solicitat de Comisia de Monitorizare a SCIM (realizat 100%)</w:t>
      </w:r>
    </w:p>
    <w:p w:rsidR="00F27345" w:rsidRPr="00F27345" w:rsidRDefault="00F27345" w:rsidP="00611705">
      <w:pPr>
        <w:numPr>
          <w:ilvl w:val="1"/>
          <w:numId w:val="60"/>
        </w:numPr>
        <w:spacing w:line="360" w:lineRule="auto"/>
        <w:ind w:left="851" w:hanging="709"/>
        <w:contextualSpacing/>
        <w:jc w:val="both"/>
        <w:rPr>
          <w:b/>
          <w:sz w:val="28"/>
          <w:szCs w:val="28"/>
          <w:lang w:val="ro-RO" w:eastAsia="en-US"/>
        </w:rPr>
      </w:pPr>
      <w:r w:rsidRPr="00F27345">
        <w:rPr>
          <w:b/>
          <w:sz w:val="28"/>
          <w:szCs w:val="28"/>
          <w:lang w:val="ro-RO" w:eastAsia="en-US"/>
        </w:rPr>
        <w:t>Nr. proceduri documentate verificate conform procedurii de sistem PS2-PS-001 / Nr. proceduri documentate transmise spre verificare</w:t>
      </w:r>
    </w:p>
    <w:p w:rsidR="00F27345" w:rsidRPr="00F27345" w:rsidRDefault="00F27345" w:rsidP="00427B64">
      <w:pPr>
        <w:spacing w:line="360" w:lineRule="auto"/>
        <w:ind w:left="851"/>
        <w:contextualSpacing/>
        <w:jc w:val="both"/>
        <w:rPr>
          <w:sz w:val="28"/>
          <w:szCs w:val="28"/>
          <w:lang w:val="ro-RO" w:eastAsia="en-US"/>
        </w:rPr>
      </w:pPr>
      <w:r w:rsidRPr="00F27345">
        <w:rPr>
          <w:b/>
          <w:sz w:val="28"/>
          <w:szCs w:val="28"/>
          <w:lang w:val="ro-RO" w:eastAsia="en-US"/>
        </w:rPr>
        <w:t xml:space="preserve">Gradul de realizare: </w:t>
      </w:r>
      <w:r w:rsidRPr="00F27345">
        <w:rPr>
          <w:sz w:val="28"/>
          <w:szCs w:val="28"/>
          <w:lang w:val="ro-RO" w:eastAsia="en-US"/>
        </w:rPr>
        <w:t>Nr. proceduri documentate verificate conform procedurii de sistem PS2-PS-001 = Nr. proceduri documentate transmise spre verificare (realizat 100%)</w:t>
      </w:r>
      <w:r w:rsidR="00427B64">
        <w:rPr>
          <w:sz w:val="28"/>
          <w:szCs w:val="28"/>
          <w:lang w:val="ro-RO" w:eastAsia="en-US"/>
        </w:rPr>
        <w:t>.</w:t>
      </w:r>
    </w:p>
    <w:p w:rsidR="00F27345" w:rsidRPr="00F27345" w:rsidRDefault="00F27345" w:rsidP="00611705">
      <w:pPr>
        <w:numPr>
          <w:ilvl w:val="1"/>
          <w:numId w:val="60"/>
        </w:numPr>
        <w:spacing w:line="360" w:lineRule="auto"/>
        <w:ind w:left="851"/>
        <w:contextualSpacing/>
        <w:jc w:val="both"/>
        <w:rPr>
          <w:b/>
          <w:sz w:val="28"/>
          <w:szCs w:val="28"/>
          <w:lang w:val="ro-RO" w:eastAsia="en-US"/>
        </w:rPr>
      </w:pPr>
      <w:r w:rsidRPr="00F27345">
        <w:rPr>
          <w:b/>
          <w:sz w:val="28"/>
          <w:szCs w:val="28"/>
          <w:lang w:val="ro-RO" w:eastAsia="en-US"/>
        </w:rPr>
        <w:t>Nr. proceduri documentate supuse verificării, avizării, aprobării/ nr. proceduri documentate transmise de către structuri în vederea verificării, avizării, aprobării</w:t>
      </w:r>
    </w:p>
    <w:p w:rsidR="00F27345" w:rsidRPr="00F27345" w:rsidRDefault="00F27345" w:rsidP="00427B64">
      <w:pPr>
        <w:spacing w:line="360" w:lineRule="auto"/>
        <w:ind w:left="851"/>
        <w:contextualSpacing/>
        <w:jc w:val="both"/>
        <w:rPr>
          <w:b/>
          <w:sz w:val="28"/>
          <w:szCs w:val="28"/>
          <w:lang w:val="ro-RO" w:eastAsia="en-US"/>
        </w:rPr>
      </w:pPr>
      <w:r w:rsidRPr="00F27345">
        <w:rPr>
          <w:b/>
          <w:sz w:val="28"/>
          <w:szCs w:val="28"/>
          <w:lang w:val="ro-RO" w:eastAsia="en-US"/>
        </w:rPr>
        <w:t xml:space="preserve">Gradul de realizare: </w:t>
      </w:r>
      <w:r w:rsidRPr="00F27345">
        <w:rPr>
          <w:sz w:val="28"/>
          <w:szCs w:val="28"/>
          <w:lang w:val="ro-RO" w:eastAsia="en-US"/>
        </w:rPr>
        <w:t>Nr. proceduri documentate supuse verificării, avizării, aprobării = nr. proceduri documentate transmise de către structuri în vederea verificării, avizării,  aprobării (realizat 100%)</w:t>
      </w:r>
      <w:r w:rsidR="00427B64">
        <w:rPr>
          <w:sz w:val="28"/>
          <w:szCs w:val="28"/>
          <w:lang w:val="ro-RO" w:eastAsia="en-US"/>
        </w:rPr>
        <w:t>.</w:t>
      </w:r>
    </w:p>
    <w:p w:rsidR="00F27345" w:rsidRPr="00F27345" w:rsidRDefault="00F27345" w:rsidP="00611705">
      <w:pPr>
        <w:numPr>
          <w:ilvl w:val="1"/>
          <w:numId w:val="60"/>
        </w:numPr>
        <w:spacing w:before="120" w:after="120" w:line="360" w:lineRule="auto"/>
        <w:ind w:left="851"/>
        <w:contextualSpacing/>
        <w:jc w:val="both"/>
        <w:rPr>
          <w:b/>
          <w:sz w:val="28"/>
          <w:szCs w:val="28"/>
          <w:lang w:val="ro-RO" w:eastAsia="en-US"/>
        </w:rPr>
      </w:pPr>
      <w:r w:rsidRPr="00F27345">
        <w:rPr>
          <w:b/>
          <w:sz w:val="28"/>
          <w:szCs w:val="28"/>
          <w:lang w:val="ro-RO" w:eastAsia="en-US"/>
        </w:rPr>
        <w:t>Lista funcțiilor sensibile identificate la nivelul instituției</w:t>
      </w:r>
    </w:p>
    <w:p w:rsidR="00F27345" w:rsidRPr="00F27345" w:rsidRDefault="00F27345" w:rsidP="00427B64">
      <w:pPr>
        <w:spacing w:line="360" w:lineRule="auto"/>
        <w:ind w:left="851"/>
        <w:jc w:val="both"/>
        <w:rPr>
          <w:b/>
          <w:sz w:val="28"/>
          <w:szCs w:val="28"/>
          <w:lang w:val="ro-RO"/>
        </w:rPr>
      </w:pPr>
      <w:r w:rsidRPr="00F27345">
        <w:rPr>
          <w:b/>
          <w:sz w:val="28"/>
          <w:szCs w:val="28"/>
          <w:lang w:val="ro-RO"/>
        </w:rPr>
        <w:lastRenderedPageBreak/>
        <w:t xml:space="preserve"> Gradul de realizare: </w:t>
      </w:r>
      <w:r w:rsidRPr="00F27345">
        <w:rPr>
          <w:sz w:val="28"/>
          <w:szCs w:val="28"/>
          <w:lang w:val="ro-RO"/>
        </w:rPr>
        <w:t>Nu a fost identificată de către Comisia SCIM necesitatea actualizării Listei funcțiilor sensibile în anul 2021, deoarece aceasta a fost actualizată în decembrie 2020.</w:t>
      </w:r>
    </w:p>
    <w:p w:rsidR="00F27345" w:rsidRPr="00F27345" w:rsidRDefault="00F27345" w:rsidP="00611705">
      <w:pPr>
        <w:numPr>
          <w:ilvl w:val="1"/>
          <w:numId w:val="60"/>
        </w:numPr>
        <w:spacing w:line="360" w:lineRule="auto"/>
        <w:ind w:left="851"/>
        <w:contextualSpacing/>
        <w:jc w:val="both"/>
        <w:rPr>
          <w:b/>
          <w:sz w:val="28"/>
          <w:szCs w:val="28"/>
          <w:lang w:val="ro-RO" w:eastAsia="en-US"/>
        </w:rPr>
      </w:pPr>
      <w:r w:rsidRPr="00F27345">
        <w:rPr>
          <w:b/>
          <w:sz w:val="28"/>
          <w:szCs w:val="28"/>
          <w:lang w:val="ro-RO" w:eastAsia="en-US"/>
        </w:rPr>
        <w:t>Programul de dezvoltare SCIM de la nivelul instituției</w:t>
      </w:r>
    </w:p>
    <w:p w:rsidR="00F27345" w:rsidRPr="00F27345" w:rsidRDefault="00F27345" w:rsidP="00427B64">
      <w:pPr>
        <w:spacing w:before="120" w:after="120" w:line="360" w:lineRule="auto"/>
        <w:ind w:left="851"/>
        <w:contextualSpacing/>
        <w:jc w:val="both"/>
        <w:rPr>
          <w:sz w:val="28"/>
          <w:szCs w:val="28"/>
          <w:lang w:val="ro-RO" w:eastAsia="en-US"/>
        </w:rPr>
      </w:pPr>
      <w:r w:rsidRPr="00F27345">
        <w:rPr>
          <w:b/>
          <w:sz w:val="28"/>
          <w:szCs w:val="28"/>
          <w:lang w:val="ro-RO" w:eastAsia="en-US"/>
        </w:rPr>
        <w:t>Gradul de realizare:</w:t>
      </w:r>
      <w:r w:rsidRPr="00F27345">
        <w:rPr>
          <w:sz w:val="28"/>
          <w:szCs w:val="28"/>
          <w:lang w:val="ro-RO" w:eastAsia="en-US"/>
        </w:rPr>
        <w:t xml:space="preserve"> Program de dezvoltare SCIM de la nivelul instituției actualizat la nivelul anului 2021 (realizat).</w:t>
      </w:r>
    </w:p>
    <w:p w:rsidR="00F27345" w:rsidRPr="00F27345" w:rsidRDefault="00F27345" w:rsidP="00611705">
      <w:pPr>
        <w:numPr>
          <w:ilvl w:val="1"/>
          <w:numId w:val="60"/>
        </w:numPr>
        <w:spacing w:before="120" w:after="120" w:line="360" w:lineRule="auto"/>
        <w:ind w:left="851"/>
        <w:contextualSpacing/>
        <w:jc w:val="both"/>
        <w:rPr>
          <w:b/>
          <w:sz w:val="28"/>
          <w:szCs w:val="28"/>
          <w:lang w:val="ro-RO" w:eastAsia="en-US"/>
        </w:rPr>
      </w:pPr>
      <w:r w:rsidRPr="00F27345">
        <w:rPr>
          <w:b/>
          <w:sz w:val="28"/>
          <w:szCs w:val="28"/>
          <w:lang w:val="ro-RO" w:eastAsia="en-US"/>
        </w:rPr>
        <w:t>Documentație aferentă procesului de management al riscurilor de la nivelul instituției</w:t>
      </w:r>
    </w:p>
    <w:p w:rsidR="00F27345" w:rsidRPr="00F27345" w:rsidRDefault="00F27345" w:rsidP="00427B64">
      <w:pPr>
        <w:spacing w:before="120" w:after="120" w:line="360" w:lineRule="auto"/>
        <w:ind w:left="851"/>
        <w:contextualSpacing/>
        <w:jc w:val="both"/>
        <w:rPr>
          <w:sz w:val="28"/>
          <w:szCs w:val="28"/>
          <w:lang w:val="ro-RO" w:eastAsia="en-US"/>
        </w:rPr>
      </w:pPr>
      <w:r w:rsidRPr="00F27345">
        <w:rPr>
          <w:b/>
          <w:sz w:val="28"/>
          <w:szCs w:val="28"/>
          <w:lang w:val="ro-RO" w:eastAsia="en-US"/>
        </w:rPr>
        <w:t>Gradul de realizare:</w:t>
      </w:r>
      <w:r w:rsidRPr="00F27345">
        <w:rPr>
          <w:sz w:val="28"/>
          <w:szCs w:val="28"/>
          <w:lang w:val="ro-RO" w:eastAsia="en-US"/>
        </w:rPr>
        <w:t xml:space="preserve"> Documentația aferentă procesului de management al riscurilor a fost elaborată/actualizată conform termenelor stabilite la nivelul anului 2021 (realizat).</w:t>
      </w:r>
    </w:p>
    <w:p w:rsidR="00F27345" w:rsidRPr="00F27345" w:rsidRDefault="00FB671B" w:rsidP="00611705">
      <w:pPr>
        <w:numPr>
          <w:ilvl w:val="1"/>
          <w:numId w:val="60"/>
        </w:numPr>
        <w:spacing w:before="120" w:after="120" w:line="360" w:lineRule="auto"/>
        <w:ind w:left="851"/>
        <w:contextualSpacing/>
        <w:jc w:val="both"/>
        <w:rPr>
          <w:b/>
          <w:sz w:val="28"/>
          <w:szCs w:val="28"/>
          <w:lang w:val="ro-RO" w:eastAsia="en-US"/>
        </w:rPr>
      </w:pPr>
      <w:r>
        <w:rPr>
          <w:b/>
          <w:sz w:val="28"/>
          <w:szCs w:val="28"/>
          <w:lang w:val="ro-RO" w:eastAsia="en-US"/>
        </w:rPr>
        <w:t xml:space="preserve">Documentație </w:t>
      </w:r>
      <w:r w:rsidR="00F27345" w:rsidRPr="00F27345">
        <w:rPr>
          <w:b/>
          <w:sz w:val="28"/>
          <w:szCs w:val="28"/>
          <w:lang w:val="ro-RO" w:eastAsia="en-US"/>
        </w:rPr>
        <w:t>aferentă procesului de autoevaluare a SCIM de la nivelul</w:t>
      </w:r>
      <w:r w:rsidR="00427B64">
        <w:rPr>
          <w:b/>
          <w:sz w:val="28"/>
          <w:szCs w:val="28"/>
          <w:lang w:val="ro-RO" w:eastAsia="en-US"/>
        </w:rPr>
        <w:t xml:space="preserve"> administrației publice locale S</w:t>
      </w:r>
      <w:r w:rsidR="00F27345" w:rsidRPr="00F27345">
        <w:rPr>
          <w:b/>
          <w:sz w:val="28"/>
          <w:szCs w:val="28"/>
          <w:lang w:val="ro-RO" w:eastAsia="en-US"/>
        </w:rPr>
        <w:t>ector 2</w:t>
      </w:r>
    </w:p>
    <w:p w:rsidR="00F27345" w:rsidRPr="00F27345" w:rsidRDefault="00F27345" w:rsidP="00427B64">
      <w:pPr>
        <w:spacing w:line="360" w:lineRule="auto"/>
        <w:ind w:left="851"/>
        <w:jc w:val="both"/>
        <w:rPr>
          <w:sz w:val="28"/>
          <w:szCs w:val="28"/>
          <w:lang w:val="ro-RO"/>
        </w:rPr>
      </w:pPr>
      <w:r w:rsidRPr="00F27345">
        <w:rPr>
          <w:b/>
          <w:sz w:val="28"/>
          <w:szCs w:val="28"/>
          <w:lang w:val="ro-RO"/>
        </w:rPr>
        <w:t xml:space="preserve">Gradul de realizare: </w:t>
      </w:r>
      <w:r w:rsidRPr="00F27345">
        <w:rPr>
          <w:sz w:val="28"/>
          <w:szCs w:val="28"/>
          <w:lang w:val="ro-RO"/>
        </w:rPr>
        <w:t>Documentația aferentă procesului de autoevaluare a SCIM implementat la nivelul instituției aferentă anului 2020 elaborată în termenul stabilit, date de la nivelul instituțiilor aflate sub autoritatea Consiliului Local Sector 2  privind stadiul de implementare și dezvoltare SCIM la nivelul anului 2020 centralizate în termenele stabilite (realizat).</w:t>
      </w:r>
    </w:p>
    <w:p w:rsidR="00F27345" w:rsidRPr="00F27345" w:rsidRDefault="00FB671B" w:rsidP="00611705">
      <w:pPr>
        <w:numPr>
          <w:ilvl w:val="1"/>
          <w:numId w:val="60"/>
        </w:numPr>
        <w:spacing w:line="360" w:lineRule="auto"/>
        <w:ind w:left="851"/>
        <w:contextualSpacing/>
        <w:jc w:val="both"/>
        <w:rPr>
          <w:b/>
          <w:sz w:val="28"/>
          <w:szCs w:val="28"/>
          <w:lang w:val="ro-RO" w:eastAsia="en-US"/>
        </w:rPr>
      </w:pPr>
      <w:r>
        <w:rPr>
          <w:b/>
          <w:sz w:val="28"/>
          <w:szCs w:val="28"/>
          <w:lang w:val="ro-RO" w:eastAsia="en-US"/>
        </w:rPr>
        <w:t xml:space="preserve"> Dispoziții privind </w:t>
      </w:r>
      <w:r w:rsidR="00F27345" w:rsidRPr="00F27345">
        <w:rPr>
          <w:b/>
          <w:sz w:val="28"/>
          <w:szCs w:val="28"/>
          <w:lang w:val="ro-RO" w:eastAsia="en-US"/>
        </w:rPr>
        <w:t>Comisia de monitorizare SCIM, Comitetul Director al Calității, responsabilii cu gestionarea documentației SCIM și SMC</w:t>
      </w:r>
    </w:p>
    <w:p w:rsidR="00F27345" w:rsidRPr="00F27345" w:rsidRDefault="00F27345" w:rsidP="00427B64">
      <w:pPr>
        <w:spacing w:line="360" w:lineRule="auto"/>
        <w:ind w:left="851"/>
        <w:jc w:val="both"/>
        <w:rPr>
          <w:sz w:val="28"/>
          <w:szCs w:val="28"/>
          <w:lang w:val="ro-RO"/>
        </w:rPr>
      </w:pPr>
      <w:r w:rsidRPr="00F27345">
        <w:rPr>
          <w:b/>
          <w:sz w:val="28"/>
          <w:szCs w:val="28"/>
          <w:lang w:val="ro-RO"/>
        </w:rPr>
        <w:t xml:space="preserve">Gradul de realizare: </w:t>
      </w:r>
      <w:r w:rsidRPr="00F27345">
        <w:rPr>
          <w:sz w:val="28"/>
          <w:szCs w:val="28"/>
          <w:lang w:val="ro-RO"/>
        </w:rPr>
        <w:t xml:space="preserve">Au fost actualizate conform termenelor propuse dispozițiile privind Comisia de monitorizare SCIM, Comitetul Director al Calității, responsabilii cu gestionarea documentației SCIM și SMC - realizat.  </w:t>
      </w:r>
    </w:p>
    <w:p w:rsidR="00F27345" w:rsidRPr="00F27345" w:rsidRDefault="00FB671B" w:rsidP="00611705">
      <w:pPr>
        <w:numPr>
          <w:ilvl w:val="1"/>
          <w:numId w:val="60"/>
        </w:numPr>
        <w:spacing w:line="360" w:lineRule="auto"/>
        <w:ind w:left="851"/>
        <w:contextualSpacing/>
        <w:jc w:val="both"/>
        <w:rPr>
          <w:b/>
          <w:sz w:val="28"/>
          <w:szCs w:val="28"/>
          <w:lang w:val="ro-RO" w:eastAsia="en-US"/>
        </w:rPr>
      </w:pPr>
      <w:r>
        <w:rPr>
          <w:b/>
          <w:sz w:val="28"/>
          <w:szCs w:val="28"/>
          <w:lang w:val="ro-RO" w:eastAsia="en-US"/>
        </w:rPr>
        <w:t>Documentație aferentă</w:t>
      </w:r>
      <w:r w:rsidR="00F27345" w:rsidRPr="00F27345">
        <w:rPr>
          <w:b/>
          <w:sz w:val="28"/>
          <w:szCs w:val="28"/>
          <w:lang w:val="ro-RO" w:eastAsia="en-US"/>
        </w:rPr>
        <w:t xml:space="preserve"> desfășurării procesului de Audit extern în vederea  recertificării Sistemului de Management al Calității implementat la nivelul Primăriei Sectorului 2 (PS2)       </w:t>
      </w:r>
    </w:p>
    <w:p w:rsidR="00F27345" w:rsidRPr="00F27345" w:rsidRDefault="00F27345" w:rsidP="00427B64">
      <w:pPr>
        <w:spacing w:line="360" w:lineRule="auto"/>
        <w:ind w:left="851"/>
        <w:jc w:val="both"/>
        <w:rPr>
          <w:sz w:val="28"/>
          <w:szCs w:val="28"/>
          <w:lang w:val="ro-RO"/>
        </w:rPr>
      </w:pPr>
      <w:r w:rsidRPr="00F27345">
        <w:rPr>
          <w:b/>
          <w:sz w:val="28"/>
          <w:szCs w:val="28"/>
          <w:lang w:val="ro-RO"/>
        </w:rPr>
        <w:lastRenderedPageBreak/>
        <w:t xml:space="preserve">Gradul de realizare: </w:t>
      </w:r>
      <w:r w:rsidR="00FB671B">
        <w:rPr>
          <w:sz w:val="28"/>
          <w:szCs w:val="28"/>
          <w:lang w:val="ro-RO"/>
        </w:rPr>
        <w:t>Î</w:t>
      </w:r>
      <w:r w:rsidRPr="00F27345">
        <w:rPr>
          <w:sz w:val="28"/>
          <w:szCs w:val="28"/>
          <w:lang w:val="ro-RO"/>
        </w:rPr>
        <w:t>n anul 2021 nu a avut loc recertificarea Sistemului de Management al Calității implementat la nivelul PS2 – decizie management.</w:t>
      </w:r>
    </w:p>
    <w:p w:rsidR="00F27345" w:rsidRPr="00F27345" w:rsidRDefault="00F27345" w:rsidP="00611705">
      <w:pPr>
        <w:numPr>
          <w:ilvl w:val="1"/>
          <w:numId w:val="60"/>
        </w:numPr>
        <w:spacing w:line="360" w:lineRule="auto"/>
        <w:ind w:left="851"/>
        <w:contextualSpacing/>
        <w:jc w:val="both"/>
        <w:rPr>
          <w:b/>
          <w:sz w:val="28"/>
          <w:szCs w:val="28"/>
          <w:lang w:val="ro-RO" w:eastAsia="en-US"/>
        </w:rPr>
      </w:pPr>
      <w:r w:rsidRPr="00F27345">
        <w:rPr>
          <w:b/>
          <w:sz w:val="28"/>
          <w:szCs w:val="28"/>
          <w:lang w:val="ro-RO" w:eastAsia="en-US"/>
        </w:rPr>
        <w:t>Documentație aferentă Analizei Efectuate de Management conform ordinii de zi prezentate</w:t>
      </w:r>
    </w:p>
    <w:p w:rsidR="00F27345" w:rsidRPr="00F27345" w:rsidRDefault="00F27345" w:rsidP="00427B64">
      <w:pPr>
        <w:spacing w:line="360" w:lineRule="auto"/>
        <w:ind w:left="851"/>
        <w:jc w:val="both"/>
        <w:rPr>
          <w:sz w:val="28"/>
          <w:szCs w:val="28"/>
          <w:lang w:val="ro-RO"/>
        </w:rPr>
      </w:pPr>
      <w:r w:rsidRPr="00F27345">
        <w:rPr>
          <w:b/>
          <w:sz w:val="28"/>
          <w:szCs w:val="28"/>
          <w:lang w:val="ro-RO"/>
        </w:rPr>
        <w:t xml:space="preserve">Gradul de realizare: </w:t>
      </w:r>
      <w:r w:rsidR="0089522E">
        <w:rPr>
          <w:sz w:val="28"/>
          <w:szCs w:val="28"/>
          <w:lang w:val="ro-RO"/>
        </w:rPr>
        <w:t xml:space="preserve">În anul 2021 </w:t>
      </w:r>
      <w:r w:rsidRPr="00F27345">
        <w:rPr>
          <w:sz w:val="28"/>
          <w:szCs w:val="28"/>
          <w:lang w:val="ro-RO"/>
        </w:rPr>
        <w:t>nu a avut loc Analiza efectuată de management conform Standardului ISO 9001:2015 – decizie management.</w:t>
      </w:r>
      <w:r w:rsidRPr="00F27345">
        <w:rPr>
          <w:b/>
          <w:sz w:val="28"/>
          <w:szCs w:val="28"/>
          <w:lang w:val="ro-RO"/>
        </w:rPr>
        <w:t xml:space="preserve">            </w:t>
      </w:r>
    </w:p>
    <w:p w:rsidR="00F27345" w:rsidRPr="00F27345" w:rsidRDefault="00F27345" w:rsidP="00611705">
      <w:pPr>
        <w:numPr>
          <w:ilvl w:val="1"/>
          <w:numId w:val="60"/>
        </w:numPr>
        <w:spacing w:line="360" w:lineRule="auto"/>
        <w:ind w:left="851"/>
        <w:contextualSpacing/>
        <w:jc w:val="both"/>
        <w:rPr>
          <w:b/>
          <w:sz w:val="28"/>
          <w:szCs w:val="28"/>
          <w:lang w:val="ro-RO" w:eastAsia="en-US"/>
        </w:rPr>
      </w:pPr>
      <w:r w:rsidRPr="00F27345">
        <w:rPr>
          <w:b/>
          <w:sz w:val="28"/>
          <w:szCs w:val="28"/>
          <w:lang w:val="ro-RO" w:eastAsia="en-US"/>
        </w:rPr>
        <w:t xml:space="preserve"> Raportul de evaluare a gradului de satisfacție a beneficiarilor (persoane fizice şi juridice) cu privire la serviciile oferite de PS2</w:t>
      </w:r>
    </w:p>
    <w:p w:rsidR="00F27345" w:rsidRPr="00F27345" w:rsidRDefault="00F27345" w:rsidP="00427B64">
      <w:pPr>
        <w:spacing w:line="360" w:lineRule="auto"/>
        <w:ind w:left="851"/>
        <w:jc w:val="both"/>
        <w:rPr>
          <w:b/>
          <w:sz w:val="28"/>
          <w:szCs w:val="28"/>
          <w:lang w:val="ro-RO"/>
        </w:rPr>
      </w:pPr>
      <w:r w:rsidRPr="00F27345">
        <w:rPr>
          <w:b/>
          <w:sz w:val="28"/>
          <w:szCs w:val="28"/>
          <w:lang w:val="ro-RO"/>
        </w:rPr>
        <w:t xml:space="preserve">Gradul de realizare: </w:t>
      </w:r>
      <w:r w:rsidRPr="00F27345">
        <w:rPr>
          <w:sz w:val="28"/>
          <w:szCs w:val="28"/>
          <w:lang w:val="ro-RO"/>
        </w:rPr>
        <w:t>Au fost elaborate și prezentate părților interesate 4 Rapoarte de evaluare trimestriale cu privire la gradul de satisfacție a beneficiarilor (persoane fizice şi juridice) care apelează în mod direct la serviciile oferite de instituție; Raportul de evaluare anual va fi prezentat în cadrul primei Analize Efectuate de Management.</w:t>
      </w:r>
    </w:p>
    <w:p w:rsidR="00F27345" w:rsidRPr="00F27345" w:rsidRDefault="00F27345" w:rsidP="00611705">
      <w:pPr>
        <w:numPr>
          <w:ilvl w:val="1"/>
          <w:numId w:val="60"/>
        </w:numPr>
        <w:spacing w:line="360" w:lineRule="auto"/>
        <w:ind w:left="851"/>
        <w:contextualSpacing/>
        <w:jc w:val="both"/>
        <w:rPr>
          <w:b/>
          <w:sz w:val="28"/>
          <w:szCs w:val="28"/>
          <w:lang w:val="ro-RO" w:eastAsia="en-US"/>
        </w:rPr>
      </w:pPr>
      <w:r w:rsidRPr="00F27345">
        <w:rPr>
          <w:b/>
          <w:sz w:val="28"/>
          <w:szCs w:val="28"/>
          <w:lang w:val="ro-RO" w:eastAsia="en-US"/>
        </w:rPr>
        <w:t>Nr. documente SMC și SCIM postate pe spațiul virtual/ Nr. documente SMC și SCIM necesar a fi postate pe spațiul virtual</w:t>
      </w:r>
    </w:p>
    <w:p w:rsidR="00F27345" w:rsidRPr="00F27345" w:rsidRDefault="00F27345" w:rsidP="00427B64">
      <w:pPr>
        <w:spacing w:line="360" w:lineRule="auto"/>
        <w:ind w:left="851"/>
        <w:jc w:val="both"/>
        <w:rPr>
          <w:sz w:val="28"/>
          <w:szCs w:val="28"/>
          <w:lang w:val="ro-RO"/>
        </w:rPr>
      </w:pPr>
      <w:r w:rsidRPr="00F27345">
        <w:rPr>
          <w:b/>
          <w:sz w:val="28"/>
          <w:szCs w:val="28"/>
          <w:lang w:val="ro-RO"/>
        </w:rPr>
        <w:t xml:space="preserve">Gradul de realizare: </w:t>
      </w:r>
      <w:r w:rsidRPr="00F27345">
        <w:rPr>
          <w:sz w:val="28"/>
          <w:szCs w:val="28"/>
          <w:lang w:val="ro-RO"/>
        </w:rPr>
        <w:t>Nr. documente SMC și SCIM postate pe spațiul virtual = Nr. documente SMC și SCIM necesar a fi postate pe spațiul virtual (realizat 100%).</w:t>
      </w:r>
    </w:p>
    <w:p w:rsidR="00F27345" w:rsidRPr="00F27345" w:rsidRDefault="00F27345" w:rsidP="00611705">
      <w:pPr>
        <w:numPr>
          <w:ilvl w:val="1"/>
          <w:numId w:val="60"/>
        </w:numPr>
        <w:spacing w:line="360" w:lineRule="auto"/>
        <w:ind w:left="851"/>
        <w:contextualSpacing/>
        <w:jc w:val="both"/>
        <w:rPr>
          <w:b/>
          <w:sz w:val="28"/>
          <w:szCs w:val="28"/>
          <w:lang w:val="ro-RO" w:eastAsia="en-US"/>
        </w:rPr>
      </w:pPr>
      <w:r w:rsidRPr="00F27345">
        <w:rPr>
          <w:b/>
          <w:sz w:val="28"/>
          <w:szCs w:val="28"/>
          <w:lang w:val="ro-RO" w:eastAsia="en-US"/>
        </w:rPr>
        <w:t>Nr. documente SMC la nivel strategic și tactic realizate/revizuite/ Nr. documente propuse sau necesar a fi realizate/revizuite</w:t>
      </w:r>
    </w:p>
    <w:p w:rsidR="00F27345" w:rsidRPr="00F27345" w:rsidRDefault="00F27345" w:rsidP="00427B64">
      <w:pPr>
        <w:spacing w:line="360" w:lineRule="auto"/>
        <w:ind w:left="851"/>
        <w:contextualSpacing/>
        <w:jc w:val="both"/>
        <w:rPr>
          <w:sz w:val="28"/>
          <w:szCs w:val="28"/>
          <w:lang w:val="ro-RO" w:eastAsia="en-US"/>
        </w:rPr>
      </w:pPr>
      <w:r w:rsidRPr="00F27345">
        <w:rPr>
          <w:b/>
          <w:sz w:val="28"/>
          <w:szCs w:val="28"/>
          <w:lang w:val="ro-RO" w:eastAsia="en-US"/>
        </w:rPr>
        <w:t xml:space="preserve">Gradul de realizare: </w:t>
      </w:r>
      <w:r w:rsidRPr="00F27345">
        <w:rPr>
          <w:sz w:val="28"/>
          <w:szCs w:val="28"/>
          <w:lang w:val="ro-RO" w:eastAsia="en-US"/>
        </w:rPr>
        <w:t>Documentele SMC la nivel strategic și tactic se află în curs de revizuire – decizie management.</w:t>
      </w:r>
    </w:p>
    <w:p w:rsidR="00F27345" w:rsidRPr="00F27345" w:rsidRDefault="00F27345" w:rsidP="00611705">
      <w:pPr>
        <w:numPr>
          <w:ilvl w:val="1"/>
          <w:numId w:val="60"/>
        </w:numPr>
        <w:spacing w:line="360" w:lineRule="auto"/>
        <w:ind w:left="851"/>
        <w:contextualSpacing/>
        <w:jc w:val="both"/>
        <w:rPr>
          <w:b/>
          <w:sz w:val="28"/>
          <w:szCs w:val="28"/>
          <w:lang w:val="ro-RO" w:eastAsia="en-US"/>
        </w:rPr>
      </w:pPr>
      <w:r w:rsidRPr="00F27345">
        <w:rPr>
          <w:b/>
          <w:sz w:val="28"/>
          <w:szCs w:val="28"/>
          <w:lang w:val="ro-RO" w:eastAsia="en-US"/>
        </w:rPr>
        <w:t>Nr. documente difuzate controlat/Nr. documente ce necesită a fi difuzate controlat</w:t>
      </w:r>
    </w:p>
    <w:p w:rsidR="00F27345" w:rsidRPr="00F27345" w:rsidRDefault="00F27345" w:rsidP="00427B64">
      <w:pPr>
        <w:spacing w:line="360" w:lineRule="auto"/>
        <w:ind w:left="851"/>
        <w:contextualSpacing/>
        <w:jc w:val="both"/>
        <w:rPr>
          <w:sz w:val="28"/>
          <w:szCs w:val="28"/>
          <w:lang w:val="ro-RO" w:eastAsia="en-US"/>
        </w:rPr>
      </w:pPr>
      <w:r w:rsidRPr="00F27345">
        <w:rPr>
          <w:b/>
          <w:sz w:val="28"/>
          <w:szCs w:val="28"/>
          <w:lang w:val="ro-RO" w:eastAsia="en-US"/>
        </w:rPr>
        <w:t xml:space="preserve">Gradul de realizare: </w:t>
      </w:r>
      <w:r w:rsidRPr="00F27345">
        <w:rPr>
          <w:sz w:val="28"/>
          <w:szCs w:val="28"/>
          <w:lang w:val="ro-RO" w:eastAsia="en-US"/>
        </w:rPr>
        <w:t>Nr. documente difuzate controlat = Nr. documente ce necesită a fi difuzate controlat (conform normelor interne) - realizat 100%</w:t>
      </w:r>
    </w:p>
    <w:p w:rsidR="00F27345" w:rsidRPr="00F27345" w:rsidRDefault="00F27345" w:rsidP="00611705">
      <w:pPr>
        <w:numPr>
          <w:ilvl w:val="1"/>
          <w:numId w:val="60"/>
        </w:numPr>
        <w:spacing w:line="360" w:lineRule="auto"/>
        <w:ind w:left="851"/>
        <w:contextualSpacing/>
        <w:jc w:val="both"/>
        <w:rPr>
          <w:b/>
          <w:sz w:val="28"/>
          <w:szCs w:val="28"/>
          <w:lang w:val="ro-RO" w:eastAsia="en-US"/>
        </w:rPr>
      </w:pPr>
      <w:r w:rsidRPr="00F27345">
        <w:rPr>
          <w:b/>
          <w:sz w:val="28"/>
          <w:szCs w:val="28"/>
          <w:lang w:val="ro-RO" w:eastAsia="en-US"/>
        </w:rPr>
        <w:lastRenderedPageBreak/>
        <w:t xml:space="preserve">a. Raportarea îndeplinirii obiectivelor cuprinse în Matricea Indicatorilor de Performanță pentru anul precedent    </w:t>
      </w:r>
    </w:p>
    <w:p w:rsidR="00F27345" w:rsidRPr="00F27345" w:rsidRDefault="00F27345" w:rsidP="00427B64">
      <w:pPr>
        <w:spacing w:line="360" w:lineRule="auto"/>
        <w:ind w:left="851"/>
        <w:contextualSpacing/>
        <w:jc w:val="both"/>
        <w:rPr>
          <w:b/>
          <w:sz w:val="28"/>
          <w:szCs w:val="28"/>
          <w:lang w:val="ro-RO" w:eastAsia="en-US"/>
        </w:rPr>
      </w:pPr>
      <w:r w:rsidRPr="00F27345">
        <w:rPr>
          <w:b/>
          <w:sz w:val="28"/>
          <w:szCs w:val="28"/>
          <w:lang w:val="ro-RO" w:eastAsia="en-US"/>
        </w:rPr>
        <w:t xml:space="preserve">b. Matricea Indicatorilor de Performanță la nivelul PS2  pentru anul în curs    </w:t>
      </w:r>
    </w:p>
    <w:p w:rsidR="00F27345" w:rsidRPr="00F27345" w:rsidRDefault="00F27345" w:rsidP="00427B64">
      <w:pPr>
        <w:spacing w:line="360" w:lineRule="auto"/>
        <w:ind w:left="851"/>
        <w:contextualSpacing/>
        <w:jc w:val="both"/>
        <w:rPr>
          <w:b/>
          <w:sz w:val="28"/>
          <w:szCs w:val="28"/>
          <w:lang w:val="ro-RO" w:eastAsia="en-US"/>
        </w:rPr>
      </w:pPr>
      <w:r w:rsidRPr="00F27345">
        <w:rPr>
          <w:b/>
          <w:sz w:val="28"/>
          <w:szCs w:val="28"/>
          <w:lang w:val="ro-RO" w:eastAsia="en-US"/>
        </w:rPr>
        <w:t xml:space="preserve">Gradul de realizare: </w:t>
      </w:r>
    </w:p>
    <w:p w:rsidR="00F27345" w:rsidRPr="00F27345" w:rsidRDefault="00F27345" w:rsidP="00427B64">
      <w:pPr>
        <w:spacing w:before="120" w:after="120" w:line="360" w:lineRule="auto"/>
        <w:ind w:left="851"/>
        <w:contextualSpacing/>
        <w:jc w:val="both"/>
        <w:rPr>
          <w:b/>
          <w:sz w:val="28"/>
          <w:szCs w:val="28"/>
          <w:lang w:val="ro-RO" w:eastAsia="en-US"/>
        </w:rPr>
      </w:pPr>
      <w:r w:rsidRPr="00F27345">
        <w:rPr>
          <w:b/>
          <w:sz w:val="28"/>
          <w:szCs w:val="28"/>
          <w:lang w:val="ro-RO" w:eastAsia="en-US"/>
        </w:rPr>
        <w:t xml:space="preserve">a. </w:t>
      </w:r>
      <w:r w:rsidRPr="00F27345">
        <w:rPr>
          <w:sz w:val="28"/>
          <w:szCs w:val="28"/>
          <w:lang w:val="ro-RO" w:eastAsia="en-US"/>
        </w:rPr>
        <w:t>Raportarea Matricei Indicatorilor de Performanță la nivelul PS2 pentru</w:t>
      </w:r>
      <w:r w:rsidR="0089522E">
        <w:rPr>
          <w:sz w:val="28"/>
          <w:szCs w:val="28"/>
          <w:lang w:val="ro-RO" w:eastAsia="en-US"/>
        </w:rPr>
        <w:t xml:space="preserve"> 2020 s-a realizat în termenul </w:t>
      </w:r>
      <w:r w:rsidRPr="00F27345">
        <w:rPr>
          <w:sz w:val="28"/>
          <w:szCs w:val="28"/>
          <w:lang w:val="ro-RO" w:eastAsia="en-US"/>
        </w:rPr>
        <w:t>stabilit (trimestrul I 2021) - 01.03.2021</w:t>
      </w:r>
      <w:r w:rsidR="0089522E">
        <w:rPr>
          <w:sz w:val="28"/>
          <w:szCs w:val="28"/>
          <w:lang w:val="ro-RO" w:eastAsia="en-US"/>
        </w:rPr>
        <w:t>.</w:t>
      </w:r>
      <w:r w:rsidRPr="00F27345">
        <w:rPr>
          <w:b/>
          <w:sz w:val="28"/>
          <w:szCs w:val="28"/>
          <w:lang w:val="ro-RO" w:eastAsia="en-US"/>
        </w:rPr>
        <w:t xml:space="preserve">                            </w:t>
      </w:r>
    </w:p>
    <w:p w:rsidR="00F27345" w:rsidRPr="00F27345" w:rsidRDefault="00F27345" w:rsidP="00427B64">
      <w:pPr>
        <w:spacing w:before="120" w:after="120" w:line="360" w:lineRule="auto"/>
        <w:ind w:left="851"/>
        <w:contextualSpacing/>
        <w:jc w:val="both"/>
        <w:rPr>
          <w:sz w:val="28"/>
          <w:szCs w:val="28"/>
          <w:lang w:val="ro-RO" w:eastAsia="en-US"/>
        </w:rPr>
      </w:pPr>
      <w:r w:rsidRPr="00F27345">
        <w:rPr>
          <w:b/>
          <w:sz w:val="28"/>
          <w:szCs w:val="28"/>
          <w:lang w:val="ro-RO" w:eastAsia="en-US"/>
        </w:rPr>
        <w:t xml:space="preserve">b. </w:t>
      </w:r>
      <w:r w:rsidRPr="00F27345">
        <w:rPr>
          <w:sz w:val="28"/>
          <w:szCs w:val="28"/>
          <w:lang w:val="ro-RO" w:eastAsia="en-US"/>
        </w:rPr>
        <w:t>Matricea Indicatorilor de Performanță la nivelul PS2 pentru anul 2021 nu a fost elaborată – decizie management.</w:t>
      </w:r>
    </w:p>
    <w:p w:rsidR="00F27345" w:rsidRPr="00F27345" w:rsidRDefault="00F27345" w:rsidP="00611705">
      <w:pPr>
        <w:numPr>
          <w:ilvl w:val="1"/>
          <w:numId w:val="60"/>
        </w:numPr>
        <w:spacing w:before="120" w:after="120" w:line="360" w:lineRule="auto"/>
        <w:ind w:left="851"/>
        <w:contextualSpacing/>
        <w:jc w:val="both"/>
        <w:rPr>
          <w:b/>
          <w:sz w:val="28"/>
          <w:szCs w:val="28"/>
          <w:lang w:val="ro-RO" w:eastAsia="en-US"/>
        </w:rPr>
      </w:pPr>
      <w:r w:rsidRPr="00F27345">
        <w:rPr>
          <w:b/>
          <w:sz w:val="28"/>
          <w:szCs w:val="28"/>
          <w:lang w:val="ro-RO" w:eastAsia="en-US"/>
        </w:rPr>
        <w:t>Nr. p</w:t>
      </w:r>
      <w:r w:rsidR="0089522E">
        <w:rPr>
          <w:b/>
          <w:sz w:val="28"/>
          <w:szCs w:val="28"/>
          <w:lang w:val="ro-RO" w:eastAsia="en-US"/>
        </w:rPr>
        <w:t>ersoane instruite sau îndrumate/</w:t>
      </w:r>
      <w:r w:rsidRPr="00F27345">
        <w:rPr>
          <w:b/>
          <w:sz w:val="28"/>
          <w:szCs w:val="28"/>
          <w:lang w:val="ro-RO" w:eastAsia="en-US"/>
        </w:rPr>
        <w:t>Nr. persoane care necesită a fi instruite sau îndrumate (propuse sau solicitări)</w:t>
      </w:r>
    </w:p>
    <w:p w:rsidR="00F27345" w:rsidRPr="00F27345" w:rsidRDefault="00F27345" w:rsidP="00427B64">
      <w:pPr>
        <w:spacing w:before="120" w:after="120" w:line="360" w:lineRule="auto"/>
        <w:ind w:left="851"/>
        <w:contextualSpacing/>
        <w:jc w:val="both"/>
        <w:rPr>
          <w:sz w:val="28"/>
          <w:szCs w:val="28"/>
          <w:lang w:val="ro-RO" w:eastAsia="en-US"/>
        </w:rPr>
      </w:pPr>
      <w:r w:rsidRPr="00F27345">
        <w:rPr>
          <w:b/>
          <w:sz w:val="28"/>
          <w:szCs w:val="28"/>
          <w:lang w:val="ro-RO" w:eastAsia="en-US"/>
        </w:rPr>
        <w:t xml:space="preserve">Gradul de realizare: </w:t>
      </w:r>
      <w:r w:rsidRPr="00F27345">
        <w:rPr>
          <w:sz w:val="28"/>
          <w:szCs w:val="28"/>
          <w:lang w:val="ro-RO" w:eastAsia="en-US"/>
        </w:rPr>
        <w:t>Nr. persoane instruite sau îndrumate =  Nr. persoane care necesită a fi instruite sau îndrumate (propuse sau solicitări) - realizat 100%.</w:t>
      </w:r>
    </w:p>
    <w:p w:rsidR="00F27345" w:rsidRPr="00F27345" w:rsidRDefault="00F27345" w:rsidP="00611705">
      <w:pPr>
        <w:numPr>
          <w:ilvl w:val="1"/>
          <w:numId w:val="60"/>
        </w:numPr>
        <w:spacing w:before="120" w:after="120" w:line="360" w:lineRule="auto"/>
        <w:ind w:left="851"/>
        <w:contextualSpacing/>
        <w:jc w:val="both"/>
        <w:rPr>
          <w:b/>
          <w:sz w:val="28"/>
          <w:szCs w:val="28"/>
          <w:lang w:val="ro-RO" w:eastAsia="en-US"/>
        </w:rPr>
      </w:pPr>
      <w:r w:rsidRPr="00F27345">
        <w:rPr>
          <w:b/>
          <w:sz w:val="28"/>
          <w:szCs w:val="28"/>
          <w:lang w:val="ro-RO" w:eastAsia="en-US"/>
        </w:rPr>
        <w:t>Documentația aferentă ev</w:t>
      </w:r>
      <w:r w:rsidR="0089522E">
        <w:rPr>
          <w:b/>
          <w:sz w:val="28"/>
          <w:szCs w:val="28"/>
          <w:lang w:val="ro-RO" w:eastAsia="en-US"/>
        </w:rPr>
        <w:t xml:space="preserve">aluării Primăriei Sectorului 2 </w:t>
      </w:r>
      <w:r w:rsidRPr="00F27345">
        <w:rPr>
          <w:b/>
          <w:sz w:val="28"/>
          <w:szCs w:val="28"/>
          <w:lang w:val="ro-RO" w:eastAsia="en-US"/>
        </w:rPr>
        <w:t>în vederea menținerii dreptului de utilizare cu titlu gratuit a mărcii programului național de protecția consumatorilor  "Marca încrederii"</w:t>
      </w:r>
    </w:p>
    <w:p w:rsidR="00F27345" w:rsidRPr="00F27345" w:rsidRDefault="00F27345" w:rsidP="00427B64">
      <w:pPr>
        <w:spacing w:before="120" w:after="120" w:line="360" w:lineRule="auto"/>
        <w:ind w:left="851"/>
        <w:contextualSpacing/>
        <w:jc w:val="both"/>
        <w:rPr>
          <w:sz w:val="28"/>
          <w:szCs w:val="28"/>
          <w:lang w:val="ro-RO" w:eastAsia="en-US"/>
        </w:rPr>
      </w:pPr>
      <w:r w:rsidRPr="00F27345">
        <w:rPr>
          <w:b/>
          <w:sz w:val="28"/>
          <w:szCs w:val="28"/>
          <w:lang w:val="ro-RO" w:eastAsia="en-US"/>
        </w:rPr>
        <w:t xml:space="preserve">Gradul de realizare: </w:t>
      </w:r>
      <w:r w:rsidRPr="00F27345">
        <w:rPr>
          <w:sz w:val="28"/>
          <w:szCs w:val="28"/>
          <w:lang w:val="ro-RO" w:eastAsia="en-US"/>
        </w:rPr>
        <w:t>Documentația aferentă evaluării Primăriei Sectorului 2  în vederea menținerii dreptului de utilizare cu titlu gratuit a mărcii programului național de protecția consumatorilor "Marca încrederii" realizată la termenele stabilite, (in perioada iulie - august 2021), Comisia de Evaluare Tehnică și Licențiere INFOCONS a hotărât validarea Certificatelor de Utilizare a Mărcii Programului "Marca Încrederii" acordate PS2.</w:t>
      </w:r>
    </w:p>
    <w:p w:rsidR="00F27345" w:rsidRPr="00F27345" w:rsidRDefault="00F27345" w:rsidP="00427B64">
      <w:pPr>
        <w:spacing w:line="360" w:lineRule="auto"/>
        <w:ind w:left="567"/>
        <w:jc w:val="both"/>
        <w:rPr>
          <w:b/>
          <w:sz w:val="28"/>
          <w:szCs w:val="28"/>
          <w:lang w:val="ro-RO"/>
        </w:rPr>
      </w:pPr>
      <w:r w:rsidRPr="00F27345">
        <w:rPr>
          <w:b/>
          <w:sz w:val="28"/>
          <w:szCs w:val="28"/>
          <w:lang w:val="ro-RO"/>
        </w:rPr>
        <w:t>4. Cheltuieli alocate activităților desfășurate în anul 2021 de către SCC:</w:t>
      </w:r>
    </w:p>
    <w:p w:rsidR="003F4819" w:rsidRDefault="00F27345" w:rsidP="00427B64">
      <w:pPr>
        <w:spacing w:line="360" w:lineRule="auto"/>
        <w:ind w:left="851"/>
        <w:jc w:val="both"/>
        <w:rPr>
          <w:sz w:val="28"/>
          <w:szCs w:val="28"/>
          <w:lang w:val="ro-RO"/>
        </w:rPr>
      </w:pPr>
      <w:r w:rsidRPr="00F27345">
        <w:rPr>
          <w:sz w:val="28"/>
          <w:szCs w:val="28"/>
          <w:lang w:val="ro-RO"/>
        </w:rPr>
        <w:t>Cheltuieli</w:t>
      </w:r>
      <w:r w:rsidRPr="00F27345">
        <w:rPr>
          <w:b/>
          <w:sz w:val="28"/>
          <w:szCs w:val="28"/>
          <w:lang w:val="ro-RO"/>
        </w:rPr>
        <w:t xml:space="preserve"> </w:t>
      </w:r>
      <w:r w:rsidRPr="00F27345">
        <w:rPr>
          <w:sz w:val="28"/>
          <w:szCs w:val="28"/>
          <w:lang w:val="ro-RO"/>
        </w:rPr>
        <w:t>aferente</w:t>
      </w:r>
      <w:r w:rsidR="003F4819">
        <w:rPr>
          <w:sz w:val="28"/>
          <w:szCs w:val="28"/>
          <w:lang w:val="ro-RO"/>
        </w:rPr>
        <w:t xml:space="preserve"> resurselor umane și materiale.</w:t>
      </w:r>
    </w:p>
    <w:p w:rsidR="00427B64" w:rsidRDefault="00427B64" w:rsidP="00427B64">
      <w:pPr>
        <w:spacing w:line="360" w:lineRule="auto"/>
        <w:ind w:left="851"/>
        <w:jc w:val="both"/>
        <w:rPr>
          <w:sz w:val="28"/>
          <w:szCs w:val="28"/>
          <w:lang w:val="ro-RO"/>
        </w:rPr>
      </w:pPr>
    </w:p>
    <w:p w:rsidR="009133F0" w:rsidRPr="0046439D" w:rsidRDefault="009133F0" w:rsidP="00427B64">
      <w:pPr>
        <w:spacing w:line="360" w:lineRule="auto"/>
        <w:ind w:left="851"/>
        <w:jc w:val="both"/>
        <w:rPr>
          <w:sz w:val="28"/>
          <w:szCs w:val="28"/>
          <w:lang w:val="ro-RO"/>
        </w:rPr>
      </w:pPr>
    </w:p>
    <w:p w:rsidR="00F27345" w:rsidRDefault="00F27345" w:rsidP="00427B64">
      <w:pPr>
        <w:pStyle w:val="Titlu3"/>
        <w:spacing w:before="0"/>
        <w:jc w:val="center"/>
        <w:rPr>
          <w:rFonts w:ascii="Times New Roman" w:hAnsi="Times New Roman"/>
          <w:i/>
          <w:szCs w:val="28"/>
        </w:rPr>
      </w:pPr>
      <w:r w:rsidRPr="00E97633">
        <w:rPr>
          <w:rFonts w:ascii="Times New Roman" w:hAnsi="Times New Roman"/>
          <w:i/>
          <w:szCs w:val="28"/>
        </w:rPr>
        <w:lastRenderedPageBreak/>
        <w:t>DIRECŢIA SERVICII PUBLICE</w:t>
      </w:r>
    </w:p>
    <w:p w:rsidR="0089522E" w:rsidRPr="0089522E" w:rsidRDefault="0089522E" w:rsidP="00427B64">
      <w:pPr>
        <w:rPr>
          <w:lang w:val="ro-RO" w:eastAsia="en-US" w:bidi="en-US"/>
        </w:rPr>
      </w:pPr>
    </w:p>
    <w:p w:rsidR="0046439D" w:rsidRPr="0046439D" w:rsidRDefault="0046439D" w:rsidP="0046439D">
      <w:pPr>
        <w:rPr>
          <w:lang w:val="ro-RO" w:eastAsia="en-US" w:bidi="en-US"/>
        </w:rPr>
      </w:pPr>
    </w:p>
    <w:p w:rsidR="00F27345" w:rsidRPr="000E19CB" w:rsidRDefault="00F27345" w:rsidP="00611705">
      <w:pPr>
        <w:pStyle w:val="Listparagraf"/>
        <w:numPr>
          <w:ilvl w:val="0"/>
          <w:numId w:val="58"/>
        </w:numPr>
        <w:spacing w:after="0" w:line="360" w:lineRule="auto"/>
        <w:jc w:val="both"/>
        <w:rPr>
          <w:rFonts w:ascii="Times New Roman" w:hAnsi="Times New Roman"/>
          <w:b/>
          <w:color w:val="000000"/>
          <w:sz w:val="28"/>
          <w:szCs w:val="28"/>
        </w:rPr>
      </w:pPr>
      <w:r w:rsidRPr="00E97633">
        <w:rPr>
          <w:rFonts w:ascii="Times New Roman" w:hAnsi="Times New Roman"/>
          <w:b/>
          <w:color w:val="000000"/>
          <w:sz w:val="28"/>
          <w:szCs w:val="28"/>
        </w:rPr>
        <w:t xml:space="preserve">Serviciul Gospodărire Comunală </w:t>
      </w:r>
      <w:r w:rsidRPr="00E97633">
        <w:rPr>
          <w:rFonts w:ascii="Times New Roman" w:hAnsi="Times New Roman"/>
          <w:sz w:val="28"/>
          <w:szCs w:val="28"/>
        </w:rPr>
        <w:t>este compartimentul de specialitate care asigură implementarea măsurilor luate în legătură cu serviciile comunitare de utilități publice și gestionează relația dintre cetățeni/utilizatori și prestatorii de</w:t>
      </w:r>
      <w:r>
        <w:rPr>
          <w:rFonts w:ascii="Times New Roman" w:hAnsi="Times New Roman"/>
          <w:sz w:val="28"/>
          <w:szCs w:val="28"/>
        </w:rPr>
        <w:t xml:space="preserve"> servicii.</w:t>
      </w:r>
      <w:r w:rsidRPr="000E19CB">
        <w:rPr>
          <w:rFonts w:ascii="Times New Roman" w:hAnsi="Times New Roman"/>
          <w:color w:val="000000"/>
          <w:szCs w:val="28"/>
        </w:rPr>
        <w:tab/>
      </w:r>
    </w:p>
    <w:p w:rsidR="00F27345" w:rsidRPr="00E97633" w:rsidRDefault="00F27345" w:rsidP="00F27345">
      <w:pPr>
        <w:spacing w:line="360" w:lineRule="auto"/>
        <w:jc w:val="both"/>
        <w:rPr>
          <w:b/>
          <w:sz w:val="28"/>
          <w:szCs w:val="28"/>
        </w:rPr>
      </w:pPr>
      <w:r w:rsidRPr="00E97633">
        <w:rPr>
          <w:b/>
          <w:sz w:val="28"/>
          <w:szCs w:val="28"/>
        </w:rPr>
        <w:t>Coordonarea activității</w:t>
      </w:r>
    </w:p>
    <w:p w:rsidR="00F27345" w:rsidRPr="00E97633" w:rsidRDefault="0046439D" w:rsidP="00F27345">
      <w:pPr>
        <w:spacing w:line="360" w:lineRule="auto"/>
        <w:ind w:firstLine="720"/>
        <w:jc w:val="both"/>
        <w:rPr>
          <w:sz w:val="28"/>
          <w:szCs w:val="28"/>
        </w:rPr>
      </w:pPr>
      <w:r>
        <w:rPr>
          <w:sz w:val="28"/>
          <w:szCs w:val="28"/>
        </w:rPr>
        <w:t xml:space="preserve">În anul 2021, </w:t>
      </w:r>
      <w:r w:rsidR="00F27345" w:rsidRPr="00E97633">
        <w:rPr>
          <w:sz w:val="28"/>
          <w:szCs w:val="28"/>
        </w:rPr>
        <w:t>la nivelul Serviciul Gospodărie Comunală din cadrul Direcției Servicii Publice au fost înregistrate 3095 documente.</w:t>
      </w:r>
    </w:p>
    <w:p w:rsidR="00F27345" w:rsidRPr="000E19CB" w:rsidRDefault="00F27345" w:rsidP="00F27345">
      <w:pPr>
        <w:spacing w:line="360" w:lineRule="auto"/>
        <w:ind w:firstLine="720"/>
        <w:jc w:val="both"/>
        <w:rPr>
          <w:sz w:val="28"/>
          <w:szCs w:val="28"/>
        </w:rPr>
      </w:pPr>
      <w:r w:rsidRPr="00E97633">
        <w:rPr>
          <w:sz w:val="28"/>
          <w:szCs w:val="28"/>
        </w:rPr>
        <w:t>Numărul de răspunsu</w:t>
      </w:r>
      <w:r w:rsidR="0046439D">
        <w:rPr>
          <w:sz w:val="28"/>
          <w:szCs w:val="28"/>
        </w:rPr>
        <w:t xml:space="preserve">ri către petenți, solicitări la </w:t>
      </w:r>
      <w:r w:rsidRPr="00E97633">
        <w:rPr>
          <w:sz w:val="28"/>
          <w:szCs w:val="28"/>
        </w:rPr>
        <w:t>administratorii rețelelor de utilități publice, persoane juridice, precum și la alte instituții ale statului cu competențe în rezolvarea</w:t>
      </w:r>
      <w:r>
        <w:rPr>
          <w:sz w:val="28"/>
          <w:szCs w:val="28"/>
        </w:rPr>
        <w:t xml:space="preserve"> problemelor: aproximativ 7000.</w:t>
      </w:r>
    </w:p>
    <w:p w:rsidR="00F27345" w:rsidRPr="00E97633" w:rsidRDefault="00F27345" w:rsidP="00F27345">
      <w:pPr>
        <w:pStyle w:val="Corptext"/>
        <w:tabs>
          <w:tab w:val="left" w:pos="-1260"/>
        </w:tabs>
        <w:spacing w:after="0" w:line="360" w:lineRule="auto"/>
        <w:jc w:val="both"/>
        <w:rPr>
          <w:b/>
          <w:sz w:val="28"/>
          <w:lang w:val="ro-RO"/>
        </w:rPr>
      </w:pPr>
      <w:r w:rsidRPr="00E97633">
        <w:rPr>
          <w:sz w:val="28"/>
          <w:lang w:val="ro-RO"/>
        </w:rPr>
        <w:tab/>
        <w:t>În anul 2021, au fost coordonate următoarele programe şi activităţi:</w:t>
      </w:r>
    </w:p>
    <w:p w:rsidR="00F27345" w:rsidRPr="00E97633" w:rsidRDefault="00F27345" w:rsidP="00611705">
      <w:pPr>
        <w:pStyle w:val="Listparagraf"/>
        <w:numPr>
          <w:ilvl w:val="0"/>
          <w:numId w:val="57"/>
        </w:numPr>
        <w:spacing w:after="0" w:line="360" w:lineRule="auto"/>
        <w:jc w:val="both"/>
        <w:rPr>
          <w:rFonts w:ascii="Times New Roman" w:hAnsi="Times New Roman"/>
          <w:b/>
          <w:sz w:val="28"/>
          <w:szCs w:val="28"/>
        </w:rPr>
      </w:pPr>
      <w:r w:rsidRPr="00E97633">
        <w:rPr>
          <w:rFonts w:ascii="Times New Roman" w:hAnsi="Times New Roman"/>
          <w:b/>
          <w:sz w:val="28"/>
          <w:szCs w:val="28"/>
        </w:rPr>
        <w:t>Curăţenie Căi Publice</w:t>
      </w:r>
    </w:p>
    <w:p w:rsidR="00F27345" w:rsidRPr="00E97633" w:rsidRDefault="00F27345" w:rsidP="00611705">
      <w:pPr>
        <w:pStyle w:val="Listparagraf"/>
        <w:numPr>
          <w:ilvl w:val="0"/>
          <w:numId w:val="56"/>
        </w:numPr>
        <w:spacing w:after="0" w:line="360" w:lineRule="auto"/>
        <w:jc w:val="both"/>
        <w:rPr>
          <w:rFonts w:ascii="Times New Roman" w:hAnsi="Times New Roman"/>
          <w:sz w:val="28"/>
          <w:szCs w:val="28"/>
        </w:rPr>
      </w:pPr>
      <w:r w:rsidRPr="00E97633">
        <w:rPr>
          <w:rFonts w:ascii="Times New Roman" w:hAnsi="Times New Roman"/>
          <w:sz w:val="28"/>
          <w:szCs w:val="28"/>
        </w:rPr>
        <w:t>verificarea zilnică prin sondaj de către inspectorii SGC a situaţiei din teren privind realizarea programului de curăţenie căi publice convenit cu societatea de salubrizare;</w:t>
      </w:r>
    </w:p>
    <w:p w:rsidR="00F27345" w:rsidRPr="00E97633" w:rsidRDefault="00F27345" w:rsidP="00611705">
      <w:pPr>
        <w:pStyle w:val="Listparagraf"/>
        <w:numPr>
          <w:ilvl w:val="0"/>
          <w:numId w:val="56"/>
        </w:numPr>
        <w:spacing w:after="0" w:line="360" w:lineRule="auto"/>
        <w:jc w:val="both"/>
        <w:rPr>
          <w:rFonts w:ascii="Times New Roman" w:hAnsi="Times New Roman"/>
          <w:sz w:val="28"/>
          <w:szCs w:val="28"/>
        </w:rPr>
      </w:pPr>
      <w:r w:rsidRPr="00E97633">
        <w:rPr>
          <w:rFonts w:ascii="Times New Roman" w:hAnsi="Times New Roman"/>
          <w:sz w:val="28"/>
          <w:szCs w:val="28"/>
        </w:rPr>
        <w:t>întocmirea fișelor zilnice de constatare a volumului de lucrări de curăţenie căi publice pe baza verificărilor de către inspectorii SGC, precum și completarea programului de curățenie căi publice;</w:t>
      </w:r>
    </w:p>
    <w:p w:rsidR="00F27345" w:rsidRPr="00E97633" w:rsidRDefault="00F27345" w:rsidP="00611705">
      <w:pPr>
        <w:pStyle w:val="Listparagraf"/>
        <w:numPr>
          <w:ilvl w:val="0"/>
          <w:numId w:val="56"/>
        </w:numPr>
        <w:spacing w:after="0" w:line="360" w:lineRule="auto"/>
        <w:jc w:val="both"/>
        <w:rPr>
          <w:rFonts w:ascii="Times New Roman" w:hAnsi="Times New Roman"/>
          <w:sz w:val="28"/>
          <w:szCs w:val="28"/>
        </w:rPr>
      </w:pPr>
      <w:r w:rsidRPr="00E97633">
        <w:rPr>
          <w:rFonts w:ascii="Times New Roman" w:hAnsi="Times New Roman"/>
          <w:sz w:val="28"/>
          <w:szCs w:val="28"/>
        </w:rPr>
        <w:t xml:space="preserve">solicitări către operatorul Supercom SA (scriptic, poștă electronică și telefonic) pentru comunicarea deficiențelor constatate în teritoriu și impunerea remedierii acestora; </w:t>
      </w:r>
    </w:p>
    <w:p w:rsidR="00F27345" w:rsidRPr="00E97633" w:rsidRDefault="0089522E" w:rsidP="00611705">
      <w:pPr>
        <w:pStyle w:val="Listparagraf"/>
        <w:numPr>
          <w:ilvl w:val="0"/>
          <w:numId w:val="56"/>
        </w:numPr>
        <w:spacing w:after="0" w:line="360" w:lineRule="auto"/>
        <w:jc w:val="both"/>
        <w:rPr>
          <w:rFonts w:ascii="Times New Roman" w:hAnsi="Times New Roman"/>
          <w:sz w:val="28"/>
          <w:szCs w:val="28"/>
        </w:rPr>
      </w:pPr>
      <w:r>
        <w:rPr>
          <w:rFonts w:ascii="Times New Roman" w:hAnsi="Times New Roman"/>
          <w:sz w:val="28"/>
          <w:szCs w:val="28"/>
        </w:rPr>
        <w:t xml:space="preserve">monitorizarea activității </w:t>
      </w:r>
      <w:r w:rsidR="00F27345" w:rsidRPr="00E97633">
        <w:rPr>
          <w:rFonts w:ascii="Times New Roman" w:hAnsi="Times New Roman"/>
          <w:sz w:val="28"/>
          <w:szCs w:val="28"/>
        </w:rPr>
        <w:t>operatorului Supercom SA pentru realizarea programelor de primăvară și toamnă privind buna gospodărire, păstrarea curăţeniei</w:t>
      </w:r>
      <w:r w:rsidR="00427B64">
        <w:rPr>
          <w:rFonts w:ascii="Times New Roman" w:hAnsi="Times New Roman"/>
          <w:sz w:val="28"/>
          <w:szCs w:val="28"/>
        </w:rPr>
        <w:t xml:space="preserve"> şi înfrumuseţarea Sectorului 2;</w:t>
      </w:r>
    </w:p>
    <w:p w:rsidR="00F27345" w:rsidRPr="00427B64" w:rsidRDefault="00F27345" w:rsidP="00611705">
      <w:pPr>
        <w:pStyle w:val="Listparagraf"/>
        <w:numPr>
          <w:ilvl w:val="0"/>
          <w:numId w:val="56"/>
        </w:numPr>
        <w:spacing w:after="0" w:line="360" w:lineRule="auto"/>
        <w:jc w:val="both"/>
        <w:rPr>
          <w:rFonts w:ascii="Times New Roman" w:hAnsi="Times New Roman"/>
          <w:sz w:val="28"/>
          <w:szCs w:val="28"/>
        </w:rPr>
      </w:pPr>
      <w:r w:rsidRPr="00427B64">
        <w:rPr>
          <w:rFonts w:ascii="Times New Roman" w:hAnsi="Times New Roman"/>
          <w:sz w:val="28"/>
          <w:szCs w:val="28"/>
        </w:rPr>
        <w:lastRenderedPageBreak/>
        <w:t>activitatea de colectare gratuit</w:t>
      </w:r>
      <w:r w:rsidR="0089522E" w:rsidRPr="00427B64">
        <w:rPr>
          <w:rFonts w:ascii="Times New Roman" w:hAnsi="Times New Roman"/>
          <w:sz w:val="28"/>
          <w:szCs w:val="28"/>
        </w:rPr>
        <w:t>ă de la populație</w:t>
      </w:r>
      <w:r w:rsidR="00427B64" w:rsidRPr="00427B64">
        <w:rPr>
          <w:rFonts w:ascii="Times New Roman" w:hAnsi="Times New Roman"/>
          <w:sz w:val="28"/>
          <w:szCs w:val="28"/>
        </w:rPr>
        <w:t xml:space="preserve"> </w:t>
      </w:r>
      <w:r w:rsidR="00427B64">
        <w:rPr>
          <w:rFonts w:ascii="Times New Roman" w:hAnsi="Times New Roman"/>
          <w:sz w:val="28"/>
          <w:szCs w:val="28"/>
        </w:rPr>
        <w:t>în fiecare sâmbătă</w:t>
      </w:r>
      <w:r w:rsidR="0089522E" w:rsidRPr="00427B64">
        <w:rPr>
          <w:rFonts w:ascii="Times New Roman" w:hAnsi="Times New Roman"/>
          <w:sz w:val="28"/>
          <w:szCs w:val="28"/>
        </w:rPr>
        <w:t xml:space="preserve"> a deșeurilor </w:t>
      </w:r>
      <w:r w:rsidRPr="00427B64">
        <w:rPr>
          <w:rFonts w:ascii="Times New Roman" w:hAnsi="Times New Roman"/>
          <w:sz w:val="28"/>
          <w:szCs w:val="28"/>
        </w:rPr>
        <w:t>voluminoase, precum şi a aparatelor electrice şi electronice vechi - aparate de uz ca</w:t>
      </w:r>
      <w:r w:rsidR="00427B64" w:rsidRPr="00427B64">
        <w:rPr>
          <w:rFonts w:ascii="Times New Roman" w:hAnsi="Times New Roman"/>
          <w:sz w:val="28"/>
          <w:szCs w:val="28"/>
        </w:rPr>
        <w:t>snic de mari şi mici dimensiuni,</w:t>
      </w:r>
      <w:r w:rsidRPr="00427B64">
        <w:rPr>
          <w:rFonts w:ascii="Times New Roman" w:hAnsi="Times New Roman"/>
          <w:sz w:val="28"/>
          <w:szCs w:val="28"/>
        </w:rPr>
        <w:t xml:space="preserve"> echipamente</w:t>
      </w:r>
      <w:r w:rsidR="00427B64">
        <w:rPr>
          <w:rFonts w:ascii="Times New Roman" w:hAnsi="Times New Roman"/>
          <w:sz w:val="28"/>
          <w:szCs w:val="28"/>
        </w:rPr>
        <w:t>lor</w:t>
      </w:r>
      <w:r w:rsidRPr="00427B64">
        <w:rPr>
          <w:rFonts w:ascii="Times New Roman" w:hAnsi="Times New Roman"/>
          <w:sz w:val="28"/>
          <w:szCs w:val="28"/>
        </w:rPr>
        <w:t xml:space="preserve"> i</w:t>
      </w:r>
      <w:r w:rsidR="00427B64">
        <w:rPr>
          <w:rFonts w:ascii="Times New Roman" w:hAnsi="Times New Roman"/>
          <w:sz w:val="28"/>
          <w:szCs w:val="28"/>
        </w:rPr>
        <w:t>nfomatice şi de telecomunicaţii,</w:t>
      </w:r>
      <w:r w:rsidRPr="00427B64">
        <w:rPr>
          <w:rFonts w:ascii="Times New Roman" w:hAnsi="Times New Roman"/>
          <w:sz w:val="28"/>
          <w:szCs w:val="28"/>
        </w:rPr>
        <w:t xml:space="preserve"> echipamente</w:t>
      </w:r>
      <w:r w:rsidR="00427B64">
        <w:rPr>
          <w:rFonts w:ascii="Times New Roman" w:hAnsi="Times New Roman"/>
          <w:sz w:val="28"/>
          <w:szCs w:val="28"/>
        </w:rPr>
        <w:t>lor de larg consum,</w:t>
      </w:r>
      <w:r w:rsidRPr="00427B64">
        <w:rPr>
          <w:rFonts w:ascii="Times New Roman" w:hAnsi="Times New Roman"/>
          <w:sz w:val="28"/>
          <w:szCs w:val="28"/>
        </w:rPr>
        <w:t xml:space="preserve"> echipamente</w:t>
      </w:r>
      <w:r w:rsidR="00427B64">
        <w:rPr>
          <w:rFonts w:ascii="Times New Roman" w:hAnsi="Times New Roman"/>
          <w:sz w:val="28"/>
          <w:szCs w:val="28"/>
        </w:rPr>
        <w:t>lor de iluminat,</w:t>
      </w:r>
      <w:r w:rsidRPr="00427B64">
        <w:rPr>
          <w:rFonts w:ascii="Times New Roman" w:hAnsi="Times New Roman"/>
          <w:sz w:val="28"/>
          <w:szCs w:val="28"/>
        </w:rPr>
        <w:t xml:space="preserve"> unelte</w:t>
      </w:r>
      <w:r w:rsidR="00427B64">
        <w:rPr>
          <w:rFonts w:ascii="Times New Roman" w:hAnsi="Times New Roman"/>
          <w:sz w:val="28"/>
          <w:szCs w:val="28"/>
        </w:rPr>
        <w:t>lor electrice şi electronice,</w:t>
      </w:r>
      <w:r w:rsidRPr="00427B64">
        <w:rPr>
          <w:rFonts w:ascii="Times New Roman" w:hAnsi="Times New Roman"/>
          <w:sz w:val="28"/>
          <w:szCs w:val="28"/>
        </w:rPr>
        <w:t xml:space="preserve"> remedierea aspectelor semnalate de către cetățeni cu privire la salubrizarea stradală.</w:t>
      </w:r>
    </w:p>
    <w:p w:rsidR="00F27345" w:rsidRPr="00373109" w:rsidRDefault="00F27345" w:rsidP="00F27345">
      <w:pPr>
        <w:spacing w:line="360" w:lineRule="auto"/>
        <w:jc w:val="both"/>
        <w:rPr>
          <w:b/>
          <w:color w:val="000000"/>
          <w:sz w:val="28"/>
          <w:szCs w:val="28"/>
        </w:rPr>
      </w:pPr>
      <w:r w:rsidRPr="00E97633">
        <w:rPr>
          <w:b/>
          <w:color w:val="000000"/>
          <w:sz w:val="28"/>
          <w:szCs w:val="28"/>
        </w:rPr>
        <w:t>Indicatorii de performanţă stabiliţi, cu prezentarea gr</w:t>
      </w:r>
      <w:r>
        <w:rPr>
          <w:b/>
          <w:color w:val="000000"/>
          <w:sz w:val="28"/>
          <w:szCs w:val="28"/>
        </w:rPr>
        <w:t xml:space="preserve">adului de realizare </w:t>
      </w:r>
      <w:proofErr w:type="gramStart"/>
      <w:r>
        <w:rPr>
          <w:b/>
          <w:color w:val="000000"/>
          <w:sz w:val="28"/>
          <w:szCs w:val="28"/>
        </w:rPr>
        <w:t>a</w:t>
      </w:r>
      <w:proofErr w:type="gramEnd"/>
      <w:r>
        <w:rPr>
          <w:b/>
          <w:color w:val="000000"/>
          <w:sz w:val="28"/>
          <w:szCs w:val="28"/>
        </w:rPr>
        <w:t xml:space="preserve"> acestora:</w:t>
      </w:r>
    </w:p>
    <w:tbl>
      <w:tblPr>
        <w:tblStyle w:val="Tabelgril"/>
        <w:tblW w:w="0" w:type="auto"/>
        <w:tblLook w:val="04A0" w:firstRow="1" w:lastRow="0" w:firstColumn="1" w:lastColumn="0" w:noHBand="0" w:noVBand="1"/>
      </w:tblPr>
      <w:tblGrid>
        <w:gridCol w:w="704"/>
        <w:gridCol w:w="3380"/>
        <w:gridCol w:w="2261"/>
        <w:gridCol w:w="1823"/>
      </w:tblGrid>
      <w:tr w:rsidR="00F27345" w:rsidRPr="00E97633" w:rsidTr="0089522E">
        <w:tc>
          <w:tcPr>
            <w:tcW w:w="704" w:type="dxa"/>
          </w:tcPr>
          <w:p w:rsidR="00F27345" w:rsidRPr="00E97633" w:rsidRDefault="00F27345" w:rsidP="00352264">
            <w:pPr>
              <w:spacing w:line="360" w:lineRule="auto"/>
              <w:jc w:val="center"/>
              <w:rPr>
                <w:rFonts w:cs="Times New Roman"/>
                <w:b/>
                <w:sz w:val="28"/>
                <w:szCs w:val="28"/>
              </w:rPr>
            </w:pPr>
            <w:r w:rsidRPr="00E97633">
              <w:rPr>
                <w:rFonts w:cs="Times New Roman"/>
                <w:b/>
                <w:sz w:val="28"/>
                <w:szCs w:val="28"/>
              </w:rPr>
              <w:t>Nr crt</w:t>
            </w:r>
          </w:p>
        </w:tc>
        <w:tc>
          <w:tcPr>
            <w:tcW w:w="3380" w:type="dxa"/>
          </w:tcPr>
          <w:p w:rsidR="00F27345" w:rsidRPr="00E97633" w:rsidRDefault="00F27345" w:rsidP="00352264">
            <w:pPr>
              <w:spacing w:line="360" w:lineRule="auto"/>
              <w:jc w:val="center"/>
              <w:rPr>
                <w:rFonts w:cs="Times New Roman"/>
                <w:b/>
                <w:sz w:val="28"/>
                <w:szCs w:val="28"/>
              </w:rPr>
            </w:pPr>
            <w:r w:rsidRPr="00E97633">
              <w:rPr>
                <w:rFonts w:cs="Times New Roman"/>
                <w:b/>
                <w:sz w:val="28"/>
                <w:szCs w:val="28"/>
              </w:rPr>
              <w:t>Activitate</w:t>
            </w:r>
          </w:p>
        </w:tc>
        <w:tc>
          <w:tcPr>
            <w:tcW w:w="2261" w:type="dxa"/>
          </w:tcPr>
          <w:p w:rsidR="00F27345" w:rsidRPr="00E97633" w:rsidRDefault="00F27345" w:rsidP="00352264">
            <w:pPr>
              <w:spacing w:line="360" w:lineRule="auto"/>
              <w:jc w:val="center"/>
              <w:rPr>
                <w:rFonts w:cs="Times New Roman"/>
                <w:b/>
                <w:sz w:val="28"/>
                <w:szCs w:val="28"/>
              </w:rPr>
            </w:pPr>
            <w:r w:rsidRPr="00E97633">
              <w:rPr>
                <w:rFonts w:cs="Times New Roman"/>
                <w:b/>
                <w:sz w:val="28"/>
                <w:szCs w:val="28"/>
              </w:rPr>
              <w:t>Suprafețe de executat</w:t>
            </w:r>
          </w:p>
        </w:tc>
        <w:tc>
          <w:tcPr>
            <w:tcW w:w="1823" w:type="dxa"/>
          </w:tcPr>
          <w:p w:rsidR="00F27345" w:rsidRPr="00E97633" w:rsidRDefault="00F27345" w:rsidP="00352264">
            <w:pPr>
              <w:spacing w:line="360" w:lineRule="auto"/>
              <w:jc w:val="center"/>
              <w:rPr>
                <w:rFonts w:cs="Times New Roman"/>
                <w:b/>
                <w:sz w:val="28"/>
                <w:szCs w:val="28"/>
              </w:rPr>
            </w:pPr>
            <w:r w:rsidRPr="00E97633">
              <w:rPr>
                <w:rFonts w:cs="Times New Roman"/>
                <w:b/>
                <w:sz w:val="28"/>
                <w:szCs w:val="28"/>
              </w:rPr>
              <w:t>Procent de realizare</w:t>
            </w:r>
          </w:p>
        </w:tc>
      </w:tr>
      <w:tr w:rsidR="00F27345" w:rsidRPr="00E97633" w:rsidTr="0089522E">
        <w:tc>
          <w:tcPr>
            <w:tcW w:w="704"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1</w:t>
            </w:r>
          </w:p>
        </w:tc>
        <w:tc>
          <w:tcPr>
            <w:tcW w:w="3380"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Măturat mecanizat</w:t>
            </w:r>
          </w:p>
        </w:tc>
        <w:tc>
          <w:tcPr>
            <w:tcW w:w="2261"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218.382.952 mp</w:t>
            </w:r>
          </w:p>
        </w:tc>
        <w:tc>
          <w:tcPr>
            <w:tcW w:w="1823"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91,92%</w:t>
            </w:r>
          </w:p>
        </w:tc>
      </w:tr>
      <w:tr w:rsidR="00F27345" w:rsidRPr="00E97633" w:rsidTr="0089522E">
        <w:tc>
          <w:tcPr>
            <w:tcW w:w="704"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2</w:t>
            </w:r>
          </w:p>
        </w:tc>
        <w:tc>
          <w:tcPr>
            <w:tcW w:w="3380"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Măturat manual</w:t>
            </w:r>
          </w:p>
        </w:tc>
        <w:tc>
          <w:tcPr>
            <w:tcW w:w="2261"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613.658.340 mp</w:t>
            </w:r>
          </w:p>
        </w:tc>
        <w:tc>
          <w:tcPr>
            <w:tcW w:w="1823"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90,86%</w:t>
            </w:r>
          </w:p>
        </w:tc>
      </w:tr>
      <w:tr w:rsidR="00F27345" w:rsidRPr="00E97633" w:rsidTr="0089522E">
        <w:tc>
          <w:tcPr>
            <w:tcW w:w="704"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3</w:t>
            </w:r>
          </w:p>
        </w:tc>
        <w:tc>
          <w:tcPr>
            <w:tcW w:w="3380"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Răzuit rigole</w:t>
            </w:r>
          </w:p>
        </w:tc>
        <w:tc>
          <w:tcPr>
            <w:tcW w:w="2261"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2.621.592 ml</w:t>
            </w:r>
          </w:p>
        </w:tc>
        <w:tc>
          <w:tcPr>
            <w:tcW w:w="1823"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97,97%</w:t>
            </w:r>
          </w:p>
        </w:tc>
      </w:tr>
      <w:tr w:rsidR="00F27345" w:rsidRPr="00E97633" w:rsidTr="0089522E">
        <w:tc>
          <w:tcPr>
            <w:tcW w:w="704"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4</w:t>
            </w:r>
          </w:p>
        </w:tc>
        <w:tc>
          <w:tcPr>
            <w:tcW w:w="3380"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Stropit carosabil</w:t>
            </w:r>
          </w:p>
        </w:tc>
        <w:tc>
          <w:tcPr>
            <w:tcW w:w="2261"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1.568.980.430 mp</w:t>
            </w:r>
          </w:p>
        </w:tc>
        <w:tc>
          <w:tcPr>
            <w:tcW w:w="1823"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83,44%</w:t>
            </w:r>
          </w:p>
        </w:tc>
      </w:tr>
      <w:tr w:rsidR="00F27345" w:rsidRPr="00E97633" w:rsidTr="0089522E">
        <w:tc>
          <w:tcPr>
            <w:tcW w:w="704"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5</w:t>
            </w:r>
          </w:p>
        </w:tc>
        <w:tc>
          <w:tcPr>
            <w:tcW w:w="3380"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Spălat carosabil</w:t>
            </w:r>
          </w:p>
        </w:tc>
        <w:tc>
          <w:tcPr>
            <w:tcW w:w="2261"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363.888 mp</w:t>
            </w:r>
          </w:p>
        </w:tc>
        <w:tc>
          <w:tcPr>
            <w:tcW w:w="1823" w:type="dxa"/>
          </w:tcPr>
          <w:p w:rsidR="00F27345" w:rsidRPr="00E97633" w:rsidRDefault="00F27345" w:rsidP="00352264">
            <w:pPr>
              <w:spacing w:line="360" w:lineRule="auto"/>
              <w:jc w:val="both"/>
              <w:rPr>
                <w:rFonts w:cs="Times New Roman"/>
                <w:sz w:val="28"/>
                <w:szCs w:val="28"/>
              </w:rPr>
            </w:pPr>
            <w:r w:rsidRPr="00E97633">
              <w:rPr>
                <w:rFonts w:cs="Times New Roman"/>
                <w:sz w:val="28"/>
                <w:szCs w:val="28"/>
              </w:rPr>
              <w:t>100%</w:t>
            </w:r>
          </w:p>
        </w:tc>
      </w:tr>
    </w:tbl>
    <w:p w:rsidR="00215BB8" w:rsidRDefault="00215BB8" w:rsidP="00215BB8">
      <w:pPr>
        <w:spacing w:line="360" w:lineRule="auto"/>
        <w:ind w:firstLine="360"/>
        <w:jc w:val="both"/>
        <w:rPr>
          <w:sz w:val="28"/>
          <w:szCs w:val="28"/>
        </w:rPr>
      </w:pPr>
    </w:p>
    <w:p w:rsidR="00F27345" w:rsidRPr="00215BB8" w:rsidRDefault="00F27345" w:rsidP="00215BB8">
      <w:pPr>
        <w:spacing w:line="360" w:lineRule="auto"/>
        <w:ind w:firstLine="360"/>
        <w:jc w:val="both"/>
        <w:rPr>
          <w:sz w:val="28"/>
          <w:szCs w:val="28"/>
        </w:rPr>
      </w:pPr>
      <w:r w:rsidRPr="00215BB8">
        <w:rPr>
          <w:sz w:val="28"/>
          <w:szCs w:val="28"/>
        </w:rPr>
        <w:t xml:space="preserve">b. </w:t>
      </w:r>
      <w:r w:rsidRPr="00215BB8">
        <w:rPr>
          <w:b/>
          <w:sz w:val="28"/>
          <w:szCs w:val="28"/>
        </w:rPr>
        <w:t>Deszăpezire</w:t>
      </w:r>
    </w:p>
    <w:p w:rsidR="00F27345" w:rsidRPr="00E97633" w:rsidRDefault="00F27345" w:rsidP="00611705">
      <w:pPr>
        <w:pStyle w:val="Listparagraf"/>
        <w:numPr>
          <w:ilvl w:val="0"/>
          <w:numId w:val="56"/>
        </w:numPr>
        <w:spacing w:after="0" w:line="360" w:lineRule="auto"/>
        <w:jc w:val="both"/>
        <w:rPr>
          <w:rFonts w:ascii="Times New Roman" w:hAnsi="Times New Roman"/>
          <w:sz w:val="28"/>
          <w:szCs w:val="28"/>
        </w:rPr>
      </w:pPr>
      <w:r w:rsidRPr="00E97633">
        <w:rPr>
          <w:rFonts w:ascii="Times New Roman" w:hAnsi="Times New Roman"/>
          <w:sz w:val="28"/>
          <w:szCs w:val="28"/>
        </w:rPr>
        <w:t>monitorizarea SC Supercom SA referitor la activitatea de deszăpezire și combatere a poleiului în iarna 2021-2022;</w:t>
      </w:r>
    </w:p>
    <w:p w:rsidR="00F27345" w:rsidRPr="00E97633" w:rsidRDefault="00F27345" w:rsidP="00611705">
      <w:pPr>
        <w:pStyle w:val="Listparagraf"/>
        <w:numPr>
          <w:ilvl w:val="0"/>
          <w:numId w:val="56"/>
        </w:numPr>
        <w:spacing w:after="0" w:line="360" w:lineRule="auto"/>
        <w:jc w:val="both"/>
        <w:rPr>
          <w:rFonts w:ascii="Times New Roman" w:hAnsi="Times New Roman"/>
          <w:sz w:val="28"/>
          <w:szCs w:val="28"/>
        </w:rPr>
      </w:pPr>
      <w:r w:rsidRPr="00E97633">
        <w:rPr>
          <w:rFonts w:ascii="Times New Roman" w:hAnsi="Times New Roman"/>
          <w:sz w:val="28"/>
          <w:szCs w:val="28"/>
        </w:rPr>
        <w:t>participare activă la comandamentele de deszăpezire de la Primăria Muncipiului București și de la Instituția Prefectului;</w:t>
      </w:r>
    </w:p>
    <w:p w:rsidR="00F27345" w:rsidRPr="00E97633" w:rsidRDefault="00F27345" w:rsidP="00611705">
      <w:pPr>
        <w:pStyle w:val="Listparagraf"/>
        <w:numPr>
          <w:ilvl w:val="0"/>
          <w:numId w:val="56"/>
        </w:numPr>
        <w:spacing w:after="0" w:line="360" w:lineRule="auto"/>
        <w:jc w:val="both"/>
        <w:rPr>
          <w:rFonts w:ascii="Times New Roman" w:hAnsi="Times New Roman"/>
          <w:sz w:val="28"/>
          <w:szCs w:val="28"/>
        </w:rPr>
      </w:pPr>
      <w:r w:rsidRPr="00E97633">
        <w:rPr>
          <w:rFonts w:ascii="Times New Roman" w:hAnsi="Times New Roman"/>
          <w:sz w:val="28"/>
          <w:szCs w:val="28"/>
        </w:rPr>
        <w:t>interactivitatea cu operatorul pe marginea intervențiilor de sezon.</w:t>
      </w:r>
    </w:p>
    <w:p w:rsidR="00F27345" w:rsidRPr="00E97633" w:rsidRDefault="00F27345" w:rsidP="00F27345">
      <w:pPr>
        <w:pStyle w:val="Listparagraf"/>
        <w:spacing w:after="0" w:line="360" w:lineRule="auto"/>
        <w:ind w:left="0" w:firstLine="720"/>
        <w:jc w:val="both"/>
        <w:rPr>
          <w:rFonts w:ascii="Times New Roman" w:hAnsi="Times New Roman"/>
          <w:sz w:val="28"/>
          <w:szCs w:val="28"/>
        </w:rPr>
      </w:pPr>
      <w:r w:rsidRPr="00E97633">
        <w:rPr>
          <w:rFonts w:ascii="Times New Roman" w:hAnsi="Times New Roman"/>
          <w:sz w:val="28"/>
          <w:szCs w:val="28"/>
        </w:rPr>
        <w:t xml:space="preserve">c. Verificarea în teren a lucrărilor de întreținere a străzilor şi trotuarelor, a rețelelor de utilităţi publice semnalate prin sesizări și ca </w:t>
      </w:r>
      <w:r w:rsidR="0038723E">
        <w:rPr>
          <w:rFonts w:ascii="Times New Roman" w:hAnsi="Times New Roman"/>
          <w:sz w:val="28"/>
          <w:szCs w:val="28"/>
        </w:rPr>
        <w:t>urmare a controalelor efectuate;</w:t>
      </w:r>
    </w:p>
    <w:p w:rsidR="00F27345" w:rsidRPr="00E97633" w:rsidRDefault="00F27345" w:rsidP="00F27345">
      <w:pPr>
        <w:pStyle w:val="Listparagraf"/>
        <w:spacing w:after="0" w:line="360" w:lineRule="auto"/>
        <w:ind w:left="0" w:firstLine="720"/>
        <w:jc w:val="both"/>
        <w:rPr>
          <w:rFonts w:ascii="Times New Roman" w:hAnsi="Times New Roman"/>
          <w:sz w:val="28"/>
          <w:szCs w:val="28"/>
        </w:rPr>
      </w:pPr>
      <w:r w:rsidRPr="00E97633">
        <w:rPr>
          <w:rFonts w:ascii="Times New Roman" w:hAnsi="Times New Roman"/>
          <w:sz w:val="28"/>
          <w:szCs w:val="28"/>
        </w:rPr>
        <w:lastRenderedPageBreak/>
        <w:t>d. Menținerea legăturii cu dispeceratul Administrației Domeniului Public Sector 2, comunicând deficiențele constatate p</w:t>
      </w:r>
      <w:r w:rsidR="0038723E">
        <w:rPr>
          <w:rFonts w:ascii="Times New Roman" w:hAnsi="Times New Roman"/>
          <w:sz w:val="28"/>
          <w:szCs w:val="28"/>
        </w:rPr>
        <w:t>e teren privind domeniul public;</w:t>
      </w:r>
    </w:p>
    <w:p w:rsidR="00F27345" w:rsidRPr="00E97633" w:rsidRDefault="00F27345" w:rsidP="00F27345">
      <w:pPr>
        <w:spacing w:line="360" w:lineRule="auto"/>
        <w:ind w:firstLine="720"/>
        <w:jc w:val="both"/>
        <w:rPr>
          <w:sz w:val="28"/>
          <w:szCs w:val="28"/>
        </w:rPr>
      </w:pPr>
      <w:proofErr w:type="gramStart"/>
      <w:r w:rsidRPr="00E97633">
        <w:rPr>
          <w:sz w:val="28"/>
          <w:szCs w:val="28"/>
        </w:rPr>
        <w:t>e</w:t>
      </w:r>
      <w:proofErr w:type="gramEnd"/>
      <w:r w:rsidRPr="00E97633">
        <w:rPr>
          <w:sz w:val="28"/>
          <w:szCs w:val="28"/>
        </w:rPr>
        <w:t>. preluarea zilnică a apelurilor telefonice de la cetățenii sectorului și consilierea acestora</w:t>
      </w:r>
      <w:r w:rsidR="0038723E">
        <w:rPr>
          <w:sz w:val="28"/>
          <w:szCs w:val="28"/>
        </w:rPr>
        <w:t>;</w:t>
      </w:r>
      <w:r w:rsidRPr="00E97633">
        <w:rPr>
          <w:sz w:val="28"/>
          <w:szCs w:val="28"/>
        </w:rPr>
        <w:t xml:space="preserve"> </w:t>
      </w:r>
    </w:p>
    <w:p w:rsidR="00F27345" w:rsidRPr="00E97633" w:rsidRDefault="00F27345" w:rsidP="00F27345">
      <w:pPr>
        <w:spacing w:line="360" w:lineRule="auto"/>
        <w:ind w:firstLine="720"/>
        <w:jc w:val="both"/>
        <w:rPr>
          <w:sz w:val="28"/>
          <w:szCs w:val="28"/>
        </w:rPr>
      </w:pPr>
      <w:r w:rsidRPr="00E97633">
        <w:rPr>
          <w:sz w:val="28"/>
          <w:szCs w:val="28"/>
        </w:rPr>
        <w:t>f. menținerea relației cu operatorii economici colectori autorizați care preiau prin achiziție deșeuri de ambalaje de la populație</w:t>
      </w:r>
      <w:r w:rsidR="0038723E">
        <w:rPr>
          <w:sz w:val="28"/>
          <w:szCs w:val="28"/>
        </w:rPr>
        <w:t>;</w:t>
      </w:r>
    </w:p>
    <w:p w:rsidR="00F27345" w:rsidRPr="00A512E2" w:rsidRDefault="00F27345" w:rsidP="00F27345">
      <w:pPr>
        <w:spacing w:line="360" w:lineRule="auto"/>
        <w:ind w:firstLine="720"/>
        <w:jc w:val="both"/>
        <w:rPr>
          <w:b/>
          <w:sz w:val="28"/>
          <w:szCs w:val="28"/>
        </w:rPr>
      </w:pPr>
      <w:proofErr w:type="gramStart"/>
      <w:r w:rsidRPr="00E97633">
        <w:rPr>
          <w:sz w:val="28"/>
          <w:szCs w:val="28"/>
        </w:rPr>
        <w:t>g</w:t>
      </w:r>
      <w:proofErr w:type="gramEnd"/>
      <w:r w:rsidRPr="00E97633">
        <w:rPr>
          <w:sz w:val="28"/>
          <w:szCs w:val="28"/>
        </w:rPr>
        <w:t>. s-au întocmit Fişe de Audiențe săptămânale cu problemele cetăţenilor di</w:t>
      </w:r>
      <w:r w:rsidR="0038723E">
        <w:rPr>
          <w:sz w:val="28"/>
          <w:szCs w:val="28"/>
        </w:rPr>
        <w:t>n sector, specifice serviciului.</w:t>
      </w:r>
    </w:p>
    <w:p w:rsidR="00F27345" w:rsidRPr="00E97633" w:rsidRDefault="00F27345" w:rsidP="00F27345">
      <w:pPr>
        <w:spacing w:line="360" w:lineRule="auto"/>
        <w:ind w:left="720"/>
        <w:jc w:val="both"/>
        <w:rPr>
          <w:b/>
          <w:color w:val="000000"/>
          <w:sz w:val="28"/>
          <w:szCs w:val="28"/>
        </w:rPr>
      </w:pPr>
      <w:r w:rsidRPr="00E97633">
        <w:rPr>
          <w:b/>
          <w:color w:val="000000"/>
          <w:sz w:val="28"/>
          <w:szCs w:val="28"/>
        </w:rPr>
        <w:t>Raportarea cheltuielilor, defalcate pe programe:</w:t>
      </w:r>
    </w:p>
    <w:p w:rsidR="00F27345" w:rsidRPr="00E97633" w:rsidRDefault="00F27345" w:rsidP="00F27345">
      <w:pPr>
        <w:spacing w:line="360" w:lineRule="auto"/>
        <w:ind w:firstLine="360"/>
        <w:jc w:val="both"/>
        <w:rPr>
          <w:sz w:val="28"/>
          <w:szCs w:val="28"/>
        </w:rPr>
      </w:pPr>
      <w:r w:rsidRPr="00E97633">
        <w:rPr>
          <w:sz w:val="28"/>
          <w:szCs w:val="28"/>
        </w:rPr>
        <w:t xml:space="preserve"> Defalcate pe programe, cheltuielile efectuate de Serviciul Gospodărie Comunală în anul 2021</w:t>
      </w:r>
      <w:r w:rsidR="0038723E">
        <w:rPr>
          <w:sz w:val="28"/>
          <w:szCs w:val="28"/>
        </w:rPr>
        <w:t>,</w:t>
      </w:r>
      <w:r w:rsidRPr="00E97633">
        <w:rPr>
          <w:sz w:val="28"/>
          <w:szCs w:val="28"/>
        </w:rPr>
        <w:t xml:space="preserve"> se prezintă astfel: </w:t>
      </w:r>
    </w:p>
    <w:p w:rsidR="00F27345" w:rsidRPr="00E97633" w:rsidRDefault="0046439D" w:rsidP="00F27345">
      <w:pPr>
        <w:spacing w:line="360" w:lineRule="auto"/>
        <w:ind w:firstLine="360"/>
        <w:jc w:val="both"/>
        <w:rPr>
          <w:sz w:val="28"/>
          <w:szCs w:val="28"/>
        </w:rPr>
      </w:pPr>
      <w:r>
        <w:rPr>
          <w:sz w:val="28"/>
          <w:szCs w:val="28"/>
        </w:rPr>
        <w:t xml:space="preserve">- </w:t>
      </w:r>
      <w:r w:rsidR="00F27345" w:rsidRPr="00E97633">
        <w:rPr>
          <w:sz w:val="28"/>
          <w:szCs w:val="28"/>
        </w:rPr>
        <w:t xml:space="preserve">Totalul cheltuielilor la curăţenia căilor publice a fost </w:t>
      </w:r>
      <w:r w:rsidR="0038723E">
        <w:rPr>
          <w:sz w:val="28"/>
          <w:szCs w:val="28"/>
        </w:rPr>
        <w:t>de 87.074.094, 08 lei;</w:t>
      </w:r>
    </w:p>
    <w:p w:rsidR="00F27345" w:rsidRPr="00E97633" w:rsidRDefault="00F27345" w:rsidP="00F27345">
      <w:pPr>
        <w:spacing w:line="360" w:lineRule="auto"/>
        <w:ind w:firstLine="360"/>
        <w:jc w:val="both"/>
        <w:rPr>
          <w:sz w:val="28"/>
          <w:szCs w:val="28"/>
        </w:rPr>
      </w:pPr>
      <w:r w:rsidRPr="00E97633">
        <w:rPr>
          <w:sz w:val="28"/>
          <w:szCs w:val="28"/>
        </w:rPr>
        <w:t>- Totalul cheltuielilor la colectare, transport și gestionarea deșeurilor menajere (taxă habitat persoane fizic</w:t>
      </w:r>
      <w:r w:rsidR="0038723E">
        <w:rPr>
          <w:sz w:val="28"/>
          <w:szCs w:val="28"/>
        </w:rPr>
        <w:t>e) a fost de 46.174.311, 99 lei;</w:t>
      </w:r>
    </w:p>
    <w:p w:rsidR="00F27345" w:rsidRPr="00E97633" w:rsidRDefault="00F27345" w:rsidP="00F27345">
      <w:pPr>
        <w:spacing w:line="360" w:lineRule="auto"/>
        <w:ind w:firstLine="360"/>
        <w:jc w:val="both"/>
        <w:rPr>
          <w:sz w:val="28"/>
          <w:szCs w:val="28"/>
        </w:rPr>
      </w:pPr>
      <w:r w:rsidRPr="00E97633">
        <w:rPr>
          <w:sz w:val="28"/>
          <w:szCs w:val="28"/>
        </w:rPr>
        <w:t>- Totalul cheltuielilor la colectare, transport și gestionarea deșeurilor menajere (taxă habitat persoane juridic</w:t>
      </w:r>
      <w:r w:rsidR="0038723E">
        <w:rPr>
          <w:sz w:val="28"/>
          <w:szCs w:val="28"/>
        </w:rPr>
        <w:t>e) a fost de 19.697.108, 08 lei;</w:t>
      </w:r>
    </w:p>
    <w:p w:rsidR="00F27345" w:rsidRPr="00E97633" w:rsidRDefault="0046439D" w:rsidP="00F27345">
      <w:pPr>
        <w:spacing w:line="360" w:lineRule="auto"/>
        <w:ind w:firstLine="360"/>
        <w:jc w:val="both"/>
        <w:rPr>
          <w:sz w:val="28"/>
          <w:szCs w:val="28"/>
        </w:rPr>
      </w:pPr>
      <w:r>
        <w:rPr>
          <w:sz w:val="28"/>
          <w:szCs w:val="28"/>
        </w:rPr>
        <w:t xml:space="preserve">- </w:t>
      </w:r>
      <w:r w:rsidR="00F27345" w:rsidRPr="00E97633">
        <w:rPr>
          <w:sz w:val="28"/>
          <w:szCs w:val="28"/>
        </w:rPr>
        <w:t>Totalul cheltuielilor pentru realizarea programului de deszăpezi</w:t>
      </w:r>
      <w:r w:rsidR="00053FDB">
        <w:rPr>
          <w:sz w:val="28"/>
          <w:szCs w:val="28"/>
        </w:rPr>
        <w:t>re a fost de 13.982.257, 24 lei;</w:t>
      </w:r>
    </w:p>
    <w:p w:rsidR="00F27345" w:rsidRPr="00E97633" w:rsidRDefault="00F27345" w:rsidP="00F27345">
      <w:pPr>
        <w:spacing w:line="360" w:lineRule="auto"/>
        <w:ind w:firstLine="360"/>
        <w:jc w:val="both"/>
        <w:rPr>
          <w:sz w:val="28"/>
          <w:szCs w:val="28"/>
        </w:rPr>
      </w:pPr>
      <w:r w:rsidRPr="00E97633">
        <w:rPr>
          <w:sz w:val="28"/>
          <w:szCs w:val="28"/>
        </w:rPr>
        <w:t>- Totalul cheltuielilor privind sortarea deșeuril</w:t>
      </w:r>
      <w:r w:rsidR="00053FDB">
        <w:rPr>
          <w:sz w:val="28"/>
          <w:szCs w:val="28"/>
        </w:rPr>
        <w:t>or a fost de 17.684.260, 56 lei;</w:t>
      </w:r>
    </w:p>
    <w:p w:rsidR="00F27345" w:rsidRPr="00E97633" w:rsidRDefault="00F27345" w:rsidP="00F27345">
      <w:pPr>
        <w:spacing w:line="360" w:lineRule="auto"/>
        <w:ind w:firstLine="360"/>
        <w:jc w:val="both"/>
        <w:rPr>
          <w:sz w:val="28"/>
          <w:szCs w:val="28"/>
        </w:rPr>
      </w:pPr>
      <w:r w:rsidRPr="00E97633">
        <w:rPr>
          <w:sz w:val="28"/>
          <w:szCs w:val="28"/>
        </w:rPr>
        <w:t>- Totalul cheltuielilor privind depozitarea finală a deșeuri</w:t>
      </w:r>
      <w:r w:rsidR="00053FDB">
        <w:rPr>
          <w:sz w:val="28"/>
          <w:szCs w:val="28"/>
        </w:rPr>
        <w:t>lor a fost de 2.903.754, 46 lei;</w:t>
      </w:r>
    </w:p>
    <w:p w:rsidR="00F27345" w:rsidRPr="00E97633" w:rsidRDefault="00F27345" w:rsidP="00F27345">
      <w:pPr>
        <w:spacing w:line="360" w:lineRule="auto"/>
        <w:ind w:firstLine="360"/>
        <w:jc w:val="both"/>
        <w:rPr>
          <w:sz w:val="28"/>
          <w:szCs w:val="28"/>
        </w:rPr>
      </w:pPr>
      <w:r w:rsidRPr="00E97633">
        <w:rPr>
          <w:sz w:val="28"/>
          <w:szCs w:val="28"/>
        </w:rPr>
        <w:t>- Totalul cheltuielilor privind gestionarea/eliminarea deșeurilor abandonate a fost de 5.211.034, 82 lei.</w:t>
      </w:r>
    </w:p>
    <w:p w:rsidR="00F27345" w:rsidRPr="00E97633" w:rsidRDefault="00F27345" w:rsidP="0046439D">
      <w:pPr>
        <w:pStyle w:val="Frspaiere"/>
        <w:spacing w:before="60" w:after="60" w:line="360" w:lineRule="auto"/>
        <w:ind w:firstLine="709"/>
        <w:jc w:val="both"/>
        <w:rPr>
          <w:sz w:val="28"/>
          <w:szCs w:val="28"/>
        </w:rPr>
      </w:pPr>
      <w:r w:rsidRPr="00E97633">
        <w:rPr>
          <w:sz w:val="28"/>
          <w:szCs w:val="28"/>
        </w:rPr>
        <w:t xml:space="preserve">De asemenea, în cursul anului 2021 prin HCLS2 376/16.12.2021 </w:t>
      </w:r>
      <w:r w:rsidRPr="00E97633">
        <w:rPr>
          <w:i/>
          <w:iCs/>
          <w:sz w:val="28"/>
          <w:szCs w:val="28"/>
        </w:rPr>
        <w:t xml:space="preserve">privind solicitarea acordului Consiliului General al Municipiului Bucureşti pentru </w:t>
      </w:r>
      <w:r w:rsidRPr="00E97633">
        <w:rPr>
          <w:i/>
          <w:iCs/>
          <w:sz w:val="28"/>
          <w:szCs w:val="28"/>
        </w:rPr>
        <w:lastRenderedPageBreak/>
        <w:t>împuternicirea expresă a Consiliului Local al Sectorului 2 al Municipiului Bucureşti de a hotărî cu privire la asocierea dintre Sectorul 2 al Municipiului Bucureşti şi Compania Municipală Termoenergetica Bucureşti S.A.în vederea finanţării în comun a proiectului de interes public local</w:t>
      </w:r>
      <w:r w:rsidRPr="00E97633">
        <w:rPr>
          <w:sz w:val="28"/>
          <w:szCs w:val="28"/>
        </w:rPr>
        <w:t> ”</w:t>
      </w:r>
      <w:r w:rsidRPr="00E97633">
        <w:rPr>
          <w:i/>
          <w:iCs/>
          <w:sz w:val="28"/>
          <w:szCs w:val="28"/>
        </w:rPr>
        <w:t>Căldură şi apă caldă pentru cetăţenii Sectorului 2”, pe raza Sectorului 2 al Municipiului Bucureşti s-a realizat un prim pas pentru</w:t>
      </w:r>
      <w:r w:rsidRPr="00E97633">
        <w:rPr>
          <w:sz w:val="28"/>
          <w:szCs w:val="28"/>
        </w:rPr>
        <w:t xml:space="preserve">  inițierea unei colaborări cu operatorul Compania Municipală Termoenergetica SA prin încheierea unui protocol având ca obiect finanțarea închirierii unor echipamente tehnice care să asigure confortul termic al locuitorilor din Sector. </w:t>
      </w:r>
    </w:p>
    <w:p w:rsidR="00F27345" w:rsidRPr="00A512E2" w:rsidRDefault="00F27345" w:rsidP="00C50EFD">
      <w:pPr>
        <w:pStyle w:val="Frspaiere"/>
        <w:spacing w:line="360" w:lineRule="auto"/>
        <w:jc w:val="both"/>
        <w:rPr>
          <w:i/>
          <w:sz w:val="28"/>
          <w:szCs w:val="28"/>
        </w:rPr>
      </w:pPr>
      <w:r w:rsidRPr="00E97633">
        <w:rPr>
          <w:sz w:val="28"/>
          <w:szCs w:val="28"/>
        </w:rPr>
        <w:tab/>
      </w:r>
      <w:r w:rsidRPr="00E97633">
        <w:rPr>
          <w:i/>
          <w:sz w:val="28"/>
          <w:szCs w:val="28"/>
        </w:rPr>
        <w:t>Producătorul de energie termică de care depinde Municip</w:t>
      </w:r>
      <w:r w:rsidR="002E195B">
        <w:rPr>
          <w:i/>
          <w:sz w:val="28"/>
          <w:szCs w:val="28"/>
        </w:rPr>
        <w:t xml:space="preserve">iul București </w:t>
      </w:r>
      <w:proofErr w:type="gramStart"/>
      <w:r w:rsidR="002E195B">
        <w:rPr>
          <w:i/>
          <w:sz w:val="28"/>
          <w:szCs w:val="28"/>
        </w:rPr>
        <w:t>este</w:t>
      </w:r>
      <w:proofErr w:type="gramEnd"/>
      <w:r w:rsidR="002E195B">
        <w:rPr>
          <w:i/>
          <w:sz w:val="28"/>
          <w:szCs w:val="28"/>
        </w:rPr>
        <w:t xml:space="preserve"> Electrocentr</w:t>
      </w:r>
      <w:r w:rsidRPr="00E97633">
        <w:rPr>
          <w:i/>
          <w:sz w:val="28"/>
          <w:szCs w:val="28"/>
        </w:rPr>
        <w:t xml:space="preserve">ale București S.A. (Elcen), societate având ca acționar majoritar Ministerul Energiei și care are în componență patru termocentrale. </w:t>
      </w:r>
      <w:r w:rsidRPr="00E97633">
        <w:rPr>
          <w:bCs/>
          <w:i/>
          <w:sz w:val="28"/>
          <w:szCs w:val="28"/>
        </w:rPr>
        <w:t>Compania Municipală Termoenergetica Bucureşti S.A., înființată conform HCGMB nr. 145/2019, aflată în subordinea Consiliului General al Municipiului București</w:t>
      </w:r>
      <w:r w:rsidRPr="00E97633">
        <w:rPr>
          <w:i/>
          <w:sz w:val="28"/>
          <w:szCs w:val="28"/>
        </w:rPr>
        <w:t xml:space="preserve"> este, începând cu data de 01.12.2019, operatorul regional al serviciului public de alimentare cu energie termică în arealul deservit de Asociaţia de Dezvoltare Intercomunitară Termoenergetică Bucureşti -Ilfov, în baza Contractului de delegare a gestiunii directe a serviciului public de alimentare cu energie termică încheiat cu Asociaţia de Dezvoltare Intercomunitară Termoenergetică Bucureşti–Ilfov și achiziționează agent termic produs de către ELCEN. Compania are competența exclusivă în ceea </w:t>
      </w:r>
      <w:proofErr w:type="gramStart"/>
      <w:r w:rsidRPr="00E97633">
        <w:rPr>
          <w:i/>
          <w:sz w:val="28"/>
          <w:szCs w:val="28"/>
        </w:rPr>
        <w:t>ce</w:t>
      </w:r>
      <w:proofErr w:type="gramEnd"/>
      <w:r w:rsidRPr="00E97633">
        <w:rPr>
          <w:i/>
          <w:sz w:val="28"/>
          <w:szCs w:val="28"/>
        </w:rPr>
        <w:t xml:space="preserve"> privește transportul, distribuirea și furnizarea agentului termic pentru pop</w:t>
      </w:r>
      <w:r>
        <w:rPr>
          <w:i/>
          <w:sz w:val="28"/>
          <w:szCs w:val="28"/>
        </w:rPr>
        <w:t>ulația Municipiului București.)</w:t>
      </w:r>
    </w:p>
    <w:p w:rsidR="00F27345" w:rsidRPr="00E97633" w:rsidRDefault="00F27345" w:rsidP="00C50EFD">
      <w:pPr>
        <w:spacing w:line="360" w:lineRule="auto"/>
        <w:ind w:left="720"/>
        <w:jc w:val="both"/>
        <w:rPr>
          <w:b/>
          <w:sz w:val="28"/>
          <w:szCs w:val="28"/>
        </w:rPr>
      </w:pPr>
      <w:r w:rsidRPr="00E97633">
        <w:rPr>
          <w:b/>
          <w:sz w:val="28"/>
          <w:szCs w:val="28"/>
        </w:rPr>
        <w:t>Nerealizări, cu menţionarea cauzelor acestora:</w:t>
      </w:r>
    </w:p>
    <w:p w:rsidR="00F27345" w:rsidRPr="00E97633" w:rsidRDefault="00F27345" w:rsidP="00F27345">
      <w:pPr>
        <w:spacing w:line="360" w:lineRule="auto"/>
        <w:ind w:left="360"/>
        <w:jc w:val="both"/>
        <w:rPr>
          <w:sz w:val="28"/>
          <w:szCs w:val="28"/>
        </w:rPr>
      </w:pPr>
      <w:r w:rsidRPr="00E97633">
        <w:rPr>
          <w:sz w:val="28"/>
          <w:szCs w:val="28"/>
        </w:rPr>
        <w:t>Anumite servicii nu au fost prestate din cauza:</w:t>
      </w:r>
    </w:p>
    <w:p w:rsidR="00F27345" w:rsidRPr="00E97633" w:rsidRDefault="00F27345" w:rsidP="00611705">
      <w:pPr>
        <w:pStyle w:val="Listparagraf"/>
        <w:numPr>
          <w:ilvl w:val="0"/>
          <w:numId w:val="52"/>
        </w:numPr>
        <w:spacing w:after="0" w:line="360" w:lineRule="auto"/>
        <w:jc w:val="both"/>
        <w:rPr>
          <w:rFonts w:ascii="Times New Roman" w:hAnsi="Times New Roman"/>
          <w:sz w:val="28"/>
          <w:szCs w:val="28"/>
        </w:rPr>
      </w:pPr>
      <w:r w:rsidRPr="00E97633">
        <w:rPr>
          <w:rFonts w:ascii="Times New Roman" w:hAnsi="Times New Roman"/>
          <w:sz w:val="28"/>
          <w:szCs w:val="28"/>
        </w:rPr>
        <w:t>fenomenelor meteo, cu precizarea că acestea consitutuie economie la bugetul local din cauze independente de operator sau autoritate contractantă,</w:t>
      </w:r>
    </w:p>
    <w:p w:rsidR="0046439D" w:rsidRPr="007C5EA3" w:rsidRDefault="00F27345" w:rsidP="00611705">
      <w:pPr>
        <w:pStyle w:val="Listparagraf"/>
        <w:numPr>
          <w:ilvl w:val="0"/>
          <w:numId w:val="52"/>
        </w:numPr>
        <w:spacing w:after="0" w:line="360" w:lineRule="auto"/>
        <w:jc w:val="both"/>
        <w:rPr>
          <w:rFonts w:ascii="Times New Roman" w:hAnsi="Times New Roman"/>
          <w:sz w:val="28"/>
          <w:szCs w:val="28"/>
        </w:rPr>
      </w:pPr>
      <w:r w:rsidRPr="00E97633">
        <w:rPr>
          <w:rFonts w:ascii="Times New Roman" w:hAnsi="Times New Roman"/>
          <w:sz w:val="28"/>
          <w:szCs w:val="28"/>
        </w:rPr>
        <w:t>intervențiilor diverse, de natură tehnică, pe anumite tronsoane.</w:t>
      </w:r>
    </w:p>
    <w:p w:rsidR="00F27345" w:rsidRPr="00A512E2" w:rsidRDefault="00F27345" w:rsidP="00F27345">
      <w:pPr>
        <w:pStyle w:val="Listparagraf"/>
        <w:spacing w:line="360" w:lineRule="auto"/>
        <w:jc w:val="both"/>
        <w:rPr>
          <w:rFonts w:ascii="Times New Roman" w:hAnsi="Times New Roman"/>
          <w:b/>
          <w:sz w:val="28"/>
          <w:szCs w:val="28"/>
        </w:rPr>
      </w:pPr>
      <w:r w:rsidRPr="00E97633">
        <w:rPr>
          <w:rFonts w:ascii="Times New Roman" w:hAnsi="Times New Roman"/>
          <w:b/>
          <w:sz w:val="28"/>
          <w:szCs w:val="28"/>
        </w:rPr>
        <w:lastRenderedPageBreak/>
        <w:t>Propuneri pentru anul 2022:</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 xml:space="preserve">Elaborarea Caietului de sarcini pentru achiziția publică a activităților </w:t>
      </w:r>
      <w:r w:rsidR="0046439D">
        <w:rPr>
          <w:rFonts w:ascii="Times New Roman" w:hAnsi="Times New Roman"/>
          <w:sz w:val="28"/>
          <w:szCs w:val="28"/>
        </w:rPr>
        <w:t>de sortare și compostare;</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Participarea în continuare la finalizarea procesului de licitație a serviciului publ</w:t>
      </w:r>
      <w:r w:rsidR="0046439D">
        <w:rPr>
          <w:rFonts w:ascii="Times New Roman" w:hAnsi="Times New Roman"/>
          <w:sz w:val="28"/>
          <w:szCs w:val="28"/>
        </w:rPr>
        <w:t>ic de salubrizare în Sectorul 2;</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Elaborarea de proiecte de hotărâri în dome</w:t>
      </w:r>
      <w:r w:rsidR="00053FDB">
        <w:rPr>
          <w:rFonts w:ascii="Times New Roman" w:hAnsi="Times New Roman"/>
          <w:sz w:val="28"/>
          <w:szCs w:val="28"/>
        </w:rPr>
        <w:t xml:space="preserve">niul </w:t>
      </w:r>
      <w:r w:rsidRPr="00E97633">
        <w:rPr>
          <w:rFonts w:ascii="Times New Roman" w:hAnsi="Times New Roman"/>
          <w:sz w:val="28"/>
          <w:szCs w:val="28"/>
        </w:rPr>
        <w:t>salubrizării care să conducă la îmbunătățirea și eficientizarea se</w:t>
      </w:r>
      <w:r w:rsidR="0046439D">
        <w:rPr>
          <w:rFonts w:ascii="Times New Roman" w:hAnsi="Times New Roman"/>
          <w:sz w:val="28"/>
          <w:szCs w:val="28"/>
        </w:rPr>
        <w:t>rvicilor de salubrizare;</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Organizarea de misiuni, în teren, alături de operator pentru identificarea neconcordanț</w:t>
      </w:r>
      <w:r w:rsidR="007C5EA3">
        <w:rPr>
          <w:rFonts w:ascii="Times New Roman" w:hAnsi="Times New Roman"/>
          <w:sz w:val="28"/>
          <w:szCs w:val="28"/>
        </w:rPr>
        <w:t xml:space="preserve">elor legate de activitatea de </w:t>
      </w:r>
      <w:r w:rsidRPr="00E97633">
        <w:rPr>
          <w:rFonts w:ascii="Times New Roman" w:hAnsi="Times New Roman"/>
          <w:sz w:val="28"/>
          <w:szCs w:val="28"/>
        </w:rPr>
        <w:t>salubrizare și remedierea acestora (ex: verificare modalitate de precolectare a deșeurilor de către cei care le g</w:t>
      </w:r>
      <w:r w:rsidR="0046439D">
        <w:rPr>
          <w:rFonts w:ascii="Times New Roman" w:hAnsi="Times New Roman"/>
          <w:sz w:val="28"/>
          <w:szCs w:val="28"/>
        </w:rPr>
        <w:t>enerează);</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Organizarea de campanii de informare, prin diverse mijloace, referitoare la sistemul de colectare și obligațiile/dreptu</w:t>
      </w:r>
      <w:r w:rsidR="0046439D">
        <w:rPr>
          <w:rFonts w:ascii="Times New Roman" w:hAnsi="Times New Roman"/>
          <w:sz w:val="28"/>
          <w:szCs w:val="28"/>
        </w:rPr>
        <w:t>rile utilizatorilor serviciului;</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Salubrizarea terenurilo</w:t>
      </w:r>
      <w:r w:rsidR="0046439D">
        <w:rPr>
          <w:rFonts w:ascii="Times New Roman" w:hAnsi="Times New Roman"/>
          <w:sz w:val="28"/>
          <w:szCs w:val="28"/>
        </w:rPr>
        <w:t>r aflate în propriatate privată;</w:t>
      </w:r>
      <w:r w:rsidRPr="00E97633">
        <w:rPr>
          <w:rFonts w:ascii="Times New Roman" w:hAnsi="Times New Roman"/>
          <w:sz w:val="28"/>
          <w:szCs w:val="28"/>
        </w:rPr>
        <w:t xml:space="preserve"> </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 xml:space="preserve">Participarea la proiectele și activitățile altor departamente ale U.A.T. Sector 2 care au legătură cu îmbunătățirea </w:t>
      </w:r>
      <w:r w:rsidR="0046439D">
        <w:rPr>
          <w:rFonts w:ascii="Times New Roman" w:hAnsi="Times New Roman"/>
          <w:sz w:val="28"/>
          <w:szCs w:val="28"/>
        </w:rPr>
        <w:t>infrastructurii din salubritate;</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Atingerea țintelor pe anul 2022 în ceea ce privește rata de capturare a deșeurilor din ambalaje (fracția uscată) - 60%-63%, reprezentând 2000-2</w:t>
      </w:r>
      <w:r w:rsidR="0046439D">
        <w:rPr>
          <w:rFonts w:ascii="Times New Roman" w:hAnsi="Times New Roman"/>
          <w:sz w:val="28"/>
          <w:szCs w:val="28"/>
        </w:rPr>
        <w:t>100 tone/lună;</w:t>
      </w:r>
    </w:p>
    <w:p w:rsidR="00F27345" w:rsidRPr="00E97633" w:rsidRDefault="00F27345" w:rsidP="00611705">
      <w:pPr>
        <w:pStyle w:val="Listparagraf"/>
        <w:numPr>
          <w:ilvl w:val="0"/>
          <w:numId w:val="51"/>
        </w:numPr>
        <w:spacing w:after="0" w:line="360" w:lineRule="auto"/>
        <w:jc w:val="both"/>
        <w:rPr>
          <w:rFonts w:ascii="Times New Roman" w:hAnsi="Times New Roman"/>
          <w:sz w:val="28"/>
          <w:szCs w:val="28"/>
        </w:rPr>
      </w:pPr>
      <w:r w:rsidRPr="00E97633">
        <w:rPr>
          <w:rFonts w:ascii="Times New Roman" w:hAnsi="Times New Roman"/>
          <w:sz w:val="28"/>
          <w:szCs w:val="28"/>
        </w:rPr>
        <w:t xml:space="preserve">Realizarea colectării separate a biodeșeurilor după finalizarea </w:t>
      </w:r>
      <w:r w:rsidR="0046439D">
        <w:rPr>
          <w:rFonts w:ascii="Times New Roman" w:hAnsi="Times New Roman"/>
          <w:sz w:val="28"/>
          <w:szCs w:val="28"/>
        </w:rPr>
        <w:t>procesului de achiziție publică;</w:t>
      </w:r>
    </w:p>
    <w:p w:rsidR="00F27345" w:rsidRPr="00A512E2" w:rsidRDefault="00F27345" w:rsidP="00611705">
      <w:pPr>
        <w:pStyle w:val="Listparagraf"/>
        <w:numPr>
          <w:ilvl w:val="0"/>
          <w:numId w:val="51"/>
        </w:numPr>
        <w:spacing w:after="0" w:line="360" w:lineRule="auto"/>
        <w:jc w:val="both"/>
        <w:rPr>
          <w:rFonts w:ascii="Times New Roman" w:hAnsi="Times New Roman"/>
          <w:b/>
          <w:color w:val="000000"/>
          <w:sz w:val="28"/>
          <w:szCs w:val="28"/>
        </w:rPr>
      </w:pPr>
      <w:r w:rsidRPr="00E97633">
        <w:rPr>
          <w:rFonts w:ascii="Times New Roman" w:hAnsi="Times New Roman"/>
          <w:sz w:val="28"/>
          <w:szCs w:val="28"/>
        </w:rPr>
        <w:t>Încheierea Protocolului cu Termoenergetica SA și demararea procedurilor de implementare a conținutlui protocolului în vederea obținerii unui rezultat pozitiv pentru sezonul de iarnă 2022-2023.</w:t>
      </w:r>
    </w:p>
    <w:p w:rsidR="00191F50" w:rsidRPr="00E97633" w:rsidRDefault="00F27345" w:rsidP="007C5EA3">
      <w:pPr>
        <w:spacing w:line="360" w:lineRule="auto"/>
        <w:ind w:firstLine="360"/>
        <w:contextualSpacing/>
        <w:jc w:val="both"/>
        <w:rPr>
          <w:b/>
          <w:color w:val="000000"/>
          <w:sz w:val="28"/>
          <w:szCs w:val="28"/>
        </w:rPr>
      </w:pPr>
      <w:r w:rsidRPr="00E97633">
        <w:rPr>
          <w:b/>
          <w:color w:val="000000"/>
          <w:sz w:val="28"/>
          <w:szCs w:val="28"/>
        </w:rPr>
        <w:t xml:space="preserve">Prezentare succintă </w:t>
      </w:r>
      <w:proofErr w:type="gramStart"/>
      <w:r w:rsidRPr="00E97633">
        <w:rPr>
          <w:b/>
          <w:color w:val="000000"/>
          <w:sz w:val="28"/>
          <w:szCs w:val="28"/>
        </w:rPr>
        <w:t>a</w:t>
      </w:r>
      <w:proofErr w:type="gramEnd"/>
      <w:r w:rsidRPr="00E97633">
        <w:rPr>
          <w:b/>
          <w:color w:val="000000"/>
          <w:sz w:val="28"/>
          <w:szCs w:val="28"/>
        </w:rPr>
        <w:t xml:space="preserve"> măsurilor luate, cu mențiunea că fiecare dintre acestea a avut un proces anevoios și greoi de implementare:</w:t>
      </w:r>
    </w:p>
    <w:tbl>
      <w:tblPr>
        <w:tblStyle w:val="Tabelgril"/>
        <w:tblpPr w:leftFromText="180" w:rightFromText="180" w:vertAnchor="text" w:horzAnchor="margin" w:tblpXSpec="center" w:tblpY="333"/>
        <w:tblW w:w="10206" w:type="dxa"/>
        <w:tblLayout w:type="fixed"/>
        <w:tblLook w:val="04A0" w:firstRow="1" w:lastRow="0" w:firstColumn="1" w:lastColumn="0" w:noHBand="0" w:noVBand="1"/>
      </w:tblPr>
      <w:tblGrid>
        <w:gridCol w:w="720"/>
        <w:gridCol w:w="3240"/>
        <w:gridCol w:w="3236"/>
        <w:gridCol w:w="3010"/>
      </w:tblGrid>
      <w:tr w:rsidR="00F27345" w:rsidRPr="00E97633" w:rsidTr="00352264">
        <w:tc>
          <w:tcPr>
            <w:tcW w:w="720" w:type="dxa"/>
          </w:tcPr>
          <w:p w:rsidR="00F27345" w:rsidRPr="00E97633" w:rsidRDefault="00F27345" w:rsidP="00352264">
            <w:pPr>
              <w:spacing w:line="360" w:lineRule="auto"/>
              <w:jc w:val="center"/>
              <w:rPr>
                <w:rFonts w:cs="Times New Roman"/>
                <w:b/>
                <w:sz w:val="28"/>
                <w:szCs w:val="28"/>
              </w:rPr>
            </w:pPr>
            <w:r w:rsidRPr="00E97633">
              <w:rPr>
                <w:rFonts w:cs="Times New Roman"/>
                <w:b/>
                <w:sz w:val="28"/>
                <w:szCs w:val="28"/>
              </w:rPr>
              <w:lastRenderedPageBreak/>
              <w:t>Nr crt</w:t>
            </w:r>
          </w:p>
        </w:tc>
        <w:tc>
          <w:tcPr>
            <w:tcW w:w="3240" w:type="dxa"/>
          </w:tcPr>
          <w:p w:rsidR="00F27345" w:rsidRPr="00E97633" w:rsidRDefault="00F27345" w:rsidP="00352264">
            <w:pPr>
              <w:spacing w:line="360" w:lineRule="auto"/>
              <w:jc w:val="center"/>
              <w:rPr>
                <w:rFonts w:cs="Times New Roman"/>
                <w:b/>
                <w:sz w:val="28"/>
                <w:szCs w:val="28"/>
              </w:rPr>
            </w:pPr>
            <w:r w:rsidRPr="00E97633">
              <w:rPr>
                <w:rFonts w:cs="Times New Roman"/>
                <w:b/>
                <w:sz w:val="28"/>
                <w:szCs w:val="28"/>
              </w:rPr>
              <w:t>Acțiune/Măsură impusă</w:t>
            </w:r>
          </w:p>
        </w:tc>
        <w:tc>
          <w:tcPr>
            <w:tcW w:w="3236" w:type="dxa"/>
          </w:tcPr>
          <w:p w:rsidR="00F27345" w:rsidRPr="00E97633" w:rsidRDefault="00F27345" w:rsidP="00352264">
            <w:pPr>
              <w:spacing w:line="360" w:lineRule="auto"/>
              <w:jc w:val="center"/>
              <w:rPr>
                <w:rFonts w:cs="Times New Roman"/>
                <w:b/>
                <w:sz w:val="28"/>
                <w:szCs w:val="28"/>
              </w:rPr>
            </w:pPr>
            <w:r w:rsidRPr="00E97633">
              <w:rPr>
                <w:rFonts w:cs="Times New Roman"/>
                <w:b/>
                <w:sz w:val="28"/>
                <w:szCs w:val="28"/>
              </w:rPr>
              <w:t>Rezultat</w:t>
            </w:r>
          </w:p>
        </w:tc>
        <w:tc>
          <w:tcPr>
            <w:tcW w:w="3010" w:type="dxa"/>
          </w:tcPr>
          <w:p w:rsidR="00F27345" w:rsidRPr="00E97633" w:rsidRDefault="00F27345" w:rsidP="00352264">
            <w:pPr>
              <w:spacing w:line="360" w:lineRule="auto"/>
              <w:jc w:val="center"/>
              <w:rPr>
                <w:rFonts w:cs="Times New Roman"/>
                <w:b/>
                <w:sz w:val="28"/>
                <w:szCs w:val="28"/>
              </w:rPr>
            </w:pPr>
            <w:r w:rsidRPr="00E97633">
              <w:rPr>
                <w:rFonts w:cs="Times New Roman"/>
                <w:b/>
                <w:sz w:val="28"/>
                <w:szCs w:val="28"/>
              </w:rPr>
              <w:t>Explicații/Observații</w:t>
            </w: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1</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Determinarea densității, compoziției și calcul</w:t>
            </w:r>
            <w:r w:rsidR="000D794D">
              <w:rPr>
                <w:rFonts w:cs="Times New Roman"/>
                <w:sz w:val="28"/>
                <w:szCs w:val="28"/>
              </w:rPr>
              <w:t>ui</w:t>
            </w:r>
            <w:r w:rsidRPr="00E97633">
              <w:rPr>
                <w:rFonts w:cs="Times New Roman"/>
                <w:sz w:val="28"/>
                <w:szCs w:val="28"/>
              </w:rPr>
              <w:t xml:space="preserve"> valoric a</w:t>
            </w:r>
            <w:r w:rsidR="000D794D">
              <w:rPr>
                <w:rFonts w:cs="Times New Roman"/>
                <w:sz w:val="28"/>
                <w:szCs w:val="28"/>
              </w:rPr>
              <w:t>le</w:t>
            </w:r>
            <w:r w:rsidRPr="00E97633">
              <w:rPr>
                <w:rFonts w:cs="Times New Roman"/>
                <w:sz w:val="28"/>
                <w:szCs w:val="28"/>
              </w:rPr>
              <w:t xml:space="preserve"> deșeurilor menajere și asimilitate, la nivelul Sectorului 2 al Municipiului București în vederea creerii condițiilor de stabilire a tarifării corecte a activităților de salubrizare pentru populație</w:t>
            </w:r>
            <w:r w:rsidR="00C50EFD">
              <w:rPr>
                <w:rFonts w:cs="Times New Roman"/>
                <w:sz w:val="28"/>
                <w:szCs w:val="28"/>
              </w:rPr>
              <w:t>.</w:t>
            </w: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Studiu privind determinarea densității, compoziției și calcul</w:t>
            </w:r>
            <w:r w:rsidR="000D794D">
              <w:rPr>
                <w:rFonts w:cs="Times New Roman"/>
                <w:sz w:val="28"/>
                <w:szCs w:val="28"/>
              </w:rPr>
              <w:t>ui</w:t>
            </w:r>
            <w:r w:rsidRPr="00E97633">
              <w:rPr>
                <w:rFonts w:cs="Times New Roman"/>
                <w:sz w:val="28"/>
                <w:szCs w:val="28"/>
              </w:rPr>
              <w:t xml:space="preserve"> valoric a</w:t>
            </w:r>
            <w:r w:rsidR="000D794D">
              <w:rPr>
                <w:rFonts w:cs="Times New Roman"/>
                <w:sz w:val="28"/>
                <w:szCs w:val="28"/>
              </w:rPr>
              <w:t>le</w:t>
            </w:r>
            <w:r w:rsidRPr="00E97633">
              <w:rPr>
                <w:rFonts w:cs="Times New Roman"/>
                <w:sz w:val="28"/>
                <w:szCs w:val="28"/>
              </w:rPr>
              <w:t xml:space="preserve"> deșeurilor menajere și asimilitate, la nivelul Sectorului 2 al Municipiului București</w:t>
            </w:r>
            <w:r w:rsidR="00C50EFD">
              <w:rPr>
                <w:rFonts w:cs="Times New Roman"/>
                <w:sz w:val="28"/>
                <w:szCs w:val="28"/>
              </w:rPr>
              <w:t>.</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t>Necesar fundamentării tarifelor, conversiei metru cub/tonă deșeu și a stabilirii taxei speciale de salubrizare.</w:t>
            </w: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2</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Fundamentarea tarifelor practicate pentru activitățile de salubrizare cu respectarea prevederilor Ordinului ANRSC nr. 109/2007 pentru utilizatorii casnici și noncasnici</w:t>
            </w:r>
            <w:r w:rsidR="00C50EFD">
              <w:rPr>
                <w:rFonts w:cs="Times New Roman"/>
                <w:sz w:val="28"/>
                <w:szCs w:val="28"/>
              </w:rPr>
              <w:t>.</w:t>
            </w:r>
          </w:p>
          <w:p w:rsidR="00F27345" w:rsidRPr="00E97633" w:rsidRDefault="00F27345" w:rsidP="00352264">
            <w:pPr>
              <w:spacing w:line="360" w:lineRule="auto"/>
              <w:rPr>
                <w:rFonts w:cs="Times New Roman"/>
                <w:sz w:val="28"/>
                <w:szCs w:val="28"/>
              </w:rPr>
            </w:pPr>
          </w:p>
        </w:tc>
        <w:tc>
          <w:tcPr>
            <w:tcW w:w="3236" w:type="dxa"/>
          </w:tcPr>
          <w:p w:rsidR="00F27345" w:rsidRPr="00EF32F5" w:rsidRDefault="00F27345" w:rsidP="00352264">
            <w:pPr>
              <w:spacing w:line="360" w:lineRule="auto"/>
              <w:rPr>
                <w:rFonts w:cs="Times New Roman"/>
                <w:b/>
                <w:sz w:val="28"/>
                <w:szCs w:val="28"/>
              </w:rPr>
            </w:pPr>
            <w:r w:rsidRPr="002E195B">
              <w:rPr>
                <w:rFonts w:cs="Times New Roman"/>
                <w:b/>
                <w:i/>
                <w:sz w:val="28"/>
                <w:szCs w:val="28"/>
              </w:rPr>
              <w:t xml:space="preserve">- </w:t>
            </w:r>
            <w:r w:rsidRPr="00EF32F5">
              <w:rPr>
                <w:rFonts w:cs="Times New Roman"/>
                <w:sz w:val="28"/>
                <w:szCs w:val="28"/>
              </w:rPr>
              <w:t xml:space="preserve">HCLS2 nr. 181/2021 </w:t>
            </w:r>
            <w:r w:rsidRPr="00EF32F5">
              <w:rPr>
                <w:rStyle w:val="Accentuat"/>
                <w:rFonts w:ascii="Times New Roman" w:hAnsi="Times New Roman" w:cs="Times New Roman"/>
                <w:color w:val="272727"/>
                <w:sz w:val="28"/>
                <w:szCs w:val="28"/>
                <w:shd w:val="clear" w:color="auto" w:fill="FFFFFF"/>
              </w:rPr>
              <w:t xml:space="preserve">privind aprobarea tarifelor </w:t>
            </w:r>
            <w:r w:rsidRPr="00EF32F5">
              <w:rPr>
                <w:rFonts w:cs="Times New Roman"/>
                <w:iCs/>
                <w:sz w:val="28"/>
                <w:szCs w:val="28"/>
              </w:rPr>
              <w:t>pentru</w:t>
            </w:r>
            <w:r w:rsidRPr="00EF32F5">
              <w:rPr>
                <w:rStyle w:val="Accentuat"/>
                <w:rFonts w:ascii="Times New Roman" w:hAnsi="Times New Roman" w:cs="Times New Roman"/>
                <w:color w:val="272727"/>
                <w:sz w:val="28"/>
                <w:szCs w:val="28"/>
                <w:shd w:val="clear" w:color="auto" w:fill="FFFFFF"/>
              </w:rPr>
              <w:t xml:space="preserve"> activităţile de colectare, transport si depozitare deşeuri municipale în amestec, precum şi a tarifului pentru activităţile de colectare separată, transport, sortare/ tratare si depozitare reziduuri a deşeurilor din </w:t>
            </w:r>
            <w:r w:rsidRPr="00EF32F5">
              <w:rPr>
                <w:rFonts w:cs="Times New Roman"/>
                <w:iCs/>
                <w:sz w:val="28"/>
                <w:szCs w:val="28"/>
              </w:rPr>
              <w:lastRenderedPageBreak/>
              <w:t>ambalaje</w:t>
            </w:r>
            <w:r w:rsidRPr="00EF32F5">
              <w:rPr>
                <w:rStyle w:val="Accentuat"/>
                <w:rFonts w:ascii="Times New Roman" w:hAnsi="Times New Roman" w:cs="Times New Roman"/>
                <w:color w:val="272727"/>
                <w:sz w:val="28"/>
                <w:szCs w:val="28"/>
                <w:shd w:val="clear" w:color="auto" w:fill="FFFFFF"/>
              </w:rPr>
              <w:t>  (reciclabile), realizate pentru utilizatori non- casnici (agenţi economici şi instituţii publice) de pe raza Sectorului 2 al Municipiului Bucureşti</w:t>
            </w:r>
            <w:r w:rsidRPr="00EF32F5">
              <w:rPr>
                <w:rFonts w:cs="Times New Roman"/>
                <w:sz w:val="28"/>
                <w:szCs w:val="28"/>
              </w:rPr>
              <w:t>,</w:t>
            </w:r>
            <w:r w:rsidRPr="00EF32F5">
              <w:rPr>
                <w:rFonts w:cs="Times New Roman"/>
                <w:b/>
                <w:sz w:val="28"/>
                <w:szCs w:val="28"/>
              </w:rPr>
              <w:t xml:space="preserve"> modificată prin HCLS2 nr. 264/2021,</w:t>
            </w:r>
          </w:p>
          <w:p w:rsidR="00F27345" w:rsidRPr="002E195B" w:rsidRDefault="00F27345" w:rsidP="00352264">
            <w:pPr>
              <w:spacing w:line="360" w:lineRule="auto"/>
              <w:rPr>
                <w:rFonts w:cs="Times New Roman"/>
                <w:b/>
                <w:i/>
                <w:sz w:val="28"/>
                <w:szCs w:val="28"/>
              </w:rPr>
            </w:pPr>
            <w:r w:rsidRPr="002E195B">
              <w:rPr>
                <w:rFonts w:cs="Times New Roman"/>
                <w:b/>
                <w:i/>
                <w:sz w:val="28"/>
                <w:szCs w:val="28"/>
              </w:rPr>
              <w:t xml:space="preserve">- HCLS 2 nr. 263/2021 privind aprobarea tarifelor pentru activităţile de colectare, transport şi depozitare deşeuri menajere municipale în amestec, precum şi pentru activităţile de colectare separată, transport, sortare şi depozitare reziduuri a deşeurilor din ambalaje  (reciclabile), realizate pentru utilizatorii casnici (persoane fizice şi </w:t>
            </w:r>
            <w:r w:rsidRPr="002E195B">
              <w:rPr>
                <w:rFonts w:cs="Times New Roman"/>
                <w:b/>
                <w:i/>
                <w:sz w:val="28"/>
                <w:szCs w:val="28"/>
              </w:rPr>
              <w:lastRenderedPageBreak/>
              <w:t>membrii asociaţiilor de proprietari ) din Sectorul 2 al Municipiului Bucureşti;</w:t>
            </w:r>
          </w:p>
        </w:tc>
        <w:tc>
          <w:tcPr>
            <w:tcW w:w="3010" w:type="dxa"/>
          </w:tcPr>
          <w:p w:rsidR="00F27345" w:rsidRPr="00E97633" w:rsidRDefault="00F27345" w:rsidP="00352264">
            <w:pPr>
              <w:spacing w:line="360" w:lineRule="auto"/>
              <w:rPr>
                <w:rFonts w:cs="Times New Roman"/>
                <w:sz w:val="28"/>
                <w:szCs w:val="28"/>
              </w:rPr>
            </w:pP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lastRenderedPageBreak/>
              <w:t>3</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Stabilirea nivelului taxei de salubrizare datorat de un locuitor pe lună conform studiilor realizate pe deșeurile colectate de pe raza Sectorului 2 și al comportamentului cetățeanului rezident al Sectorului 2</w:t>
            </w:r>
          </w:p>
        </w:tc>
        <w:tc>
          <w:tcPr>
            <w:tcW w:w="3236" w:type="dxa"/>
          </w:tcPr>
          <w:p w:rsidR="00F27345" w:rsidRPr="002E195B" w:rsidRDefault="00F27345" w:rsidP="00352264">
            <w:pPr>
              <w:spacing w:line="360" w:lineRule="auto"/>
              <w:rPr>
                <w:rFonts w:cs="Times New Roman"/>
                <w:b/>
                <w:i/>
                <w:sz w:val="28"/>
                <w:szCs w:val="28"/>
              </w:rPr>
            </w:pPr>
            <w:r w:rsidRPr="002E195B">
              <w:rPr>
                <w:rFonts w:cs="Times New Roman"/>
                <w:b/>
                <w:i/>
                <w:sz w:val="28"/>
                <w:szCs w:val="28"/>
              </w:rPr>
              <w:t>HCLS2 nr. 361/2021 pentru actualizarea HCL Sector 2 nr. 74/2021 privind instituirea taxei speciale de salubrizare  pentru utilizatorii casnici  fără contracte de prestări servicii de salubrizare și pentru aprobarea Regulamentului privind implementarea, determinarea cuantumului, încasarea și administrarea acesteia, pe raza Sectorului 2 al Municipiului București</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Aplicabilitate 01.01.2022. S-au luat toate măsurile necesare de comunicare masivă a tuturor modificărilor legate de activitatea de salubrizare cu impact financiar asupra comunității locale. </w:t>
            </w: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4</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Asigurarea cadrului necesar pentru colectarea taxei de salubrizare prin prorogarea termenelor de plată astfel încât să poată </w:t>
            </w:r>
            <w:r w:rsidRPr="00E97633">
              <w:rPr>
                <w:rFonts w:cs="Times New Roman"/>
                <w:sz w:val="28"/>
                <w:szCs w:val="28"/>
              </w:rPr>
              <w:lastRenderedPageBreak/>
              <w:t>fi asigurată comunicare corectă instituție-cetățean</w:t>
            </w:r>
          </w:p>
        </w:tc>
        <w:tc>
          <w:tcPr>
            <w:tcW w:w="3236" w:type="dxa"/>
          </w:tcPr>
          <w:p w:rsidR="00F27345" w:rsidRPr="00E97633" w:rsidRDefault="00F27345" w:rsidP="00352264">
            <w:pPr>
              <w:spacing w:line="360" w:lineRule="auto"/>
              <w:rPr>
                <w:rFonts w:cs="Times New Roman"/>
                <w:sz w:val="28"/>
                <w:szCs w:val="28"/>
              </w:rPr>
            </w:pPr>
            <w:r w:rsidRPr="002E195B">
              <w:rPr>
                <w:rFonts w:cs="Times New Roman"/>
                <w:b/>
                <w:i/>
                <w:sz w:val="28"/>
                <w:szCs w:val="28"/>
              </w:rPr>
              <w:lastRenderedPageBreak/>
              <w:t xml:space="preserve">HCLS2 nr. 182/2021 pentru adoptarea de măsuri fiscale de prorogare a termenului de plată a taxei speciale </w:t>
            </w:r>
            <w:r w:rsidRPr="002E195B">
              <w:rPr>
                <w:rFonts w:cs="Times New Roman"/>
                <w:b/>
                <w:i/>
                <w:sz w:val="28"/>
                <w:szCs w:val="28"/>
              </w:rPr>
              <w:lastRenderedPageBreak/>
              <w:t>de salubrizare pentru utilizatorii casnici fără contracte de prestari servicii de salubrizare stabilita prin HCLS 2 nr. 74/2021</w:t>
            </w:r>
          </w:p>
        </w:tc>
        <w:tc>
          <w:tcPr>
            <w:tcW w:w="3010" w:type="dxa"/>
          </w:tcPr>
          <w:p w:rsidR="00F27345" w:rsidRPr="00E97633" w:rsidRDefault="00F27345" w:rsidP="00352264">
            <w:pPr>
              <w:spacing w:line="360" w:lineRule="auto"/>
              <w:rPr>
                <w:rFonts w:cs="Times New Roman"/>
                <w:sz w:val="28"/>
                <w:szCs w:val="28"/>
              </w:rPr>
            </w:pP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5</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Reducerea substanțială a tarifului de spălat carosabil/trotuare </w:t>
            </w:r>
          </w:p>
        </w:tc>
        <w:tc>
          <w:tcPr>
            <w:tcW w:w="3236" w:type="dxa"/>
          </w:tcPr>
          <w:p w:rsidR="00F27345" w:rsidRPr="00E97633" w:rsidRDefault="00F27345" w:rsidP="00352264">
            <w:pPr>
              <w:pStyle w:val="NormalWeb"/>
              <w:shd w:val="clear" w:color="auto" w:fill="FFFFFF"/>
              <w:spacing w:after="150" w:line="360" w:lineRule="auto"/>
              <w:rPr>
                <w:rFonts w:cs="Times New Roman"/>
                <w:color w:val="272727"/>
                <w:sz w:val="28"/>
                <w:szCs w:val="28"/>
              </w:rPr>
            </w:pPr>
            <w:r w:rsidRPr="00E97633">
              <w:rPr>
                <w:rStyle w:val="Accentuat"/>
                <w:rFonts w:ascii="Times New Roman" w:hAnsi="Times New Roman" w:cs="Times New Roman"/>
                <w:color w:val="272727"/>
                <w:sz w:val="28"/>
                <w:szCs w:val="28"/>
              </w:rPr>
              <w:t>HCLS 2 nr. 265/2021 privind aprobarea tarifului pentru operația de  spălare a  căilor publice  și a  Actului Adițional nr.66 /2021 la  Contractul nr.1128/25.10.1999  privind serviciul de salubrizare în Sectorul 2</w:t>
            </w:r>
          </w:p>
          <w:p w:rsidR="00F27345" w:rsidRPr="00E97633" w:rsidRDefault="00F27345" w:rsidP="00352264">
            <w:pPr>
              <w:pStyle w:val="NormalWeb"/>
              <w:shd w:val="clear" w:color="auto" w:fill="FFFFFF"/>
              <w:spacing w:after="150" w:line="360" w:lineRule="auto"/>
              <w:rPr>
                <w:rFonts w:cs="Times New Roman"/>
                <w:b/>
                <w:bCs/>
                <w:sz w:val="28"/>
                <w:szCs w:val="28"/>
                <w:u w:val="single"/>
              </w:rPr>
            </w:pPr>
            <w:r w:rsidRPr="00E97633">
              <w:rPr>
                <w:rStyle w:val="Robust"/>
                <w:rFonts w:cs="Times New Roman"/>
                <w:color w:val="272727"/>
                <w:sz w:val="28"/>
                <w:szCs w:val="28"/>
              </w:rPr>
              <w:t>Revocă poziţia 5 din anexa la Actul adițional nr. 61/2018 prevăzută în anexa la </w:t>
            </w:r>
            <w:hyperlink r:id="rId8" w:tgtFrame="_blank" w:history="1">
              <w:r w:rsidRPr="00E97633">
                <w:rPr>
                  <w:rStyle w:val="Hyperlink"/>
                  <w:sz w:val="28"/>
                  <w:szCs w:val="28"/>
                </w:rPr>
                <w:t>HCL S2 nr. 390/2018</w:t>
              </w:r>
            </w:hyperlink>
            <w:r w:rsidRPr="00E97633">
              <w:rPr>
                <w:rStyle w:val="Hyperlink"/>
                <w:sz w:val="28"/>
                <w:szCs w:val="28"/>
              </w:rPr>
              <w:t>.</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t>Reducere de la 2</w:t>
            </w:r>
            <w:r w:rsidR="00191F50" w:rsidRPr="00E97633">
              <w:rPr>
                <w:rFonts w:cs="Times New Roman"/>
                <w:sz w:val="28"/>
                <w:szCs w:val="28"/>
              </w:rPr>
              <w:t>, 5</w:t>
            </w:r>
            <w:r w:rsidRPr="00E97633">
              <w:rPr>
                <w:rFonts w:cs="Times New Roman"/>
                <w:sz w:val="28"/>
                <w:szCs w:val="28"/>
              </w:rPr>
              <w:t xml:space="preserve"> lei/mp la 0</w:t>
            </w:r>
            <w:r w:rsidR="00191F50" w:rsidRPr="00E97633">
              <w:rPr>
                <w:rFonts w:cs="Times New Roman"/>
                <w:sz w:val="28"/>
                <w:szCs w:val="28"/>
              </w:rPr>
              <w:t>, 1092</w:t>
            </w:r>
            <w:r w:rsidRPr="00E97633">
              <w:rPr>
                <w:rFonts w:cs="Times New Roman"/>
                <w:sz w:val="28"/>
                <w:szCs w:val="28"/>
              </w:rPr>
              <w:t>/mp fara TVA.</w:t>
            </w: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6</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Introducerea tuturor arterelor pentru spălat dupa reducerea tarifului.</w:t>
            </w: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Spălarea străzilor conform programului de spălare aprobat.</w:t>
            </w:r>
          </w:p>
        </w:tc>
        <w:tc>
          <w:tcPr>
            <w:tcW w:w="3010" w:type="dxa"/>
          </w:tcPr>
          <w:p w:rsidR="00F27345" w:rsidRPr="00E97633" w:rsidRDefault="00F27345" w:rsidP="00352264">
            <w:pPr>
              <w:spacing w:line="360" w:lineRule="auto"/>
              <w:rPr>
                <w:rFonts w:cs="Times New Roman"/>
                <w:sz w:val="28"/>
                <w:szCs w:val="28"/>
              </w:rPr>
            </w:pP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lastRenderedPageBreak/>
              <w:t>7</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Introducerea pârghiilor de control și sancționare </w:t>
            </w:r>
            <w:proofErr w:type="gramStart"/>
            <w:r w:rsidRPr="00E97633">
              <w:rPr>
                <w:rFonts w:cs="Times New Roman"/>
                <w:sz w:val="28"/>
                <w:szCs w:val="28"/>
              </w:rPr>
              <w:t>a</w:t>
            </w:r>
            <w:proofErr w:type="gramEnd"/>
            <w:r w:rsidRPr="00E97633">
              <w:rPr>
                <w:rFonts w:cs="Times New Roman"/>
                <w:sz w:val="28"/>
                <w:szCs w:val="28"/>
              </w:rPr>
              <w:t xml:space="preserve"> operatorului în cazul neândeplinirii indicatorilor, inclusiv monitorizare GPS și obligativitatea prezentării extraselor GPS la decontare.</w:t>
            </w:r>
          </w:p>
        </w:tc>
        <w:tc>
          <w:tcPr>
            <w:tcW w:w="3236" w:type="dxa"/>
          </w:tcPr>
          <w:p w:rsidR="00F27345" w:rsidRPr="00EF32F5" w:rsidRDefault="00F27345" w:rsidP="00352264">
            <w:pPr>
              <w:spacing w:line="360" w:lineRule="auto"/>
              <w:rPr>
                <w:rFonts w:cs="Times New Roman"/>
                <w:b/>
                <w:i/>
                <w:sz w:val="28"/>
                <w:szCs w:val="28"/>
              </w:rPr>
            </w:pPr>
            <w:r w:rsidRPr="00EF32F5">
              <w:rPr>
                <w:rFonts w:cs="Times New Roman"/>
                <w:b/>
                <w:i/>
                <w:sz w:val="28"/>
                <w:szCs w:val="28"/>
              </w:rPr>
              <w:t>HCLS2 nr. 265/2021, Act adițional nr. 66 la Contractul pentru achiziția serviciului de salubrizare nr. 1128/1999.</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Fiecare decont care însoțește factura are atașat extrasele GPS și există și monitorizare în timp real </w:t>
            </w:r>
            <w:proofErr w:type="gramStart"/>
            <w:r w:rsidRPr="00E97633">
              <w:rPr>
                <w:rFonts w:cs="Times New Roman"/>
                <w:sz w:val="28"/>
                <w:szCs w:val="28"/>
              </w:rPr>
              <w:t>a</w:t>
            </w:r>
            <w:proofErr w:type="gramEnd"/>
            <w:r w:rsidRPr="00E97633">
              <w:rPr>
                <w:rFonts w:cs="Times New Roman"/>
                <w:sz w:val="28"/>
                <w:szCs w:val="28"/>
              </w:rPr>
              <w:t xml:space="preserve"> operatorului prin accesarea directă a sistemului de monitorizare.</w:t>
            </w: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8</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Eliminarea tarifului de așteptare pentru activitățile de deszăpezire și implementarea tarifelor pe suprafețe astfel încât, la decontare, să fie prezentate lucrări servicii efectiv prestate.</w:t>
            </w:r>
          </w:p>
          <w:p w:rsidR="00F27345" w:rsidRPr="00E97633" w:rsidRDefault="00F27345" w:rsidP="00352264">
            <w:pPr>
              <w:spacing w:line="360" w:lineRule="auto"/>
              <w:rPr>
                <w:rFonts w:cs="Times New Roman"/>
                <w:sz w:val="28"/>
                <w:szCs w:val="28"/>
              </w:rPr>
            </w:pPr>
          </w:p>
          <w:p w:rsidR="00F27345" w:rsidRPr="00E97633" w:rsidRDefault="00F27345" w:rsidP="00352264">
            <w:pPr>
              <w:spacing w:line="360" w:lineRule="auto"/>
              <w:rPr>
                <w:rFonts w:cs="Times New Roman"/>
                <w:sz w:val="28"/>
                <w:szCs w:val="28"/>
              </w:rPr>
            </w:pPr>
            <w:r w:rsidRPr="00E97633">
              <w:rPr>
                <w:rFonts w:cs="Times New Roman"/>
                <w:sz w:val="28"/>
                <w:szCs w:val="28"/>
              </w:rPr>
              <w:t xml:space="preserve">Introducerea obligativității prezentării, la decontare, </w:t>
            </w:r>
            <w:proofErr w:type="gramStart"/>
            <w:r w:rsidRPr="00E97633">
              <w:rPr>
                <w:rFonts w:cs="Times New Roman"/>
                <w:sz w:val="28"/>
                <w:szCs w:val="28"/>
              </w:rPr>
              <w:t>a</w:t>
            </w:r>
            <w:proofErr w:type="gramEnd"/>
            <w:r w:rsidRPr="00E97633">
              <w:rPr>
                <w:rFonts w:cs="Times New Roman"/>
                <w:sz w:val="28"/>
                <w:szCs w:val="28"/>
              </w:rPr>
              <w:t xml:space="preserve"> extraselor GPS.</w:t>
            </w:r>
          </w:p>
        </w:tc>
        <w:tc>
          <w:tcPr>
            <w:tcW w:w="3236" w:type="dxa"/>
          </w:tcPr>
          <w:p w:rsidR="00F27345" w:rsidRPr="002E195B" w:rsidRDefault="00F27345" w:rsidP="00352264">
            <w:pPr>
              <w:spacing w:line="360" w:lineRule="auto"/>
              <w:rPr>
                <w:rFonts w:cs="Times New Roman"/>
                <w:b/>
                <w:i/>
                <w:sz w:val="28"/>
                <w:szCs w:val="28"/>
              </w:rPr>
            </w:pPr>
            <w:r w:rsidRPr="002E195B">
              <w:rPr>
                <w:rFonts w:cs="Times New Roman"/>
                <w:b/>
                <w:i/>
                <w:sz w:val="28"/>
                <w:szCs w:val="28"/>
              </w:rPr>
              <w:t xml:space="preserve">HCLS2 nr. 363/2021 privind aprobarea tarifelor pentru activitățile de deszăpezire și combatere a poleiului pentru iarna 2021-2022 (15.11.2021 – 15.03.2022) </w:t>
            </w:r>
            <w:r w:rsidRPr="00EF32F5">
              <w:rPr>
                <w:rFonts w:cs="Times New Roman"/>
                <w:sz w:val="28"/>
                <w:szCs w:val="28"/>
              </w:rPr>
              <w:t xml:space="preserve">și încheierea Actului adițional nr. 68 la Contractul nr. 1128/25.10.1999 privind serviciul de salubrizare în Sectorul 2 al Municipiului Bucureşti. Act adițional nr. 68/2021 la contractul pentru achiziția serviciului </w:t>
            </w:r>
            <w:r w:rsidRPr="00EF32F5">
              <w:rPr>
                <w:rFonts w:cs="Times New Roman"/>
                <w:sz w:val="28"/>
                <w:szCs w:val="28"/>
              </w:rPr>
              <w:lastRenderedPageBreak/>
              <w:t>de salubrizare nr. 1128/1999.</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lastRenderedPageBreak/>
              <w:t xml:space="preserve">În cazul în care, din punct de vedere meteorologic, nu se impune realizarea activităților specifice există posibilitatea ca la bugetul local să se înregistreze o economie de peste 10 mil lei. </w:t>
            </w: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9</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Implementarea prevederilor legale privind încheierea, de către utilizatorii casnici și </w:t>
            </w:r>
            <w:proofErr w:type="gramStart"/>
            <w:r w:rsidRPr="00E97633">
              <w:rPr>
                <w:rFonts w:cs="Times New Roman"/>
                <w:sz w:val="28"/>
                <w:szCs w:val="28"/>
              </w:rPr>
              <w:t>a</w:t>
            </w:r>
            <w:proofErr w:type="gramEnd"/>
            <w:r w:rsidRPr="00E97633">
              <w:rPr>
                <w:rFonts w:cs="Times New Roman"/>
                <w:sz w:val="28"/>
                <w:szCs w:val="28"/>
              </w:rPr>
              <w:t xml:space="preserve"> asociațiilor de proprietari a contractelor de prestare servicii de salubrizare cu operatorul de pe raza Sectorului 2. </w:t>
            </w:r>
          </w:p>
        </w:tc>
        <w:tc>
          <w:tcPr>
            <w:tcW w:w="3236" w:type="dxa"/>
          </w:tcPr>
          <w:p w:rsidR="00F27345" w:rsidRPr="002E195B" w:rsidRDefault="00F27345" w:rsidP="00352264">
            <w:pPr>
              <w:spacing w:line="360" w:lineRule="auto"/>
              <w:rPr>
                <w:rFonts w:cs="Times New Roman"/>
                <w:b/>
                <w:i/>
                <w:sz w:val="28"/>
                <w:szCs w:val="28"/>
              </w:rPr>
            </w:pPr>
            <w:r w:rsidRPr="002E195B">
              <w:rPr>
                <w:rFonts w:cs="Times New Roman"/>
                <w:b/>
                <w:i/>
                <w:sz w:val="28"/>
                <w:szCs w:val="28"/>
              </w:rPr>
              <w:t>HCLS2 nr. 305/2021 privind aprobarea contractelor-c</w:t>
            </w:r>
            <w:r w:rsidR="00EF32F5">
              <w:rPr>
                <w:rFonts w:cs="Times New Roman"/>
                <w:b/>
                <w:i/>
                <w:sz w:val="28"/>
                <w:szCs w:val="28"/>
              </w:rPr>
              <w:t xml:space="preserve">adru de  prestare a </w:t>
            </w:r>
            <w:r w:rsidRPr="002E195B">
              <w:rPr>
                <w:rFonts w:cs="Times New Roman"/>
                <w:b/>
                <w:i/>
                <w:sz w:val="28"/>
                <w:szCs w:val="28"/>
              </w:rPr>
              <w:t>serviciului  de  salubrizare a  localităților  pentru  utilizatorii  casnici și asociații</w:t>
            </w:r>
            <w:r w:rsidR="00DC0593" w:rsidRPr="002E195B">
              <w:rPr>
                <w:rFonts w:cs="Times New Roman"/>
                <w:b/>
                <w:i/>
                <w:sz w:val="28"/>
                <w:szCs w:val="28"/>
              </w:rPr>
              <w:t>le</w:t>
            </w:r>
            <w:r w:rsidRPr="002E195B">
              <w:rPr>
                <w:rFonts w:cs="Times New Roman"/>
                <w:b/>
                <w:i/>
                <w:sz w:val="28"/>
                <w:szCs w:val="28"/>
              </w:rPr>
              <w:t xml:space="preserve"> de proprietari din Sectorul 2 al Municipiului București</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t>S-a asigurat cadrul legal necesar implementării principiului ,,plătește pentru cât arunci”</w:t>
            </w:r>
          </w:p>
        </w:tc>
      </w:tr>
      <w:tr w:rsidR="00F27345" w:rsidRPr="00E97633" w:rsidTr="00352264">
        <w:tc>
          <w:tcPr>
            <w:tcW w:w="720" w:type="dxa"/>
            <w:vMerge w:val="restart"/>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10</w:t>
            </w:r>
          </w:p>
        </w:tc>
        <w:tc>
          <w:tcPr>
            <w:tcW w:w="3240" w:type="dxa"/>
            <w:vMerge w:val="restart"/>
          </w:tcPr>
          <w:p w:rsidR="00F27345" w:rsidRPr="00E97633" w:rsidRDefault="00F27345" w:rsidP="00352264">
            <w:pPr>
              <w:spacing w:line="360" w:lineRule="auto"/>
              <w:rPr>
                <w:rFonts w:cs="Times New Roman"/>
                <w:sz w:val="28"/>
                <w:szCs w:val="28"/>
              </w:rPr>
            </w:pPr>
            <w:r w:rsidRPr="00E97633">
              <w:rPr>
                <w:rFonts w:cs="Times New Roman"/>
                <w:sz w:val="28"/>
                <w:szCs w:val="28"/>
              </w:rPr>
              <w:t>Asigurarea publicității tuturor măsurilor luate cu privire la activitatea de colectare și transport a deșeurilor cu impact asupra populației.</w:t>
            </w: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Transmiterea a peste 25 mii de notificări și informări cu privire la obligativitatea încheierii contractelor de prestări servicii cu operatorul de salubrizare.</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t>Campanii decembrie 2021.</w:t>
            </w:r>
          </w:p>
        </w:tc>
      </w:tr>
      <w:tr w:rsidR="00F27345" w:rsidRPr="00E97633" w:rsidTr="00352264">
        <w:tc>
          <w:tcPr>
            <w:tcW w:w="720" w:type="dxa"/>
            <w:vMerge/>
          </w:tcPr>
          <w:p w:rsidR="00F27345" w:rsidRPr="00E97633" w:rsidRDefault="00F27345" w:rsidP="00352264">
            <w:pPr>
              <w:spacing w:line="360" w:lineRule="auto"/>
              <w:jc w:val="center"/>
              <w:rPr>
                <w:rFonts w:cs="Times New Roman"/>
                <w:sz w:val="28"/>
                <w:szCs w:val="28"/>
              </w:rPr>
            </w:pPr>
          </w:p>
        </w:tc>
        <w:tc>
          <w:tcPr>
            <w:tcW w:w="3240" w:type="dxa"/>
            <w:vMerge/>
          </w:tcPr>
          <w:p w:rsidR="00F27345" w:rsidRPr="00E97633" w:rsidRDefault="00F27345" w:rsidP="00352264">
            <w:pPr>
              <w:spacing w:line="360" w:lineRule="auto"/>
              <w:rPr>
                <w:rFonts w:cs="Times New Roman"/>
                <w:sz w:val="28"/>
                <w:szCs w:val="28"/>
              </w:rPr>
            </w:pP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Apelarea, prin Serviciul Relații cu Asociațiile de Proprietari, în repetate rânduri a reprezentanților asociațiilor de proprietari și punerea în vedere a </w:t>
            </w:r>
            <w:r w:rsidRPr="00E97633">
              <w:rPr>
                <w:rFonts w:cs="Times New Roman"/>
                <w:sz w:val="28"/>
                <w:szCs w:val="28"/>
              </w:rPr>
              <w:lastRenderedPageBreak/>
              <w:t>noilor obligații pe care le au.</w:t>
            </w:r>
          </w:p>
        </w:tc>
        <w:tc>
          <w:tcPr>
            <w:tcW w:w="3010" w:type="dxa"/>
          </w:tcPr>
          <w:p w:rsidR="00F27345" w:rsidRPr="00E97633" w:rsidRDefault="00F27345" w:rsidP="00352264">
            <w:pPr>
              <w:spacing w:line="360" w:lineRule="auto"/>
              <w:rPr>
                <w:rFonts w:cs="Times New Roman"/>
                <w:sz w:val="28"/>
                <w:szCs w:val="28"/>
              </w:rPr>
            </w:pPr>
          </w:p>
        </w:tc>
      </w:tr>
      <w:tr w:rsidR="00F27345" w:rsidRPr="00E97633" w:rsidTr="00352264">
        <w:tc>
          <w:tcPr>
            <w:tcW w:w="720" w:type="dxa"/>
            <w:vMerge/>
          </w:tcPr>
          <w:p w:rsidR="00F27345" w:rsidRPr="00E97633" w:rsidRDefault="00F27345" w:rsidP="00352264">
            <w:pPr>
              <w:spacing w:line="360" w:lineRule="auto"/>
              <w:jc w:val="center"/>
              <w:rPr>
                <w:rFonts w:cs="Times New Roman"/>
                <w:sz w:val="28"/>
                <w:szCs w:val="28"/>
              </w:rPr>
            </w:pPr>
          </w:p>
        </w:tc>
        <w:tc>
          <w:tcPr>
            <w:tcW w:w="3240" w:type="dxa"/>
            <w:vMerge/>
          </w:tcPr>
          <w:p w:rsidR="00F27345" w:rsidRPr="00E97633" w:rsidRDefault="00F27345" w:rsidP="00352264">
            <w:pPr>
              <w:spacing w:line="360" w:lineRule="auto"/>
              <w:rPr>
                <w:rFonts w:cs="Times New Roman"/>
                <w:sz w:val="28"/>
                <w:szCs w:val="28"/>
              </w:rPr>
            </w:pP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Difuzarea, în așteptarea conexiunii cu departamentul solicitat din cadrul Primăriei, a unui mesaj de informare cu privire la măsurile luate pe segmentul activităților de salubrizare.</w:t>
            </w:r>
          </w:p>
        </w:tc>
        <w:tc>
          <w:tcPr>
            <w:tcW w:w="3010" w:type="dxa"/>
          </w:tcPr>
          <w:p w:rsidR="00F27345" w:rsidRPr="00E97633" w:rsidRDefault="00F27345" w:rsidP="00352264">
            <w:pPr>
              <w:spacing w:line="360" w:lineRule="auto"/>
              <w:rPr>
                <w:rFonts w:cs="Times New Roman"/>
                <w:sz w:val="28"/>
                <w:szCs w:val="28"/>
              </w:rPr>
            </w:pPr>
          </w:p>
        </w:tc>
      </w:tr>
      <w:tr w:rsidR="00F27345" w:rsidRPr="00E97633" w:rsidTr="00352264">
        <w:tc>
          <w:tcPr>
            <w:tcW w:w="720" w:type="dxa"/>
            <w:vMerge/>
          </w:tcPr>
          <w:p w:rsidR="00F27345" w:rsidRPr="00E97633" w:rsidRDefault="00F27345" w:rsidP="00352264">
            <w:pPr>
              <w:spacing w:line="360" w:lineRule="auto"/>
              <w:jc w:val="center"/>
              <w:rPr>
                <w:rFonts w:cs="Times New Roman"/>
                <w:sz w:val="28"/>
                <w:szCs w:val="28"/>
              </w:rPr>
            </w:pPr>
          </w:p>
        </w:tc>
        <w:tc>
          <w:tcPr>
            <w:tcW w:w="3240" w:type="dxa"/>
            <w:vMerge/>
          </w:tcPr>
          <w:p w:rsidR="00F27345" w:rsidRPr="00E97633" w:rsidRDefault="00F27345" w:rsidP="00352264">
            <w:pPr>
              <w:spacing w:line="360" w:lineRule="auto"/>
              <w:rPr>
                <w:rFonts w:cs="Times New Roman"/>
                <w:sz w:val="28"/>
                <w:szCs w:val="28"/>
              </w:rPr>
            </w:pP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Introducerea unui contor, pe site-ul Primăriei și a unui subdomeniu, prin consultarea căruia cetățenii pot vizualiza dacă asociația de proprietari din care fac parte are sau nu încheiat contract de salubrizare.</w:t>
            </w:r>
          </w:p>
        </w:tc>
        <w:tc>
          <w:tcPr>
            <w:tcW w:w="3010" w:type="dxa"/>
          </w:tcPr>
          <w:p w:rsidR="00F27345" w:rsidRPr="00E97633" w:rsidRDefault="00F27345" w:rsidP="00352264">
            <w:pPr>
              <w:spacing w:line="360" w:lineRule="auto"/>
              <w:rPr>
                <w:rFonts w:cs="Times New Roman"/>
                <w:sz w:val="28"/>
                <w:szCs w:val="28"/>
              </w:rPr>
            </w:pP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11</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Furnizarea de informații pentru actualizarea documentației privind procedura de achiziție publică a serviciului de salubrizare. </w:t>
            </w: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Corespondență, ședințe multiple, identificare informații necesare și date statistice. </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t>Se dorește întocmirea unei documentații realiste, bazate pe date concrete.</w:t>
            </w: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lastRenderedPageBreak/>
              <w:t>12</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Identificarea unei soluții privind activitatea de depozitare a deșeurilor de pe raza Sectorului 2 a Municipiului București. </w:t>
            </w: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Solicitări multiple la Primăria Generală a Capitalei, Ministerul de resort și ANRSC pentru identificarea unor soluții și îndrumare privind această activitate. </w:t>
            </w:r>
          </w:p>
        </w:tc>
        <w:tc>
          <w:tcPr>
            <w:tcW w:w="3010" w:type="dxa"/>
          </w:tcPr>
          <w:p w:rsidR="00F27345" w:rsidRPr="00E97633" w:rsidRDefault="00F27345" w:rsidP="00352264">
            <w:pPr>
              <w:spacing w:line="360" w:lineRule="auto"/>
              <w:rPr>
                <w:rFonts w:cs="Times New Roman"/>
                <w:sz w:val="28"/>
                <w:szCs w:val="28"/>
              </w:rPr>
            </w:pP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14</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Salubrizare terenuri aflate în proprietate privată ai căror proprietari refuză accesul</w:t>
            </w: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Punerea în aplicare a Sentințelor Judecătorești prin care se permite accesul pe proprietate prin stabilirea procedurii de realizare, decontare și ulterior recuperare a costurilor generate de aceste activități. </w:t>
            </w:r>
          </w:p>
        </w:tc>
        <w:tc>
          <w:tcPr>
            <w:tcW w:w="301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Procedură care implică aportul Poliției Locale, a Direcției Juridice, a Direcției Economice și a Direcției Servicii Publice. </w:t>
            </w:r>
          </w:p>
        </w:tc>
      </w:tr>
      <w:tr w:rsidR="00F27345" w:rsidRPr="00E97633" w:rsidTr="00352264">
        <w:tc>
          <w:tcPr>
            <w:tcW w:w="720" w:type="dxa"/>
          </w:tcPr>
          <w:p w:rsidR="00F27345" w:rsidRPr="00E97633" w:rsidRDefault="00F27345" w:rsidP="00352264">
            <w:pPr>
              <w:spacing w:line="360" w:lineRule="auto"/>
              <w:jc w:val="center"/>
              <w:rPr>
                <w:rFonts w:cs="Times New Roman"/>
                <w:sz w:val="28"/>
                <w:szCs w:val="28"/>
              </w:rPr>
            </w:pPr>
            <w:r w:rsidRPr="00E97633">
              <w:rPr>
                <w:rFonts w:cs="Times New Roman"/>
                <w:sz w:val="28"/>
                <w:szCs w:val="28"/>
              </w:rPr>
              <w:t>13</w:t>
            </w:r>
          </w:p>
        </w:tc>
        <w:tc>
          <w:tcPr>
            <w:tcW w:w="3240"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Crearea de grupuri de lucru pentru o mai eficientă monitorizare </w:t>
            </w:r>
            <w:proofErr w:type="gramStart"/>
            <w:r w:rsidRPr="00E97633">
              <w:rPr>
                <w:rFonts w:cs="Times New Roman"/>
                <w:sz w:val="28"/>
                <w:szCs w:val="28"/>
              </w:rPr>
              <w:t>a</w:t>
            </w:r>
            <w:proofErr w:type="gramEnd"/>
            <w:r w:rsidRPr="00E97633">
              <w:rPr>
                <w:rFonts w:cs="Times New Roman"/>
                <w:sz w:val="28"/>
                <w:szCs w:val="28"/>
              </w:rPr>
              <w:t xml:space="preserve"> activității de salubrizare. </w:t>
            </w:r>
          </w:p>
        </w:tc>
        <w:tc>
          <w:tcPr>
            <w:tcW w:w="3236" w:type="dxa"/>
          </w:tcPr>
          <w:p w:rsidR="00F27345" w:rsidRPr="00E97633" w:rsidRDefault="00F27345" w:rsidP="00352264">
            <w:pPr>
              <w:spacing w:line="360" w:lineRule="auto"/>
              <w:rPr>
                <w:rFonts w:cs="Times New Roman"/>
                <w:sz w:val="28"/>
                <w:szCs w:val="28"/>
              </w:rPr>
            </w:pPr>
            <w:r w:rsidRPr="00E97633">
              <w:rPr>
                <w:rFonts w:cs="Times New Roman"/>
                <w:sz w:val="28"/>
                <w:szCs w:val="28"/>
              </w:rPr>
              <w:t xml:space="preserve">Coordonare online </w:t>
            </w:r>
            <w:proofErr w:type="gramStart"/>
            <w:r w:rsidRPr="00E97633">
              <w:rPr>
                <w:rFonts w:cs="Times New Roman"/>
                <w:sz w:val="28"/>
                <w:szCs w:val="28"/>
              </w:rPr>
              <w:t>a</w:t>
            </w:r>
            <w:proofErr w:type="gramEnd"/>
            <w:r w:rsidRPr="00E97633">
              <w:rPr>
                <w:rFonts w:cs="Times New Roman"/>
                <w:sz w:val="28"/>
                <w:szCs w:val="28"/>
              </w:rPr>
              <w:t xml:space="preserve"> inspectorilor de zonă și obținerea, în timp real, a informațiilor din teren.</w:t>
            </w:r>
          </w:p>
        </w:tc>
        <w:tc>
          <w:tcPr>
            <w:tcW w:w="3010" w:type="dxa"/>
          </w:tcPr>
          <w:p w:rsidR="00F27345" w:rsidRPr="00E97633" w:rsidRDefault="00F27345" w:rsidP="00352264">
            <w:pPr>
              <w:spacing w:line="360" w:lineRule="auto"/>
              <w:rPr>
                <w:rFonts w:cs="Times New Roman"/>
                <w:sz w:val="28"/>
                <w:szCs w:val="28"/>
              </w:rPr>
            </w:pPr>
          </w:p>
        </w:tc>
      </w:tr>
    </w:tbl>
    <w:p w:rsidR="00F27345" w:rsidRPr="00E97633" w:rsidRDefault="00F27345" w:rsidP="00F27345">
      <w:pPr>
        <w:autoSpaceDE w:val="0"/>
        <w:autoSpaceDN w:val="0"/>
        <w:adjustRightInd w:val="0"/>
        <w:spacing w:line="360" w:lineRule="auto"/>
        <w:jc w:val="both"/>
        <w:rPr>
          <w:b/>
          <w:sz w:val="28"/>
          <w:szCs w:val="28"/>
        </w:rPr>
      </w:pPr>
    </w:p>
    <w:p w:rsidR="00F27345" w:rsidRPr="000C1709" w:rsidRDefault="00F27345" w:rsidP="00611705">
      <w:pPr>
        <w:pStyle w:val="Listparagraf"/>
        <w:numPr>
          <w:ilvl w:val="0"/>
          <w:numId w:val="58"/>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b/>
          <w:sz w:val="28"/>
          <w:szCs w:val="28"/>
        </w:rPr>
        <w:t xml:space="preserve">Serviciul Monitorizare, Execuţie, Contracte Edilitare </w:t>
      </w:r>
      <w:r w:rsidRPr="00E97633">
        <w:rPr>
          <w:rFonts w:ascii="Times New Roman" w:hAnsi="Times New Roman"/>
          <w:sz w:val="28"/>
          <w:szCs w:val="28"/>
        </w:rPr>
        <w:t>este compartimentul de specialitate care asigură realizarea planului de investiţii în domeniul tehnico-edilitar, în conformitate cu competenţele Primăriei Sectorului 2 şi are în componenţă 12 funcţionari publici.</w:t>
      </w:r>
    </w:p>
    <w:p w:rsidR="00F27345" w:rsidRPr="00E97633" w:rsidRDefault="00F27345" w:rsidP="00F27345">
      <w:pPr>
        <w:pStyle w:val="Indentcorptext"/>
        <w:spacing w:line="360" w:lineRule="auto"/>
        <w:ind w:firstLine="708"/>
        <w:rPr>
          <w:szCs w:val="28"/>
        </w:rPr>
      </w:pPr>
      <w:r w:rsidRPr="00E97633">
        <w:rPr>
          <w:szCs w:val="28"/>
        </w:rPr>
        <w:lastRenderedPageBreak/>
        <w:tab/>
        <w:t>În anul 2021, Serviciul Monitorizare, Execuţie, Contracte Edilitare a desfăşurat următoarele programe şi activităţi:</w:t>
      </w:r>
    </w:p>
    <w:p w:rsidR="00F27345" w:rsidRPr="00E97633" w:rsidRDefault="00F27345" w:rsidP="00611705">
      <w:pPr>
        <w:pStyle w:val="Listparagraf"/>
        <w:numPr>
          <w:ilvl w:val="0"/>
          <w:numId w:val="59"/>
        </w:numPr>
        <w:spacing w:after="0" w:line="360" w:lineRule="auto"/>
        <w:jc w:val="both"/>
        <w:rPr>
          <w:rFonts w:ascii="Times New Roman" w:hAnsi="Times New Roman"/>
          <w:b/>
          <w:color w:val="000000"/>
          <w:sz w:val="28"/>
          <w:szCs w:val="28"/>
          <w:u w:val="single"/>
        </w:rPr>
      </w:pPr>
      <w:r w:rsidRPr="00E97633">
        <w:rPr>
          <w:rFonts w:ascii="Times New Roman" w:hAnsi="Times New Roman"/>
          <w:b/>
          <w:color w:val="000000"/>
          <w:sz w:val="28"/>
          <w:szCs w:val="28"/>
          <w:u w:val="single"/>
        </w:rPr>
        <w:t>Derularea programului de reabilitare termică a blocurilor de locuinţe</w:t>
      </w:r>
    </w:p>
    <w:p w:rsidR="00F27345" w:rsidRPr="00E97633" w:rsidRDefault="00F27345" w:rsidP="00F27345">
      <w:pPr>
        <w:spacing w:line="360" w:lineRule="auto"/>
        <w:ind w:right="36" w:firstLine="969"/>
        <w:jc w:val="both"/>
        <w:rPr>
          <w:sz w:val="28"/>
          <w:szCs w:val="28"/>
        </w:rPr>
      </w:pPr>
      <w:r w:rsidRPr="00E97633">
        <w:rPr>
          <w:sz w:val="28"/>
          <w:szCs w:val="28"/>
        </w:rPr>
        <w:t xml:space="preserve">Directiva 2006/32/C.E. din 5 aprilie </w:t>
      </w:r>
      <w:smartTag w:uri="urn:schemas-microsoft-com:office:smarttags" w:element="metricconverter">
        <w:smartTagPr>
          <w:attr w:name="ProductID" w:val="2006 a"/>
        </w:smartTagPr>
        <w:r w:rsidRPr="00E97633">
          <w:rPr>
            <w:sz w:val="28"/>
            <w:szCs w:val="28"/>
          </w:rPr>
          <w:t>2006 a</w:t>
        </w:r>
      </w:smartTag>
      <w:r w:rsidRPr="00E97633">
        <w:rPr>
          <w:sz w:val="28"/>
          <w:szCs w:val="28"/>
        </w:rPr>
        <w:t xml:space="preserve"> Parlamentului European are ca cerinţă prioritară îmbunătăţirea eficienţei energetice la utilizatorii finali şi stabilirea ca ţintă naţională o economie de energie de 9% pentru al 15-lea </w:t>
      </w:r>
      <w:proofErr w:type="gramStart"/>
      <w:r w:rsidRPr="00E97633">
        <w:rPr>
          <w:sz w:val="28"/>
          <w:szCs w:val="28"/>
        </w:rPr>
        <w:t>an</w:t>
      </w:r>
      <w:proofErr w:type="gramEnd"/>
      <w:r w:rsidRPr="00E97633">
        <w:rPr>
          <w:sz w:val="28"/>
          <w:szCs w:val="28"/>
        </w:rPr>
        <w:t xml:space="preserve"> de aplicare a acestui act normativ.</w:t>
      </w:r>
    </w:p>
    <w:p w:rsidR="00F27345" w:rsidRPr="00E97633" w:rsidRDefault="00F27345" w:rsidP="00F27345">
      <w:pPr>
        <w:spacing w:line="360" w:lineRule="auto"/>
        <w:ind w:right="36" w:firstLine="969"/>
        <w:jc w:val="both"/>
        <w:rPr>
          <w:sz w:val="28"/>
          <w:szCs w:val="28"/>
        </w:rPr>
      </w:pPr>
      <w:r w:rsidRPr="00E97633">
        <w:rPr>
          <w:sz w:val="28"/>
          <w:szCs w:val="28"/>
        </w:rPr>
        <w:t>Prin O.G. nr. 18/2009 şi O.U.G. nr. 63/2012, Guvernul României a legiferat procedura de executare a lucrărilor de intervenţie pentru izolarea termică a blocurilor de locuinţe construite după proiecte elaborate în perioada 1950-1990, astfel: etapele necesare realizării lucrărilor, modul de finanţare a acestora, precum şi obligaţiile şi răspunderile autorităţilor administraţiei publice şi ale asociaţiilor de proprietari.</w:t>
      </w:r>
    </w:p>
    <w:p w:rsidR="00F27345" w:rsidRPr="000C1709" w:rsidRDefault="00F27345" w:rsidP="00F27345">
      <w:pPr>
        <w:spacing w:line="360" w:lineRule="auto"/>
        <w:ind w:right="36" w:firstLine="969"/>
        <w:jc w:val="both"/>
        <w:rPr>
          <w:sz w:val="28"/>
          <w:szCs w:val="28"/>
        </w:rPr>
      </w:pPr>
      <w:r w:rsidRPr="00E97633">
        <w:rPr>
          <w:sz w:val="28"/>
          <w:szCs w:val="28"/>
        </w:rPr>
        <w:t xml:space="preserve">La nivel local aceste acte normative au fost completate de H.C.L. Sector 2 nr. 105/2011 care înlocuieşte H.C.L. Sector 2 nr. 42/2008, H.C.L. Sector 2 nr. 56/2009, H.C.L. </w:t>
      </w:r>
      <w:r>
        <w:rPr>
          <w:sz w:val="28"/>
          <w:szCs w:val="28"/>
        </w:rPr>
        <w:t xml:space="preserve">Sector 2 </w:t>
      </w:r>
      <w:r w:rsidRPr="00E97633">
        <w:rPr>
          <w:sz w:val="28"/>
          <w:szCs w:val="28"/>
        </w:rPr>
        <w:t xml:space="preserve">nr. 72/2011, explicitând cine beneficiază de preluarea cotei de 20% </w:t>
      </w:r>
      <w:proofErr w:type="gramStart"/>
      <w:r w:rsidRPr="00E97633">
        <w:rPr>
          <w:sz w:val="28"/>
          <w:szCs w:val="28"/>
        </w:rPr>
        <w:t>ce</w:t>
      </w:r>
      <w:proofErr w:type="gramEnd"/>
      <w:r w:rsidRPr="00E97633">
        <w:rPr>
          <w:sz w:val="28"/>
          <w:szCs w:val="28"/>
        </w:rPr>
        <w:t xml:space="preserve"> revenea asociaţiei de proprietari.</w:t>
      </w:r>
    </w:p>
    <w:p w:rsidR="00F27345" w:rsidRPr="00E97633" w:rsidRDefault="00F27345" w:rsidP="00611705">
      <w:pPr>
        <w:pStyle w:val="Listparagraf"/>
        <w:numPr>
          <w:ilvl w:val="0"/>
          <w:numId w:val="59"/>
        </w:numPr>
        <w:spacing w:after="0" w:line="360" w:lineRule="auto"/>
        <w:jc w:val="both"/>
        <w:rPr>
          <w:rFonts w:ascii="Times New Roman" w:hAnsi="Times New Roman"/>
          <w:b/>
          <w:sz w:val="28"/>
          <w:szCs w:val="28"/>
          <w:u w:val="single"/>
        </w:rPr>
      </w:pPr>
      <w:r w:rsidRPr="00E97633">
        <w:rPr>
          <w:rFonts w:ascii="Times New Roman" w:hAnsi="Times New Roman"/>
          <w:b/>
          <w:color w:val="000000"/>
          <w:sz w:val="28"/>
          <w:szCs w:val="28"/>
          <w:u w:val="single"/>
        </w:rPr>
        <w:t>Derulare</w:t>
      </w:r>
      <w:r w:rsidRPr="00E97633">
        <w:rPr>
          <w:rFonts w:ascii="Times New Roman" w:hAnsi="Times New Roman"/>
          <w:b/>
          <w:sz w:val="28"/>
          <w:szCs w:val="28"/>
          <w:u w:val="single"/>
        </w:rPr>
        <w:t xml:space="preserve"> program de ajutor financiar pentru lăcaşurile de cult.</w:t>
      </w:r>
    </w:p>
    <w:p w:rsidR="00F27345" w:rsidRPr="00E97633" w:rsidRDefault="00F27345" w:rsidP="00F27345">
      <w:pPr>
        <w:pStyle w:val="Listparagraf"/>
        <w:autoSpaceDE w:val="0"/>
        <w:autoSpaceDN w:val="0"/>
        <w:adjustRightInd w:val="0"/>
        <w:spacing w:line="360" w:lineRule="auto"/>
        <w:ind w:left="0"/>
        <w:jc w:val="both"/>
        <w:rPr>
          <w:rFonts w:ascii="Times New Roman" w:hAnsi="Times New Roman"/>
          <w:color w:val="000000"/>
          <w:sz w:val="28"/>
          <w:szCs w:val="28"/>
        </w:rPr>
      </w:pPr>
      <w:r w:rsidRPr="00E97633">
        <w:rPr>
          <w:rFonts w:ascii="Times New Roman" w:hAnsi="Times New Roman"/>
          <w:color w:val="000000"/>
          <w:sz w:val="28"/>
          <w:szCs w:val="28"/>
        </w:rPr>
        <w:tab/>
        <w:t xml:space="preserve">În cursul anului 2021 au fost alocate fonduri necesare dezvoltării şi reabilitării unui număr de </w:t>
      </w:r>
      <w:r w:rsidR="00DC0593">
        <w:rPr>
          <w:rFonts w:ascii="Times New Roman" w:hAnsi="Times New Roman"/>
          <w:color w:val="000000"/>
          <w:sz w:val="28"/>
          <w:szCs w:val="28"/>
        </w:rPr>
        <w:t>12 lăcaşuri de cult de pe raza S</w:t>
      </w:r>
      <w:r w:rsidRPr="00E97633">
        <w:rPr>
          <w:rFonts w:ascii="Times New Roman" w:hAnsi="Times New Roman"/>
          <w:color w:val="000000"/>
          <w:sz w:val="28"/>
          <w:szCs w:val="28"/>
        </w:rPr>
        <w:t xml:space="preserve">ectorului 2. </w:t>
      </w:r>
    </w:p>
    <w:p w:rsidR="00F27345" w:rsidRPr="00E97633" w:rsidRDefault="00F27345" w:rsidP="00391B94">
      <w:pPr>
        <w:pStyle w:val="Listparagraf"/>
        <w:autoSpaceDE w:val="0"/>
        <w:autoSpaceDN w:val="0"/>
        <w:adjustRightInd w:val="0"/>
        <w:spacing w:after="0" w:line="360" w:lineRule="auto"/>
        <w:ind w:left="0" w:firstLine="360"/>
        <w:jc w:val="both"/>
        <w:rPr>
          <w:rFonts w:ascii="Times New Roman" w:hAnsi="Times New Roman"/>
          <w:sz w:val="28"/>
          <w:szCs w:val="28"/>
        </w:rPr>
      </w:pPr>
      <w:r w:rsidRPr="00E97633">
        <w:rPr>
          <w:rFonts w:ascii="Times New Roman" w:hAnsi="Times New Roman"/>
          <w:sz w:val="28"/>
          <w:szCs w:val="28"/>
        </w:rPr>
        <w:tab/>
        <w:t>Prin Hotărâre de Consiliu Local s-a aprobat la începutul anului calendaristic un sprijin financiar pentru lucrările de conservare şi întreţinere a bunurilor de patrimoniu aparţinând cultelor religioase, pentru construire, amenajare şi reparaţii ale clădirilor având destinaţia de aşezăminte de asistenţă socială şi medicală ale unităţilor de cult, precum şi pentru construirea şi repararea sediilor administrative ale eparhiilor sau ale centrelor de cult</w:t>
      </w:r>
      <w:r w:rsidR="00DC0593">
        <w:rPr>
          <w:rFonts w:ascii="Times New Roman" w:hAnsi="Times New Roman"/>
          <w:sz w:val="28"/>
          <w:szCs w:val="28"/>
        </w:rPr>
        <w:t>e</w:t>
      </w:r>
      <w:r w:rsidRPr="00E97633">
        <w:rPr>
          <w:rFonts w:ascii="Times New Roman" w:hAnsi="Times New Roman"/>
          <w:sz w:val="28"/>
          <w:szCs w:val="28"/>
        </w:rPr>
        <w:t xml:space="preserve"> etc.</w:t>
      </w:r>
    </w:p>
    <w:p w:rsidR="00F27345" w:rsidRPr="00E97633" w:rsidRDefault="00F27345" w:rsidP="00391B94">
      <w:pPr>
        <w:spacing w:line="360" w:lineRule="auto"/>
        <w:ind w:firstLine="720"/>
        <w:jc w:val="both"/>
        <w:rPr>
          <w:color w:val="000000"/>
          <w:sz w:val="28"/>
          <w:szCs w:val="28"/>
        </w:rPr>
      </w:pPr>
      <w:r w:rsidRPr="00E97633">
        <w:rPr>
          <w:b/>
          <w:color w:val="000000"/>
          <w:sz w:val="28"/>
          <w:szCs w:val="28"/>
        </w:rPr>
        <w:lastRenderedPageBreak/>
        <w:t>Obiectivele</w:t>
      </w:r>
      <w:r w:rsidRPr="00E97633">
        <w:rPr>
          <w:color w:val="000000"/>
          <w:sz w:val="28"/>
          <w:szCs w:val="28"/>
        </w:rPr>
        <w:t xml:space="preserve"> </w:t>
      </w:r>
      <w:r w:rsidRPr="00E97633">
        <w:rPr>
          <w:b/>
          <w:color w:val="000000"/>
          <w:sz w:val="28"/>
          <w:szCs w:val="28"/>
        </w:rPr>
        <w:t xml:space="preserve">Serviciului Monitorizare Execuţie Contracte Edilitare </w:t>
      </w:r>
      <w:r w:rsidRPr="00E97633">
        <w:rPr>
          <w:color w:val="000000"/>
          <w:sz w:val="28"/>
          <w:szCs w:val="28"/>
        </w:rPr>
        <w:t>pe anul 2021 au fost:</w:t>
      </w:r>
    </w:p>
    <w:p w:rsidR="00F27345" w:rsidRPr="00E97633" w:rsidRDefault="00F27345" w:rsidP="00611705">
      <w:pPr>
        <w:numPr>
          <w:ilvl w:val="1"/>
          <w:numId w:val="55"/>
        </w:numPr>
        <w:spacing w:line="360" w:lineRule="auto"/>
        <w:jc w:val="both"/>
        <w:rPr>
          <w:color w:val="000000"/>
          <w:sz w:val="28"/>
          <w:szCs w:val="28"/>
        </w:rPr>
      </w:pPr>
      <w:r w:rsidRPr="00E97633">
        <w:rPr>
          <w:color w:val="000000"/>
          <w:sz w:val="28"/>
          <w:szCs w:val="28"/>
        </w:rPr>
        <w:t>modernizarea şi dezvol</w:t>
      </w:r>
      <w:r w:rsidR="00DC0593">
        <w:rPr>
          <w:color w:val="000000"/>
          <w:sz w:val="28"/>
          <w:szCs w:val="28"/>
        </w:rPr>
        <w:t>tarea infrastructurii edilitare;</w:t>
      </w:r>
    </w:p>
    <w:p w:rsidR="00F27345" w:rsidRPr="00E97633" w:rsidRDefault="00F27345" w:rsidP="00611705">
      <w:pPr>
        <w:numPr>
          <w:ilvl w:val="1"/>
          <w:numId w:val="55"/>
        </w:numPr>
        <w:spacing w:line="360" w:lineRule="auto"/>
        <w:jc w:val="both"/>
        <w:rPr>
          <w:color w:val="000000"/>
          <w:sz w:val="28"/>
          <w:szCs w:val="28"/>
        </w:rPr>
      </w:pPr>
      <w:r w:rsidRPr="00E97633">
        <w:rPr>
          <w:color w:val="000000"/>
          <w:sz w:val="28"/>
          <w:szCs w:val="28"/>
        </w:rPr>
        <w:t xml:space="preserve">îmbunătăţirea calităţii condiţiilor de </w:t>
      </w:r>
      <w:r w:rsidR="00DC0593">
        <w:rPr>
          <w:color w:val="000000"/>
          <w:sz w:val="28"/>
          <w:szCs w:val="28"/>
        </w:rPr>
        <w:t>locuit;</w:t>
      </w:r>
    </w:p>
    <w:p w:rsidR="00F27345" w:rsidRPr="00E97633" w:rsidRDefault="00F27345" w:rsidP="00611705">
      <w:pPr>
        <w:numPr>
          <w:ilvl w:val="1"/>
          <w:numId w:val="55"/>
        </w:numPr>
        <w:spacing w:line="360" w:lineRule="auto"/>
        <w:jc w:val="both"/>
        <w:rPr>
          <w:color w:val="000000"/>
          <w:sz w:val="28"/>
          <w:szCs w:val="28"/>
        </w:rPr>
      </w:pPr>
      <w:r w:rsidRPr="00E97633">
        <w:rPr>
          <w:color w:val="000000"/>
          <w:sz w:val="28"/>
          <w:szCs w:val="28"/>
        </w:rPr>
        <w:t xml:space="preserve">promovarea şi conservarea valorilor </w:t>
      </w:r>
      <w:r w:rsidR="00DC0593">
        <w:rPr>
          <w:color w:val="000000"/>
          <w:sz w:val="28"/>
          <w:szCs w:val="28"/>
        </w:rPr>
        <w:t>cultural-istorice şi spiritual</w:t>
      </w:r>
      <w:r w:rsidR="002E195B">
        <w:rPr>
          <w:color w:val="000000"/>
          <w:sz w:val="28"/>
          <w:szCs w:val="28"/>
        </w:rPr>
        <w:t>e</w:t>
      </w:r>
      <w:r w:rsidR="00DC0593">
        <w:rPr>
          <w:color w:val="000000"/>
          <w:sz w:val="28"/>
          <w:szCs w:val="28"/>
        </w:rPr>
        <w:t>;</w:t>
      </w:r>
    </w:p>
    <w:p w:rsidR="00F27345" w:rsidRPr="00E97633" w:rsidRDefault="00F27345" w:rsidP="00611705">
      <w:pPr>
        <w:numPr>
          <w:ilvl w:val="1"/>
          <w:numId w:val="55"/>
        </w:numPr>
        <w:spacing w:line="360" w:lineRule="auto"/>
        <w:jc w:val="both"/>
        <w:rPr>
          <w:color w:val="000000"/>
          <w:sz w:val="28"/>
          <w:szCs w:val="28"/>
        </w:rPr>
      </w:pPr>
      <w:proofErr w:type="gramStart"/>
      <w:r w:rsidRPr="00E97633">
        <w:rPr>
          <w:color w:val="000000"/>
          <w:sz w:val="28"/>
          <w:szCs w:val="28"/>
        </w:rPr>
        <w:t>îmbunătăţirea</w:t>
      </w:r>
      <w:proofErr w:type="gramEnd"/>
      <w:r w:rsidRPr="00E97633">
        <w:rPr>
          <w:color w:val="000000"/>
          <w:sz w:val="28"/>
          <w:szCs w:val="28"/>
        </w:rPr>
        <w:t xml:space="preserve"> capacităţii instituţionale în vederea creşterii gradului de satisfacţie al beneficiarilor.</w:t>
      </w:r>
    </w:p>
    <w:p w:rsidR="00F27345" w:rsidRPr="00E97633" w:rsidRDefault="00F27345" w:rsidP="00F27345">
      <w:pPr>
        <w:spacing w:line="360" w:lineRule="auto"/>
        <w:ind w:firstLine="360"/>
        <w:jc w:val="both"/>
        <w:rPr>
          <w:color w:val="000000"/>
          <w:sz w:val="28"/>
          <w:szCs w:val="28"/>
        </w:rPr>
      </w:pPr>
      <w:r w:rsidRPr="00E97633">
        <w:rPr>
          <w:color w:val="000000"/>
          <w:sz w:val="28"/>
          <w:szCs w:val="28"/>
        </w:rPr>
        <w:tab/>
        <w:t>În contextul evoluţiilor survenite în plan economic, financiar şi social din anul 2021, considerăm că obiectivele serviciului au fost realizate în proporţie de 95%.</w:t>
      </w:r>
    </w:p>
    <w:p w:rsidR="00F27345" w:rsidRPr="00E97633" w:rsidRDefault="00F27345" w:rsidP="00F27345">
      <w:pPr>
        <w:spacing w:line="360" w:lineRule="auto"/>
        <w:ind w:firstLine="720"/>
        <w:jc w:val="both"/>
        <w:rPr>
          <w:b/>
          <w:color w:val="000000"/>
          <w:sz w:val="28"/>
          <w:szCs w:val="28"/>
        </w:rPr>
      </w:pPr>
      <w:r w:rsidRPr="00E97633">
        <w:rPr>
          <w:b/>
          <w:color w:val="000000"/>
          <w:sz w:val="28"/>
          <w:szCs w:val="28"/>
        </w:rPr>
        <w:t xml:space="preserve">Indicatorii de performanţă stabiliţi, cu prezentarea gradului de realizare </w:t>
      </w:r>
      <w:proofErr w:type="gramStart"/>
      <w:r w:rsidRPr="00E97633">
        <w:rPr>
          <w:b/>
          <w:color w:val="000000"/>
          <w:sz w:val="28"/>
          <w:szCs w:val="28"/>
        </w:rPr>
        <w:t>a</w:t>
      </w:r>
      <w:proofErr w:type="gramEnd"/>
      <w:r w:rsidRPr="00E97633">
        <w:rPr>
          <w:b/>
          <w:color w:val="000000"/>
          <w:sz w:val="28"/>
          <w:szCs w:val="28"/>
        </w:rPr>
        <w:t xml:space="preserve"> acestora:</w:t>
      </w:r>
    </w:p>
    <w:p w:rsidR="00F27345" w:rsidRPr="00E97633" w:rsidRDefault="00F27345" w:rsidP="00F27345">
      <w:pPr>
        <w:spacing w:line="360" w:lineRule="auto"/>
        <w:ind w:left="360"/>
        <w:jc w:val="both"/>
        <w:rPr>
          <w:color w:val="000000"/>
          <w:sz w:val="28"/>
          <w:szCs w:val="28"/>
        </w:rPr>
      </w:pPr>
      <w:r w:rsidRPr="00E97633">
        <w:rPr>
          <w:color w:val="000000"/>
          <w:sz w:val="28"/>
          <w:szCs w:val="28"/>
        </w:rPr>
        <w:t>Indicatori de performanţă stabiliţi în funcţie de obiectivele specifice:</w:t>
      </w:r>
    </w:p>
    <w:p w:rsidR="00F27345" w:rsidRPr="00E97633" w:rsidRDefault="00F27345" w:rsidP="00F27345">
      <w:pPr>
        <w:pStyle w:val="Listparagraf"/>
        <w:spacing w:line="360" w:lineRule="auto"/>
        <w:ind w:left="586"/>
        <w:jc w:val="both"/>
        <w:rPr>
          <w:rFonts w:ascii="Times New Roman" w:hAnsi="Times New Roman"/>
          <w:b/>
          <w:sz w:val="28"/>
          <w:szCs w:val="28"/>
          <w:u w:val="single"/>
        </w:rPr>
      </w:pPr>
      <w:r w:rsidRPr="00E97633">
        <w:rPr>
          <w:rFonts w:ascii="Times New Roman" w:hAnsi="Times New Roman"/>
          <w:b/>
          <w:sz w:val="28"/>
          <w:szCs w:val="28"/>
          <w:u w:val="single"/>
        </w:rPr>
        <w:t xml:space="preserve">Programul I – reabilitare termică reprezentând 265 de blocuri </w:t>
      </w:r>
    </w:p>
    <w:p w:rsidR="00F27345" w:rsidRPr="00E97633" w:rsidRDefault="00F27345" w:rsidP="00F27345">
      <w:pPr>
        <w:pStyle w:val="Listparagraf"/>
        <w:spacing w:line="360" w:lineRule="auto"/>
        <w:ind w:left="586"/>
        <w:jc w:val="both"/>
        <w:rPr>
          <w:rFonts w:ascii="Times New Roman" w:hAnsi="Times New Roman"/>
          <w:sz w:val="28"/>
          <w:szCs w:val="28"/>
        </w:rPr>
      </w:pPr>
      <w:r w:rsidRPr="00E97633">
        <w:rPr>
          <w:rFonts w:ascii="Times New Roman" w:hAnsi="Times New Roman"/>
          <w:sz w:val="28"/>
          <w:szCs w:val="28"/>
        </w:rPr>
        <w:t>Din totalul de 265 blocuri sunt recepţionate la data pr</w:t>
      </w:r>
      <w:r w:rsidR="00DC0593">
        <w:rPr>
          <w:rFonts w:ascii="Times New Roman" w:hAnsi="Times New Roman"/>
          <w:sz w:val="28"/>
          <w:szCs w:val="28"/>
        </w:rPr>
        <w:t>ezentei un numar de 200 blocuri;</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 xml:space="preserve">în anul 2021 au mai fost încheiate Procese-Verbale de recepţie finală pentru 51 blocuri; </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Obiecti</w:t>
      </w:r>
      <w:r w:rsidR="00391B94">
        <w:rPr>
          <w:rFonts w:ascii="Times New Roman" w:hAnsi="Times New Roman"/>
          <w:sz w:val="28"/>
          <w:szCs w:val="28"/>
        </w:rPr>
        <w:t xml:space="preserve">ve în diferite faze de execuție - </w:t>
      </w:r>
      <w:r w:rsidRPr="00E97633">
        <w:rPr>
          <w:rFonts w:ascii="Times New Roman" w:hAnsi="Times New Roman"/>
          <w:sz w:val="28"/>
          <w:szCs w:val="28"/>
        </w:rPr>
        <w:t>18 blocuri;</w:t>
      </w:r>
    </w:p>
    <w:p w:rsidR="00F27345" w:rsidRPr="000C1709"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Obiective cu contracte reziliate în curs de reofertare (la Serviciul Achiziţii Contracte) -  47 blocuri.</w:t>
      </w:r>
    </w:p>
    <w:p w:rsidR="00F27345" w:rsidRPr="00E97633" w:rsidRDefault="00F27345" w:rsidP="00F27345">
      <w:pPr>
        <w:pStyle w:val="Listparagraf"/>
        <w:spacing w:line="360" w:lineRule="auto"/>
        <w:ind w:left="586"/>
        <w:jc w:val="both"/>
        <w:rPr>
          <w:rFonts w:ascii="Times New Roman" w:hAnsi="Times New Roman"/>
          <w:b/>
          <w:sz w:val="28"/>
          <w:szCs w:val="28"/>
          <w:u w:val="single"/>
        </w:rPr>
      </w:pPr>
      <w:r w:rsidRPr="00E97633">
        <w:rPr>
          <w:rFonts w:ascii="Times New Roman" w:hAnsi="Times New Roman"/>
          <w:b/>
          <w:sz w:val="28"/>
          <w:szCs w:val="28"/>
          <w:u w:val="single"/>
        </w:rPr>
        <w:t xml:space="preserve">Programul II reabilitare termică reprezentând 245 </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240 blocuri recepţionate – 100%;</w:t>
      </w:r>
    </w:p>
    <w:p w:rsidR="00F27345" w:rsidRPr="000C1709"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5 blocuri finalizate dar nereceptionate.</w:t>
      </w:r>
    </w:p>
    <w:p w:rsidR="00F27345" w:rsidRPr="00E97633" w:rsidRDefault="00F27345" w:rsidP="00F27345">
      <w:pPr>
        <w:pStyle w:val="Listparagraf"/>
        <w:spacing w:line="360" w:lineRule="auto"/>
        <w:ind w:left="586"/>
        <w:jc w:val="both"/>
        <w:rPr>
          <w:rFonts w:ascii="Times New Roman" w:hAnsi="Times New Roman"/>
          <w:b/>
          <w:sz w:val="28"/>
          <w:szCs w:val="28"/>
          <w:u w:val="single"/>
        </w:rPr>
      </w:pPr>
      <w:r w:rsidRPr="00E97633">
        <w:rPr>
          <w:rFonts w:ascii="Times New Roman" w:hAnsi="Times New Roman"/>
          <w:b/>
          <w:sz w:val="28"/>
          <w:szCs w:val="28"/>
          <w:u w:val="single"/>
        </w:rPr>
        <w:t xml:space="preserve">Programul III reabilitare termică reprezentând 617 de blocuri </w:t>
      </w:r>
    </w:p>
    <w:p w:rsidR="00F27345" w:rsidRPr="00E97633" w:rsidRDefault="00F27345" w:rsidP="00F27345">
      <w:pPr>
        <w:pStyle w:val="Listparagraf"/>
        <w:spacing w:line="360" w:lineRule="auto"/>
        <w:ind w:left="586"/>
        <w:jc w:val="both"/>
        <w:rPr>
          <w:rFonts w:ascii="Times New Roman" w:hAnsi="Times New Roman"/>
          <w:sz w:val="28"/>
          <w:szCs w:val="28"/>
        </w:rPr>
      </w:pPr>
      <w:r w:rsidRPr="00E97633">
        <w:rPr>
          <w:rFonts w:ascii="Times New Roman" w:hAnsi="Times New Roman"/>
          <w:sz w:val="28"/>
          <w:szCs w:val="28"/>
        </w:rPr>
        <w:t>Din totalul de  617 blocuri la data prezentei au fost  recepţionate  593 blocuri.</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Procese-Verb</w:t>
      </w:r>
      <w:r w:rsidR="00391B94">
        <w:rPr>
          <w:rFonts w:ascii="Times New Roman" w:hAnsi="Times New Roman"/>
          <w:sz w:val="28"/>
          <w:szCs w:val="28"/>
        </w:rPr>
        <w:t xml:space="preserve">ale de recepţie finală pentru - </w:t>
      </w:r>
      <w:r w:rsidRPr="00E97633">
        <w:rPr>
          <w:rFonts w:ascii="Times New Roman" w:hAnsi="Times New Roman"/>
          <w:sz w:val="28"/>
          <w:szCs w:val="28"/>
        </w:rPr>
        <w:t xml:space="preserve">5 blocuri; </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lastRenderedPageBreak/>
        <w:t xml:space="preserve">Obiective în </w:t>
      </w:r>
      <w:r w:rsidR="00391B94">
        <w:rPr>
          <w:rFonts w:ascii="Times New Roman" w:hAnsi="Times New Roman"/>
          <w:sz w:val="28"/>
          <w:szCs w:val="28"/>
        </w:rPr>
        <w:t xml:space="preserve">diferite faze de execuție - </w:t>
      </w:r>
      <w:r w:rsidRPr="00E97633">
        <w:rPr>
          <w:rFonts w:ascii="Times New Roman" w:hAnsi="Times New Roman"/>
          <w:sz w:val="28"/>
          <w:szCs w:val="28"/>
        </w:rPr>
        <w:t>16 blocuri;</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 xml:space="preserve">Obiective cu contracte </w:t>
      </w:r>
      <w:r w:rsidR="00391B94">
        <w:rPr>
          <w:rFonts w:ascii="Times New Roman" w:hAnsi="Times New Roman"/>
          <w:sz w:val="28"/>
          <w:szCs w:val="28"/>
        </w:rPr>
        <w:t>reziliate în curs de reofertare</w:t>
      </w:r>
      <w:r w:rsidRPr="00E97633">
        <w:rPr>
          <w:rFonts w:ascii="Times New Roman" w:hAnsi="Times New Roman"/>
          <w:sz w:val="28"/>
          <w:szCs w:val="28"/>
        </w:rPr>
        <w:t xml:space="preserve"> (la Servi</w:t>
      </w:r>
      <w:r w:rsidR="00391B94">
        <w:rPr>
          <w:rFonts w:ascii="Times New Roman" w:hAnsi="Times New Roman"/>
          <w:sz w:val="28"/>
          <w:szCs w:val="28"/>
        </w:rPr>
        <w:t xml:space="preserve">ciul Achiziţii Contracte) - </w:t>
      </w:r>
      <w:r w:rsidR="00DC0593">
        <w:rPr>
          <w:rFonts w:ascii="Times New Roman" w:hAnsi="Times New Roman"/>
          <w:sz w:val="28"/>
          <w:szCs w:val="28"/>
        </w:rPr>
        <w:t>6 blocuri;</w:t>
      </w:r>
    </w:p>
    <w:p w:rsidR="00271B08" w:rsidRPr="003F4819" w:rsidRDefault="00391B94" w:rsidP="00611705">
      <w:pPr>
        <w:pStyle w:val="Listparagraf"/>
        <w:numPr>
          <w:ilvl w:val="0"/>
          <w:numId w:val="47"/>
        </w:numPr>
        <w:spacing w:after="0" w:line="360" w:lineRule="auto"/>
        <w:jc w:val="both"/>
        <w:rPr>
          <w:rFonts w:ascii="Times New Roman" w:hAnsi="Times New Roman"/>
          <w:sz w:val="28"/>
          <w:szCs w:val="28"/>
        </w:rPr>
      </w:pPr>
      <w:r>
        <w:rPr>
          <w:rFonts w:ascii="Times New Roman" w:hAnsi="Times New Roman"/>
          <w:sz w:val="28"/>
          <w:szCs w:val="28"/>
        </w:rPr>
        <w:t>Din totalul de</w:t>
      </w:r>
      <w:r w:rsidR="00F27345" w:rsidRPr="00E97633">
        <w:rPr>
          <w:rFonts w:ascii="Times New Roman" w:hAnsi="Times New Roman"/>
          <w:sz w:val="28"/>
          <w:szCs w:val="28"/>
        </w:rPr>
        <w:t xml:space="preserve"> 617 obiective, 2 obiective au primit aviz negativ de la Inspectoratul de Stat în Construcţii necesitând consolidare/grad seismic ridicat: (Bdul Gării Obor nr. 10, Bl. B1 şi Bdul Gării Obor</w:t>
      </w:r>
      <w:r w:rsidR="00271B08">
        <w:rPr>
          <w:rFonts w:ascii="Times New Roman" w:hAnsi="Times New Roman"/>
          <w:sz w:val="28"/>
          <w:szCs w:val="28"/>
        </w:rPr>
        <w:t xml:space="preserve"> nr. 14, Bl. B3) - </w:t>
      </w:r>
      <w:r w:rsidR="00F27345" w:rsidRPr="00E97633">
        <w:rPr>
          <w:rFonts w:ascii="Times New Roman" w:hAnsi="Times New Roman"/>
          <w:sz w:val="28"/>
          <w:szCs w:val="28"/>
        </w:rPr>
        <w:t>2 blocuri.</w:t>
      </w:r>
    </w:p>
    <w:p w:rsidR="00F27345" w:rsidRPr="00E97633" w:rsidRDefault="00F27345" w:rsidP="00F27345">
      <w:pPr>
        <w:pStyle w:val="Listparagraf"/>
        <w:spacing w:line="360" w:lineRule="auto"/>
        <w:ind w:left="586"/>
        <w:jc w:val="both"/>
        <w:rPr>
          <w:rFonts w:ascii="Times New Roman" w:hAnsi="Times New Roman"/>
          <w:sz w:val="28"/>
          <w:szCs w:val="28"/>
        </w:rPr>
      </w:pPr>
      <w:r w:rsidRPr="00E97633">
        <w:rPr>
          <w:rFonts w:ascii="Times New Roman" w:hAnsi="Times New Roman"/>
          <w:b/>
          <w:sz w:val="28"/>
          <w:szCs w:val="28"/>
          <w:u w:val="single"/>
        </w:rPr>
        <w:t xml:space="preserve">Programul IV reabilitare termică reprezentând 221 de blocuri </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Obiective în diferite faze de execuție -  118 blocuri;</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 xml:space="preserve">în anul 2021 s-au încheiat Procese-Verbale de recepţie la terminarea lucrărilor pentru 42 blocuri din pachetul de 55 blocuri; </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 xml:space="preserve">în faza de recepţie 13 blocuri, din pachetul de 55 blocuri; </w:t>
      </w:r>
    </w:p>
    <w:p w:rsidR="00F27345" w:rsidRPr="000C1709"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au rămas de prioritizat 45 blocuri, care vor intra în procedura de achiziţie în cursul lunii ianuarie 2022.</w:t>
      </w:r>
    </w:p>
    <w:p w:rsidR="00F27345" w:rsidRPr="00E97633" w:rsidRDefault="00F27345" w:rsidP="00F27345">
      <w:pPr>
        <w:pStyle w:val="Listparagraf"/>
        <w:spacing w:line="360" w:lineRule="auto"/>
        <w:jc w:val="both"/>
        <w:rPr>
          <w:rFonts w:ascii="Times New Roman" w:hAnsi="Times New Roman"/>
          <w:b/>
          <w:sz w:val="28"/>
          <w:szCs w:val="28"/>
        </w:rPr>
      </w:pPr>
      <w:r w:rsidRPr="00E97633">
        <w:rPr>
          <w:rFonts w:ascii="Times New Roman" w:hAnsi="Times New Roman"/>
          <w:b/>
          <w:sz w:val="28"/>
          <w:szCs w:val="28"/>
        </w:rPr>
        <w:t xml:space="preserve">Concluzie: </w:t>
      </w:r>
    </w:p>
    <w:p w:rsidR="00F27345" w:rsidRPr="00E97633" w:rsidRDefault="00F27345" w:rsidP="00126CFA">
      <w:pPr>
        <w:pStyle w:val="Listparagraf"/>
        <w:spacing w:after="0" w:line="360" w:lineRule="auto"/>
        <w:ind w:firstLine="720"/>
        <w:jc w:val="both"/>
        <w:rPr>
          <w:rFonts w:ascii="Times New Roman" w:hAnsi="Times New Roman"/>
          <w:sz w:val="28"/>
          <w:szCs w:val="28"/>
        </w:rPr>
      </w:pPr>
      <w:r w:rsidRPr="00E97633">
        <w:rPr>
          <w:rFonts w:ascii="Times New Roman" w:hAnsi="Times New Roman"/>
          <w:sz w:val="28"/>
          <w:szCs w:val="28"/>
        </w:rPr>
        <w:t xml:space="preserve">În cadrul Programului de reabilitare termică a blocurilor de locuinţe,  început în anul 2008  şi până la data prezentei, au fost reabilitate termic </w:t>
      </w:r>
      <w:r w:rsidRPr="00E97633">
        <w:rPr>
          <w:rFonts w:ascii="Times New Roman" w:hAnsi="Times New Roman"/>
          <w:b/>
          <w:sz w:val="28"/>
          <w:szCs w:val="28"/>
        </w:rPr>
        <w:t>1301 obiective</w:t>
      </w:r>
      <w:r w:rsidRPr="00E97633">
        <w:rPr>
          <w:rFonts w:ascii="Times New Roman" w:hAnsi="Times New Roman"/>
          <w:sz w:val="28"/>
          <w:szCs w:val="28"/>
        </w:rPr>
        <w:t xml:space="preserve">. </w:t>
      </w:r>
    </w:p>
    <w:p w:rsidR="00F27345" w:rsidRPr="00E97633" w:rsidRDefault="00391B94" w:rsidP="00126CFA">
      <w:pPr>
        <w:pStyle w:val="Listparagraf"/>
        <w:spacing w:after="0" w:line="36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F27345" w:rsidRPr="00E97633">
        <w:rPr>
          <w:rFonts w:ascii="Times New Roman" w:hAnsi="Times New Roman"/>
          <w:sz w:val="28"/>
          <w:szCs w:val="28"/>
        </w:rPr>
        <w:t>Aceste obiective se află în diverse faze de execuţie (execuţie/finalizat/ recepţionat/reziliat) după cum urmează:</w:t>
      </w:r>
    </w:p>
    <w:p w:rsidR="00F27345" w:rsidRPr="00E97633" w:rsidRDefault="00F27345" w:rsidP="00F27345">
      <w:pPr>
        <w:pStyle w:val="Listparagraf"/>
        <w:spacing w:line="360" w:lineRule="auto"/>
        <w:jc w:val="both"/>
        <w:rPr>
          <w:rFonts w:ascii="Times New Roman" w:hAnsi="Times New Roman"/>
          <w:sz w:val="28"/>
          <w:szCs w:val="28"/>
        </w:rPr>
      </w:pPr>
      <w:r w:rsidRPr="00E97633">
        <w:rPr>
          <w:rFonts w:ascii="Times New Roman" w:hAnsi="Times New Roman"/>
          <w:b/>
          <w:sz w:val="28"/>
          <w:szCs w:val="28"/>
        </w:rPr>
        <w:t>PROGRAMUL I</w:t>
      </w:r>
      <w:r w:rsidRPr="00E97633">
        <w:rPr>
          <w:rFonts w:ascii="Times New Roman" w:hAnsi="Times New Roman"/>
          <w:sz w:val="28"/>
          <w:szCs w:val="28"/>
        </w:rPr>
        <w:t xml:space="preserve"> – Pachet 265 obiective:</w:t>
      </w:r>
    </w:p>
    <w:p w:rsidR="00F27345" w:rsidRPr="00E97633" w:rsidRDefault="00F27345" w:rsidP="00F27345">
      <w:pPr>
        <w:pStyle w:val="Listparagraf"/>
        <w:spacing w:line="360" w:lineRule="auto"/>
        <w:jc w:val="both"/>
        <w:rPr>
          <w:rFonts w:ascii="Times New Roman" w:hAnsi="Times New Roman"/>
          <w:sz w:val="28"/>
          <w:szCs w:val="28"/>
        </w:rPr>
      </w:pPr>
      <w:r w:rsidRPr="00E97633">
        <w:rPr>
          <w:rFonts w:ascii="Times New Roman" w:hAnsi="Times New Roman"/>
          <w:sz w:val="28"/>
          <w:szCs w:val="28"/>
        </w:rPr>
        <w:t>- 200 blocuri recepţionate;</w:t>
      </w:r>
    </w:p>
    <w:p w:rsidR="00F27345" w:rsidRPr="00E97633" w:rsidRDefault="00F27345" w:rsidP="00F27345">
      <w:pPr>
        <w:pStyle w:val="Listparagraf"/>
        <w:spacing w:line="360" w:lineRule="auto"/>
        <w:jc w:val="both"/>
        <w:rPr>
          <w:rFonts w:ascii="Times New Roman" w:hAnsi="Times New Roman"/>
          <w:sz w:val="28"/>
          <w:szCs w:val="28"/>
        </w:rPr>
      </w:pPr>
      <w:r w:rsidRPr="00E97633">
        <w:rPr>
          <w:rFonts w:ascii="Times New Roman" w:hAnsi="Times New Roman"/>
          <w:sz w:val="28"/>
          <w:szCs w:val="28"/>
        </w:rPr>
        <w:t>- 18 blocuri finalizate;</w:t>
      </w:r>
    </w:p>
    <w:p w:rsidR="00F27345" w:rsidRPr="00373109" w:rsidRDefault="00F27345" w:rsidP="00F27345">
      <w:pPr>
        <w:pStyle w:val="Listparagraf"/>
        <w:spacing w:line="360" w:lineRule="auto"/>
        <w:jc w:val="both"/>
        <w:rPr>
          <w:rFonts w:ascii="Times New Roman" w:hAnsi="Times New Roman"/>
          <w:sz w:val="28"/>
          <w:szCs w:val="28"/>
        </w:rPr>
      </w:pPr>
      <w:r w:rsidRPr="00E97633">
        <w:rPr>
          <w:rFonts w:ascii="Times New Roman" w:hAnsi="Times New Roman"/>
          <w:sz w:val="28"/>
          <w:szCs w:val="28"/>
        </w:rPr>
        <w:t>- 47 blocuri reziliate.</w:t>
      </w:r>
    </w:p>
    <w:p w:rsidR="00F27345" w:rsidRPr="00E97633" w:rsidRDefault="00F27345" w:rsidP="00F27345">
      <w:pPr>
        <w:pStyle w:val="Listparagraf"/>
        <w:spacing w:line="360" w:lineRule="auto"/>
        <w:jc w:val="both"/>
        <w:rPr>
          <w:rFonts w:ascii="Times New Roman" w:hAnsi="Times New Roman"/>
          <w:sz w:val="28"/>
          <w:szCs w:val="28"/>
        </w:rPr>
      </w:pPr>
      <w:r w:rsidRPr="00E97633">
        <w:rPr>
          <w:rFonts w:ascii="Times New Roman" w:hAnsi="Times New Roman"/>
          <w:b/>
          <w:sz w:val="28"/>
          <w:szCs w:val="28"/>
        </w:rPr>
        <w:t>PROGRAMUL II</w:t>
      </w:r>
      <w:r w:rsidRPr="00E97633">
        <w:rPr>
          <w:rFonts w:ascii="Times New Roman" w:hAnsi="Times New Roman"/>
          <w:sz w:val="28"/>
          <w:szCs w:val="28"/>
        </w:rPr>
        <w:t xml:space="preserve"> – Pachet 246 obiective:</w:t>
      </w:r>
    </w:p>
    <w:p w:rsidR="00F27345" w:rsidRPr="00E97633" w:rsidRDefault="00F27345" w:rsidP="00F27345">
      <w:pPr>
        <w:pStyle w:val="Listparagraf"/>
        <w:spacing w:line="360" w:lineRule="auto"/>
        <w:jc w:val="both"/>
        <w:rPr>
          <w:rFonts w:ascii="Times New Roman" w:hAnsi="Times New Roman"/>
          <w:sz w:val="28"/>
          <w:szCs w:val="28"/>
        </w:rPr>
      </w:pPr>
      <w:r w:rsidRPr="00E97633">
        <w:rPr>
          <w:rFonts w:ascii="Times New Roman" w:hAnsi="Times New Roman"/>
          <w:sz w:val="28"/>
          <w:szCs w:val="28"/>
        </w:rPr>
        <w:t>- 240 blocuri recepţionate;</w:t>
      </w:r>
    </w:p>
    <w:p w:rsidR="00F27345" w:rsidRPr="000C1709" w:rsidRDefault="00F27345" w:rsidP="00F27345">
      <w:pPr>
        <w:pStyle w:val="Listparagraf"/>
        <w:spacing w:line="360" w:lineRule="auto"/>
        <w:jc w:val="both"/>
        <w:rPr>
          <w:rFonts w:ascii="Times New Roman" w:hAnsi="Times New Roman"/>
          <w:sz w:val="28"/>
          <w:szCs w:val="28"/>
        </w:rPr>
      </w:pPr>
      <w:r w:rsidRPr="00E97633">
        <w:rPr>
          <w:rFonts w:ascii="Times New Roman" w:hAnsi="Times New Roman"/>
          <w:sz w:val="28"/>
          <w:szCs w:val="28"/>
        </w:rPr>
        <w:t xml:space="preserve">- 5 blocuri finalizate dar nereceptionate; </w:t>
      </w:r>
    </w:p>
    <w:p w:rsidR="00F27345" w:rsidRPr="00E97633" w:rsidRDefault="00F27345" w:rsidP="00F27345">
      <w:pPr>
        <w:pStyle w:val="Listparagraf"/>
        <w:spacing w:line="360" w:lineRule="auto"/>
        <w:jc w:val="both"/>
        <w:rPr>
          <w:rFonts w:ascii="Times New Roman" w:hAnsi="Times New Roman"/>
          <w:sz w:val="28"/>
          <w:szCs w:val="28"/>
        </w:rPr>
      </w:pPr>
      <w:r w:rsidRPr="00E97633">
        <w:rPr>
          <w:rFonts w:ascii="Times New Roman" w:hAnsi="Times New Roman"/>
          <w:b/>
          <w:sz w:val="28"/>
          <w:szCs w:val="28"/>
        </w:rPr>
        <w:lastRenderedPageBreak/>
        <w:t>PROGRAMUL III</w:t>
      </w:r>
      <w:r w:rsidRPr="00E97633">
        <w:rPr>
          <w:rFonts w:ascii="Times New Roman" w:hAnsi="Times New Roman"/>
          <w:sz w:val="28"/>
          <w:szCs w:val="28"/>
        </w:rPr>
        <w:t xml:space="preserve"> – Pachet 617 obiective:</w:t>
      </w:r>
    </w:p>
    <w:p w:rsidR="00F27345" w:rsidRPr="00E97633" w:rsidRDefault="00F27345" w:rsidP="00611705">
      <w:pPr>
        <w:pStyle w:val="Listparagraf"/>
        <w:numPr>
          <w:ilvl w:val="0"/>
          <w:numId w:val="54"/>
        </w:numPr>
        <w:tabs>
          <w:tab w:val="left" w:pos="851"/>
        </w:tabs>
        <w:spacing w:after="0" w:line="360" w:lineRule="auto"/>
        <w:ind w:firstLine="123"/>
        <w:jc w:val="both"/>
        <w:rPr>
          <w:rFonts w:ascii="Times New Roman" w:hAnsi="Times New Roman"/>
          <w:sz w:val="28"/>
          <w:szCs w:val="28"/>
        </w:rPr>
      </w:pPr>
      <w:r w:rsidRPr="00E97633">
        <w:rPr>
          <w:rFonts w:ascii="Times New Roman" w:hAnsi="Times New Roman"/>
          <w:sz w:val="28"/>
          <w:szCs w:val="28"/>
        </w:rPr>
        <w:t>595 blocuri rece</w:t>
      </w:r>
      <w:r w:rsidR="002E195B">
        <w:rPr>
          <w:rFonts w:ascii="Times New Roman" w:hAnsi="Times New Roman"/>
          <w:sz w:val="28"/>
          <w:szCs w:val="28"/>
        </w:rPr>
        <w:t>p</w:t>
      </w:r>
      <w:r w:rsidRPr="00E97633">
        <w:rPr>
          <w:rFonts w:ascii="Times New Roman" w:hAnsi="Times New Roman"/>
          <w:sz w:val="28"/>
          <w:szCs w:val="28"/>
        </w:rPr>
        <w:t xml:space="preserve">ţionate; </w:t>
      </w:r>
    </w:p>
    <w:p w:rsidR="00F27345" w:rsidRPr="00E97633" w:rsidRDefault="00F27345" w:rsidP="00611705">
      <w:pPr>
        <w:pStyle w:val="Listparagraf"/>
        <w:numPr>
          <w:ilvl w:val="0"/>
          <w:numId w:val="54"/>
        </w:numPr>
        <w:tabs>
          <w:tab w:val="left" w:pos="851"/>
        </w:tabs>
        <w:spacing w:after="0" w:line="360" w:lineRule="auto"/>
        <w:ind w:firstLine="123"/>
        <w:jc w:val="both"/>
        <w:rPr>
          <w:rFonts w:ascii="Times New Roman" w:hAnsi="Times New Roman"/>
          <w:sz w:val="28"/>
          <w:szCs w:val="28"/>
        </w:rPr>
      </w:pPr>
      <w:r w:rsidRPr="00E97633">
        <w:rPr>
          <w:rFonts w:ascii="Times New Roman" w:hAnsi="Times New Roman"/>
          <w:sz w:val="28"/>
          <w:szCs w:val="28"/>
        </w:rPr>
        <w:t xml:space="preserve">14  blocuri finalizate dar nerecepţionate; </w:t>
      </w:r>
    </w:p>
    <w:p w:rsidR="00F27345" w:rsidRPr="00E97633" w:rsidRDefault="00F27345" w:rsidP="00611705">
      <w:pPr>
        <w:pStyle w:val="Listparagraf"/>
        <w:numPr>
          <w:ilvl w:val="0"/>
          <w:numId w:val="54"/>
        </w:numPr>
        <w:tabs>
          <w:tab w:val="left" w:pos="851"/>
        </w:tabs>
        <w:spacing w:after="0" w:line="360" w:lineRule="auto"/>
        <w:ind w:firstLine="123"/>
        <w:jc w:val="both"/>
        <w:rPr>
          <w:rFonts w:ascii="Times New Roman" w:hAnsi="Times New Roman"/>
          <w:sz w:val="28"/>
          <w:szCs w:val="28"/>
        </w:rPr>
      </w:pPr>
      <w:r w:rsidRPr="00E97633">
        <w:rPr>
          <w:rFonts w:ascii="Times New Roman" w:hAnsi="Times New Roman"/>
          <w:sz w:val="28"/>
          <w:szCs w:val="28"/>
        </w:rPr>
        <w:t>3 blocuri reziliate;</w:t>
      </w:r>
    </w:p>
    <w:p w:rsidR="00F27345" w:rsidRPr="00E97633" w:rsidRDefault="00F27345" w:rsidP="00611705">
      <w:pPr>
        <w:pStyle w:val="Listparagraf"/>
        <w:numPr>
          <w:ilvl w:val="0"/>
          <w:numId w:val="54"/>
        </w:numPr>
        <w:tabs>
          <w:tab w:val="left" w:pos="851"/>
        </w:tabs>
        <w:spacing w:after="0" w:line="360" w:lineRule="auto"/>
        <w:ind w:firstLine="123"/>
        <w:jc w:val="both"/>
        <w:rPr>
          <w:rFonts w:ascii="Times New Roman" w:hAnsi="Times New Roman"/>
          <w:sz w:val="28"/>
          <w:szCs w:val="28"/>
        </w:rPr>
      </w:pPr>
      <w:r w:rsidRPr="00E97633">
        <w:rPr>
          <w:rFonts w:ascii="Times New Roman" w:hAnsi="Times New Roman"/>
          <w:sz w:val="28"/>
          <w:szCs w:val="28"/>
        </w:rPr>
        <w:t>3 blocuri la care asociaţiile de proprietari au solicitat ieşirea din Programul de reabilitare termică;</w:t>
      </w:r>
    </w:p>
    <w:p w:rsidR="00F27345" w:rsidRPr="00E97633" w:rsidRDefault="00F27345" w:rsidP="00611705">
      <w:pPr>
        <w:pStyle w:val="Listparagraf"/>
        <w:numPr>
          <w:ilvl w:val="0"/>
          <w:numId w:val="54"/>
        </w:numPr>
        <w:tabs>
          <w:tab w:val="left" w:pos="851"/>
        </w:tabs>
        <w:spacing w:after="0" w:line="360" w:lineRule="auto"/>
        <w:ind w:firstLine="123"/>
        <w:jc w:val="both"/>
        <w:rPr>
          <w:rFonts w:ascii="Times New Roman" w:hAnsi="Times New Roman"/>
          <w:sz w:val="28"/>
          <w:szCs w:val="28"/>
        </w:rPr>
      </w:pPr>
      <w:r w:rsidRPr="00E97633">
        <w:rPr>
          <w:rFonts w:ascii="Times New Roman" w:hAnsi="Times New Roman"/>
          <w:sz w:val="28"/>
          <w:szCs w:val="28"/>
        </w:rPr>
        <w:t xml:space="preserve"> 2 blocuri aviz negativ (necesită consolidare/risc seismic).</w:t>
      </w:r>
    </w:p>
    <w:p w:rsidR="00F27345" w:rsidRPr="00E97633" w:rsidRDefault="00F27345" w:rsidP="00F27345">
      <w:pPr>
        <w:pStyle w:val="Listparagraf"/>
        <w:spacing w:line="360" w:lineRule="auto"/>
        <w:rPr>
          <w:rFonts w:ascii="Times New Roman" w:hAnsi="Times New Roman"/>
          <w:sz w:val="28"/>
          <w:szCs w:val="28"/>
        </w:rPr>
      </w:pPr>
      <w:r w:rsidRPr="00E97633">
        <w:rPr>
          <w:rFonts w:ascii="Times New Roman" w:hAnsi="Times New Roman"/>
          <w:b/>
          <w:sz w:val="28"/>
          <w:szCs w:val="28"/>
        </w:rPr>
        <w:t>PROGRAMUL IV</w:t>
      </w:r>
      <w:r w:rsidRPr="00E97633">
        <w:rPr>
          <w:rFonts w:ascii="Times New Roman" w:hAnsi="Times New Roman"/>
          <w:sz w:val="28"/>
          <w:szCs w:val="28"/>
        </w:rPr>
        <w:t xml:space="preserve"> – Pachet 221 obiective :</w:t>
      </w:r>
    </w:p>
    <w:p w:rsidR="00391B94" w:rsidRPr="00391B94" w:rsidRDefault="00391B94" w:rsidP="00611705">
      <w:pPr>
        <w:pStyle w:val="Listparagraf"/>
        <w:numPr>
          <w:ilvl w:val="0"/>
          <w:numId w:val="54"/>
        </w:numPr>
        <w:tabs>
          <w:tab w:val="left" w:pos="993"/>
        </w:tabs>
        <w:spacing w:after="0" w:line="360" w:lineRule="auto"/>
        <w:ind w:firstLine="123"/>
        <w:jc w:val="both"/>
        <w:rPr>
          <w:rFonts w:ascii="Times New Roman" w:hAnsi="Times New Roman"/>
          <w:sz w:val="28"/>
          <w:szCs w:val="28"/>
        </w:rPr>
      </w:pPr>
      <w:r w:rsidRPr="00391B94">
        <w:rPr>
          <w:rFonts w:ascii="Times New Roman" w:hAnsi="Times New Roman"/>
          <w:sz w:val="28"/>
          <w:szCs w:val="28"/>
        </w:rPr>
        <w:t>lot 55 blocuri</w:t>
      </w:r>
      <w:r w:rsidR="002E195B">
        <w:rPr>
          <w:rFonts w:ascii="Times New Roman" w:hAnsi="Times New Roman"/>
          <w:sz w:val="28"/>
          <w:szCs w:val="28"/>
        </w:rPr>
        <w:t>, din care</w:t>
      </w:r>
      <w:r w:rsidRPr="00391B94">
        <w:rPr>
          <w:rFonts w:ascii="Times New Roman" w:hAnsi="Times New Roman"/>
          <w:sz w:val="28"/>
          <w:szCs w:val="28"/>
        </w:rPr>
        <w:t xml:space="preserve">: </w:t>
      </w:r>
    </w:p>
    <w:p w:rsidR="00391B94" w:rsidRDefault="00F27345" w:rsidP="002E195B">
      <w:pPr>
        <w:pStyle w:val="Listparagraf"/>
        <w:numPr>
          <w:ilvl w:val="1"/>
          <w:numId w:val="54"/>
        </w:numPr>
        <w:tabs>
          <w:tab w:val="left" w:pos="993"/>
        </w:tabs>
        <w:spacing w:after="0" w:line="360" w:lineRule="auto"/>
        <w:jc w:val="both"/>
        <w:rPr>
          <w:rFonts w:ascii="Times New Roman" w:hAnsi="Times New Roman"/>
          <w:sz w:val="28"/>
          <w:szCs w:val="28"/>
        </w:rPr>
      </w:pPr>
      <w:r w:rsidRPr="00391B94">
        <w:rPr>
          <w:rFonts w:ascii="Times New Roman" w:hAnsi="Times New Roman"/>
          <w:sz w:val="28"/>
          <w:szCs w:val="28"/>
        </w:rPr>
        <w:t xml:space="preserve">42 blocuri recepţionate, </w:t>
      </w:r>
    </w:p>
    <w:p w:rsidR="00F27345" w:rsidRPr="00391B94" w:rsidRDefault="00F27345" w:rsidP="002E195B">
      <w:pPr>
        <w:pStyle w:val="Listparagraf"/>
        <w:numPr>
          <w:ilvl w:val="1"/>
          <w:numId w:val="54"/>
        </w:numPr>
        <w:tabs>
          <w:tab w:val="left" w:pos="993"/>
        </w:tabs>
        <w:spacing w:after="0" w:line="360" w:lineRule="auto"/>
        <w:jc w:val="both"/>
        <w:rPr>
          <w:rFonts w:ascii="Times New Roman" w:hAnsi="Times New Roman"/>
          <w:sz w:val="28"/>
          <w:szCs w:val="28"/>
        </w:rPr>
      </w:pPr>
      <w:r w:rsidRPr="00391B94">
        <w:rPr>
          <w:sz w:val="28"/>
          <w:szCs w:val="28"/>
        </w:rPr>
        <w:t xml:space="preserve">13 </w:t>
      </w:r>
      <w:r w:rsidRPr="00391B94">
        <w:rPr>
          <w:rFonts w:ascii="Times New Roman" w:hAnsi="Times New Roman"/>
          <w:sz w:val="28"/>
          <w:szCs w:val="28"/>
        </w:rPr>
        <w:t>blocuri finalizate dar nerecepţionate.</w:t>
      </w:r>
    </w:p>
    <w:p w:rsidR="00F27345" w:rsidRPr="00E97633" w:rsidRDefault="00F27345" w:rsidP="00611705">
      <w:pPr>
        <w:pStyle w:val="Listparagraf"/>
        <w:numPr>
          <w:ilvl w:val="0"/>
          <w:numId w:val="54"/>
        </w:numPr>
        <w:tabs>
          <w:tab w:val="left" w:pos="993"/>
        </w:tabs>
        <w:spacing w:after="0" w:line="360" w:lineRule="auto"/>
        <w:ind w:firstLine="123"/>
        <w:rPr>
          <w:rFonts w:ascii="Times New Roman" w:hAnsi="Times New Roman"/>
          <w:sz w:val="28"/>
          <w:szCs w:val="28"/>
        </w:rPr>
      </w:pPr>
      <w:r w:rsidRPr="00E97633">
        <w:rPr>
          <w:rFonts w:ascii="Times New Roman" w:hAnsi="Times New Roman"/>
          <w:sz w:val="28"/>
          <w:szCs w:val="28"/>
        </w:rPr>
        <w:t>lot 118 blocuri în diferite faze de execuţie</w:t>
      </w:r>
      <w:r w:rsidR="002E195B">
        <w:rPr>
          <w:rFonts w:ascii="Times New Roman" w:hAnsi="Times New Roman"/>
          <w:sz w:val="28"/>
          <w:szCs w:val="28"/>
        </w:rPr>
        <w:t>;</w:t>
      </w:r>
    </w:p>
    <w:p w:rsidR="00F27345" w:rsidRPr="000C1709" w:rsidRDefault="00F27345" w:rsidP="00611705">
      <w:pPr>
        <w:pStyle w:val="Listparagraf"/>
        <w:numPr>
          <w:ilvl w:val="0"/>
          <w:numId w:val="54"/>
        </w:numPr>
        <w:tabs>
          <w:tab w:val="left" w:pos="993"/>
        </w:tabs>
        <w:spacing w:after="0" w:line="360" w:lineRule="auto"/>
        <w:ind w:firstLine="123"/>
        <w:rPr>
          <w:rFonts w:ascii="Times New Roman" w:hAnsi="Times New Roman"/>
          <w:sz w:val="28"/>
          <w:szCs w:val="28"/>
        </w:rPr>
      </w:pPr>
      <w:r w:rsidRPr="00E97633">
        <w:rPr>
          <w:rFonts w:ascii="Times New Roman" w:hAnsi="Times New Roman"/>
          <w:sz w:val="28"/>
          <w:szCs w:val="28"/>
        </w:rPr>
        <w:t>lot  48 blocuri urmează a intra în procedura de licitaţie.</w:t>
      </w:r>
    </w:p>
    <w:p w:rsidR="00F27345" w:rsidRPr="00E97633" w:rsidRDefault="00F27345" w:rsidP="00F27345">
      <w:pPr>
        <w:spacing w:line="360" w:lineRule="auto"/>
        <w:ind w:right="36" w:firstLine="709"/>
        <w:jc w:val="both"/>
        <w:rPr>
          <w:sz w:val="28"/>
          <w:szCs w:val="28"/>
        </w:rPr>
      </w:pPr>
      <w:r w:rsidRPr="00E97633">
        <w:rPr>
          <w:sz w:val="28"/>
          <w:szCs w:val="28"/>
        </w:rPr>
        <w:t>De asemenea, a fost acordat sprijin financiar pentru lucrări de repa</w:t>
      </w:r>
      <w:r w:rsidR="002E195B">
        <w:rPr>
          <w:sz w:val="28"/>
          <w:szCs w:val="28"/>
        </w:rPr>
        <w:t>raţii capitale şi curente, zugră</w:t>
      </w:r>
      <w:r w:rsidRPr="00E97633">
        <w:rPr>
          <w:sz w:val="28"/>
          <w:szCs w:val="28"/>
        </w:rPr>
        <w:t xml:space="preserve">veli, refaceri acoperișuri, tencuieli, trotuare, garduri, pictura, etc – 3 biserici, Parohia Oţetari, Parohia Doamna Oltea şi Mănăstirea Plumbuita. </w:t>
      </w:r>
    </w:p>
    <w:p w:rsidR="00F27345" w:rsidRPr="00E97633" w:rsidRDefault="00F27345" w:rsidP="00F27345">
      <w:pPr>
        <w:spacing w:line="360" w:lineRule="auto"/>
        <w:ind w:firstLine="720"/>
        <w:jc w:val="both"/>
        <w:rPr>
          <w:sz w:val="28"/>
          <w:szCs w:val="28"/>
        </w:rPr>
      </w:pPr>
      <w:r w:rsidRPr="00E97633">
        <w:rPr>
          <w:sz w:val="28"/>
          <w:szCs w:val="28"/>
        </w:rPr>
        <w:t>În cadrul serviciului s-au primit/transmis:</w:t>
      </w:r>
    </w:p>
    <w:p w:rsidR="00F27345" w:rsidRPr="00E97633" w:rsidRDefault="00F27345" w:rsidP="00F27345">
      <w:pPr>
        <w:spacing w:line="360" w:lineRule="auto"/>
        <w:ind w:left="720"/>
        <w:jc w:val="both"/>
        <w:rPr>
          <w:sz w:val="28"/>
          <w:szCs w:val="28"/>
        </w:rPr>
      </w:pPr>
      <w:r w:rsidRPr="00E97633">
        <w:rPr>
          <w:sz w:val="28"/>
          <w:szCs w:val="28"/>
        </w:rPr>
        <w:t>- 3860 documente: sesizări, documente cu conţinut informativ, situaţii lucrări, Referate de necesitate, Note de fundamentare, Caiete de sarcini, Dispoziţii de Primar pentru constituirea comisiei de recepţie la terminarea lucrărilor, stornări/reangajări, proiecte/propunere de angajare a unei cheltuieli în limita creditelor bugetare, puncte de vedere pentru susţinere în instanţă a diverselor cauze leg</w:t>
      </w:r>
      <w:r w:rsidR="002E195B">
        <w:rPr>
          <w:sz w:val="28"/>
          <w:szCs w:val="28"/>
        </w:rPr>
        <w:t xml:space="preserve">ate de contractele de execuţie </w:t>
      </w:r>
      <w:r w:rsidRPr="00E97633">
        <w:rPr>
          <w:sz w:val="28"/>
          <w:szCs w:val="28"/>
        </w:rPr>
        <w:t>etc.</w:t>
      </w:r>
    </w:p>
    <w:p w:rsidR="00F27345" w:rsidRDefault="00F27345" w:rsidP="00352264">
      <w:pPr>
        <w:pStyle w:val="Corptext"/>
        <w:tabs>
          <w:tab w:val="left" w:pos="-1260"/>
        </w:tabs>
        <w:spacing w:after="0" w:line="360" w:lineRule="auto"/>
        <w:ind w:left="360"/>
        <w:jc w:val="both"/>
        <w:rPr>
          <w:noProof/>
          <w:sz w:val="28"/>
          <w:lang w:val="ro-RO" w:eastAsia="en-US"/>
        </w:rPr>
      </w:pPr>
      <w:r w:rsidRPr="00E97633">
        <w:rPr>
          <w:noProof/>
          <w:sz w:val="28"/>
          <w:lang w:val="ro-RO" w:eastAsia="en-US"/>
        </w:rPr>
        <w:t xml:space="preserve">    - s-au întocmit 77 Fişe de Audienţe cu problemele cetăţenilor din sector,          specifice serviciului.</w:t>
      </w:r>
    </w:p>
    <w:p w:rsidR="002E195B" w:rsidRPr="00352264" w:rsidRDefault="002E195B" w:rsidP="00352264">
      <w:pPr>
        <w:pStyle w:val="Corptext"/>
        <w:tabs>
          <w:tab w:val="left" w:pos="-1260"/>
        </w:tabs>
        <w:spacing w:after="0" w:line="360" w:lineRule="auto"/>
        <w:ind w:left="360"/>
        <w:jc w:val="both"/>
        <w:rPr>
          <w:b/>
          <w:noProof/>
          <w:sz w:val="28"/>
          <w:lang w:val="ro-RO" w:eastAsia="en-US"/>
        </w:rPr>
      </w:pPr>
    </w:p>
    <w:p w:rsidR="00F27345" w:rsidRPr="00E97633" w:rsidRDefault="00F27345" w:rsidP="00352264">
      <w:pPr>
        <w:spacing w:line="360" w:lineRule="auto"/>
        <w:ind w:left="720"/>
        <w:jc w:val="both"/>
        <w:rPr>
          <w:b/>
          <w:color w:val="000000"/>
          <w:sz w:val="28"/>
          <w:szCs w:val="28"/>
        </w:rPr>
      </w:pPr>
      <w:r w:rsidRPr="00E97633">
        <w:rPr>
          <w:b/>
          <w:color w:val="000000"/>
          <w:sz w:val="28"/>
          <w:szCs w:val="28"/>
        </w:rPr>
        <w:lastRenderedPageBreak/>
        <w:t>Raportarea cheltuielilor, defalcate pe programe:</w:t>
      </w:r>
    </w:p>
    <w:p w:rsidR="00F27345" w:rsidRPr="00E97633" w:rsidRDefault="00F27345" w:rsidP="00F27345">
      <w:pPr>
        <w:spacing w:line="360" w:lineRule="auto"/>
        <w:ind w:firstLine="360"/>
        <w:jc w:val="both"/>
        <w:rPr>
          <w:sz w:val="28"/>
          <w:szCs w:val="28"/>
        </w:rPr>
      </w:pPr>
      <w:r w:rsidRPr="00E97633">
        <w:rPr>
          <w:sz w:val="28"/>
          <w:szCs w:val="28"/>
        </w:rPr>
        <w:t xml:space="preserve">Defalcate pe programe, cheltuielile efectuate de Serviciul Monitorizare Execuţie Contracte Edilitare pentru îndeplinirea obiectivelor în anul 2020, se prezintă astfel: </w:t>
      </w:r>
    </w:p>
    <w:p w:rsidR="00F27345" w:rsidRPr="00E97633" w:rsidRDefault="00F27345" w:rsidP="00611705">
      <w:pPr>
        <w:pStyle w:val="Listparagraf"/>
        <w:numPr>
          <w:ilvl w:val="0"/>
          <w:numId w:val="46"/>
        </w:numPr>
        <w:spacing w:after="0" w:line="360" w:lineRule="auto"/>
        <w:jc w:val="both"/>
        <w:rPr>
          <w:rFonts w:ascii="Times New Roman" w:hAnsi="Times New Roman"/>
          <w:sz w:val="28"/>
          <w:szCs w:val="28"/>
        </w:rPr>
      </w:pPr>
      <w:r w:rsidRPr="00E97633">
        <w:rPr>
          <w:rFonts w:ascii="Times New Roman" w:hAnsi="Times New Roman"/>
          <w:sz w:val="28"/>
          <w:szCs w:val="28"/>
        </w:rPr>
        <w:t>Reabilitare termică pachetul 265 blocuri –  Buget local 50%, Buget de Stat 50%</w:t>
      </w:r>
      <w:r w:rsidR="00DC0593">
        <w:rPr>
          <w:rFonts w:ascii="Times New Roman" w:hAnsi="Times New Roman"/>
          <w:sz w:val="28"/>
          <w:szCs w:val="28"/>
        </w:rPr>
        <w:t>;</w:t>
      </w:r>
    </w:p>
    <w:p w:rsidR="00F27345" w:rsidRPr="00E97633" w:rsidRDefault="00F27345" w:rsidP="00611705">
      <w:pPr>
        <w:pStyle w:val="Listparagraf"/>
        <w:numPr>
          <w:ilvl w:val="0"/>
          <w:numId w:val="46"/>
        </w:numPr>
        <w:spacing w:after="0" w:line="360" w:lineRule="auto"/>
        <w:jc w:val="both"/>
        <w:rPr>
          <w:rFonts w:ascii="Times New Roman" w:hAnsi="Times New Roman"/>
          <w:sz w:val="28"/>
          <w:szCs w:val="28"/>
        </w:rPr>
      </w:pPr>
      <w:r w:rsidRPr="00E97633">
        <w:rPr>
          <w:rFonts w:ascii="Times New Roman" w:hAnsi="Times New Roman"/>
          <w:sz w:val="28"/>
          <w:szCs w:val="28"/>
        </w:rPr>
        <w:t>Reabilitare termică pachet 246 blocuri – 75% fonduri BEI şi 25% buget local</w:t>
      </w:r>
      <w:r w:rsidR="00DC0593">
        <w:rPr>
          <w:rFonts w:ascii="Times New Roman" w:hAnsi="Times New Roman"/>
          <w:sz w:val="28"/>
          <w:szCs w:val="28"/>
        </w:rPr>
        <w:t>;</w:t>
      </w:r>
    </w:p>
    <w:p w:rsidR="00F27345" w:rsidRPr="00E97633" w:rsidRDefault="00F27345" w:rsidP="00611705">
      <w:pPr>
        <w:pStyle w:val="Listparagraf"/>
        <w:numPr>
          <w:ilvl w:val="0"/>
          <w:numId w:val="47"/>
        </w:numPr>
        <w:spacing w:after="0" w:line="360" w:lineRule="auto"/>
        <w:ind w:hanging="226"/>
        <w:jc w:val="both"/>
        <w:rPr>
          <w:rFonts w:ascii="Times New Roman" w:hAnsi="Times New Roman"/>
          <w:sz w:val="28"/>
          <w:szCs w:val="28"/>
        </w:rPr>
      </w:pPr>
      <w:r w:rsidRPr="00E97633">
        <w:rPr>
          <w:rFonts w:ascii="Times New Roman" w:hAnsi="Times New Roman"/>
          <w:sz w:val="28"/>
          <w:szCs w:val="28"/>
        </w:rPr>
        <w:t xml:space="preserve"> </w:t>
      </w:r>
      <w:r w:rsidR="00391B94">
        <w:rPr>
          <w:rFonts w:ascii="Times New Roman" w:hAnsi="Times New Roman"/>
          <w:sz w:val="28"/>
          <w:szCs w:val="28"/>
        </w:rPr>
        <w:t xml:space="preserve"> </w:t>
      </w:r>
      <w:r w:rsidRPr="00E97633">
        <w:rPr>
          <w:rFonts w:ascii="Times New Roman" w:hAnsi="Times New Roman"/>
          <w:sz w:val="28"/>
          <w:szCs w:val="28"/>
        </w:rPr>
        <w:t>Reabili</w:t>
      </w:r>
      <w:r w:rsidR="00DC0593">
        <w:rPr>
          <w:rFonts w:ascii="Times New Roman" w:hAnsi="Times New Roman"/>
          <w:sz w:val="28"/>
          <w:szCs w:val="28"/>
        </w:rPr>
        <w:t>tare termică pachet 615 blocuri</w:t>
      </w:r>
      <w:r w:rsidRPr="00E97633">
        <w:rPr>
          <w:rFonts w:ascii="Times New Roman" w:hAnsi="Times New Roman"/>
          <w:sz w:val="28"/>
          <w:szCs w:val="28"/>
        </w:rPr>
        <w:t>:</w:t>
      </w:r>
    </w:p>
    <w:p w:rsidR="00F27345" w:rsidRPr="00E97633" w:rsidRDefault="00F27345" w:rsidP="00611705">
      <w:pPr>
        <w:pStyle w:val="Listparagraf"/>
        <w:numPr>
          <w:ilvl w:val="0"/>
          <w:numId w:val="48"/>
        </w:numPr>
        <w:spacing w:after="0" w:line="360" w:lineRule="auto"/>
        <w:ind w:left="812" w:firstLine="134"/>
        <w:jc w:val="both"/>
        <w:rPr>
          <w:rFonts w:ascii="Times New Roman" w:hAnsi="Times New Roman"/>
          <w:sz w:val="28"/>
          <w:szCs w:val="28"/>
        </w:rPr>
      </w:pPr>
      <w:r w:rsidRPr="00E97633">
        <w:rPr>
          <w:rFonts w:ascii="Times New Roman" w:hAnsi="Times New Roman"/>
          <w:sz w:val="28"/>
          <w:szCs w:val="28"/>
        </w:rPr>
        <w:t>207 blocuri – 75% fonduri BEI şi 25% buget local</w:t>
      </w:r>
      <w:r w:rsidR="00CD2B09">
        <w:rPr>
          <w:rFonts w:ascii="Times New Roman" w:hAnsi="Times New Roman"/>
          <w:sz w:val="28"/>
          <w:szCs w:val="28"/>
        </w:rPr>
        <w:t>;</w:t>
      </w:r>
      <w:r w:rsidRPr="00E97633">
        <w:rPr>
          <w:rFonts w:ascii="Times New Roman" w:hAnsi="Times New Roman"/>
          <w:sz w:val="28"/>
          <w:szCs w:val="28"/>
        </w:rPr>
        <w:t xml:space="preserve"> </w:t>
      </w:r>
    </w:p>
    <w:p w:rsidR="00F27345" w:rsidRPr="00E97633" w:rsidRDefault="00F27345" w:rsidP="00611705">
      <w:pPr>
        <w:pStyle w:val="Listparagraf"/>
        <w:numPr>
          <w:ilvl w:val="0"/>
          <w:numId w:val="48"/>
        </w:numPr>
        <w:spacing w:after="0" w:line="360" w:lineRule="auto"/>
        <w:ind w:left="812" w:firstLine="134"/>
        <w:jc w:val="both"/>
        <w:rPr>
          <w:rFonts w:ascii="Times New Roman" w:hAnsi="Times New Roman"/>
          <w:sz w:val="28"/>
          <w:szCs w:val="28"/>
        </w:rPr>
      </w:pPr>
      <w:r w:rsidRPr="00E97633">
        <w:rPr>
          <w:rFonts w:ascii="Times New Roman" w:hAnsi="Times New Roman"/>
          <w:sz w:val="28"/>
          <w:szCs w:val="28"/>
        </w:rPr>
        <w:t>408 blocuri – 100% buget local</w:t>
      </w:r>
      <w:r w:rsidR="00CD2B09">
        <w:rPr>
          <w:rFonts w:ascii="Times New Roman" w:hAnsi="Times New Roman"/>
          <w:sz w:val="28"/>
          <w:szCs w:val="28"/>
        </w:rPr>
        <w:t>;</w:t>
      </w:r>
    </w:p>
    <w:p w:rsidR="00F27345" w:rsidRPr="00E97633" w:rsidRDefault="00F27345" w:rsidP="00611705">
      <w:pPr>
        <w:pStyle w:val="Listparagraf"/>
        <w:numPr>
          <w:ilvl w:val="0"/>
          <w:numId w:val="47"/>
        </w:numPr>
        <w:spacing w:after="0" w:line="360" w:lineRule="auto"/>
        <w:jc w:val="both"/>
        <w:rPr>
          <w:rFonts w:ascii="Times New Roman" w:hAnsi="Times New Roman"/>
          <w:sz w:val="28"/>
          <w:szCs w:val="28"/>
        </w:rPr>
      </w:pPr>
      <w:r w:rsidRPr="00E97633">
        <w:rPr>
          <w:rFonts w:ascii="Times New Roman" w:hAnsi="Times New Roman"/>
          <w:sz w:val="28"/>
          <w:szCs w:val="28"/>
        </w:rPr>
        <w:t>Reabilitare termica pachet 221 blocuri:</w:t>
      </w:r>
    </w:p>
    <w:p w:rsidR="00F27345" w:rsidRPr="00E97633" w:rsidRDefault="00F27345" w:rsidP="00611705">
      <w:pPr>
        <w:pStyle w:val="Listparagraf"/>
        <w:numPr>
          <w:ilvl w:val="0"/>
          <w:numId w:val="53"/>
        </w:numPr>
        <w:spacing w:after="0" w:line="360" w:lineRule="auto"/>
        <w:jc w:val="both"/>
        <w:rPr>
          <w:rFonts w:ascii="Times New Roman" w:hAnsi="Times New Roman"/>
          <w:sz w:val="28"/>
          <w:szCs w:val="28"/>
        </w:rPr>
      </w:pPr>
      <w:r w:rsidRPr="00E97633">
        <w:rPr>
          <w:rFonts w:ascii="Times New Roman" w:hAnsi="Times New Roman"/>
          <w:sz w:val="28"/>
          <w:szCs w:val="28"/>
        </w:rPr>
        <w:t>55 blocuri – 75% fonduri BEI și 25% fonduri buget local</w:t>
      </w:r>
      <w:r w:rsidR="00CD2B09">
        <w:rPr>
          <w:rFonts w:ascii="Times New Roman" w:hAnsi="Times New Roman"/>
          <w:sz w:val="28"/>
          <w:szCs w:val="28"/>
        </w:rPr>
        <w:t>;</w:t>
      </w:r>
    </w:p>
    <w:p w:rsidR="00F27345" w:rsidRPr="00E97633" w:rsidRDefault="00F27345" w:rsidP="00611705">
      <w:pPr>
        <w:pStyle w:val="Listparagraf"/>
        <w:numPr>
          <w:ilvl w:val="0"/>
          <w:numId w:val="53"/>
        </w:numPr>
        <w:spacing w:after="0" w:line="360" w:lineRule="auto"/>
        <w:jc w:val="both"/>
        <w:rPr>
          <w:rFonts w:ascii="Times New Roman" w:hAnsi="Times New Roman"/>
          <w:sz w:val="28"/>
          <w:szCs w:val="28"/>
        </w:rPr>
      </w:pPr>
      <w:r w:rsidRPr="00E97633">
        <w:rPr>
          <w:rFonts w:ascii="Times New Roman" w:hAnsi="Times New Roman"/>
          <w:sz w:val="28"/>
          <w:szCs w:val="28"/>
        </w:rPr>
        <w:t>166 blocuri – 75% fonduri BEI și 25% fonduri buget local</w:t>
      </w:r>
      <w:r w:rsidR="00BC51A4">
        <w:rPr>
          <w:rFonts w:ascii="Times New Roman" w:hAnsi="Times New Roman"/>
          <w:sz w:val="28"/>
          <w:szCs w:val="28"/>
        </w:rPr>
        <w:t>.</w:t>
      </w:r>
    </w:p>
    <w:p w:rsidR="00F27345" w:rsidRPr="00E97633" w:rsidRDefault="00F27345" w:rsidP="00F27345">
      <w:pPr>
        <w:spacing w:line="360" w:lineRule="auto"/>
        <w:ind w:left="720"/>
        <w:jc w:val="both"/>
        <w:rPr>
          <w:b/>
          <w:sz w:val="28"/>
          <w:szCs w:val="28"/>
        </w:rPr>
      </w:pPr>
      <w:r w:rsidRPr="00E97633">
        <w:rPr>
          <w:b/>
          <w:sz w:val="28"/>
          <w:szCs w:val="28"/>
        </w:rPr>
        <w:t>Nerealizări, cu menţionarea cauzelor acestora:</w:t>
      </w:r>
    </w:p>
    <w:p w:rsidR="00F27345" w:rsidRPr="00E97633" w:rsidRDefault="00F27345" w:rsidP="00611705">
      <w:pPr>
        <w:numPr>
          <w:ilvl w:val="0"/>
          <w:numId w:val="45"/>
        </w:numPr>
        <w:spacing w:line="360" w:lineRule="auto"/>
        <w:ind w:left="714" w:hanging="357"/>
        <w:contextualSpacing/>
        <w:jc w:val="both"/>
        <w:rPr>
          <w:sz w:val="28"/>
          <w:szCs w:val="28"/>
        </w:rPr>
      </w:pPr>
      <w:r w:rsidRPr="00E97633">
        <w:rPr>
          <w:sz w:val="28"/>
          <w:szCs w:val="28"/>
        </w:rPr>
        <w:t>nerespectarea graficelor de execuţie s-a datorat neconcordanţelor apărute între soluţiile tehnice din cadrul proiectelor şi situația reală din teren;</w:t>
      </w:r>
    </w:p>
    <w:p w:rsidR="00F27345" w:rsidRPr="00E97633" w:rsidRDefault="00F27345" w:rsidP="00611705">
      <w:pPr>
        <w:numPr>
          <w:ilvl w:val="0"/>
          <w:numId w:val="45"/>
        </w:numPr>
        <w:spacing w:line="360" w:lineRule="auto"/>
        <w:ind w:left="714" w:hanging="357"/>
        <w:contextualSpacing/>
        <w:jc w:val="both"/>
        <w:rPr>
          <w:sz w:val="28"/>
          <w:szCs w:val="28"/>
        </w:rPr>
      </w:pPr>
      <w:r w:rsidRPr="00E97633">
        <w:rPr>
          <w:sz w:val="28"/>
          <w:szCs w:val="28"/>
        </w:rPr>
        <w:t>forța de muncă angajată de firmele constructoare nu este calificată, acest fapt ducând la o calitate îndoielnică a execuţiei, cu necesitatea refacerii lucrărilor în anumite situaţii, ceea ce a condus la întârzierea finalizării lucrărilor;</w:t>
      </w:r>
    </w:p>
    <w:p w:rsidR="003F4AE3" w:rsidRPr="009133F0" w:rsidRDefault="00F27345" w:rsidP="009133F0">
      <w:pPr>
        <w:pStyle w:val="Listparagraf"/>
        <w:numPr>
          <w:ilvl w:val="0"/>
          <w:numId w:val="45"/>
        </w:numPr>
        <w:spacing w:after="0" w:line="360" w:lineRule="auto"/>
        <w:jc w:val="both"/>
        <w:rPr>
          <w:rFonts w:ascii="Times New Roman" w:hAnsi="Times New Roman"/>
          <w:sz w:val="28"/>
          <w:szCs w:val="28"/>
        </w:rPr>
      </w:pPr>
      <w:r w:rsidRPr="00E97633">
        <w:rPr>
          <w:rFonts w:ascii="Times New Roman" w:hAnsi="Times New Roman"/>
          <w:sz w:val="28"/>
          <w:szCs w:val="28"/>
        </w:rPr>
        <w:t>întârzierea de către proiectanţi a emiterii dispoziţiilor de şantier, a referatelor de lucrări de reabilitare termică, corelate cu refaceri de documentație tehnică.</w:t>
      </w:r>
    </w:p>
    <w:p w:rsidR="00F27345" w:rsidRPr="00E97633" w:rsidRDefault="00F27345" w:rsidP="00F27345">
      <w:pPr>
        <w:pStyle w:val="Listparagraf"/>
        <w:spacing w:after="0" w:line="360" w:lineRule="auto"/>
        <w:jc w:val="both"/>
        <w:rPr>
          <w:rFonts w:ascii="Times New Roman" w:hAnsi="Times New Roman"/>
          <w:b/>
          <w:sz w:val="28"/>
          <w:szCs w:val="28"/>
        </w:rPr>
      </w:pPr>
      <w:r w:rsidRPr="00E97633">
        <w:rPr>
          <w:rFonts w:ascii="Times New Roman" w:hAnsi="Times New Roman"/>
          <w:b/>
          <w:sz w:val="28"/>
          <w:szCs w:val="28"/>
        </w:rPr>
        <w:t>Propuneri pentru remedierea deficienţelor</w:t>
      </w:r>
    </w:p>
    <w:p w:rsidR="00F27345" w:rsidRPr="00E97633" w:rsidRDefault="00F27345" w:rsidP="00611705">
      <w:pPr>
        <w:numPr>
          <w:ilvl w:val="0"/>
          <w:numId w:val="45"/>
        </w:numPr>
        <w:spacing w:line="360" w:lineRule="auto"/>
        <w:ind w:left="714" w:hanging="357"/>
        <w:jc w:val="both"/>
        <w:rPr>
          <w:sz w:val="28"/>
          <w:szCs w:val="28"/>
        </w:rPr>
      </w:pPr>
      <w:r w:rsidRPr="00E97633">
        <w:rPr>
          <w:sz w:val="28"/>
          <w:szCs w:val="28"/>
        </w:rPr>
        <w:t>reprezentanţii firmelor de dirigenţie şi de proiectare au fost convocaţi în numeroase rânduri la întâlniri de lucru la sediul Primăriei Sectorului 2 pentru a dezbate şi soluţiona emiterea dispoziţiilor de şantier într-un termen de timp rezonabil astfel încât lucrările de reabilitare termică să nu mai fie sistate, ducând la prelungirea perioadei de execuţie;</w:t>
      </w:r>
    </w:p>
    <w:p w:rsidR="00F27345" w:rsidRPr="00373109" w:rsidRDefault="00F27345" w:rsidP="00611705">
      <w:pPr>
        <w:numPr>
          <w:ilvl w:val="0"/>
          <w:numId w:val="45"/>
        </w:numPr>
        <w:spacing w:line="360" w:lineRule="auto"/>
        <w:ind w:left="714" w:hanging="357"/>
        <w:jc w:val="both"/>
        <w:rPr>
          <w:sz w:val="28"/>
          <w:szCs w:val="28"/>
        </w:rPr>
      </w:pPr>
      <w:proofErr w:type="gramStart"/>
      <w:r w:rsidRPr="00E97633">
        <w:rPr>
          <w:sz w:val="28"/>
          <w:szCs w:val="28"/>
        </w:rPr>
        <w:lastRenderedPageBreak/>
        <w:t>măsuri</w:t>
      </w:r>
      <w:proofErr w:type="gramEnd"/>
      <w:r w:rsidRPr="00E97633">
        <w:rPr>
          <w:sz w:val="28"/>
          <w:szCs w:val="28"/>
        </w:rPr>
        <w:t xml:space="preserve"> pentru ridicarea nivelului calitativ al documentației tehnice.</w:t>
      </w:r>
    </w:p>
    <w:p w:rsidR="00F27345" w:rsidRPr="00E97633" w:rsidRDefault="00F27345" w:rsidP="00F27345">
      <w:pPr>
        <w:spacing w:line="360" w:lineRule="auto"/>
        <w:ind w:left="360" w:firstLine="354"/>
        <w:jc w:val="both"/>
        <w:rPr>
          <w:b/>
          <w:sz w:val="28"/>
          <w:szCs w:val="28"/>
        </w:rPr>
      </w:pPr>
      <w:r w:rsidRPr="00E97633">
        <w:rPr>
          <w:b/>
          <w:sz w:val="28"/>
          <w:szCs w:val="28"/>
        </w:rPr>
        <w:t>Propuneri pentru anul 2022</w:t>
      </w:r>
    </w:p>
    <w:p w:rsidR="00352264" w:rsidRDefault="00F27345" w:rsidP="00352264">
      <w:pPr>
        <w:spacing w:line="360" w:lineRule="auto"/>
        <w:ind w:left="720"/>
        <w:jc w:val="both"/>
        <w:rPr>
          <w:b/>
          <w:sz w:val="28"/>
          <w:szCs w:val="28"/>
        </w:rPr>
      </w:pPr>
      <w:r w:rsidRPr="00E97633">
        <w:rPr>
          <w:b/>
          <w:sz w:val="28"/>
          <w:szCs w:val="28"/>
        </w:rPr>
        <w:t xml:space="preserve"> </w:t>
      </w:r>
      <w:r w:rsidRPr="00E97633">
        <w:rPr>
          <w:b/>
          <w:sz w:val="28"/>
          <w:szCs w:val="28"/>
        </w:rPr>
        <w:tab/>
      </w:r>
      <w:r w:rsidR="002E195B">
        <w:rPr>
          <w:sz w:val="28"/>
          <w:szCs w:val="28"/>
        </w:rPr>
        <w:t xml:space="preserve">Serviciul </w:t>
      </w:r>
      <w:r w:rsidRPr="00E97633">
        <w:rPr>
          <w:sz w:val="28"/>
          <w:szCs w:val="28"/>
        </w:rPr>
        <w:t>Monitorizare Executie Contracte Edilitare</w:t>
      </w:r>
      <w:r w:rsidRPr="00E97633">
        <w:rPr>
          <w:b/>
          <w:sz w:val="28"/>
          <w:szCs w:val="28"/>
        </w:rPr>
        <w:t xml:space="preserve"> </w:t>
      </w:r>
      <w:r w:rsidRPr="00E97633">
        <w:rPr>
          <w:sz w:val="28"/>
          <w:szCs w:val="28"/>
        </w:rPr>
        <w:t>îşi propune continuarea proiectelor aflate în diferite stadii de execuţie, prin mărirea gradului de exigenţă privind calitatea acestora precum şi în scopul asigurării unui standard de viaţă ridicat cetăţenilor.</w:t>
      </w:r>
    </w:p>
    <w:p w:rsidR="00F27345" w:rsidRPr="00352264" w:rsidRDefault="00F27345" w:rsidP="00352264">
      <w:pPr>
        <w:spacing w:line="360" w:lineRule="auto"/>
        <w:ind w:left="720" w:firstLine="720"/>
        <w:jc w:val="both"/>
        <w:rPr>
          <w:b/>
          <w:sz w:val="28"/>
          <w:szCs w:val="28"/>
        </w:rPr>
      </w:pPr>
      <w:r w:rsidRPr="00352264">
        <w:rPr>
          <w:sz w:val="28"/>
          <w:szCs w:val="28"/>
        </w:rPr>
        <w:t>Încheierea Proceselor-Verbale de recepţie la terminarea lucrărilor la Programul I+II+III+IV.</w:t>
      </w:r>
    </w:p>
    <w:p w:rsidR="00F27345" w:rsidRPr="00E97633" w:rsidRDefault="00F27345" w:rsidP="00F27345">
      <w:pPr>
        <w:spacing w:line="360" w:lineRule="auto"/>
        <w:ind w:left="720"/>
        <w:jc w:val="both"/>
        <w:rPr>
          <w:sz w:val="28"/>
          <w:szCs w:val="28"/>
        </w:rPr>
      </w:pPr>
      <w:r w:rsidRPr="00E97633">
        <w:rPr>
          <w:sz w:val="28"/>
          <w:szCs w:val="28"/>
        </w:rPr>
        <w:tab/>
        <w:t>Reparaţii la obiectivele aflate încă în garanţie de bună execuţie, în vederea încheierii Proceselor-Verbale de recepţie finală şi predarea către asociaţiile de proprietari a Cărţilor Tehnice.</w:t>
      </w:r>
    </w:p>
    <w:p w:rsidR="00F27345" w:rsidRPr="00E97633" w:rsidRDefault="00F27345" w:rsidP="00F27345">
      <w:pPr>
        <w:spacing w:line="360" w:lineRule="auto"/>
        <w:ind w:left="720"/>
        <w:jc w:val="both"/>
        <w:rPr>
          <w:sz w:val="28"/>
          <w:szCs w:val="28"/>
        </w:rPr>
      </w:pPr>
      <w:r w:rsidRPr="00E97633">
        <w:rPr>
          <w:sz w:val="28"/>
          <w:szCs w:val="28"/>
        </w:rPr>
        <w:tab/>
        <w:t>De asemenea, derular</w:t>
      </w:r>
      <w:r w:rsidR="00613BF2">
        <w:rPr>
          <w:sz w:val="28"/>
          <w:szCs w:val="28"/>
        </w:rPr>
        <w:t xml:space="preserve">ea noilor contracte de execuţie </w:t>
      </w:r>
      <w:proofErr w:type="gramStart"/>
      <w:r w:rsidRPr="00E97633">
        <w:rPr>
          <w:sz w:val="28"/>
          <w:szCs w:val="28"/>
        </w:rPr>
        <w:t>ce</w:t>
      </w:r>
      <w:proofErr w:type="gramEnd"/>
      <w:r w:rsidRPr="00E97633">
        <w:rPr>
          <w:sz w:val="28"/>
          <w:szCs w:val="28"/>
        </w:rPr>
        <w:t xml:space="preserve"> urmează a fi contractate, din Programele I+II+III+IV, astfel:</w:t>
      </w:r>
    </w:p>
    <w:p w:rsidR="00F27345" w:rsidRPr="00E97633" w:rsidRDefault="00F27345" w:rsidP="00611705">
      <w:pPr>
        <w:pStyle w:val="Listparagraf"/>
        <w:numPr>
          <w:ilvl w:val="0"/>
          <w:numId w:val="45"/>
        </w:numPr>
        <w:spacing w:after="0" w:line="360" w:lineRule="auto"/>
        <w:jc w:val="both"/>
        <w:rPr>
          <w:rFonts w:ascii="Times New Roman" w:hAnsi="Times New Roman"/>
          <w:sz w:val="28"/>
          <w:szCs w:val="28"/>
        </w:rPr>
      </w:pPr>
      <w:r w:rsidRPr="00E97633">
        <w:rPr>
          <w:rFonts w:ascii="Times New Roman" w:hAnsi="Times New Roman"/>
          <w:sz w:val="28"/>
          <w:szCs w:val="28"/>
        </w:rPr>
        <w:t>Finalizarea lucrărilor la blocurile rămase din contractele aferente programelor I+II+III;</w:t>
      </w:r>
    </w:p>
    <w:p w:rsidR="00F27345" w:rsidRPr="00E97633" w:rsidRDefault="00F27345" w:rsidP="00611705">
      <w:pPr>
        <w:pStyle w:val="Listparagraf"/>
        <w:numPr>
          <w:ilvl w:val="0"/>
          <w:numId w:val="45"/>
        </w:numPr>
        <w:spacing w:after="0" w:line="360" w:lineRule="auto"/>
        <w:jc w:val="both"/>
        <w:rPr>
          <w:rFonts w:ascii="Times New Roman" w:hAnsi="Times New Roman"/>
          <w:sz w:val="28"/>
          <w:szCs w:val="28"/>
        </w:rPr>
      </w:pPr>
      <w:r w:rsidRPr="00E97633">
        <w:rPr>
          <w:rFonts w:ascii="Times New Roman" w:hAnsi="Times New Roman"/>
          <w:sz w:val="28"/>
          <w:szCs w:val="28"/>
        </w:rPr>
        <w:t>Din Lotul 221 au mai rămas 48 blocuri, care vor intra în procedura de licitaţie în vederea încheierii contractelor de execuţie;</w:t>
      </w:r>
    </w:p>
    <w:p w:rsidR="00F27345" w:rsidRPr="00E97633" w:rsidRDefault="00F27345" w:rsidP="00611705">
      <w:pPr>
        <w:pStyle w:val="Listparagraf"/>
        <w:numPr>
          <w:ilvl w:val="0"/>
          <w:numId w:val="45"/>
        </w:numPr>
        <w:spacing w:after="0" w:line="360" w:lineRule="auto"/>
        <w:jc w:val="both"/>
        <w:rPr>
          <w:rFonts w:ascii="Times New Roman" w:hAnsi="Times New Roman"/>
          <w:sz w:val="28"/>
          <w:szCs w:val="28"/>
        </w:rPr>
      </w:pPr>
      <w:r w:rsidRPr="00E97633">
        <w:rPr>
          <w:rFonts w:ascii="Times New Roman" w:hAnsi="Times New Roman"/>
          <w:sz w:val="28"/>
          <w:szCs w:val="28"/>
        </w:rPr>
        <w:t>Pachet 369 de blocuri – din care 13 blocuri au fost prioritizate şi pentru care vor fi încheiate contractele de execuţie lucrări, deoarece acestea prezintă degradări majore la terase, cu infiltraţii la apartamentele de la ultimul nivel;</w:t>
      </w:r>
    </w:p>
    <w:p w:rsidR="00F27345" w:rsidRPr="00E97633" w:rsidRDefault="00F27345" w:rsidP="00611705">
      <w:pPr>
        <w:pStyle w:val="Listparagraf"/>
        <w:numPr>
          <w:ilvl w:val="0"/>
          <w:numId w:val="45"/>
        </w:numPr>
        <w:spacing w:after="0" w:line="360" w:lineRule="auto"/>
        <w:jc w:val="both"/>
        <w:rPr>
          <w:rFonts w:ascii="Times New Roman" w:hAnsi="Times New Roman"/>
          <w:sz w:val="28"/>
          <w:szCs w:val="28"/>
        </w:rPr>
      </w:pPr>
      <w:r w:rsidRPr="00E97633">
        <w:rPr>
          <w:rFonts w:ascii="Times New Roman" w:hAnsi="Times New Roman"/>
          <w:sz w:val="28"/>
          <w:szCs w:val="28"/>
        </w:rPr>
        <w:t>Au fost preluate parţial, prin delegare de competenţe, atribuţiile Serviciului Urmări</w:t>
      </w:r>
      <w:r w:rsidR="00BC51A4">
        <w:rPr>
          <w:rFonts w:ascii="Times New Roman" w:hAnsi="Times New Roman"/>
          <w:sz w:val="28"/>
          <w:szCs w:val="28"/>
        </w:rPr>
        <w:t>re, Derulare Contracte, privind</w:t>
      </w:r>
      <w:r w:rsidRPr="00E97633">
        <w:rPr>
          <w:rFonts w:ascii="Times New Roman" w:hAnsi="Times New Roman"/>
          <w:sz w:val="28"/>
          <w:szCs w:val="28"/>
        </w:rPr>
        <w:t xml:space="preserve"> urmărirea/derularea contractelor de servicii de proiectare, consultanţă şi dirigenţie de şantier;</w:t>
      </w:r>
    </w:p>
    <w:p w:rsidR="00F27345" w:rsidRPr="00373109" w:rsidRDefault="00F27345" w:rsidP="00611705">
      <w:pPr>
        <w:pStyle w:val="Listparagraf"/>
        <w:numPr>
          <w:ilvl w:val="0"/>
          <w:numId w:val="45"/>
        </w:numPr>
        <w:spacing w:after="0" w:line="360" w:lineRule="auto"/>
        <w:jc w:val="both"/>
        <w:rPr>
          <w:rFonts w:ascii="Times New Roman" w:hAnsi="Times New Roman"/>
          <w:sz w:val="28"/>
          <w:szCs w:val="28"/>
        </w:rPr>
      </w:pPr>
      <w:r w:rsidRPr="00E97633">
        <w:rPr>
          <w:rFonts w:ascii="Times New Roman" w:hAnsi="Times New Roman"/>
          <w:sz w:val="28"/>
          <w:szCs w:val="28"/>
        </w:rPr>
        <w:t>Demararea unui proiect pilot privind implementarea Programului de reabilitare ascensoare din blocurile reabilitate termic din Sectorul 2.</w:t>
      </w:r>
    </w:p>
    <w:p w:rsidR="00352264" w:rsidRDefault="00F27345" w:rsidP="00611705">
      <w:pPr>
        <w:pStyle w:val="Listparagraf"/>
        <w:numPr>
          <w:ilvl w:val="0"/>
          <w:numId w:val="58"/>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b/>
          <w:sz w:val="28"/>
          <w:szCs w:val="28"/>
        </w:rPr>
        <w:lastRenderedPageBreak/>
        <w:t xml:space="preserve">Serviciul Relații cu Asociații de Proprietari </w:t>
      </w:r>
      <w:r w:rsidRPr="00E97633">
        <w:rPr>
          <w:rFonts w:ascii="Times New Roman" w:hAnsi="Times New Roman"/>
          <w:sz w:val="28"/>
          <w:szCs w:val="28"/>
        </w:rPr>
        <w:t>este compartimentul de specialitate care îndrumă și sprijină asociațiile de proprietari în vederea îndeplinirii de către acestea a obligațiilor ce le revin în conformitate cu prevederile Legii nr. 196/2018 privind înființarea, organizarea și funcționarea asociațiilor de proprietari și administrarea condominiilor și are în componență 7 funcționari publici.</w:t>
      </w:r>
    </w:p>
    <w:p w:rsidR="00F27345" w:rsidRPr="00352264" w:rsidRDefault="00F27345" w:rsidP="00215BB8">
      <w:pPr>
        <w:autoSpaceDE w:val="0"/>
        <w:autoSpaceDN w:val="0"/>
        <w:adjustRightInd w:val="0"/>
        <w:spacing w:line="360" w:lineRule="auto"/>
        <w:ind w:firstLine="360"/>
        <w:jc w:val="both"/>
        <w:rPr>
          <w:sz w:val="28"/>
          <w:szCs w:val="28"/>
        </w:rPr>
      </w:pPr>
      <w:r w:rsidRPr="00352264">
        <w:rPr>
          <w:sz w:val="28"/>
          <w:szCs w:val="28"/>
        </w:rPr>
        <w:t>De asemenea, Serviciul Relații cu Asociații de Proprietari asigură îndrumarea, consilierea și informarea asociațiilor de proprietari și a locatarilor cu privire la înregistrarea în programul local privind creșterea eficienței energetice a blocurilor de locuințe.</w:t>
      </w:r>
    </w:p>
    <w:p w:rsidR="00F27345" w:rsidRPr="00E97633" w:rsidRDefault="00F27345" w:rsidP="00F27345">
      <w:pPr>
        <w:tabs>
          <w:tab w:val="left" w:pos="540"/>
          <w:tab w:val="left" w:pos="630"/>
          <w:tab w:val="left" w:pos="720"/>
        </w:tabs>
        <w:spacing w:line="360" w:lineRule="auto"/>
        <w:ind w:firstLine="360"/>
        <w:jc w:val="both"/>
        <w:rPr>
          <w:color w:val="000000"/>
          <w:sz w:val="28"/>
          <w:szCs w:val="28"/>
        </w:rPr>
      </w:pPr>
      <w:r w:rsidRPr="00E97633">
        <w:rPr>
          <w:color w:val="000000"/>
          <w:sz w:val="28"/>
          <w:szCs w:val="28"/>
        </w:rPr>
        <w:tab/>
      </w:r>
      <w:r w:rsidRPr="00E97633">
        <w:rPr>
          <w:color w:val="000000"/>
          <w:sz w:val="28"/>
          <w:szCs w:val="28"/>
        </w:rPr>
        <w:tab/>
        <w:t xml:space="preserve">Obiectivele </w:t>
      </w:r>
      <w:r w:rsidRPr="00E97633">
        <w:rPr>
          <w:b/>
          <w:color w:val="000000"/>
          <w:sz w:val="28"/>
          <w:szCs w:val="28"/>
        </w:rPr>
        <w:t>Serviciului Relații cu Asociațiile de Proprietari</w:t>
      </w:r>
      <w:r w:rsidRPr="00E97633">
        <w:rPr>
          <w:color w:val="000000"/>
          <w:sz w:val="28"/>
          <w:szCs w:val="28"/>
        </w:rPr>
        <w:t xml:space="preserve"> pentru anul 2021 au fost:</w:t>
      </w:r>
    </w:p>
    <w:p w:rsidR="00F27345" w:rsidRPr="00E97633" w:rsidRDefault="00F27345" w:rsidP="00611705">
      <w:pPr>
        <w:pStyle w:val="Listparagraf"/>
        <w:numPr>
          <w:ilvl w:val="0"/>
          <w:numId w:val="49"/>
        </w:numPr>
        <w:spacing w:after="0" w:line="360" w:lineRule="auto"/>
        <w:ind w:left="0" w:firstLine="360"/>
        <w:jc w:val="both"/>
        <w:rPr>
          <w:rFonts w:ascii="Times New Roman" w:hAnsi="Times New Roman"/>
          <w:color w:val="000000"/>
          <w:sz w:val="28"/>
          <w:szCs w:val="28"/>
        </w:rPr>
      </w:pPr>
      <w:r w:rsidRPr="00E97633">
        <w:rPr>
          <w:rFonts w:ascii="Times New Roman" w:hAnsi="Times New Roman"/>
          <w:color w:val="000000"/>
          <w:sz w:val="28"/>
          <w:szCs w:val="28"/>
        </w:rPr>
        <w:t xml:space="preserve">Consilierea </w:t>
      </w:r>
      <w:r w:rsidR="007C5EA3">
        <w:rPr>
          <w:rFonts w:ascii="Times New Roman" w:hAnsi="Times New Roman"/>
          <w:color w:val="000000"/>
          <w:sz w:val="28"/>
          <w:szCs w:val="28"/>
        </w:rPr>
        <w:t xml:space="preserve">președinților/administratorilor </w:t>
      </w:r>
      <w:r w:rsidRPr="00E97633">
        <w:rPr>
          <w:rFonts w:ascii="Times New Roman" w:hAnsi="Times New Roman"/>
          <w:color w:val="000000"/>
          <w:sz w:val="28"/>
          <w:szCs w:val="28"/>
        </w:rPr>
        <w:t xml:space="preserve">în vederea respectării Legii nr. 196/2018 </w:t>
      </w:r>
      <w:r w:rsidRPr="00E97633">
        <w:rPr>
          <w:rFonts w:ascii="Times New Roman" w:hAnsi="Times New Roman"/>
          <w:sz w:val="28"/>
          <w:szCs w:val="28"/>
        </w:rPr>
        <w:t>privind înfiinţarea, organizarea şi funcţionarea asociaţiilor de proprietari şi administrarea condominiilor;</w:t>
      </w:r>
    </w:p>
    <w:p w:rsidR="00F27345" w:rsidRPr="00E97633" w:rsidRDefault="00F27345" w:rsidP="00611705">
      <w:pPr>
        <w:pStyle w:val="Listparagraf"/>
        <w:numPr>
          <w:ilvl w:val="0"/>
          <w:numId w:val="49"/>
        </w:numPr>
        <w:spacing w:after="0" w:line="360" w:lineRule="auto"/>
        <w:jc w:val="both"/>
        <w:rPr>
          <w:rFonts w:ascii="Times New Roman" w:hAnsi="Times New Roman"/>
          <w:color w:val="000000"/>
          <w:sz w:val="28"/>
          <w:szCs w:val="28"/>
        </w:rPr>
      </w:pPr>
      <w:r w:rsidRPr="00E97633">
        <w:rPr>
          <w:rFonts w:ascii="Times New Roman" w:hAnsi="Times New Roman"/>
          <w:color w:val="000000"/>
          <w:sz w:val="28"/>
          <w:szCs w:val="28"/>
        </w:rPr>
        <w:t>îmbunătăţirea calităţii condiţiilor de locuit</w:t>
      </w:r>
      <w:r w:rsidRPr="00E97633">
        <w:rPr>
          <w:rFonts w:ascii="Times New Roman" w:hAnsi="Times New Roman"/>
          <w:sz w:val="28"/>
          <w:szCs w:val="28"/>
        </w:rPr>
        <w:t>;</w:t>
      </w:r>
    </w:p>
    <w:p w:rsidR="00F27345" w:rsidRPr="00E97633" w:rsidRDefault="00F27345" w:rsidP="00611705">
      <w:pPr>
        <w:pStyle w:val="Listparagraf"/>
        <w:numPr>
          <w:ilvl w:val="0"/>
          <w:numId w:val="49"/>
        </w:numPr>
        <w:spacing w:after="0" w:line="360" w:lineRule="auto"/>
        <w:ind w:left="0" w:firstLine="360"/>
        <w:jc w:val="both"/>
        <w:rPr>
          <w:rFonts w:ascii="Times New Roman" w:hAnsi="Times New Roman"/>
          <w:color w:val="000000"/>
          <w:sz w:val="28"/>
          <w:szCs w:val="28"/>
        </w:rPr>
      </w:pPr>
      <w:r w:rsidRPr="00E97633">
        <w:rPr>
          <w:rFonts w:ascii="Times New Roman" w:hAnsi="Times New Roman"/>
          <w:color w:val="000000"/>
          <w:sz w:val="28"/>
          <w:szCs w:val="28"/>
        </w:rPr>
        <w:t>îmbunătăţirea capacităţii instituţionale în vederea creşterii gradului de satisfacţie al beneficiarilor.</w:t>
      </w:r>
    </w:p>
    <w:p w:rsidR="00F27345" w:rsidRPr="00E97633" w:rsidRDefault="00F27345" w:rsidP="00F27345">
      <w:pPr>
        <w:tabs>
          <w:tab w:val="left" w:pos="810"/>
        </w:tabs>
        <w:autoSpaceDE w:val="0"/>
        <w:autoSpaceDN w:val="0"/>
        <w:adjustRightInd w:val="0"/>
        <w:spacing w:line="360" w:lineRule="auto"/>
        <w:jc w:val="both"/>
        <w:rPr>
          <w:sz w:val="28"/>
          <w:szCs w:val="28"/>
        </w:rPr>
      </w:pPr>
      <w:r w:rsidRPr="00E97633">
        <w:rPr>
          <w:sz w:val="28"/>
          <w:szCs w:val="28"/>
        </w:rPr>
        <w:tab/>
        <w:t>Pentru îndeplinirea activității de consiliere, s-</w:t>
      </w:r>
      <w:proofErr w:type="gramStart"/>
      <w:r w:rsidRPr="00E97633">
        <w:rPr>
          <w:sz w:val="28"/>
          <w:szCs w:val="28"/>
        </w:rPr>
        <w:t>a</w:t>
      </w:r>
      <w:proofErr w:type="gramEnd"/>
      <w:r w:rsidRPr="00E97633">
        <w:rPr>
          <w:sz w:val="28"/>
          <w:szCs w:val="28"/>
        </w:rPr>
        <w:t xml:space="preserve"> asigurat îndrumarea și sprijinirea reprezentanților asociațiilor zilnic, atât telefonic, cât și în cadrul Centrului de relații cu publicul – la Ghișeul nr. 6, de la începutul anului 2021 și până la instituirea stării de alertă de către autoritățile naționale</w:t>
      </w:r>
      <w:r w:rsidR="00574DFC">
        <w:rPr>
          <w:sz w:val="28"/>
          <w:szCs w:val="28"/>
        </w:rPr>
        <w:t>.</w:t>
      </w:r>
      <w:r w:rsidRPr="00E97633">
        <w:rPr>
          <w:sz w:val="28"/>
          <w:szCs w:val="28"/>
        </w:rPr>
        <w:t xml:space="preserve"> </w:t>
      </w:r>
    </w:p>
    <w:p w:rsidR="00F27345" w:rsidRPr="00E97633" w:rsidRDefault="00F27345" w:rsidP="00F27345">
      <w:pPr>
        <w:autoSpaceDE w:val="0"/>
        <w:autoSpaceDN w:val="0"/>
        <w:adjustRightInd w:val="0"/>
        <w:spacing w:line="360" w:lineRule="auto"/>
        <w:ind w:left="284"/>
        <w:jc w:val="both"/>
        <w:rPr>
          <w:sz w:val="28"/>
          <w:szCs w:val="28"/>
        </w:rPr>
      </w:pPr>
      <w:r w:rsidRPr="00E97633">
        <w:rPr>
          <w:sz w:val="28"/>
          <w:szCs w:val="28"/>
        </w:rPr>
        <w:tab/>
        <w:t>Consilierea reprezentanților și a membrilor asociațiilor de proprietari în cadrul programului cu publicul a vizat:</w:t>
      </w:r>
    </w:p>
    <w:p w:rsidR="00F27345" w:rsidRPr="00E97633"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 xml:space="preserve">modalitatea de organizare și desfășurare a adunărilor generale ale asociației în pandemie, atunci când se impunea desfășurarea acestora datorită unor situații de urgență cu care se confruntau la nivelul asociației (ajungerea la termen a </w:t>
      </w:r>
      <w:r w:rsidRPr="00E97633">
        <w:rPr>
          <w:rFonts w:ascii="Times New Roman" w:hAnsi="Times New Roman"/>
          <w:sz w:val="28"/>
          <w:szCs w:val="28"/>
        </w:rPr>
        <w:lastRenderedPageBreak/>
        <w:t>mandatului președintelui sau a contractului încheia</w:t>
      </w:r>
      <w:r w:rsidR="007C5EA3">
        <w:rPr>
          <w:rFonts w:ascii="Times New Roman" w:hAnsi="Times New Roman"/>
          <w:sz w:val="28"/>
          <w:szCs w:val="28"/>
        </w:rPr>
        <w:t xml:space="preserve">t cu administratorul, cenzorul; </w:t>
      </w:r>
      <w:r w:rsidRPr="00E97633">
        <w:rPr>
          <w:rFonts w:ascii="Times New Roman" w:hAnsi="Times New Roman"/>
          <w:sz w:val="28"/>
          <w:szCs w:val="28"/>
        </w:rPr>
        <w:t>decesul președintelui, administratorului; necesitatea luării unor decizii pentru realizarea de reparații urgente – punerea în siguranță a clădiri</w:t>
      </w:r>
      <w:r w:rsidR="00BC51A4">
        <w:rPr>
          <w:rFonts w:ascii="Times New Roman" w:hAnsi="Times New Roman"/>
          <w:sz w:val="28"/>
          <w:szCs w:val="28"/>
        </w:rPr>
        <w:t>i, defecțiuni instalații, ș.a.);</w:t>
      </w:r>
    </w:p>
    <w:p w:rsidR="00F27345" w:rsidRPr="00E97633"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sprijinirea și îndrumarea acestora pentru diferite aspecte privind organ</w:t>
      </w:r>
      <w:r w:rsidR="00A95C48">
        <w:rPr>
          <w:rFonts w:ascii="Times New Roman" w:hAnsi="Times New Roman"/>
          <w:sz w:val="28"/>
          <w:szCs w:val="28"/>
        </w:rPr>
        <w:t>izarea și desfășurarea activită</w:t>
      </w:r>
      <w:r w:rsidRPr="00E97633">
        <w:rPr>
          <w:rFonts w:ascii="Times New Roman" w:hAnsi="Times New Roman"/>
          <w:sz w:val="28"/>
          <w:szCs w:val="28"/>
        </w:rPr>
        <w:t>ții în cadrul asociației de proprietari (convocarea corectă a adunărilor generale, redactarea procesului-verbal de ședință a adunării generale sau a comitetului executiv în Registrul unic de</w:t>
      </w:r>
      <w:r w:rsidR="00BC51A4">
        <w:rPr>
          <w:rFonts w:ascii="Times New Roman" w:hAnsi="Times New Roman"/>
          <w:sz w:val="28"/>
          <w:szCs w:val="28"/>
        </w:rPr>
        <w:t xml:space="preserve"> procese-verbale al asociației);</w:t>
      </w:r>
    </w:p>
    <w:p w:rsidR="00F27345" w:rsidRPr="00E97633"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sprijinirea și îndrumarea proprietarilor pentru înființarea asociațiilor de propr</w:t>
      </w:r>
      <w:r w:rsidR="00613BF2">
        <w:rPr>
          <w:rFonts w:ascii="Times New Roman" w:hAnsi="Times New Roman"/>
          <w:sz w:val="28"/>
          <w:szCs w:val="28"/>
        </w:rPr>
        <w:t xml:space="preserve">ietari și, respectiv îndrumarea </w:t>
      </w:r>
      <w:r w:rsidRPr="00E97633">
        <w:rPr>
          <w:rFonts w:ascii="Times New Roman" w:hAnsi="Times New Roman"/>
          <w:sz w:val="28"/>
          <w:szCs w:val="28"/>
        </w:rPr>
        <w:t>asociațiilor de locatari pentru transformarea în asociații de proprietar</w:t>
      </w:r>
      <w:r w:rsidR="00BC51A4">
        <w:rPr>
          <w:rFonts w:ascii="Times New Roman" w:hAnsi="Times New Roman"/>
          <w:sz w:val="28"/>
          <w:szCs w:val="28"/>
        </w:rPr>
        <w:t>i;</w:t>
      </w:r>
    </w:p>
    <w:p w:rsidR="00F27345" w:rsidRPr="00E97633"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înregistrarea petițiilor, a soldurilor elementelor de activ-pasiv ce reprezintă situația financiară a asociației de proprietari (conform prevederilor legale în vigoare), a formularelor pentru actualizarea datelor de contact a membrilor conducerii executive și administrative, precum și informații privind CIF, regim de înălțime imobil, nr. de per</w:t>
      </w:r>
      <w:r w:rsidR="00BC51A4">
        <w:rPr>
          <w:rFonts w:ascii="Times New Roman" w:hAnsi="Times New Roman"/>
          <w:sz w:val="28"/>
          <w:szCs w:val="28"/>
        </w:rPr>
        <w:t>soane, nr. de apartamente etc.);</w:t>
      </w:r>
    </w:p>
    <w:p w:rsidR="00F27345" w:rsidRPr="00E97633"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 xml:space="preserve">distribuirea formularelor pentru actualizarea informațiilor (datele de contact ale președinților, membrilor comitetului executiv – </w:t>
      </w:r>
      <w:r w:rsidR="00BC51A4">
        <w:rPr>
          <w:rFonts w:ascii="Times New Roman" w:hAnsi="Times New Roman"/>
          <w:sz w:val="28"/>
          <w:szCs w:val="28"/>
        </w:rPr>
        <w:t>administratorului – cenzorului);</w:t>
      </w:r>
    </w:p>
    <w:p w:rsidR="00F27345" w:rsidRPr="000C1709"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oferirea informațiilor către persoanele interesate pentru obținerea certificatului de calificare profesională și a atestatului conform Legii nr. 196/2018.</w:t>
      </w:r>
    </w:p>
    <w:p w:rsidR="00F27345" w:rsidRPr="00E97633" w:rsidRDefault="00F27345" w:rsidP="00F27345">
      <w:pPr>
        <w:autoSpaceDE w:val="0"/>
        <w:autoSpaceDN w:val="0"/>
        <w:adjustRightInd w:val="0"/>
        <w:spacing w:line="360" w:lineRule="auto"/>
        <w:jc w:val="both"/>
        <w:rPr>
          <w:color w:val="000000"/>
          <w:sz w:val="28"/>
          <w:szCs w:val="28"/>
        </w:rPr>
      </w:pPr>
      <w:r w:rsidRPr="00E97633">
        <w:rPr>
          <w:sz w:val="28"/>
          <w:szCs w:val="28"/>
        </w:rPr>
        <w:tab/>
        <w:t xml:space="preserve">În ceea ce privește </w:t>
      </w:r>
      <w:r w:rsidRPr="00E97633">
        <w:rPr>
          <w:color w:val="000000"/>
          <w:sz w:val="28"/>
          <w:szCs w:val="28"/>
        </w:rPr>
        <w:t xml:space="preserve">îmbunătăţirea calităţii condiţiilor de locuit pentru locuitorii Sectorului 2, </w:t>
      </w:r>
      <w:r w:rsidR="00BC51A4">
        <w:rPr>
          <w:b/>
          <w:color w:val="000000"/>
          <w:sz w:val="28"/>
          <w:szCs w:val="28"/>
        </w:rPr>
        <w:t>Serviciul</w:t>
      </w:r>
      <w:r w:rsidRPr="00E97633">
        <w:rPr>
          <w:b/>
          <w:color w:val="000000"/>
          <w:sz w:val="28"/>
          <w:szCs w:val="28"/>
        </w:rPr>
        <w:t xml:space="preserve"> Relații cu Asociațiile de Proprietari </w:t>
      </w:r>
      <w:r w:rsidRPr="00E97633">
        <w:rPr>
          <w:color w:val="000000"/>
          <w:sz w:val="28"/>
          <w:szCs w:val="28"/>
        </w:rPr>
        <w:t>a asigurat</w:t>
      </w:r>
      <w:r w:rsidRPr="00E97633">
        <w:rPr>
          <w:b/>
          <w:color w:val="000000"/>
          <w:sz w:val="28"/>
          <w:szCs w:val="28"/>
        </w:rPr>
        <w:t xml:space="preserve"> </w:t>
      </w:r>
      <w:r w:rsidRPr="00E97633">
        <w:rPr>
          <w:color w:val="000000"/>
          <w:sz w:val="28"/>
          <w:szCs w:val="28"/>
        </w:rPr>
        <w:t xml:space="preserve">îndrumarea, consilierea și informarea asociațiilor de proprietari și a locatarilor cu privire la </w:t>
      </w:r>
      <w:r w:rsidRPr="00E97633">
        <w:rPr>
          <w:color w:val="000000"/>
          <w:sz w:val="28"/>
          <w:szCs w:val="28"/>
        </w:rPr>
        <w:lastRenderedPageBreak/>
        <w:t>înregistrarea în programul local privind creșterea eficienței energetice a blocurilor de locuințe, prin activități precum:</w:t>
      </w:r>
    </w:p>
    <w:p w:rsidR="00F27345" w:rsidRPr="00E97633"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înregistrarea și soluționarea diferitelor solicitări privin</w:t>
      </w:r>
      <w:r w:rsidR="00BC51A4">
        <w:rPr>
          <w:rFonts w:ascii="Times New Roman" w:hAnsi="Times New Roman"/>
          <w:sz w:val="28"/>
          <w:szCs w:val="28"/>
        </w:rPr>
        <w:t>d stadiul reabilitării termice;</w:t>
      </w:r>
    </w:p>
    <w:p w:rsidR="00F27345" w:rsidRPr="00E97633"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înregistrarea, analiza</w:t>
      </w:r>
      <w:r w:rsidR="004676A8">
        <w:rPr>
          <w:rFonts w:ascii="Times New Roman" w:hAnsi="Times New Roman"/>
          <w:sz w:val="28"/>
          <w:szCs w:val="28"/>
        </w:rPr>
        <w:t>rea și înscrierea în evidență a</w:t>
      </w:r>
      <w:r w:rsidRPr="00E97633">
        <w:rPr>
          <w:rFonts w:ascii="Times New Roman" w:hAnsi="Times New Roman"/>
          <w:sz w:val="28"/>
          <w:szCs w:val="28"/>
        </w:rPr>
        <w:t xml:space="preserve"> dosarelor pentru înscrierea în programul de reabilit</w:t>
      </w:r>
      <w:r w:rsidR="00BC51A4">
        <w:rPr>
          <w:rFonts w:ascii="Times New Roman" w:hAnsi="Times New Roman"/>
          <w:sz w:val="28"/>
          <w:szCs w:val="28"/>
        </w:rPr>
        <w:t>are termică;</w:t>
      </w:r>
    </w:p>
    <w:p w:rsidR="00F27345" w:rsidRPr="00E97633" w:rsidRDefault="00F27345" w:rsidP="00611705">
      <w:pPr>
        <w:pStyle w:val="Listparagraf"/>
        <w:numPr>
          <w:ilvl w:val="0"/>
          <w:numId w:val="50"/>
        </w:numPr>
        <w:autoSpaceDE w:val="0"/>
        <w:autoSpaceDN w:val="0"/>
        <w:adjustRightInd w:val="0"/>
        <w:spacing w:after="0" w:line="360" w:lineRule="auto"/>
        <w:jc w:val="both"/>
        <w:rPr>
          <w:rFonts w:ascii="Times New Roman" w:hAnsi="Times New Roman"/>
          <w:sz w:val="28"/>
          <w:szCs w:val="28"/>
        </w:rPr>
      </w:pPr>
      <w:r w:rsidRPr="00E97633">
        <w:rPr>
          <w:rFonts w:ascii="Times New Roman" w:hAnsi="Times New Roman"/>
          <w:sz w:val="28"/>
          <w:szCs w:val="28"/>
        </w:rPr>
        <w:t>înregistrarea și soluționarea cererilor pentru înscrierea în programul de reabilitare lifturi.</w:t>
      </w:r>
    </w:p>
    <w:p w:rsidR="00F27345" w:rsidRPr="00E97633" w:rsidRDefault="00F27345" w:rsidP="00F27345">
      <w:pPr>
        <w:tabs>
          <w:tab w:val="left" w:pos="450"/>
          <w:tab w:val="left" w:pos="720"/>
          <w:tab w:val="left" w:pos="810"/>
        </w:tabs>
        <w:spacing w:line="360" w:lineRule="auto"/>
        <w:jc w:val="both"/>
        <w:rPr>
          <w:sz w:val="28"/>
          <w:szCs w:val="28"/>
        </w:rPr>
      </w:pPr>
      <w:r w:rsidRPr="00E97633">
        <w:rPr>
          <w:sz w:val="28"/>
          <w:szCs w:val="28"/>
        </w:rPr>
        <w:tab/>
      </w:r>
      <w:r w:rsidRPr="00E97633">
        <w:rPr>
          <w:sz w:val="28"/>
          <w:szCs w:val="28"/>
        </w:rPr>
        <w:tab/>
        <w:t>Inspectorii serviciului au acordat asistenţă şi îndrumare unui număr de aproximativ 2.500 de asociaţii de proprietari.</w:t>
      </w:r>
    </w:p>
    <w:p w:rsidR="00F27345" w:rsidRPr="00E97633" w:rsidRDefault="00F27345" w:rsidP="00F27345">
      <w:pPr>
        <w:tabs>
          <w:tab w:val="left" w:pos="450"/>
          <w:tab w:val="left" w:pos="810"/>
        </w:tabs>
        <w:spacing w:line="360" w:lineRule="auto"/>
        <w:jc w:val="both"/>
        <w:rPr>
          <w:sz w:val="28"/>
          <w:szCs w:val="28"/>
        </w:rPr>
      </w:pPr>
      <w:r w:rsidRPr="00E97633">
        <w:rPr>
          <w:sz w:val="28"/>
          <w:szCs w:val="28"/>
        </w:rPr>
        <w:tab/>
      </w:r>
      <w:r w:rsidRPr="00E97633">
        <w:rPr>
          <w:sz w:val="28"/>
          <w:szCs w:val="28"/>
        </w:rPr>
        <w:tab/>
        <w:t>În vederea încheierii contractelor de salubrizare dintre asociațiile de proprietari din Sectorul 2 și SC Supercom SA, inspectorii serviciului au informat și consilia</w:t>
      </w:r>
      <w:r>
        <w:rPr>
          <w:sz w:val="28"/>
          <w:szCs w:val="28"/>
        </w:rPr>
        <w:t xml:space="preserve">t telefonic de 3 ori peste 90% </w:t>
      </w:r>
      <w:r w:rsidRPr="00E97633">
        <w:rPr>
          <w:sz w:val="28"/>
          <w:szCs w:val="28"/>
        </w:rPr>
        <w:t>din președinții/administratorii condominiilor din sector.</w:t>
      </w:r>
    </w:p>
    <w:p w:rsidR="00F27345" w:rsidRPr="00E97633" w:rsidRDefault="00F27345" w:rsidP="00F27345">
      <w:pPr>
        <w:pStyle w:val="Corptext"/>
        <w:tabs>
          <w:tab w:val="left" w:pos="-1260"/>
          <w:tab w:val="left" w:pos="720"/>
          <w:tab w:val="left" w:pos="810"/>
        </w:tabs>
        <w:spacing w:after="0" w:line="360" w:lineRule="auto"/>
        <w:jc w:val="both"/>
        <w:rPr>
          <w:b/>
          <w:noProof/>
          <w:sz w:val="28"/>
          <w:lang w:val="ro-RO" w:eastAsia="en-US"/>
        </w:rPr>
      </w:pPr>
      <w:r w:rsidRPr="00E97633">
        <w:rPr>
          <w:noProof/>
          <w:sz w:val="28"/>
          <w:lang w:val="ro-RO" w:eastAsia="en-US"/>
        </w:rPr>
        <w:tab/>
        <w:t>S-au solicitat, telefonic, informații de la conducerile asociațiilor de proprietari din Sectorul 2 (telefonic) atât cu privire la modul de amplasare a ghenelor de gunoi (în interiorul/în exteriorul imobilelor), cât și dacă sunt/nu sunt racordate la utilități (apă, canalizare, electricitate).</w:t>
      </w:r>
    </w:p>
    <w:p w:rsidR="00F27345" w:rsidRPr="000C1709" w:rsidRDefault="00F27345" w:rsidP="00F27345">
      <w:pPr>
        <w:pStyle w:val="Corptext"/>
        <w:tabs>
          <w:tab w:val="left" w:pos="-1260"/>
          <w:tab w:val="left" w:pos="720"/>
          <w:tab w:val="left" w:pos="810"/>
        </w:tabs>
        <w:spacing w:after="0" w:line="360" w:lineRule="auto"/>
        <w:jc w:val="both"/>
        <w:rPr>
          <w:b/>
          <w:noProof/>
          <w:sz w:val="28"/>
          <w:lang w:eastAsia="en-US"/>
        </w:rPr>
      </w:pPr>
      <w:r w:rsidRPr="00E97633">
        <w:rPr>
          <w:noProof/>
          <w:sz w:val="28"/>
          <w:lang w:val="ro-RO" w:eastAsia="en-US"/>
        </w:rPr>
        <w:tab/>
        <w:t>La solicitările repetate ale cetățenilor, pentru siguranța acestora, inspectorii serviciului au informat conducerea asociațiilor de proprietari atât telefonic cât și prin poștă, cu confirmare de primire/email, cu privire intenția întreprinderii demersurilor necesare pentru asigurarea iluminării gangurilor din vecinătatea imobilelor.</w:t>
      </w:r>
    </w:p>
    <w:p w:rsidR="00F27345" w:rsidRPr="00E97633" w:rsidRDefault="00F27345" w:rsidP="00F27345">
      <w:pPr>
        <w:pStyle w:val="Corptext"/>
        <w:tabs>
          <w:tab w:val="left" w:pos="-1260"/>
          <w:tab w:val="left" w:pos="720"/>
          <w:tab w:val="left" w:pos="810"/>
        </w:tabs>
        <w:spacing w:after="0" w:line="360" w:lineRule="auto"/>
        <w:jc w:val="both"/>
        <w:rPr>
          <w:b/>
          <w:sz w:val="28"/>
        </w:rPr>
      </w:pPr>
      <w:r w:rsidRPr="00E97633">
        <w:rPr>
          <w:noProof/>
          <w:sz w:val="28"/>
          <w:lang w:val="ro-RO" w:eastAsia="en-US"/>
        </w:rPr>
        <w:tab/>
      </w:r>
      <w:r w:rsidRPr="00E97633">
        <w:rPr>
          <w:sz w:val="28"/>
        </w:rPr>
        <w:t>În cursul anului 2021 la nivelul Serviciului Relații cu Asociații de Proprietari au fost înregistrate și soluționate un număr 2.188 petiții specifice serviciului, adresate Primăriei Sectorului 2, în conformitate cu prevederile OG nr. 27/2002 privind reglementarea activităţii de soluţionare a petiţiilor, cu modificăr</w:t>
      </w:r>
      <w:r w:rsidR="001F4400">
        <w:rPr>
          <w:sz w:val="28"/>
        </w:rPr>
        <w:t>ile şi completările ulterioare</w:t>
      </w:r>
      <w:r w:rsidRPr="00E97633">
        <w:rPr>
          <w:sz w:val="28"/>
        </w:rPr>
        <w:t xml:space="preserve">, privind activitatea asociațiilor de proprietari, solicitări care au avut ca obiect </w:t>
      </w:r>
      <w:r w:rsidRPr="00E97633">
        <w:rPr>
          <w:sz w:val="28"/>
        </w:rPr>
        <w:lastRenderedPageBreak/>
        <w:t>atât reclamanții privind modul de funcționare a asociațiilor, dar și cele privind solicitarea de sprijin pentru asigurarea unei acțiuni de dezinsecție și deratizare la nivelul blocurilor, solicitarea dezinfectantului pentru dispenserele instalate în scările blocurilor, solicitarea de sprijin pentru consolidarea blocurilor/clădirilor din Sectorul 2.</w:t>
      </w:r>
    </w:p>
    <w:p w:rsidR="00AD47DE" w:rsidRDefault="00F27345" w:rsidP="00F27345">
      <w:pPr>
        <w:spacing w:line="360" w:lineRule="auto"/>
        <w:jc w:val="both"/>
        <w:rPr>
          <w:sz w:val="28"/>
          <w:szCs w:val="28"/>
        </w:rPr>
      </w:pPr>
      <w:r w:rsidRPr="00E97633">
        <w:rPr>
          <w:sz w:val="28"/>
          <w:szCs w:val="28"/>
        </w:rPr>
        <w:tab/>
        <w:t xml:space="preserve">Pentru soluționarea cererilor membrilor/proprietarilor/locatarilor asociațiilor de proprietari a fost solicitată, în scris, conducerii asociațiilor transmiterea unui punct de vedere, precum și înscrisuri sau, în unele cazuri, aceștia au fost invitați să se prezinte cu documente pentru verificare la sediul instituției. De asemenea, atunci când situația </w:t>
      </w:r>
      <w:proofErr w:type="gramStart"/>
      <w:r w:rsidRPr="00E97633">
        <w:rPr>
          <w:sz w:val="28"/>
          <w:szCs w:val="28"/>
        </w:rPr>
        <w:t>a</w:t>
      </w:r>
      <w:proofErr w:type="gramEnd"/>
      <w:r w:rsidRPr="00E97633">
        <w:rPr>
          <w:sz w:val="28"/>
          <w:szCs w:val="28"/>
        </w:rPr>
        <w:t xml:space="preserve"> impus, reprezentanții asociației au fost contactați telefonic sau inspectorii au efectuat deplasări în teren.</w:t>
      </w:r>
    </w:p>
    <w:p w:rsidR="00F27345" w:rsidRPr="00E97633" w:rsidRDefault="00F27345" w:rsidP="00F27345">
      <w:pPr>
        <w:spacing w:line="360" w:lineRule="auto"/>
        <w:jc w:val="both"/>
        <w:rPr>
          <w:sz w:val="28"/>
          <w:szCs w:val="28"/>
        </w:rPr>
      </w:pPr>
      <w:r w:rsidRPr="00E97633">
        <w:rPr>
          <w:sz w:val="28"/>
          <w:szCs w:val="28"/>
        </w:rPr>
        <w:tab/>
        <w:t xml:space="preserve">În situațiile în care conducerea asociației nu a dat </w:t>
      </w:r>
      <w:proofErr w:type="gramStart"/>
      <w:r w:rsidRPr="00E97633">
        <w:rPr>
          <w:sz w:val="28"/>
          <w:szCs w:val="28"/>
        </w:rPr>
        <w:t>curs</w:t>
      </w:r>
      <w:proofErr w:type="gramEnd"/>
      <w:r w:rsidRPr="00E97633">
        <w:rPr>
          <w:sz w:val="28"/>
          <w:szCs w:val="28"/>
        </w:rPr>
        <w:t xml:space="preserve"> cererii noastre de a ne înainta documente, am solicitat sprijinul Poliției Locale Sector 2 București și s-au efectuat deplasări și efectuări la adresa asociațiilor de proprietari.</w:t>
      </w:r>
    </w:p>
    <w:p w:rsidR="00F27345" w:rsidRPr="00E97633" w:rsidRDefault="00F27345" w:rsidP="00F27345">
      <w:pPr>
        <w:pStyle w:val="Listparagraf"/>
        <w:spacing w:after="0" w:line="360" w:lineRule="auto"/>
        <w:ind w:left="0"/>
        <w:jc w:val="both"/>
        <w:rPr>
          <w:rFonts w:ascii="Times New Roman" w:hAnsi="Times New Roman"/>
          <w:sz w:val="28"/>
          <w:szCs w:val="28"/>
        </w:rPr>
      </w:pPr>
      <w:r w:rsidRPr="00E97633">
        <w:rPr>
          <w:rFonts w:ascii="Times New Roman" w:hAnsi="Times New Roman"/>
          <w:sz w:val="28"/>
          <w:szCs w:val="28"/>
        </w:rPr>
        <w:tab/>
        <w:t>Au fost analizate, verificate și înregistrate în baza de date a serviciului soldurile elementelor de activ-pasiv pentru aproximativ 2.000 de asociații. Pe baza formularelor transmise de către  reprezentanții  asociațiilor de proprietari, a soldurilor elementelor de activ-pasiv, a proceselor-verbale de ședință a adunărilor generale și urmare a contactării telefonice, s-a actualizat baza a serviciului cu informații constând în datele asociației (denumire, sediu, CIF, regim de înălțime, număr de scări), datele de contact ale conducerii acestora, precum și a personalului angajat.</w:t>
      </w:r>
    </w:p>
    <w:p w:rsidR="00F27345" w:rsidRPr="00E97633" w:rsidRDefault="00F27345" w:rsidP="00F27345">
      <w:pPr>
        <w:tabs>
          <w:tab w:val="left" w:pos="0"/>
          <w:tab w:val="left" w:pos="450"/>
        </w:tabs>
        <w:autoSpaceDE w:val="0"/>
        <w:autoSpaceDN w:val="0"/>
        <w:adjustRightInd w:val="0"/>
        <w:spacing w:line="360" w:lineRule="auto"/>
        <w:jc w:val="both"/>
        <w:rPr>
          <w:sz w:val="28"/>
          <w:szCs w:val="28"/>
        </w:rPr>
      </w:pPr>
      <w:r w:rsidRPr="00E97633">
        <w:rPr>
          <w:sz w:val="28"/>
          <w:szCs w:val="28"/>
        </w:rPr>
        <w:tab/>
      </w:r>
      <w:r w:rsidRPr="00E97633">
        <w:rPr>
          <w:sz w:val="28"/>
          <w:szCs w:val="28"/>
        </w:rPr>
        <w:tab/>
        <w:t xml:space="preserve">În cadrul audiențelor ținute de conducerea instituției – Primar, Viceprimar, Director – pentru cetățenii Sectorului 2, Serviciul Relații cu Asociații de Proprietari a formulat un număr de </w:t>
      </w:r>
      <w:r w:rsidRPr="00E97633">
        <w:rPr>
          <w:b/>
          <w:sz w:val="28"/>
          <w:szCs w:val="28"/>
        </w:rPr>
        <w:t>112 Note</w:t>
      </w:r>
      <w:r w:rsidRPr="00E97633">
        <w:rPr>
          <w:sz w:val="28"/>
          <w:szCs w:val="28"/>
        </w:rPr>
        <w:t xml:space="preserve"> </w:t>
      </w:r>
      <w:r w:rsidRPr="00E97633">
        <w:rPr>
          <w:b/>
          <w:sz w:val="28"/>
          <w:szCs w:val="28"/>
        </w:rPr>
        <w:t>de informare</w:t>
      </w:r>
      <w:r w:rsidRPr="00E97633">
        <w:rPr>
          <w:sz w:val="28"/>
          <w:szCs w:val="28"/>
        </w:rPr>
        <w:t>, fiind asigurată și participarea printr-un reprezentant la fiecare dintre audiențe.</w:t>
      </w:r>
    </w:p>
    <w:p w:rsidR="00F27345" w:rsidRPr="00E97633" w:rsidRDefault="00F27345" w:rsidP="00F27345">
      <w:pPr>
        <w:tabs>
          <w:tab w:val="left" w:pos="720"/>
          <w:tab w:val="left" w:pos="810"/>
        </w:tabs>
        <w:spacing w:line="360" w:lineRule="auto"/>
        <w:jc w:val="both"/>
        <w:rPr>
          <w:sz w:val="28"/>
          <w:szCs w:val="28"/>
        </w:rPr>
      </w:pPr>
      <w:r w:rsidRPr="00E97633">
        <w:rPr>
          <w:sz w:val="28"/>
          <w:szCs w:val="28"/>
        </w:rPr>
        <w:tab/>
        <w:t xml:space="preserve">Consiliere în vederea înscrierii în programul local privind creşterea eficienţei energetice a blocurilor de locuinţe pentru aproximativ </w:t>
      </w:r>
      <w:r w:rsidRPr="00E97633">
        <w:rPr>
          <w:b/>
          <w:sz w:val="28"/>
          <w:szCs w:val="28"/>
        </w:rPr>
        <w:t xml:space="preserve">65 asociații de </w:t>
      </w:r>
      <w:r w:rsidRPr="00BB6374">
        <w:rPr>
          <w:b/>
          <w:i/>
          <w:sz w:val="28"/>
          <w:szCs w:val="28"/>
        </w:rPr>
        <w:t>proprietari,</w:t>
      </w:r>
      <w:r w:rsidRPr="00E97633">
        <w:rPr>
          <w:sz w:val="28"/>
          <w:szCs w:val="28"/>
        </w:rPr>
        <w:t xml:space="preserve"> </w:t>
      </w:r>
      <w:r w:rsidRPr="00E97633">
        <w:rPr>
          <w:sz w:val="28"/>
          <w:szCs w:val="28"/>
        </w:rPr>
        <w:lastRenderedPageBreak/>
        <w:t xml:space="preserve">precum și informații privind reabilitarea lifturilor pentru aproximativ </w:t>
      </w:r>
      <w:r w:rsidRPr="00E97633">
        <w:rPr>
          <w:b/>
          <w:sz w:val="28"/>
          <w:szCs w:val="28"/>
        </w:rPr>
        <w:t>50 asociații de proprietari</w:t>
      </w:r>
      <w:r w:rsidRPr="00E97633">
        <w:rPr>
          <w:sz w:val="28"/>
          <w:szCs w:val="28"/>
        </w:rPr>
        <w:t>.</w:t>
      </w:r>
    </w:p>
    <w:p w:rsidR="00391B94" w:rsidRDefault="00F27345" w:rsidP="00352264">
      <w:pPr>
        <w:pStyle w:val="Corptext"/>
        <w:tabs>
          <w:tab w:val="left" w:pos="-1260"/>
          <w:tab w:val="left" w:pos="720"/>
          <w:tab w:val="left" w:pos="810"/>
        </w:tabs>
        <w:spacing w:line="360" w:lineRule="auto"/>
        <w:jc w:val="both"/>
        <w:rPr>
          <w:noProof/>
          <w:sz w:val="28"/>
          <w:lang w:val="ro-RO" w:eastAsia="en-US"/>
        </w:rPr>
      </w:pPr>
      <w:r w:rsidRPr="00E97633">
        <w:rPr>
          <w:noProof/>
          <w:sz w:val="28"/>
          <w:lang w:val="ro-RO" w:eastAsia="en-US"/>
        </w:rPr>
        <w:t xml:space="preserve">          La solicitarea departamentelor din cadrul instituției, s-au întocmit diferite centralizatoare/situații privind stadiul dosarelor asociațiilor în cadrul programului de reabilitare termică, conținând și datele de contact ale reprezentanților acestora.</w:t>
      </w:r>
    </w:p>
    <w:p w:rsidR="006C21CE" w:rsidRPr="006C21CE" w:rsidRDefault="006C21CE" w:rsidP="00654594">
      <w:pPr>
        <w:pStyle w:val="Corptext"/>
        <w:tabs>
          <w:tab w:val="left" w:pos="-1260"/>
          <w:tab w:val="left" w:pos="720"/>
          <w:tab w:val="left" w:pos="810"/>
        </w:tabs>
        <w:spacing w:after="0" w:line="360" w:lineRule="auto"/>
        <w:jc w:val="both"/>
        <w:rPr>
          <w:noProof/>
          <w:sz w:val="28"/>
          <w:lang w:val="ro-RO" w:eastAsia="en-US"/>
        </w:rPr>
      </w:pPr>
    </w:p>
    <w:p w:rsidR="00914CFA" w:rsidRPr="00352264" w:rsidRDefault="00972BD2" w:rsidP="00654594">
      <w:pPr>
        <w:spacing w:line="360" w:lineRule="auto"/>
        <w:jc w:val="center"/>
        <w:rPr>
          <w:b/>
          <w:i/>
          <w:sz w:val="28"/>
          <w:szCs w:val="28"/>
        </w:rPr>
      </w:pPr>
      <w:r w:rsidRPr="00352264">
        <w:rPr>
          <w:b/>
          <w:i/>
          <w:sz w:val="28"/>
          <w:szCs w:val="28"/>
        </w:rPr>
        <w:t>DIRECŢIA ACHIZIŢII Ş</w:t>
      </w:r>
      <w:r w:rsidR="007C2831" w:rsidRPr="00352264">
        <w:rPr>
          <w:b/>
          <w:i/>
          <w:sz w:val="28"/>
          <w:szCs w:val="28"/>
        </w:rPr>
        <w:t>I CONTRACTE PUBLICE</w:t>
      </w:r>
    </w:p>
    <w:p w:rsidR="00972BD2" w:rsidRPr="007818C7" w:rsidRDefault="00972BD2" w:rsidP="00654594">
      <w:pPr>
        <w:tabs>
          <w:tab w:val="left" w:pos="-450"/>
          <w:tab w:val="left" w:pos="9990"/>
        </w:tabs>
        <w:autoSpaceDE w:val="0"/>
        <w:autoSpaceDN w:val="0"/>
        <w:adjustRightInd w:val="0"/>
        <w:spacing w:line="360" w:lineRule="auto"/>
        <w:rPr>
          <w:b/>
          <w:i/>
          <w:sz w:val="28"/>
          <w:szCs w:val="28"/>
        </w:rPr>
      </w:pPr>
      <w:r w:rsidRPr="007818C7">
        <w:rPr>
          <w:b/>
          <w:i/>
          <w:sz w:val="28"/>
          <w:szCs w:val="28"/>
        </w:rPr>
        <w:t>Obiectiv</w:t>
      </w:r>
    </w:p>
    <w:p w:rsidR="00972BD2" w:rsidRPr="007818C7" w:rsidRDefault="00972BD2" w:rsidP="007C2831">
      <w:pPr>
        <w:autoSpaceDE w:val="0"/>
        <w:autoSpaceDN w:val="0"/>
        <w:adjustRightInd w:val="0"/>
        <w:spacing w:line="360" w:lineRule="auto"/>
        <w:ind w:firstLine="706"/>
        <w:jc w:val="both"/>
        <w:rPr>
          <w:i/>
          <w:sz w:val="28"/>
          <w:szCs w:val="28"/>
        </w:rPr>
      </w:pPr>
      <w:r w:rsidRPr="007818C7">
        <w:rPr>
          <w:sz w:val="28"/>
          <w:szCs w:val="28"/>
        </w:rPr>
        <w:t xml:space="preserve">Direcția Achiziții și Contracte Publice </w:t>
      </w:r>
      <w:proofErr w:type="gramStart"/>
      <w:r w:rsidRPr="007818C7">
        <w:rPr>
          <w:sz w:val="28"/>
          <w:szCs w:val="28"/>
        </w:rPr>
        <w:t>este</w:t>
      </w:r>
      <w:proofErr w:type="gramEnd"/>
      <w:r w:rsidRPr="007818C7">
        <w:rPr>
          <w:sz w:val="28"/>
          <w:szCs w:val="28"/>
        </w:rPr>
        <w:t xml:space="preserve"> compartimentul intern specializat în domeniul achizițiilor publice în cadrul aparatului de specialitate al Primarului Sectorului 2, astfel cum este stabilit prin </w:t>
      </w:r>
      <w:r w:rsidRPr="007818C7">
        <w:rPr>
          <w:i/>
          <w:sz w:val="28"/>
          <w:szCs w:val="28"/>
        </w:rPr>
        <w:t xml:space="preserve">art. 2, alin. (3) </w:t>
      </w:r>
      <w:proofErr w:type="gramStart"/>
      <w:r w:rsidRPr="007818C7">
        <w:rPr>
          <w:i/>
          <w:sz w:val="28"/>
          <w:szCs w:val="28"/>
        </w:rPr>
        <w:t>din</w:t>
      </w:r>
      <w:proofErr w:type="gramEnd"/>
      <w:r w:rsidRPr="007818C7">
        <w:rPr>
          <w:i/>
          <w:sz w:val="28"/>
          <w:szCs w:val="28"/>
        </w:rPr>
        <w:t xml:space="preserve"> H</w:t>
      </w:r>
      <w:r w:rsidR="006C21CE">
        <w:rPr>
          <w:i/>
          <w:sz w:val="28"/>
          <w:szCs w:val="28"/>
        </w:rPr>
        <w:t>.</w:t>
      </w:r>
      <w:r w:rsidRPr="007818C7">
        <w:rPr>
          <w:i/>
          <w:sz w:val="28"/>
          <w:szCs w:val="28"/>
        </w:rPr>
        <w:t>G</w:t>
      </w:r>
      <w:r w:rsidR="006C21CE">
        <w:rPr>
          <w:i/>
          <w:sz w:val="28"/>
          <w:szCs w:val="28"/>
        </w:rPr>
        <w:t xml:space="preserve">.R. </w:t>
      </w:r>
      <w:r w:rsidRPr="007818C7">
        <w:rPr>
          <w:i/>
          <w:sz w:val="28"/>
          <w:szCs w:val="28"/>
        </w:rPr>
        <w:t xml:space="preserve"> Nr. 395/2016 din 2 iunie 2016 pentru aprobarea Normelor metodologice de aplicare a prevederilor referitoare la atribuirea contractului de achiziţie publică/acordului-cadru din Legea nr. 98/2016 privind achiziţiile publice.</w:t>
      </w:r>
    </w:p>
    <w:p w:rsidR="00972BD2" w:rsidRPr="007818C7" w:rsidRDefault="00972BD2" w:rsidP="00972BD2">
      <w:pPr>
        <w:autoSpaceDE w:val="0"/>
        <w:autoSpaceDN w:val="0"/>
        <w:adjustRightInd w:val="0"/>
        <w:spacing w:line="360" w:lineRule="auto"/>
        <w:jc w:val="both"/>
        <w:rPr>
          <w:b/>
          <w:sz w:val="28"/>
          <w:szCs w:val="28"/>
        </w:rPr>
      </w:pPr>
      <w:r w:rsidRPr="007818C7">
        <w:rPr>
          <w:b/>
          <w:sz w:val="28"/>
          <w:szCs w:val="28"/>
        </w:rPr>
        <w:tab/>
        <w:t>A. Serviciul Achiziții Publice</w:t>
      </w:r>
    </w:p>
    <w:p w:rsidR="00972BD2" w:rsidRPr="00A03B4D" w:rsidRDefault="00972BD2" w:rsidP="00972BD2">
      <w:pPr>
        <w:spacing w:line="360" w:lineRule="auto"/>
        <w:jc w:val="both"/>
        <w:rPr>
          <w:sz w:val="28"/>
          <w:szCs w:val="28"/>
        </w:rPr>
      </w:pPr>
      <w:r w:rsidRPr="00A03B4D">
        <w:rPr>
          <w:sz w:val="28"/>
          <w:szCs w:val="28"/>
        </w:rPr>
        <w:tab/>
        <w:t xml:space="preserve">Serviciul Achiziţii Publice </w:t>
      </w:r>
      <w:proofErr w:type="gramStart"/>
      <w:r w:rsidRPr="00A03B4D">
        <w:rPr>
          <w:sz w:val="28"/>
          <w:szCs w:val="28"/>
        </w:rPr>
        <w:t>este</w:t>
      </w:r>
      <w:proofErr w:type="gramEnd"/>
      <w:r w:rsidRPr="00A03B4D">
        <w:rPr>
          <w:sz w:val="28"/>
          <w:szCs w:val="28"/>
        </w:rPr>
        <w:t xml:space="preserve"> compartimentul intern specializat în domeniul achiziţiilor publice în cadrul aparatului de specialitate al Primarului Sectorului 2, astfel cum este stabilit prin art. 2, alin. (3) </w:t>
      </w:r>
      <w:proofErr w:type="gramStart"/>
      <w:r w:rsidRPr="00A03B4D">
        <w:rPr>
          <w:sz w:val="28"/>
          <w:szCs w:val="28"/>
        </w:rPr>
        <w:t>din</w:t>
      </w:r>
      <w:proofErr w:type="gramEnd"/>
      <w:r w:rsidRPr="00A03B4D">
        <w:rPr>
          <w:sz w:val="28"/>
          <w:szCs w:val="28"/>
        </w:rPr>
        <w:t xml:space="preserve"> HGR Nr. 395/2016 din 2 iunie 2016 pentru aprobarea Normelor metodologice de aplicare a prevederilor referitoare la atribuirea contractului de achiziţie publică/ acordului-cadru din Legea nr. 98/2016 privind achiziţiile publice, cu modificările şi completările ulterioare.</w:t>
      </w:r>
      <w:r w:rsidRPr="00A03B4D">
        <w:rPr>
          <w:sz w:val="28"/>
          <w:szCs w:val="28"/>
        </w:rPr>
        <w:tab/>
      </w:r>
    </w:p>
    <w:p w:rsidR="00972BD2" w:rsidRPr="00A03B4D" w:rsidRDefault="00972BD2" w:rsidP="00972BD2">
      <w:pPr>
        <w:spacing w:line="360" w:lineRule="auto"/>
        <w:jc w:val="both"/>
        <w:rPr>
          <w:sz w:val="28"/>
          <w:szCs w:val="28"/>
        </w:rPr>
      </w:pPr>
      <w:r w:rsidRPr="00A03B4D">
        <w:rPr>
          <w:sz w:val="28"/>
          <w:szCs w:val="28"/>
        </w:rPr>
        <w:tab/>
        <w:t xml:space="preserve">Activitatea Serviciului Achiziţii Publice se desfăşoară în domeniul organizării şi derulării procedurilor de achiziţii publice în vederea atribuirii de contracte de furnizare produse, prestări servicii şi de execuţie lucrări, </w:t>
      </w:r>
      <w:proofErr w:type="gramStart"/>
      <w:r w:rsidRPr="00A03B4D">
        <w:rPr>
          <w:sz w:val="28"/>
          <w:szCs w:val="28"/>
        </w:rPr>
        <w:t>ce</w:t>
      </w:r>
      <w:proofErr w:type="gramEnd"/>
      <w:r w:rsidRPr="00A03B4D">
        <w:rPr>
          <w:sz w:val="28"/>
          <w:szCs w:val="28"/>
        </w:rPr>
        <w:t xml:space="preserve"> este monitorizată, coordonată şi verificată permanent. Procesul de achiziţie publică reprezintă o succesiune de etape, </w:t>
      </w:r>
      <w:r w:rsidRPr="00A03B4D">
        <w:rPr>
          <w:sz w:val="28"/>
          <w:szCs w:val="28"/>
        </w:rPr>
        <w:lastRenderedPageBreak/>
        <w:t xml:space="preserve">după parcurgerea cărora se obţine produsul sau dreptul de utilizare al acestuia, ca urmare </w:t>
      </w:r>
      <w:proofErr w:type="gramStart"/>
      <w:r w:rsidRPr="00A03B4D">
        <w:rPr>
          <w:sz w:val="28"/>
          <w:szCs w:val="28"/>
        </w:rPr>
        <w:t>a</w:t>
      </w:r>
      <w:proofErr w:type="gramEnd"/>
      <w:r w:rsidRPr="00A03B4D">
        <w:rPr>
          <w:sz w:val="28"/>
          <w:szCs w:val="28"/>
        </w:rPr>
        <w:t xml:space="preserve"> atribuirii unui contract de achiziţie publică sau a lansării unei comenzi.</w:t>
      </w:r>
    </w:p>
    <w:p w:rsidR="00972BD2" w:rsidRPr="00A03B4D" w:rsidRDefault="00914CFA" w:rsidP="00972BD2">
      <w:pPr>
        <w:spacing w:line="360" w:lineRule="auto"/>
        <w:jc w:val="both"/>
        <w:rPr>
          <w:sz w:val="28"/>
          <w:szCs w:val="28"/>
        </w:rPr>
      </w:pPr>
      <w:r>
        <w:rPr>
          <w:sz w:val="28"/>
          <w:szCs w:val="28"/>
        </w:rPr>
        <w:tab/>
        <w:t>Astfel, în cadrul s</w:t>
      </w:r>
      <w:r w:rsidR="00972BD2" w:rsidRPr="00A03B4D">
        <w:rPr>
          <w:sz w:val="28"/>
          <w:szCs w:val="28"/>
        </w:rPr>
        <w:t>erviciului se întocmeşte documentaţia necesară demarării şi desfăşurării procedurilor de achiziţii publice, respectiv se întocmeşte dosarul achiziţiei publice pentru fiecare contract atribuit sau acord -</w:t>
      </w:r>
      <w:r w:rsidR="007406AF">
        <w:rPr>
          <w:sz w:val="28"/>
          <w:szCs w:val="28"/>
        </w:rPr>
        <w:t xml:space="preserve"> </w:t>
      </w:r>
      <w:r w:rsidR="00972BD2" w:rsidRPr="00A03B4D">
        <w:rPr>
          <w:sz w:val="28"/>
          <w:szCs w:val="28"/>
        </w:rPr>
        <w:t>cadru încheiat în anul 202</w:t>
      </w:r>
      <w:r w:rsidR="00972BD2">
        <w:rPr>
          <w:sz w:val="28"/>
          <w:szCs w:val="28"/>
        </w:rPr>
        <w:t>1</w:t>
      </w:r>
      <w:r w:rsidR="00972BD2" w:rsidRPr="00A03B4D">
        <w:rPr>
          <w:sz w:val="28"/>
          <w:szCs w:val="28"/>
        </w:rPr>
        <w:t>, pentru realizarea achiziţiilor publice conform programului anual de achiziţii publice elaborat, având la bază referatele de necesitate transmise de celelalte servicii/ direcţii din cadrul Primăriei, precum şi strategia anuală de achiziţii publice.</w:t>
      </w:r>
    </w:p>
    <w:p w:rsidR="00972BD2" w:rsidRDefault="00972BD2" w:rsidP="00972BD2">
      <w:pPr>
        <w:spacing w:line="360" w:lineRule="auto"/>
        <w:jc w:val="both"/>
        <w:rPr>
          <w:sz w:val="28"/>
          <w:szCs w:val="28"/>
        </w:rPr>
      </w:pPr>
      <w:r w:rsidRPr="00A03B4D">
        <w:rPr>
          <w:sz w:val="28"/>
          <w:szCs w:val="28"/>
        </w:rPr>
        <w:t>Lucrările realizate de Serviciul Achiziţii Publice în anul 202</w:t>
      </w:r>
      <w:r>
        <w:rPr>
          <w:sz w:val="28"/>
          <w:szCs w:val="28"/>
        </w:rPr>
        <w:t>1</w:t>
      </w:r>
      <w:r w:rsidRPr="00A03B4D">
        <w:rPr>
          <w:sz w:val="28"/>
          <w:szCs w:val="28"/>
        </w:rPr>
        <w:t xml:space="preserve"> sunt:</w:t>
      </w:r>
    </w:p>
    <w:p w:rsidR="00972BD2" w:rsidRPr="00062EEF" w:rsidRDefault="00972BD2" w:rsidP="00972BD2">
      <w:pPr>
        <w:spacing w:line="360" w:lineRule="auto"/>
        <w:jc w:val="both"/>
        <w:rPr>
          <w:b/>
          <w:sz w:val="28"/>
          <w:szCs w:val="28"/>
          <w:lang w:eastAsia="en-US"/>
        </w:rPr>
      </w:pPr>
      <w:r w:rsidRPr="00062EEF">
        <w:rPr>
          <w:b/>
          <w:sz w:val="28"/>
          <w:szCs w:val="28"/>
          <w:lang w:eastAsia="en-US"/>
        </w:rPr>
        <w:t>Achiziții realizate prin Licitați</w:t>
      </w:r>
      <w:r w:rsidR="00BB6374">
        <w:rPr>
          <w:b/>
          <w:sz w:val="28"/>
          <w:szCs w:val="28"/>
          <w:lang w:eastAsia="en-US"/>
        </w:rPr>
        <w:t>e</w:t>
      </w:r>
      <w:r w:rsidRPr="00062EEF">
        <w:rPr>
          <w:b/>
          <w:sz w:val="28"/>
          <w:szCs w:val="28"/>
          <w:lang w:eastAsia="en-US"/>
        </w:rPr>
        <w:t xml:space="preserve"> deschisă în valoare de 294.471.657</w:t>
      </w:r>
      <w:r w:rsidR="007C2831" w:rsidRPr="00062EEF">
        <w:rPr>
          <w:b/>
          <w:sz w:val="28"/>
          <w:szCs w:val="28"/>
          <w:lang w:eastAsia="en-US"/>
        </w:rPr>
        <w:t>, 20</w:t>
      </w:r>
      <w:r w:rsidRPr="00062EEF">
        <w:rPr>
          <w:b/>
          <w:sz w:val="28"/>
          <w:szCs w:val="28"/>
          <w:lang w:eastAsia="en-US"/>
        </w:rPr>
        <w:t xml:space="preserve"> lei</w:t>
      </w:r>
    </w:p>
    <w:p w:rsidR="00972BD2" w:rsidRPr="00062EEF" w:rsidRDefault="00972BD2" w:rsidP="00972BD2">
      <w:pPr>
        <w:spacing w:line="360" w:lineRule="auto"/>
        <w:jc w:val="both"/>
        <w:rPr>
          <w:sz w:val="28"/>
          <w:szCs w:val="28"/>
          <w:lang w:eastAsia="en-US"/>
        </w:rPr>
      </w:pPr>
      <w:r w:rsidRPr="00062EEF">
        <w:rPr>
          <w:sz w:val="28"/>
          <w:szCs w:val="28"/>
          <w:lang w:eastAsia="en-US"/>
        </w:rPr>
        <w:t>•</w:t>
      </w:r>
      <w:r w:rsidRPr="00062EEF">
        <w:rPr>
          <w:sz w:val="28"/>
          <w:szCs w:val="28"/>
          <w:lang w:eastAsia="en-US"/>
        </w:rPr>
        <w:tab/>
        <w:t>În cadrul acordului cadru de furnizare de mere, lapte UHT şi produse de panificaţie (corn/baton alternativ cu biscuiţi uscaţi) pentru preşcolarii din grădiniţele cu program normal de 4 ore şi elevii din învăţământul primar şi gimnazial din unităţile de învăţământ preuniversitar de stat de pe raza Sectorului 2, în cadrul Programului pentru şcoli al României, anii şcolari 2019-2023 i</w:t>
      </w:r>
      <w:r w:rsidR="007406AF">
        <w:rPr>
          <w:sz w:val="28"/>
          <w:szCs w:val="28"/>
          <w:lang w:eastAsia="en-US"/>
        </w:rPr>
        <w:t>n valoare de 2.787.339,84 lei f</w:t>
      </w:r>
      <w:r w:rsidR="007406AF">
        <w:rPr>
          <w:sz w:val="28"/>
          <w:szCs w:val="28"/>
          <w:lang w:val="ro-RO" w:eastAsia="en-US"/>
        </w:rPr>
        <w:t>ă</w:t>
      </w:r>
      <w:r w:rsidR="007406AF">
        <w:rPr>
          <w:sz w:val="28"/>
          <w:szCs w:val="28"/>
          <w:lang w:eastAsia="en-US"/>
        </w:rPr>
        <w:t>ră</w:t>
      </w:r>
      <w:r w:rsidRPr="00062EEF">
        <w:rPr>
          <w:sz w:val="28"/>
          <w:szCs w:val="28"/>
          <w:lang w:eastAsia="en-US"/>
        </w:rPr>
        <w:t xml:space="preserve"> </w:t>
      </w:r>
      <w:r w:rsidR="007406AF">
        <w:rPr>
          <w:sz w:val="28"/>
          <w:szCs w:val="28"/>
          <w:lang w:eastAsia="en-US"/>
        </w:rPr>
        <w:t>TVA</w:t>
      </w:r>
      <w:r w:rsidR="00FF0458">
        <w:rPr>
          <w:sz w:val="28"/>
          <w:szCs w:val="28"/>
          <w:lang w:eastAsia="en-US"/>
        </w:rPr>
        <w:t>, în anul 2021 s-au î</w:t>
      </w:r>
      <w:r w:rsidRPr="00062EEF">
        <w:rPr>
          <w:sz w:val="28"/>
          <w:szCs w:val="28"/>
          <w:lang w:eastAsia="en-US"/>
        </w:rPr>
        <w:t xml:space="preserve">ncheiat 3 contracte subsecvente în valoare totală de </w:t>
      </w:r>
      <w:r w:rsidRPr="00062EEF">
        <w:rPr>
          <w:b/>
          <w:sz w:val="28"/>
          <w:szCs w:val="28"/>
          <w:lang w:eastAsia="en-US"/>
        </w:rPr>
        <w:t>4.081.802,00</w:t>
      </w:r>
      <w:r w:rsidRPr="00062EEF">
        <w:rPr>
          <w:sz w:val="28"/>
          <w:szCs w:val="28"/>
          <w:lang w:eastAsia="en-US"/>
        </w:rPr>
        <w:t xml:space="preserve"> lei, fără TVA.</w:t>
      </w:r>
    </w:p>
    <w:p w:rsidR="00972BD2" w:rsidRPr="00062EEF" w:rsidRDefault="00126CFA" w:rsidP="00972BD2">
      <w:pPr>
        <w:spacing w:line="360" w:lineRule="auto"/>
        <w:ind w:left="720" w:hanging="720"/>
        <w:jc w:val="both"/>
        <w:rPr>
          <w:sz w:val="28"/>
          <w:szCs w:val="28"/>
          <w:lang w:eastAsia="en-US"/>
        </w:rPr>
      </w:pPr>
      <w:r>
        <w:rPr>
          <w:sz w:val="28"/>
          <w:szCs w:val="28"/>
          <w:lang w:eastAsia="en-US"/>
        </w:rPr>
        <w:t xml:space="preserve">1. </w:t>
      </w:r>
      <w:r w:rsidR="00972BD2" w:rsidRPr="00062EEF">
        <w:rPr>
          <w:sz w:val="28"/>
          <w:szCs w:val="28"/>
          <w:lang w:eastAsia="en-US"/>
        </w:rPr>
        <w:t>Contract subsecvent de furnizare produse de panificație, anul școlar 2021-2022 – 1.581.510</w:t>
      </w:r>
      <w:proofErr w:type="gramStart"/>
      <w:r w:rsidR="00FF0458">
        <w:rPr>
          <w:sz w:val="28"/>
          <w:szCs w:val="28"/>
          <w:lang w:eastAsia="en-US"/>
        </w:rPr>
        <w:t>,</w:t>
      </w:r>
      <w:r w:rsidR="00FF0458" w:rsidRPr="00062EEF">
        <w:rPr>
          <w:sz w:val="28"/>
          <w:szCs w:val="28"/>
          <w:lang w:eastAsia="en-US"/>
        </w:rPr>
        <w:t>00</w:t>
      </w:r>
      <w:proofErr w:type="gramEnd"/>
      <w:r w:rsidR="00972BD2" w:rsidRPr="00062EEF">
        <w:rPr>
          <w:sz w:val="28"/>
          <w:szCs w:val="28"/>
          <w:lang w:eastAsia="en-US"/>
        </w:rPr>
        <w:t xml:space="preserve"> lei</w:t>
      </w:r>
      <w:r w:rsidR="0062753E">
        <w:rPr>
          <w:sz w:val="28"/>
          <w:szCs w:val="28"/>
          <w:lang w:eastAsia="en-US"/>
        </w:rPr>
        <w:t>;</w:t>
      </w:r>
    </w:p>
    <w:p w:rsidR="00972BD2" w:rsidRPr="00062EEF" w:rsidRDefault="00126CFA" w:rsidP="00972BD2">
      <w:pPr>
        <w:spacing w:line="360" w:lineRule="auto"/>
        <w:ind w:left="720" w:hanging="720"/>
        <w:jc w:val="both"/>
        <w:rPr>
          <w:sz w:val="28"/>
          <w:szCs w:val="28"/>
          <w:lang w:eastAsia="en-US"/>
        </w:rPr>
      </w:pPr>
      <w:r>
        <w:rPr>
          <w:sz w:val="28"/>
          <w:szCs w:val="28"/>
          <w:lang w:eastAsia="en-US"/>
        </w:rPr>
        <w:t xml:space="preserve">2. </w:t>
      </w:r>
      <w:r w:rsidR="00972BD2" w:rsidRPr="00062EEF">
        <w:rPr>
          <w:sz w:val="28"/>
          <w:szCs w:val="28"/>
          <w:lang w:eastAsia="en-US"/>
        </w:rPr>
        <w:t>Contract subsecvent de furnizare lapte UHT, anul școlar 2021-2022 – 1.807.440</w:t>
      </w:r>
      <w:proofErr w:type="gramStart"/>
      <w:r w:rsidR="00FF0458">
        <w:rPr>
          <w:sz w:val="28"/>
          <w:szCs w:val="28"/>
          <w:lang w:eastAsia="en-US"/>
        </w:rPr>
        <w:t>,</w:t>
      </w:r>
      <w:r w:rsidR="00FF0458" w:rsidRPr="00062EEF">
        <w:rPr>
          <w:sz w:val="28"/>
          <w:szCs w:val="28"/>
          <w:lang w:eastAsia="en-US"/>
        </w:rPr>
        <w:t>00</w:t>
      </w:r>
      <w:proofErr w:type="gramEnd"/>
      <w:r w:rsidR="00972BD2" w:rsidRPr="00062EEF">
        <w:rPr>
          <w:sz w:val="28"/>
          <w:szCs w:val="28"/>
          <w:lang w:eastAsia="en-US"/>
        </w:rPr>
        <w:t xml:space="preserve"> lei</w:t>
      </w:r>
      <w:r w:rsidR="0062753E">
        <w:rPr>
          <w:sz w:val="28"/>
          <w:szCs w:val="28"/>
          <w:lang w:eastAsia="en-US"/>
        </w:rPr>
        <w:t>;</w:t>
      </w:r>
    </w:p>
    <w:p w:rsidR="00972BD2" w:rsidRPr="00062EEF" w:rsidRDefault="00126CFA" w:rsidP="00972BD2">
      <w:pPr>
        <w:spacing w:line="360" w:lineRule="auto"/>
        <w:jc w:val="both"/>
        <w:rPr>
          <w:sz w:val="28"/>
          <w:szCs w:val="28"/>
          <w:lang w:eastAsia="en-US"/>
        </w:rPr>
      </w:pPr>
      <w:r>
        <w:rPr>
          <w:sz w:val="28"/>
          <w:szCs w:val="28"/>
          <w:lang w:eastAsia="en-US"/>
        </w:rPr>
        <w:t xml:space="preserve">3. </w:t>
      </w:r>
      <w:r w:rsidR="00972BD2" w:rsidRPr="00062EEF">
        <w:rPr>
          <w:sz w:val="28"/>
          <w:szCs w:val="28"/>
          <w:lang w:eastAsia="en-US"/>
        </w:rPr>
        <w:t>Contract subsecvent de furnizare de mere, anu</w:t>
      </w:r>
      <w:r w:rsidR="00972BD2">
        <w:rPr>
          <w:sz w:val="28"/>
          <w:szCs w:val="28"/>
          <w:lang w:eastAsia="en-US"/>
        </w:rPr>
        <w:t xml:space="preserve">l școlar 2021-2022 – 692.852,00    </w:t>
      </w:r>
      <w:r w:rsidR="00972BD2">
        <w:rPr>
          <w:sz w:val="28"/>
          <w:szCs w:val="28"/>
          <w:lang w:eastAsia="en-US"/>
        </w:rPr>
        <w:tab/>
      </w:r>
      <w:r w:rsidR="00972BD2" w:rsidRPr="00062EEF">
        <w:rPr>
          <w:sz w:val="28"/>
          <w:szCs w:val="28"/>
          <w:lang w:eastAsia="en-US"/>
        </w:rPr>
        <w:t>lei</w:t>
      </w:r>
      <w:r w:rsidR="0062753E">
        <w:rPr>
          <w:sz w:val="28"/>
          <w:szCs w:val="28"/>
          <w:lang w:eastAsia="en-US"/>
        </w:rPr>
        <w:t>.</w:t>
      </w:r>
    </w:p>
    <w:p w:rsidR="00972BD2" w:rsidRPr="00062EEF" w:rsidRDefault="003B28C3" w:rsidP="00972BD2">
      <w:pPr>
        <w:spacing w:line="360" w:lineRule="auto"/>
        <w:jc w:val="both"/>
        <w:rPr>
          <w:sz w:val="28"/>
          <w:szCs w:val="28"/>
          <w:lang w:eastAsia="en-US"/>
        </w:rPr>
      </w:pPr>
      <w:r>
        <w:rPr>
          <w:sz w:val="28"/>
          <w:szCs w:val="28"/>
          <w:lang w:eastAsia="en-US"/>
        </w:rPr>
        <w:t xml:space="preserve">• </w:t>
      </w:r>
      <w:r w:rsidR="00FF0458">
        <w:rPr>
          <w:sz w:val="28"/>
          <w:szCs w:val="28"/>
          <w:lang w:eastAsia="en-US"/>
        </w:rPr>
        <w:t xml:space="preserve">În urma </w:t>
      </w:r>
      <w:r w:rsidR="00972BD2" w:rsidRPr="00062EEF">
        <w:rPr>
          <w:sz w:val="28"/>
          <w:szCs w:val="28"/>
          <w:lang w:eastAsia="en-US"/>
        </w:rPr>
        <w:t>încheierii în anul 2020 a 3 acorduri cadru pentru execuția lucrărilor de reabilitare termică, în a</w:t>
      </w:r>
      <w:r w:rsidR="00FF0458">
        <w:rPr>
          <w:sz w:val="28"/>
          <w:szCs w:val="28"/>
          <w:lang w:eastAsia="en-US"/>
        </w:rPr>
        <w:t xml:space="preserve">nul 2021 s-au încheiat </w:t>
      </w:r>
      <w:r w:rsidR="00972BD2" w:rsidRPr="00062EEF">
        <w:rPr>
          <w:sz w:val="28"/>
          <w:szCs w:val="28"/>
          <w:lang w:eastAsia="en-US"/>
        </w:rPr>
        <w:t xml:space="preserve">un număr de 103 contracte subsecvente, pentru lucrări de reabilitare termică a blocurilor de locuințe din Sectorul 2, București, </w:t>
      </w:r>
      <w:r w:rsidR="00972BD2" w:rsidRPr="00062EEF">
        <w:rPr>
          <w:sz w:val="28"/>
          <w:szCs w:val="28"/>
          <w:lang w:eastAsia="en-US"/>
        </w:rPr>
        <w:lastRenderedPageBreak/>
        <w:t xml:space="preserve">pentru un număr de 118 obiective, în valoare totală de </w:t>
      </w:r>
      <w:r w:rsidR="00972BD2" w:rsidRPr="00062EEF">
        <w:rPr>
          <w:b/>
          <w:color w:val="000000"/>
          <w:sz w:val="28"/>
          <w:szCs w:val="28"/>
        </w:rPr>
        <w:t>285.079.272,79</w:t>
      </w:r>
      <w:r w:rsidR="00972BD2" w:rsidRPr="00062EEF">
        <w:rPr>
          <w:color w:val="000000"/>
          <w:sz w:val="28"/>
          <w:szCs w:val="28"/>
        </w:rPr>
        <w:t xml:space="preserve"> </w:t>
      </w:r>
      <w:r w:rsidR="00972BD2" w:rsidRPr="00062EEF">
        <w:rPr>
          <w:sz w:val="28"/>
          <w:szCs w:val="28"/>
          <w:lang w:eastAsia="en-US"/>
        </w:rPr>
        <w:t>lei fără TVA, după cum urmează:</w:t>
      </w:r>
    </w:p>
    <w:p w:rsidR="00972BD2" w:rsidRPr="00062EEF" w:rsidRDefault="00972BD2" w:rsidP="00972BD2">
      <w:pPr>
        <w:spacing w:line="360" w:lineRule="auto"/>
        <w:jc w:val="both"/>
        <w:rPr>
          <w:b/>
          <w:sz w:val="28"/>
          <w:szCs w:val="28"/>
          <w:lang w:eastAsia="en-US"/>
        </w:rPr>
      </w:pPr>
      <w:r w:rsidRPr="00062EEF">
        <w:rPr>
          <w:b/>
          <w:sz w:val="28"/>
          <w:szCs w:val="28"/>
          <w:lang w:eastAsia="en-US"/>
        </w:rPr>
        <w:t>Obiective lot 75 blocuri</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Str. Avrig nr. 41, bl. 460, sc.1</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Str. Avrig nr. 54, bl.O15, sc.1</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Str. Avrig nr. 62, bl.O19, sc.1</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Aleea Ilia nr. 4, bl.58C</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Str. Avrig nr. 64, bl.O20</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 xml:space="preserve">Str. Barbu Văcărescu nr. 6, bl.2, sc.2 </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Str. Barbu Văcărescu nr. 6, bl.2, sc.3</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Bd. Chiș</w:t>
      </w:r>
      <w:r w:rsidR="007C2831" w:rsidRPr="00062EEF">
        <w:rPr>
          <w:sz w:val="28"/>
          <w:szCs w:val="28"/>
          <w:lang w:eastAsia="en-US"/>
        </w:rPr>
        <w:t>inău nr</w:t>
      </w:r>
      <w:r w:rsidRPr="00062EEF">
        <w:rPr>
          <w:sz w:val="28"/>
          <w:szCs w:val="28"/>
          <w:lang w:eastAsia="en-US"/>
        </w:rPr>
        <w:t>. 20, bl.M9</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t>Bd. Chiș</w:t>
      </w:r>
      <w:r w:rsidR="007C2831" w:rsidRPr="00062EEF">
        <w:rPr>
          <w:sz w:val="28"/>
          <w:szCs w:val="28"/>
          <w:lang w:eastAsia="en-US"/>
        </w:rPr>
        <w:t>inău nr</w:t>
      </w:r>
      <w:r w:rsidRPr="00062EEF">
        <w:rPr>
          <w:sz w:val="28"/>
          <w:szCs w:val="28"/>
          <w:lang w:eastAsia="en-US"/>
        </w:rPr>
        <w:t>. 28, bl.M23</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Bd. Chiș</w:t>
      </w:r>
      <w:r w:rsidR="007C2831" w:rsidRPr="00062EEF">
        <w:rPr>
          <w:sz w:val="28"/>
          <w:szCs w:val="28"/>
          <w:lang w:eastAsia="en-US"/>
        </w:rPr>
        <w:t>inău nr</w:t>
      </w:r>
      <w:r w:rsidR="00972BD2" w:rsidRPr="00062EEF">
        <w:rPr>
          <w:sz w:val="28"/>
          <w:szCs w:val="28"/>
          <w:lang w:eastAsia="en-US"/>
        </w:rPr>
        <w:t>. 3, bl.49,</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Bd. Chiș</w:t>
      </w:r>
      <w:r w:rsidR="007C2831" w:rsidRPr="00062EEF">
        <w:rPr>
          <w:sz w:val="28"/>
          <w:szCs w:val="28"/>
          <w:lang w:eastAsia="en-US"/>
        </w:rPr>
        <w:t>inău nr</w:t>
      </w:r>
      <w:r w:rsidR="00972BD2" w:rsidRPr="00062EEF">
        <w:rPr>
          <w:sz w:val="28"/>
          <w:szCs w:val="28"/>
          <w:lang w:eastAsia="en-US"/>
        </w:rPr>
        <w:t>. 5, bl.48A</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Pantelimon nr. 8, bl. 7, sc. B</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Pantelimon nr. 9, bl. 6, sc. 1</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Calea Moșilor nr. 290, bl. 36, sc. 2</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Pantelimon nr. 7, bl. 7, sc. A</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Siliștea nr. 1, bl. 2,sc.1</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Siliștea nr. 6, bl. 4,sc.1</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Sinaia nr. 14, bl. 76</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Bd.Basarabia nr. 55, bl. M22,sc. B</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Hobița  Nr. 2 Bl.300 SC. B</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Calea Moșilor  Nr. 235,Bl. 43 </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Calea Moșilor  Nr. 257 Bl. 55 BIS Sc. 1 +2 </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Calea Moșilor  Nr. 314 Bl. 60.A </w:t>
      </w:r>
    </w:p>
    <w:p w:rsidR="00972BD2" w:rsidRPr="00062EEF" w:rsidRDefault="00972BD2" w:rsidP="00611705">
      <w:pPr>
        <w:numPr>
          <w:ilvl w:val="0"/>
          <w:numId w:val="25"/>
        </w:numPr>
        <w:spacing w:line="360" w:lineRule="auto"/>
        <w:contextualSpacing/>
        <w:jc w:val="both"/>
        <w:rPr>
          <w:sz w:val="28"/>
          <w:szCs w:val="28"/>
          <w:lang w:eastAsia="en-US"/>
        </w:rPr>
      </w:pPr>
      <w:r w:rsidRPr="00062EEF">
        <w:rPr>
          <w:sz w:val="28"/>
          <w:szCs w:val="28"/>
          <w:lang w:eastAsia="en-US"/>
        </w:rPr>
        <w:lastRenderedPageBreak/>
        <w:t xml:space="preserve">Calea Moșilor Nr. 219 Bl. 25 </w:t>
      </w:r>
      <w:proofErr w:type="gramStart"/>
      <w:r w:rsidRPr="00062EEF">
        <w:rPr>
          <w:sz w:val="28"/>
          <w:szCs w:val="28"/>
          <w:lang w:eastAsia="en-US"/>
        </w:rPr>
        <w:t>A</w:t>
      </w:r>
      <w:proofErr w:type="gramEnd"/>
      <w:r w:rsidRPr="00062EEF">
        <w:rPr>
          <w:sz w:val="28"/>
          <w:szCs w:val="28"/>
          <w:lang w:eastAsia="en-US"/>
        </w:rPr>
        <w:t xml:space="preserve"> Sc. A </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Barbu Văcărescu  Nr. 4 Bl. 1 Sc. 1</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Barbu Văcărescu  Nr. 4 Bl. 1 Sc.2</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Bodești NR. 7 BL. K9 </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Bd. Ghica Tei Nr. 89 Bl. T 33</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Aleea Diham  Nr. 5 Bl M5 </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Diham  Nr. 2 Bl .B16</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Bd. Basarabia  Nr. 208 A  Bl.1 TITAN</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Bd. Basarabia  Nr. 208 B  Bl.2 TITAN</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Aleea Zarandului Nr. 2 Bl. 468</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BD. Chiș</w:t>
      </w:r>
      <w:r w:rsidR="007C2831" w:rsidRPr="00062EEF">
        <w:rPr>
          <w:sz w:val="28"/>
          <w:szCs w:val="28"/>
          <w:lang w:eastAsia="en-US"/>
        </w:rPr>
        <w:t>inău Nr.8</w:t>
      </w:r>
      <w:r w:rsidR="00972BD2" w:rsidRPr="00062EEF">
        <w:rPr>
          <w:sz w:val="28"/>
          <w:szCs w:val="28"/>
          <w:lang w:eastAsia="en-US"/>
        </w:rPr>
        <w:t xml:space="preserve"> BL.M2 Sc. A,B,C</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w:t>
      </w:r>
      <w:r w:rsidR="007C2831">
        <w:rPr>
          <w:sz w:val="28"/>
          <w:szCs w:val="28"/>
          <w:lang w:eastAsia="en-US"/>
        </w:rPr>
        <w:t>.</w:t>
      </w:r>
      <w:r w:rsidR="00972BD2" w:rsidRPr="00062EEF">
        <w:rPr>
          <w:sz w:val="28"/>
          <w:szCs w:val="28"/>
          <w:lang w:eastAsia="en-US"/>
        </w:rPr>
        <w:t xml:space="preserve"> Amiral </w:t>
      </w:r>
      <w:r w:rsidR="007C2831" w:rsidRPr="00062EEF">
        <w:rPr>
          <w:sz w:val="28"/>
          <w:szCs w:val="28"/>
          <w:lang w:eastAsia="en-US"/>
        </w:rPr>
        <w:t>Ion Murgescu</w:t>
      </w:r>
      <w:r w:rsidR="00972BD2" w:rsidRPr="00062EEF">
        <w:rPr>
          <w:sz w:val="28"/>
          <w:szCs w:val="28"/>
          <w:lang w:eastAsia="en-US"/>
        </w:rPr>
        <w:t xml:space="preserve"> Nr. 1, Bl. 401, SC. A </w:t>
      </w:r>
    </w:p>
    <w:p w:rsidR="00972BD2" w:rsidRPr="00062EEF" w:rsidRDefault="00126CFA" w:rsidP="00611705">
      <w:pPr>
        <w:numPr>
          <w:ilvl w:val="0"/>
          <w:numId w:val="25"/>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w:t>
      </w:r>
      <w:r w:rsidR="007C2831">
        <w:rPr>
          <w:sz w:val="28"/>
          <w:szCs w:val="28"/>
          <w:lang w:eastAsia="en-US"/>
        </w:rPr>
        <w:t>.</w:t>
      </w:r>
      <w:r w:rsidR="00972BD2" w:rsidRPr="00062EEF">
        <w:rPr>
          <w:sz w:val="28"/>
          <w:szCs w:val="28"/>
          <w:lang w:eastAsia="en-US"/>
        </w:rPr>
        <w:t xml:space="preserve"> Amiral Ion  Murgescu Nr. 1, Bl. 401, SC. B</w:t>
      </w:r>
    </w:p>
    <w:p w:rsidR="00972BD2" w:rsidRPr="00062EEF" w:rsidRDefault="00972BD2" w:rsidP="00972BD2">
      <w:pPr>
        <w:spacing w:line="360" w:lineRule="auto"/>
        <w:jc w:val="both"/>
        <w:rPr>
          <w:b/>
          <w:sz w:val="28"/>
          <w:szCs w:val="28"/>
          <w:lang w:eastAsia="en-US"/>
        </w:rPr>
      </w:pPr>
      <w:r w:rsidRPr="00062EEF">
        <w:rPr>
          <w:b/>
          <w:sz w:val="28"/>
          <w:szCs w:val="28"/>
          <w:lang w:eastAsia="en-US"/>
        </w:rPr>
        <w:t>Obiective lot 78 blocuri</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Herța 18,bl.X3</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Mașina de Pâine 2, bl. OD32A</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Elev Ștefănescu 3, bl.444</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Herța 22,bl.X1</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Elev Ștefănescu 61, bl.420</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Doamna Ghica 26, bl.7</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Doamna Ghica nr. 12, bl. 1, sc. 1, 2</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Doamna Ghica nr. 12, bl. 1, sc. 3</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Inginerilor Tei nr. 4, bl. T30B</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Măgura Vulturului nr. 66, bl. 117 B</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Doamna Ghica nr. 83, bl. 63</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Mașina de Pâine nr. 43, bl. T 111</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lastRenderedPageBreak/>
        <w:t xml:space="preserve"> </w:t>
      </w:r>
      <w:r w:rsidR="00972BD2" w:rsidRPr="00062EEF">
        <w:rPr>
          <w:sz w:val="28"/>
          <w:szCs w:val="28"/>
          <w:lang w:eastAsia="en-US"/>
        </w:rPr>
        <w:t>Str. Mașina de Pâine nr. 22A, bl. 9IRTA</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Mașina de Pâine nr. 41, bl. OD55</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Marcu Armașu Nr. 9 Bl. 25 Sc. A</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Pescarilor Nr. 9 Bl. 35 Sc. 1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Pescarilor Nr. 9 Bl. 35 Sc.2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w:t>
      </w:r>
      <w:r w:rsidR="007C2831" w:rsidRPr="00062EEF">
        <w:rPr>
          <w:sz w:val="28"/>
          <w:szCs w:val="28"/>
          <w:lang w:eastAsia="en-US"/>
        </w:rPr>
        <w:t>Pescarilor nr</w:t>
      </w:r>
      <w:r w:rsidR="00972BD2" w:rsidRPr="00062EEF">
        <w:rPr>
          <w:sz w:val="28"/>
          <w:szCs w:val="28"/>
          <w:lang w:eastAsia="en-US"/>
        </w:rPr>
        <w:t>. 9 Bl.35  Sc. 3</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Luncșoara Nr. 1 Bl. 52</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Maior Vasile Băcilă  Nr. 13 Bl. 19 Sc. 1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Maior Vasile Băcilă  Nr. 13 Bl.32 A   </w:t>
      </w:r>
    </w:p>
    <w:p w:rsidR="00972BD2" w:rsidRPr="00062EEF" w:rsidRDefault="00972BD2" w:rsidP="00611705">
      <w:pPr>
        <w:numPr>
          <w:ilvl w:val="0"/>
          <w:numId w:val="26"/>
        </w:numPr>
        <w:spacing w:line="360" w:lineRule="auto"/>
        <w:contextualSpacing/>
        <w:jc w:val="both"/>
        <w:rPr>
          <w:sz w:val="28"/>
          <w:szCs w:val="28"/>
          <w:lang w:eastAsia="en-US"/>
        </w:rPr>
      </w:pPr>
      <w:r w:rsidRPr="00062EEF">
        <w:rPr>
          <w:sz w:val="28"/>
          <w:szCs w:val="28"/>
          <w:lang w:eastAsia="en-US"/>
        </w:rPr>
        <w:t>Str. Oteș</w:t>
      </w:r>
      <w:r w:rsidR="007C2831" w:rsidRPr="00062EEF">
        <w:rPr>
          <w:sz w:val="28"/>
          <w:szCs w:val="28"/>
          <w:lang w:eastAsia="en-US"/>
        </w:rPr>
        <w:t>ani nr</w:t>
      </w:r>
      <w:r w:rsidRPr="00062EEF">
        <w:rPr>
          <w:sz w:val="28"/>
          <w:szCs w:val="28"/>
          <w:lang w:eastAsia="en-US"/>
        </w:rPr>
        <w:t>. 16 , Bl. T24 B</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Oteșani Nr. 18 Bl. T24 A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P. I. Ceaikovski Nr. 3 Bl.202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Fabrica de Gheață mr. 10 Bl. 91</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Costache </w:t>
      </w:r>
      <w:r w:rsidR="007C2831" w:rsidRPr="00062EEF">
        <w:rPr>
          <w:sz w:val="28"/>
          <w:szCs w:val="28"/>
          <w:lang w:eastAsia="en-US"/>
        </w:rPr>
        <w:t>Conachi nr</w:t>
      </w:r>
      <w:r w:rsidR="00972BD2" w:rsidRPr="00062EEF">
        <w:rPr>
          <w:sz w:val="28"/>
          <w:szCs w:val="28"/>
          <w:lang w:eastAsia="en-US"/>
        </w:rPr>
        <w:t xml:space="preserve">. 14. Bl. 7 A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Chopin  Nr. 19 Bl.19</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G. </w:t>
      </w:r>
      <w:r w:rsidR="007C2831" w:rsidRPr="00062EEF">
        <w:rPr>
          <w:sz w:val="28"/>
          <w:szCs w:val="28"/>
          <w:lang w:eastAsia="en-US"/>
        </w:rPr>
        <w:t>Garibaldi nr</w:t>
      </w:r>
      <w:r w:rsidR="00972BD2" w:rsidRPr="00062EEF">
        <w:rPr>
          <w:sz w:val="28"/>
          <w:szCs w:val="28"/>
          <w:lang w:eastAsia="en-US"/>
        </w:rPr>
        <w:t xml:space="preserve">. </w:t>
      </w:r>
      <w:r w:rsidR="007C2831" w:rsidRPr="00062EEF">
        <w:rPr>
          <w:sz w:val="28"/>
          <w:szCs w:val="28"/>
          <w:lang w:eastAsia="en-US"/>
        </w:rPr>
        <w:t>1 Bl</w:t>
      </w:r>
      <w:r w:rsidR="00972BD2" w:rsidRPr="00062EEF">
        <w:rPr>
          <w:sz w:val="28"/>
          <w:szCs w:val="28"/>
          <w:lang w:eastAsia="en-US"/>
        </w:rPr>
        <w:t xml:space="preserve">. </w:t>
      </w:r>
      <w:r w:rsidR="007C2831" w:rsidRPr="00062EEF">
        <w:rPr>
          <w:sz w:val="28"/>
          <w:szCs w:val="28"/>
          <w:lang w:eastAsia="en-US"/>
        </w:rPr>
        <w:t>Garibaldi 1</w:t>
      </w:r>
      <w:r w:rsidR="00972BD2" w:rsidRPr="00062EEF">
        <w:rPr>
          <w:sz w:val="28"/>
          <w:szCs w:val="28"/>
          <w:lang w:eastAsia="en-US"/>
        </w:rPr>
        <w:t>.</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Str.Gherghiței nr. 9  bl.1</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Grigore  Moisil  Nr. 2 Bl. 6 A</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Inginerilor  Tei  Nr. 2 Bl. T30 A</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Inginerilor  Tei  Nr. 8 Bl. T31 B</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J.S. Bach   Nr. 5 Bl. Bach 5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Maica Domnului Nr. 8 Bl. T 55</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Maior Vasile Băcilă Nr.11 Bl.18 B</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Mieilor  Nr. 20 Bl. 223</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Mihai </w:t>
      </w:r>
      <w:r w:rsidR="007C2831" w:rsidRPr="00062EEF">
        <w:rPr>
          <w:sz w:val="28"/>
          <w:szCs w:val="28"/>
          <w:lang w:eastAsia="en-US"/>
        </w:rPr>
        <w:t>Eminescu NR</w:t>
      </w:r>
      <w:r w:rsidR="00972BD2" w:rsidRPr="00062EEF">
        <w:rPr>
          <w:sz w:val="28"/>
          <w:szCs w:val="28"/>
          <w:lang w:eastAsia="en-US"/>
        </w:rPr>
        <w:t>. 185, Bl.31 B, Sc. A</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J.S. Bach   Nr. 3 Bl. 9</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lastRenderedPageBreak/>
        <w:t xml:space="preserve"> </w:t>
      </w:r>
      <w:r w:rsidR="00972BD2" w:rsidRPr="00062EEF">
        <w:rPr>
          <w:sz w:val="28"/>
          <w:szCs w:val="28"/>
          <w:lang w:eastAsia="en-US"/>
        </w:rPr>
        <w:t>Str. Lunca Florilor NR. 1 Bl. 12</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M. I. Glinka Nr. 1 Bl. Glinka 1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Maica Domnului  Nr. 18 Bl. T50 Sc. B</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Maior Vasile Băcilă Nr. 1, Bl. 99 Sc. A </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Maior Vasile Băcilă Nr. 1, Bl. 99 Sc. 2</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Marcu Armașul Nr. 1 Bl.29</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Nada Florilor Nr. 2 Bl. 2</w:t>
      </w:r>
    </w:p>
    <w:p w:rsidR="00972BD2" w:rsidRPr="00062EEF" w:rsidRDefault="00126CFA" w:rsidP="00611705">
      <w:pPr>
        <w:numPr>
          <w:ilvl w:val="0"/>
          <w:numId w:val="26"/>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Paharnicul Turturea nr. 15, Bl. 74</w:t>
      </w:r>
    </w:p>
    <w:p w:rsidR="00972BD2" w:rsidRPr="00062EEF" w:rsidRDefault="00972BD2" w:rsidP="00972BD2">
      <w:pPr>
        <w:spacing w:line="360" w:lineRule="auto"/>
        <w:jc w:val="both"/>
        <w:rPr>
          <w:b/>
          <w:sz w:val="28"/>
          <w:szCs w:val="28"/>
          <w:lang w:eastAsia="en-US"/>
        </w:rPr>
      </w:pPr>
      <w:r w:rsidRPr="00062EEF">
        <w:rPr>
          <w:b/>
          <w:sz w:val="28"/>
          <w:szCs w:val="28"/>
          <w:lang w:eastAsia="en-US"/>
        </w:rPr>
        <w:t>Obiective lot 68 blocuri</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Iancului nr. 2, bl. 113C</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Iancului nr. 53, bl. 102B, sc. C</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Colentina nr. 39, bloc R14</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Ștefan cel Mare nr. 24, bl. 24B</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Ștefan cel Mare nr. 39, bl. 32</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Pantelimon nr. 72, bl. 412</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Dobroiești nr. 12, bl. H3</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Mihai Bravu nr. 39, bl. P15bis, sc. A</w:t>
      </w:r>
    </w:p>
    <w:p w:rsidR="00972BD2" w:rsidRPr="00062EEF" w:rsidRDefault="00972BD2" w:rsidP="00611705">
      <w:pPr>
        <w:numPr>
          <w:ilvl w:val="0"/>
          <w:numId w:val="27"/>
        </w:numPr>
        <w:spacing w:line="360" w:lineRule="auto"/>
        <w:contextualSpacing/>
        <w:jc w:val="both"/>
        <w:rPr>
          <w:sz w:val="28"/>
          <w:szCs w:val="28"/>
          <w:lang w:eastAsia="en-US"/>
        </w:rPr>
      </w:pPr>
      <w:r w:rsidRPr="00062EEF">
        <w:rPr>
          <w:sz w:val="28"/>
          <w:szCs w:val="28"/>
          <w:lang w:eastAsia="en-US"/>
        </w:rPr>
        <w:t>Șos. Mihai Bravu nr. 138, bl. D19</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Șos. Pantelimon nr. 110, bl. 209</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Șos. Pantelimon nr. 283, bl. 12</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Șos. Ștefan cel Mare nr. 230, bl. 46</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Răscoala 1907 nr.16, bl. 24</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Ripiceni nr. 4, bl. 11</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Sold. Lazăr Florea nr. 3, bl. 8B</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Tâmpa nr. 1, bl. 1C</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Popa Nicolae nr. 16, bl. 51 </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lastRenderedPageBreak/>
        <w:t xml:space="preserve"> </w:t>
      </w:r>
      <w:r w:rsidR="00972BD2" w:rsidRPr="00062EEF">
        <w:rPr>
          <w:sz w:val="28"/>
          <w:szCs w:val="28"/>
          <w:lang w:eastAsia="en-US"/>
        </w:rPr>
        <w:t>Str. Răușeni nr. 7, bl. 16</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Slt. Stănescu Gheorghe nr. 1, bl. 213</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Slt. Stănescu Gheorghe nr. 4, bl. 208</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Stolnicul Vasile nr. 19, bl. 61- </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W. A. Mozart nr. 25</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Șos. Fundeni nr. 7, bl. D23</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Șos. Pantelimon nr. 231, bl. 69A, sc. A</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Șos. Pantelimon nr. 231, bl. 69A, sc. B</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w:t>
      </w:r>
      <w:r w:rsidR="007C2831" w:rsidRPr="00062EEF">
        <w:rPr>
          <w:sz w:val="28"/>
          <w:szCs w:val="28"/>
          <w:lang w:eastAsia="en-US"/>
        </w:rPr>
        <w:t>Poiana cu</w:t>
      </w:r>
      <w:r w:rsidR="00972BD2" w:rsidRPr="00062EEF">
        <w:rPr>
          <w:sz w:val="28"/>
          <w:szCs w:val="28"/>
          <w:lang w:eastAsia="en-US"/>
        </w:rPr>
        <w:t xml:space="preserve"> Aluni nr. 3-9 Bl.10 Sc.1</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w:t>
      </w:r>
      <w:r w:rsidR="007C2831" w:rsidRPr="00062EEF">
        <w:rPr>
          <w:sz w:val="28"/>
          <w:szCs w:val="28"/>
          <w:lang w:eastAsia="en-US"/>
        </w:rPr>
        <w:t>Poiana cu</w:t>
      </w:r>
      <w:r w:rsidR="00972BD2" w:rsidRPr="00062EEF">
        <w:rPr>
          <w:sz w:val="28"/>
          <w:szCs w:val="28"/>
          <w:lang w:eastAsia="en-US"/>
        </w:rPr>
        <w:t xml:space="preserve"> Aluni nr. 3-9 Bl.10 Sc.2</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Str. </w:t>
      </w:r>
      <w:r w:rsidR="007C2831" w:rsidRPr="00062EEF">
        <w:rPr>
          <w:sz w:val="28"/>
          <w:szCs w:val="28"/>
          <w:lang w:eastAsia="en-US"/>
        </w:rPr>
        <w:t>Poiana cu</w:t>
      </w:r>
      <w:r w:rsidR="00972BD2" w:rsidRPr="00062EEF">
        <w:rPr>
          <w:sz w:val="28"/>
          <w:szCs w:val="28"/>
          <w:lang w:eastAsia="en-US"/>
        </w:rPr>
        <w:t xml:space="preserve"> Aluni nr. 3-9 Bl.10 Sc.4</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Popa Nicolae Nr. 12 Bl.50</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Radovanu  Nr. 1 Bl.21</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Stolnicu Vasile  Nr. 1 Bl.19,Sc.1</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Str.Teiul Domnei  Nr. 19 Bl.39</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Str. W.A.Mozart Nr.8 Bl.80 P</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Șos Pantelimon  NR.98-108, Bl.209A, Sc.1</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Șos </w:t>
      </w:r>
      <w:r w:rsidR="007C2831" w:rsidRPr="00062EEF">
        <w:rPr>
          <w:sz w:val="28"/>
          <w:szCs w:val="28"/>
          <w:lang w:eastAsia="en-US"/>
        </w:rPr>
        <w:t>Pantelimon NR</w:t>
      </w:r>
      <w:r w:rsidR="00972BD2" w:rsidRPr="00062EEF">
        <w:rPr>
          <w:sz w:val="28"/>
          <w:szCs w:val="28"/>
          <w:lang w:eastAsia="en-US"/>
        </w:rPr>
        <w:t>. 117, Bl. 206</w:t>
      </w:r>
    </w:p>
    <w:p w:rsidR="00972BD2" w:rsidRPr="00062EEF" w:rsidRDefault="00126CFA" w:rsidP="00611705">
      <w:pPr>
        <w:numPr>
          <w:ilvl w:val="0"/>
          <w:numId w:val="27"/>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Șos </w:t>
      </w:r>
      <w:r w:rsidR="007C2831" w:rsidRPr="00062EEF">
        <w:rPr>
          <w:sz w:val="28"/>
          <w:szCs w:val="28"/>
          <w:lang w:eastAsia="en-US"/>
        </w:rPr>
        <w:t>Pantelimon NR</w:t>
      </w:r>
      <w:r w:rsidR="00972BD2" w:rsidRPr="00062EEF">
        <w:rPr>
          <w:sz w:val="28"/>
          <w:szCs w:val="28"/>
          <w:lang w:eastAsia="en-US"/>
        </w:rPr>
        <w:t>. 233, Bl.68</w:t>
      </w:r>
    </w:p>
    <w:p w:rsidR="00972BD2" w:rsidRPr="00062EEF" w:rsidRDefault="003B28C3" w:rsidP="00972BD2">
      <w:pPr>
        <w:spacing w:line="360" w:lineRule="auto"/>
        <w:ind w:left="720" w:hanging="720"/>
        <w:jc w:val="both"/>
        <w:rPr>
          <w:sz w:val="28"/>
          <w:szCs w:val="28"/>
          <w:lang w:eastAsia="en-US"/>
        </w:rPr>
      </w:pPr>
      <w:r>
        <w:rPr>
          <w:sz w:val="28"/>
          <w:szCs w:val="28"/>
          <w:lang w:eastAsia="en-US"/>
        </w:rPr>
        <w:t xml:space="preserve">• </w:t>
      </w:r>
      <w:r w:rsidR="00972BD2" w:rsidRPr="00062EEF">
        <w:rPr>
          <w:sz w:val="28"/>
          <w:szCs w:val="28"/>
          <w:lang w:eastAsia="en-US"/>
        </w:rPr>
        <w:t xml:space="preserve">S-au încheiat 2 contracte de lucrări de reabilitare termică pentru un număr de 4 blocuri din lotul de 379 blocuri de locuințe, în valoare de </w:t>
      </w:r>
      <w:r w:rsidR="00972BD2" w:rsidRPr="00062EEF">
        <w:rPr>
          <w:b/>
          <w:sz w:val="28"/>
          <w:szCs w:val="28"/>
          <w:lang w:eastAsia="en-US"/>
        </w:rPr>
        <w:t>3.604.277,13</w:t>
      </w:r>
      <w:r w:rsidR="00972BD2" w:rsidRPr="00062EEF">
        <w:rPr>
          <w:sz w:val="28"/>
          <w:szCs w:val="28"/>
          <w:lang w:eastAsia="en-US"/>
        </w:rPr>
        <w:t xml:space="preserve"> lei fără TVA</w:t>
      </w:r>
    </w:p>
    <w:p w:rsidR="00972BD2" w:rsidRPr="00062EEF" w:rsidRDefault="00972BD2" w:rsidP="00611705">
      <w:pPr>
        <w:numPr>
          <w:ilvl w:val="0"/>
          <w:numId w:val="28"/>
        </w:numPr>
        <w:spacing w:line="360" w:lineRule="auto"/>
        <w:contextualSpacing/>
        <w:jc w:val="both"/>
        <w:rPr>
          <w:sz w:val="28"/>
          <w:szCs w:val="28"/>
          <w:lang w:eastAsia="en-US"/>
        </w:rPr>
      </w:pPr>
      <w:r w:rsidRPr="00062EEF">
        <w:rPr>
          <w:sz w:val="28"/>
          <w:szCs w:val="28"/>
          <w:lang w:eastAsia="en-US"/>
        </w:rPr>
        <w:t>Str Pantelimon Nr. 286, Bl.41 , Sc. 1,2,3  si 678</w:t>
      </w:r>
    </w:p>
    <w:p w:rsidR="00972BD2" w:rsidRPr="00062EEF" w:rsidRDefault="00972BD2" w:rsidP="00611705">
      <w:pPr>
        <w:numPr>
          <w:ilvl w:val="0"/>
          <w:numId w:val="28"/>
        </w:numPr>
        <w:spacing w:line="360" w:lineRule="auto"/>
        <w:contextualSpacing/>
        <w:jc w:val="both"/>
        <w:rPr>
          <w:sz w:val="28"/>
          <w:szCs w:val="28"/>
          <w:lang w:eastAsia="en-US"/>
        </w:rPr>
      </w:pPr>
      <w:r w:rsidRPr="00062EEF">
        <w:rPr>
          <w:sz w:val="28"/>
          <w:szCs w:val="28"/>
          <w:lang w:eastAsia="en-US"/>
        </w:rPr>
        <w:t>Str Pantelimon Nr. 12  Bl. 5 C</w:t>
      </w:r>
    </w:p>
    <w:p w:rsidR="00972BD2" w:rsidRPr="00062EEF" w:rsidRDefault="00972BD2" w:rsidP="00611705">
      <w:pPr>
        <w:numPr>
          <w:ilvl w:val="0"/>
          <w:numId w:val="28"/>
        </w:numPr>
        <w:spacing w:line="360" w:lineRule="auto"/>
        <w:contextualSpacing/>
        <w:jc w:val="both"/>
        <w:rPr>
          <w:sz w:val="28"/>
          <w:szCs w:val="28"/>
          <w:lang w:eastAsia="en-US"/>
        </w:rPr>
      </w:pPr>
      <w:r w:rsidRPr="00062EEF">
        <w:rPr>
          <w:sz w:val="28"/>
          <w:szCs w:val="28"/>
          <w:lang w:eastAsia="en-US"/>
        </w:rPr>
        <w:t xml:space="preserve">Bd.  </w:t>
      </w:r>
      <w:r w:rsidR="007C2831" w:rsidRPr="00062EEF">
        <w:rPr>
          <w:sz w:val="28"/>
          <w:szCs w:val="28"/>
          <w:lang w:eastAsia="en-US"/>
        </w:rPr>
        <w:t>Basarabia nr</w:t>
      </w:r>
      <w:r w:rsidRPr="00062EEF">
        <w:rPr>
          <w:sz w:val="28"/>
          <w:szCs w:val="28"/>
          <w:lang w:eastAsia="en-US"/>
        </w:rPr>
        <w:t xml:space="preserve">. 234 -236 Bl. MC17- MCHA </w:t>
      </w:r>
    </w:p>
    <w:p w:rsidR="00972BD2" w:rsidRPr="00062EEF" w:rsidRDefault="00972BD2" w:rsidP="00611705">
      <w:pPr>
        <w:numPr>
          <w:ilvl w:val="0"/>
          <w:numId w:val="28"/>
        </w:numPr>
        <w:spacing w:line="360" w:lineRule="auto"/>
        <w:contextualSpacing/>
        <w:jc w:val="both"/>
        <w:rPr>
          <w:sz w:val="28"/>
          <w:szCs w:val="28"/>
          <w:lang w:eastAsia="en-US"/>
        </w:rPr>
      </w:pPr>
      <w:r w:rsidRPr="00062EEF">
        <w:rPr>
          <w:sz w:val="28"/>
          <w:szCs w:val="28"/>
          <w:lang w:eastAsia="en-US"/>
        </w:rPr>
        <w:t xml:space="preserve">Șos. Mihai </w:t>
      </w:r>
      <w:r w:rsidR="007C2831" w:rsidRPr="00062EEF">
        <w:rPr>
          <w:sz w:val="28"/>
          <w:szCs w:val="28"/>
          <w:lang w:eastAsia="en-US"/>
        </w:rPr>
        <w:t>Barbu nr</w:t>
      </w:r>
      <w:r w:rsidRPr="00062EEF">
        <w:rPr>
          <w:sz w:val="28"/>
          <w:szCs w:val="28"/>
          <w:lang w:eastAsia="en-US"/>
        </w:rPr>
        <w:t>. 172 Bl. 230</w:t>
      </w:r>
    </w:p>
    <w:p w:rsidR="00972BD2" w:rsidRPr="00062EEF" w:rsidRDefault="003B28C3" w:rsidP="00972BD2">
      <w:pPr>
        <w:spacing w:line="360" w:lineRule="auto"/>
        <w:jc w:val="both"/>
        <w:rPr>
          <w:sz w:val="28"/>
          <w:szCs w:val="28"/>
          <w:lang w:eastAsia="en-US"/>
        </w:rPr>
      </w:pPr>
      <w:r>
        <w:rPr>
          <w:sz w:val="28"/>
          <w:szCs w:val="28"/>
          <w:lang w:eastAsia="en-US"/>
        </w:rPr>
        <w:lastRenderedPageBreak/>
        <w:t xml:space="preserve">• </w:t>
      </w:r>
      <w:r w:rsidR="00972BD2" w:rsidRPr="00062EEF">
        <w:rPr>
          <w:sz w:val="28"/>
          <w:szCs w:val="28"/>
          <w:lang w:eastAsia="en-US"/>
        </w:rPr>
        <w:t xml:space="preserve">S-a încheiat un acord cadru pentru servicii de consultanță tehnică dirigenție de șantier în vederea executării lucrărilor de reabilitare termică pentru un număr de 221 blocuri de locuințe din Sectorul 2 al Municipiului București în valoare de 4.383.833,00 lei. În cadrul acestui acord cadru în anul 2021 s-au încheiat 48 contracte subsecvente în valoare totală de </w:t>
      </w:r>
      <w:r w:rsidR="00972BD2" w:rsidRPr="00062EEF">
        <w:rPr>
          <w:b/>
          <w:color w:val="000000"/>
          <w:sz w:val="28"/>
          <w:szCs w:val="28"/>
        </w:rPr>
        <w:t>1.354.910,20</w:t>
      </w:r>
      <w:r w:rsidR="00972BD2" w:rsidRPr="00062EEF">
        <w:rPr>
          <w:color w:val="000000"/>
          <w:sz w:val="28"/>
          <w:szCs w:val="28"/>
        </w:rPr>
        <w:t xml:space="preserve"> </w:t>
      </w:r>
      <w:r w:rsidR="00972BD2" w:rsidRPr="00062EEF">
        <w:rPr>
          <w:sz w:val="28"/>
          <w:szCs w:val="28"/>
          <w:lang w:eastAsia="en-US"/>
        </w:rPr>
        <w:t>lei, pentru următoarele obiective:</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t>Contract subsecvent servicii de consultanță tehnică și dirigenție de șantier aferente blocurilor din: ȘOS. COLENTINA NR. 25B, BL. 3 IRTA; ȘOS. COLENTINA NR. 2D, BL. 5, SC. B; ȘOS. COLENTINA NR. 36, BL. 69; ŞOS. COLENTINA NR. 58, BL. 102; ŞOS. COLENTINA NR. 62, BL. 104, SC. A și ŞOS. COLENTINA NR. 62, BL. 104, SC. B</w:t>
      </w:r>
      <w:r w:rsidR="00100077">
        <w:rPr>
          <w:sz w:val="28"/>
          <w:szCs w:val="28"/>
          <w:lang w:eastAsia="en-US"/>
        </w:rPr>
        <w:t>;</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t>Contract subsecvent servicii de consultanță tehnică și dirigenție de șantier aferente blocurilor din: ŞOS. PANTELIMON NR. 301, BL. C1; ŞOS. PANTELIMON NR. 358-362, BL. 15 ABC, TRS. C; ŞOS. PANTELIMON NR. 363, Bl. A1; ŞOS. VERGULUI NR. 35, BL. K4; ŞOS. VERGULUI NR. 37, BL. K3 și ŞOS. PANTELIMON NR. 248-250, BL. 59-60, SC. A, B, D</w:t>
      </w:r>
      <w:r w:rsidR="00100077">
        <w:rPr>
          <w:sz w:val="28"/>
          <w:szCs w:val="28"/>
          <w:lang w:eastAsia="en-US"/>
        </w:rPr>
        <w:t>;</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t>Contract subsecvent servicii de consultanță tehnică și dirigenție de șantier aferente blocurilor din: SOS. IANCULUI NR. 9, BL. 109A, SC. A; SOS. IANCULUI NR. 9, BL. 109A, SC. B; SOS. IANCULUI NR. 21, BL. 106A, SC. B; ŞOS. ŞTEFAN CEL MARE NR. 46, BL. 33B, SC. B; ŞOS. ŞTEFAN CEL MARE NR. 60, BL. 41, SC. A și ŞOS. ŞTEFAN CEL MARE NR. 60, BL. 41, SC. B+C</w:t>
      </w:r>
      <w:r w:rsidR="00100077">
        <w:rPr>
          <w:sz w:val="28"/>
          <w:szCs w:val="28"/>
          <w:lang w:eastAsia="en-US"/>
        </w:rPr>
        <w:t>;</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t>Contract subsecvent servicii de consultanță tehnică și dirigenție de șantier aferente blocurilor din: ALEEA PANTELIMON NR. 12, BL. 6, SC. C, ALEEA PANTELIMON NR. 14, BL. 4, BD. BASARABIA NR. 210-216, BL. M15, ALEEA DOBRINA NR. 2, BL. 49, SC. 1 și ALEEA DOBRINA NR. 2, BL. 49, SC. 2</w:t>
      </w:r>
      <w:r w:rsidR="00100077">
        <w:rPr>
          <w:sz w:val="28"/>
          <w:szCs w:val="28"/>
          <w:lang w:eastAsia="en-US"/>
        </w:rPr>
        <w:t>;</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lastRenderedPageBreak/>
        <w:t>Contract subsecvent servicii de consultanță tehnică și dirigenție de șantier aferente blocurilor din: STR. CONSTANTIN ZLĂTESCU Lt. Dr. NR. 30, BL. V5, STR. CONSTANTIN ZLĂTESCU Lt. Dr. NR. 31, BL. V4 și ALEEA MĂGURA VULTURULUI NR. 4, BL. 446</w:t>
      </w:r>
      <w:r w:rsidR="00100077">
        <w:rPr>
          <w:sz w:val="28"/>
          <w:szCs w:val="28"/>
          <w:lang w:eastAsia="en-US"/>
        </w:rPr>
        <w:t>;</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t>Contract subsecvent servicii de consultanță tehnică și dirigenție de șantier aferente blocurilor din: ALEEA VERGULUI NR. 5, BL. 19 și ALEEA VERGULUI NR. 7, BL. 18</w:t>
      </w:r>
      <w:r w:rsidR="00100077">
        <w:rPr>
          <w:sz w:val="28"/>
          <w:szCs w:val="28"/>
          <w:lang w:eastAsia="en-US"/>
        </w:rPr>
        <w:t>;</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t>Contract subsecvent servicii de consultanță tehnică și dirigenție de șantier aferente blocurilor din: STR. DOAMNA GHICA NR. 32, BL. 12 SUD, SC. 1; STR. DOAMNA GHICA NR. 32, BL. 12 SUD, SC. 2; STR. DOAMNA GHICA NR. 32, BL. 12 SUD, SC. 3; STR. DOAMNA GHICA NR. 64, BL. 70, SC. 2; STR. DOAMNA GHICA NR. 66, BL. 69, SC. A și ALEEA BRAŞOVENI NR. 3, BL. 18</w:t>
      </w:r>
      <w:r w:rsidR="00100077">
        <w:rPr>
          <w:sz w:val="28"/>
          <w:szCs w:val="28"/>
          <w:lang w:eastAsia="en-US"/>
        </w:rPr>
        <w:t>;</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t>Contract subsecvent servicii de consultanță tehnică și dirigenție de șantier aferente blocurilor din: STR. FĂINARI NR. 2-4, BL. 51, SC. B; STR. FĂINARI NR. 2-4, BL. 51, SC. C; STR. FĂINARI NR. 26, BL. 50, SC. 1; STR. FĂINARI NR. 26, BL. 50, SC. D și STR. FĂINARI NR. 8, BL. 71</w:t>
      </w:r>
      <w:r w:rsidR="00100077">
        <w:rPr>
          <w:sz w:val="28"/>
          <w:szCs w:val="28"/>
          <w:lang w:eastAsia="en-US"/>
        </w:rPr>
        <w:t>;</w:t>
      </w:r>
    </w:p>
    <w:p w:rsidR="00972BD2" w:rsidRPr="00062EEF" w:rsidRDefault="00972BD2" w:rsidP="00611705">
      <w:pPr>
        <w:numPr>
          <w:ilvl w:val="0"/>
          <w:numId w:val="30"/>
        </w:numPr>
        <w:spacing w:line="360" w:lineRule="auto"/>
        <w:contextualSpacing/>
        <w:jc w:val="both"/>
        <w:rPr>
          <w:sz w:val="28"/>
          <w:szCs w:val="28"/>
          <w:lang w:eastAsia="en-US"/>
        </w:rPr>
      </w:pPr>
      <w:r w:rsidRPr="00062EEF">
        <w:rPr>
          <w:sz w:val="28"/>
          <w:szCs w:val="28"/>
          <w:lang w:eastAsia="en-US"/>
        </w:rPr>
        <w:t>Contract subsecvent servicii de consultanță tehnică și dirigenție de șantier aferente blocurilor din: STR. PÂNCOTA NR. 3, BL. 15, SC. 1; STR. PÂNCOTA NR. 3, BL. 15, SC. 2; STR. PÂNCOTA NR. 3, BL. 15, SC. 3; STR. PÂNCOTA NR. 3, BL. 15, SC. 4 și STR. PÂNCOTA NR. 3, BL. 15, SC. 5</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BD. CHIŞINĂU NR. 4, BL. M1, SC. A; BD. CHIŞINĂU NR. 16, BL. M7, SC. A; BD. CHIŞINĂU NR. 16, BL. M7, SC. B; BD. CHIŞINĂU NR. 16, BL. M7, SC. C; BD. CHIŞINĂU NR. 21, BL. B6, SC. C și STR. CERNĂUŢI NR. 50, BL. D8, SC. 1</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lastRenderedPageBreak/>
        <w:t xml:space="preserve"> </w:t>
      </w:r>
      <w:r w:rsidR="00972BD2" w:rsidRPr="00062EEF">
        <w:rPr>
          <w:sz w:val="28"/>
          <w:szCs w:val="28"/>
          <w:lang w:eastAsia="en-US"/>
        </w:rPr>
        <w:t>Contract subsecvent servicii de consultanță tehnică și dirigenție de șantier aferente blocurilor din: STR. CIUREA NR. 14, BL. Y1, SC. E, F şi G; STR. CIUREA NR. 14, BL. Y2, SC. 1; BD. FERDINAND I NR. 122, BL. O12, SC. A; BD. FERDINAND I NR. 124, BL. O13 și BD. FERDINAND I NR. 126, BL. O14</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ŞOS. DOBROEŞTI NR. 12, BL. H3; ŞOS. PANTELIMON NR. 76, BL. 410; STR. SOLD. LAZĂR FLOREA NR. 3, BL. 8B; STR. TÂMPA NR. 1, BL. 1C; STR. RĂSCOALA 1907 NR. 16, BL. 24; ŞOS. PANTELIMON NR. 283, BL. 12</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ALEEA HOBIŢA NR. 2, BL. 300, SC. B; STR. COSTACHE CONACHI NR. 14, BL. 7A; STR. F. CHOPIN NR. 19, BL. 19; BD. CHIŞINĂU NR. 8, BL. M2, SC. A, B, C</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ŞOS. COLENTINA NR. 39, BL. R14; ŞOS. IANCULUI NR. 2, BL. 113C și ŞOS. IANCULUI NR. 53, BL. 102B, SC. C</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ŞOS. ŞTEFAN CEL MARE NR. 24, BL. 24B și ŞOS. ŞTEFAN CEL MARE NR. 39, BL. 32</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ALEEA ILIA NR. 4, BL. 58C; ALEEA PANTELIMON NR. 7, BL. 7, SC. A; ALEEA PANTELIMON NR. 8, BL. 7, SC. B și ALEEA PANTELIMON NR. 9, BL. 6, SC. 1</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lastRenderedPageBreak/>
        <w:t xml:space="preserve"> </w:t>
      </w:r>
      <w:r w:rsidR="00972BD2" w:rsidRPr="00062EEF">
        <w:rPr>
          <w:sz w:val="28"/>
          <w:szCs w:val="28"/>
          <w:lang w:eastAsia="en-US"/>
        </w:rPr>
        <w:t>Contract subsecvent servicii de consultanță tehnică și dirigenție de șantier aferente blocurilor din: BD. CHIŞINĂU NR. 20, BL. M9; BD. CHIŞINĂU NR. 28, BL. M23; BD. CHIŞINĂU NR. 3, BL. 49 și BD. CHIŞINĂU NR. 5, BL. 48A</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AVRIG NR. 41, BL. 460, SC. 1; STR. AVRIG NR. 54, BL. O15, SC. 1; STR. AVRIG NR. 62, BL. O19, SC. 1 și STR. AVRIG NR. 64, BL. O20</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CALEA MOŞILOR NR. 290, BL. 36, SC. 2; STR. BARBU VĂCĂRESCU NR. 6, BL. 2, SC. 2 și STR. BARBU VĂCĂRESCU NR. 6, BL. 2, SC. 3</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DOAMNA GHICA NR. 12, BL. 1, SC. 1 + SC. 2; STR. DOAMNA GHICA NR. 12, BL. 1, SC. 3; STR. DOAMNA GHICA NR. 26, BL. 7 și STR. MĂGURA VULTURULUI NR. 66, BL. 117B</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ELEV ŞTEFĂNESCU ŞTEFAN NR. 3, BL. 444; STR. ELEV ŞTEFĂNESCU ŞTEFAN NR. 61, BL. 420 și STR. MAŞINA DE PÂINE NR. 2, BL. OD32A</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Contract subsecvent servicii de consultanță tehnică și dirigenție de șantier aferente blocurilor din: STR. HERŢA NR. 18, BL. X3; STR. HERŢA NR. 22, BL. X1 și STR. INGINERILOR </w:t>
      </w:r>
      <w:r w:rsidR="007C2831" w:rsidRPr="00062EEF">
        <w:rPr>
          <w:sz w:val="28"/>
          <w:szCs w:val="28"/>
          <w:lang w:eastAsia="en-US"/>
        </w:rPr>
        <w:t>TEI NR</w:t>
      </w:r>
      <w:r w:rsidR="00972BD2" w:rsidRPr="00062EEF">
        <w:rPr>
          <w:sz w:val="28"/>
          <w:szCs w:val="28"/>
          <w:lang w:eastAsia="en-US"/>
        </w:rPr>
        <w:t>. 4, BL. T30B</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RIPICENI NR. 4, BL. 11</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lastRenderedPageBreak/>
        <w:t xml:space="preserve"> </w:t>
      </w:r>
      <w:r w:rsidR="00972BD2" w:rsidRPr="00062EEF">
        <w:rPr>
          <w:sz w:val="28"/>
          <w:szCs w:val="28"/>
          <w:lang w:eastAsia="en-US"/>
        </w:rPr>
        <w:t>Contract subsecvent servicii de consultanță tehnică și dirigenție de șantier aferente blocurilor din: ŞOS. MIHAI BRAVU NR. 138, BL. D19 și ŞOS. MIHAI BRAVU NR. 39, BL. P15 bis, sc. A</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ŞOS. PANTELIMON NR. 110, BL. 209 și ŞOS. ŞTEFAN CEL MARE NR. 230, BL. 46</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CALEA MOŞILOR NR. 235, BL. 43; CALEA MOŞILOR NR. 257, BL. 55 BIS, SC. 1+2; CALEA MOŞILOR NR. 314, BL. 60A, SC. A și CALEA MOŞILOR NR. 219, BL. 25A, SC. A</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AMIRAL ION MURGESCU NR. 1, BL. 401, SC. A și STR. AMIRAL ION MURGESCU NR. 1, BL. 401, SC. B</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BD. GHICA TEI NR. 89, BL. T33; STR. BARBU VĂCĂRESCU NR. 4, BL. 1, SC. 1; STR. BARBU VĂCĂRESCU NR. 4, BL. 1, SC. 2 și STR. BODEŞTI NR. 7, BL. K9</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G. GARIBALDI NR. 1, BL. GARIBALDI 1 și STR. GHERGHIŢEI NR. 9, BL. 1</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GRIGORE MOISIL NR. 2, BL. 6A; STR. INGINERILOR TEI NR. 2, BL. T30A; STR. INGINERILOR TEI NR. 8, BL. T31B și STR. J. S. BACH NR. 5, BL. 5, SC. A+B+C</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Contract subsecvent servicii de consultanță tehnică și dirigenție de șantier aferente blocurilor din: STR. MAICA DOMNULUI NR. 8, BL. T55; STR. </w:t>
      </w:r>
      <w:r w:rsidR="00972BD2" w:rsidRPr="00062EEF">
        <w:rPr>
          <w:sz w:val="28"/>
          <w:szCs w:val="28"/>
          <w:lang w:eastAsia="en-US"/>
        </w:rPr>
        <w:lastRenderedPageBreak/>
        <w:t>MAIOR VASILE BĂCILĂ NR. 11, BL. 18B; STR. MIEILOR NR. 20, BL. 223 și STR. MIHAI EMINESCU NR. 185, BL. 31B, SC. A</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FABRICA DE GHEAŢĂ NR. 10, BL. 91; STR. OTEŞANI NR. 16, BL. T24B; STR. OTEŞANI NR. 18, BL. T24A și STR. P. I. CEAIKOVSKI NR. 3, BL. 202</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ŞOS. PANTELIMON NR. 72, BL. 412</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ALEEA SILIŞTEA NR. 1, BL. 2, SC. 1; ALEEA SILIŞTEA NR. 6, BL. 4, SC. 1; ALEEA SINAIA NR. 14, BL. 76 și BD. BASARABIA NR. 55, BL. M22, SC. B</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DOAMNA GHICA NR. 83, BL. 63; BD. STR. MAŞINA DE PÂINE NR. 22A, BL. 9 IRTA; STR. MAŞINA DE PÂINE NR. 41, BL. OD55 și STR. MAŞINA DE PÂINE NR. 43, BL. T111</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POPA NICOLAE NR. 16, BL. 51; STR. RĂUŞENI NR. 7, BL. 16 și ŞOS. FUNDENI NR. 7, BL. D23</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SLT. STĂNESCU GHEORGHE NR. 1, BL. 213; STR. SLT. STĂNESCU GHEORGHE NR. 4, BL. 208 și STR. STOLNICUL VASILE NR. 19, BL. 61</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TRAIAN NR. 197, BL. 22B și STR. W. A. MOZART NR. 25</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lastRenderedPageBreak/>
        <w:t xml:space="preserve"> </w:t>
      </w:r>
      <w:r w:rsidR="00972BD2" w:rsidRPr="00062EEF">
        <w:rPr>
          <w:sz w:val="28"/>
          <w:szCs w:val="28"/>
          <w:lang w:eastAsia="en-US"/>
        </w:rPr>
        <w:t>Contract subsecvent servicii de consultanță tehnică și dirigenție de șantier aferente blocurilor din: ŞOS. PANTELIMON NR. 231, BL. 69A, SC. A; ŞOS. PANTELIMON NR. 231, BL. 69A, SC. B și ŞOS. PANTELIMON NR. 336, BL. 5A</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ALEEA DIHAM NR. 2, BL. B16 și ALEEA DIHAM NR. 5, BL. M5</w:t>
      </w:r>
      <w:r w:rsidR="00100077">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ALEEA ZARANDULUI NR. 2, BL. 468; BD. BASARABIA NR. 208A, BL. 1 TITAN și BD. BASARABIA NR. 208B, BL. 2 TITAN</w:t>
      </w:r>
      <w:r w:rsidR="00D34E7D">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Contract subsecvent servicii de consultanță tehnică și dirigenție de șantier aferente blocurilor din: STR. LUNCŞOARA NR. 1, BL. 52; STR. MAIOR VASILE BĂCILĂ NR. 13, BL. 19, SC. 1; STR. MAIOR VASILE BĂCILĂ NR. 31, BL. 32A și STR. MARCU ARMAŞUL </w:t>
      </w:r>
      <w:r w:rsidR="00D34E7D">
        <w:rPr>
          <w:sz w:val="28"/>
          <w:szCs w:val="28"/>
          <w:lang w:eastAsia="en-US"/>
        </w:rPr>
        <w:t>NR. 9, BL. 25, SC. A "VICTORIA";</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PESCARILOR NR. 9, BL. 35, SC. 1; STR. PESCARILOR NR. 9, BL. 35, SC. 2 și STR. PESCARILOR NR. 9, BL. 35, SC. 3</w:t>
      </w:r>
      <w:r w:rsidR="00D34E7D">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POIANA CU ALUNI NR. 3-9, BL. 10, SC. 1; STR. POIANA CU ALUNI NR. 3-9, BL. 10, SC. 2; STR. POIANA CU ALUNI NR. 3-9, BL. 10, SC.4 și ŞOS. PANTELIMON NR. 233, BL. 68</w:t>
      </w:r>
      <w:r w:rsidR="00D34E7D">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Contract subsecvent servicii de consultanță tehnică și dirigenție de șantier aferente blocurilor din: STR. POPA NICOLAE NR. 12, BL. 50; STR. </w:t>
      </w:r>
      <w:r w:rsidR="00972BD2" w:rsidRPr="00062EEF">
        <w:rPr>
          <w:sz w:val="28"/>
          <w:szCs w:val="28"/>
          <w:lang w:eastAsia="en-US"/>
        </w:rPr>
        <w:lastRenderedPageBreak/>
        <w:t>RADOVANU NR. 1, BL. 21; STR. STOLNICUL VASILE NR. 1, BL. 19, SC. 1 și STR. TEIUL DOAMNEI NR.19, BL. 39</w:t>
      </w:r>
      <w:r w:rsidR="00D34E7D">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w:t>
      </w:r>
      <w:r w:rsidR="00FF0458">
        <w:rPr>
          <w:sz w:val="28"/>
          <w:szCs w:val="28"/>
          <w:lang w:eastAsia="en-US"/>
        </w:rPr>
        <w:t xml:space="preserve">antier aferente blocurilor din: </w:t>
      </w:r>
      <w:r w:rsidR="00972BD2" w:rsidRPr="00062EEF">
        <w:rPr>
          <w:sz w:val="28"/>
          <w:szCs w:val="28"/>
          <w:lang w:eastAsia="en-US"/>
        </w:rPr>
        <w:t>STR. W. A. MOZART NR. 8, BL. 80P; ŞOS. PANTELIMON NR. 113, BL. 400B; ŞOS. PANTELIMON NR. 117, BL. 206 și ŞOS. PANTELIMON NR. 98-108, BL. 209A, SC. 1</w:t>
      </w:r>
      <w:r w:rsidR="00D34E7D">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J. S. BACH NR. 3, BL. 9; STR. M. I. GLINKA NR. 1, BL. GLINKA 1; STR. MAICA DOMNULUI NR. 18, BL. T50, SC. B; STR. MARCU ARMAŞUL NR. 1, BL. 29 și STR. PAHARNICUL TURTUREA NR. 15, BL. 74</w:t>
      </w:r>
      <w:r w:rsidR="00D34E7D">
        <w:rPr>
          <w:sz w:val="28"/>
          <w:szCs w:val="28"/>
          <w:lang w:eastAsia="en-US"/>
        </w:rPr>
        <w:t>;</w:t>
      </w:r>
    </w:p>
    <w:p w:rsidR="00972BD2" w:rsidRPr="00062EEF" w:rsidRDefault="00126CFA" w:rsidP="00611705">
      <w:pPr>
        <w:numPr>
          <w:ilvl w:val="0"/>
          <w:numId w:val="30"/>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Contract subsecvent servicii de consultanță tehnică și dirigenție de șantier aferente blocurilor din: STR. MAIOR VASILE BĂCILĂ NR. 1, BL. 99, SC. 2; STR. MAIOR VASILE BĂCILĂ NR. 1, BL. 99, SC. A; STR. NADA FLORILOR NR. 2, BL. 2 N.F. și STR. LUNCA FLORILOR NR. 1, BL. 12</w:t>
      </w:r>
      <w:r w:rsidR="00D34E7D">
        <w:rPr>
          <w:sz w:val="28"/>
          <w:szCs w:val="28"/>
          <w:lang w:eastAsia="en-US"/>
        </w:rPr>
        <w:t>;</w:t>
      </w:r>
    </w:p>
    <w:p w:rsidR="00972BD2" w:rsidRPr="00062EEF" w:rsidRDefault="00972BD2" w:rsidP="00611705">
      <w:pPr>
        <w:numPr>
          <w:ilvl w:val="0"/>
          <w:numId w:val="39"/>
        </w:numPr>
        <w:spacing w:line="360" w:lineRule="auto"/>
        <w:contextualSpacing/>
        <w:jc w:val="both"/>
        <w:rPr>
          <w:sz w:val="28"/>
          <w:szCs w:val="28"/>
          <w:lang w:eastAsia="en-US"/>
        </w:rPr>
      </w:pPr>
      <w:r w:rsidRPr="00062EEF">
        <w:rPr>
          <w:sz w:val="28"/>
          <w:szCs w:val="28"/>
          <w:lang w:eastAsia="en-US"/>
        </w:rPr>
        <w:t>S</w:t>
      </w:r>
      <w:r w:rsidR="00F555E6">
        <w:rPr>
          <w:sz w:val="28"/>
          <w:szCs w:val="28"/>
          <w:lang w:eastAsia="en-US"/>
        </w:rPr>
        <w:t>ervicii de reexpertizare a lucră</w:t>
      </w:r>
      <w:r w:rsidRPr="00062EEF">
        <w:rPr>
          <w:sz w:val="28"/>
          <w:szCs w:val="28"/>
          <w:lang w:eastAsia="en-US"/>
        </w:rPr>
        <w:t xml:space="preserve">rilor executate, actualizare a proiectelor tehnice, revizuire devize generale conform legilor în vigoare, indicatori tehnico-economici actualizaţi, liste de cantităţi cuprinzând lucrarile de executat pentru finalizarea a 11 blocuri din Sectorul 2 al Municipiului Bucureşti în valoare de </w:t>
      </w:r>
      <w:r w:rsidRPr="00062EEF">
        <w:rPr>
          <w:b/>
          <w:sz w:val="28"/>
          <w:szCs w:val="28"/>
          <w:lang w:eastAsia="en-US"/>
        </w:rPr>
        <w:t>351.395,08</w:t>
      </w:r>
      <w:r w:rsidRPr="00062EEF">
        <w:rPr>
          <w:sz w:val="28"/>
          <w:szCs w:val="28"/>
          <w:lang w:eastAsia="en-US"/>
        </w:rPr>
        <w:t xml:space="preserve"> lei</w:t>
      </w:r>
      <w:r w:rsidR="00D34E7D">
        <w:rPr>
          <w:sz w:val="28"/>
          <w:szCs w:val="28"/>
          <w:lang w:eastAsia="en-US"/>
        </w:rPr>
        <w:t>.</w:t>
      </w:r>
    </w:p>
    <w:p w:rsidR="00972BD2" w:rsidRPr="00062EEF" w:rsidRDefault="00972BD2" w:rsidP="00972BD2">
      <w:pPr>
        <w:spacing w:line="360" w:lineRule="auto"/>
        <w:jc w:val="both"/>
        <w:rPr>
          <w:b/>
          <w:sz w:val="28"/>
          <w:szCs w:val="28"/>
          <w:lang w:eastAsia="en-US"/>
        </w:rPr>
      </w:pPr>
      <w:r w:rsidRPr="00062EEF">
        <w:rPr>
          <w:b/>
          <w:sz w:val="28"/>
          <w:szCs w:val="28"/>
          <w:lang w:eastAsia="en-US"/>
        </w:rPr>
        <w:t>Achiziții realizate prin procedură simplificată în valoare de 2.576.711</w:t>
      </w:r>
      <w:r w:rsidR="003F4819" w:rsidRPr="00062EEF">
        <w:rPr>
          <w:b/>
          <w:sz w:val="28"/>
          <w:szCs w:val="28"/>
          <w:lang w:eastAsia="en-US"/>
        </w:rPr>
        <w:t>, 38</w:t>
      </w:r>
      <w:r w:rsidRPr="00062EEF">
        <w:rPr>
          <w:b/>
          <w:sz w:val="28"/>
          <w:szCs w:val="28"/>
          <w:lang w:eastAsia="en-US"/>
        </w:rPr>
        <w:t xml:space="preserve"> lei fara TVA</w:t>
      </w:r>
    </w:p>
    <w:p w:rsidR="00972BD2" w:rsidRPr="00062EEF" w:rsidRDefault="00972BD2" w:rsidP="00611705">
      <w:pPr>
        <w:numPr>
          <w:ilvl w:val="0"/>
          <w:numId w:val="32"/>
        </w:numPr>
        <w:spacing w:line="360" w:lineRule="auto"/>
        <w:contextualSpacing/>
        <w:jc w:val="both"/>
        <w:rPr>
          <w:sz w:val="28"/>
          <w:szCs w:val="28"/>
          <w:lang w:eastAsia="en-US"/>
        </w:rPr>
      </w:pPr>
      <w:r w:rsidRPr="00062EEF">
        <w:rPr>
          <w:sz w:val="28"/>
          <w:szCs w:val="28"/>
          <w:lang w:eastAsia="en-US"/>
        </w:rPr>
        <w:t>Înlocuire a sistemelor de aer condiționat de tip CLINT din sediul administrativ al Sectorului 2 – 93.400,00 lei ( 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2"/>
        </w:numPr>
        <w:spacing w:line="360" w:lineRule="auto"/>
        <w:contextualSpacing/>
        <w:jc w:val="both"/>
        <w:rPr>
          <w:sz w:val="28"/>
          <w:szCs w:val="28"/>
          <w:lang w:eastAsia="en-US"/>
        </w:rPr>
      </w:pPr>
      <w:r w:rsidRPr="00062EEF">
        <w:rPr>
          <w:sz w:val="28"/>
          <w:szCs w:val="28"/>
          <w:lang w:eastAsia="en-US"/>
        </w:rPr>
        <w:t>Servicii de depozitare documente de arhivă – 248.400,00 lei(f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2"/>
        </w:numPr>
        <w:spacing w:line="360" w:lineRule="auto"/>
        <w:contextualSpacing/>
        <w:jc w:val="both"/>
        <w:rPr>
          <w:sz w:val="28"/>
          <w:szCs w:val="28"/>
          <w:lang w:eastAsia="en-US"/>
        </w:rPr>
      </w:pPr>
      <w:r w:rsidRPr="00062EEF">
        <w:rPr>
          <w:color w:val="000000"/>
          <w:sz w:val="28"/>
          <w:szCs w:val="28"/>
          <w:shd w:val="clear" w:color="auto" w:fill="F9F9F9"/>
          <w:lang w:eastAsia="en-US"/>
        </w:rPr>
        <w:t>Servicii de mentenanță (re</w:t>
      </w:r>
      <w:r w:rsidR="00F555E6">
        <w:rPr>
          <w:color w:val="000000"/>
          <w:sz w:val="28"/>
          <w:szCs w:val="28"/>
          <w:shd w:val="clear" w:color="auto" w:fill="F9F9F9"/>
          <w:lang w:eastAsia="en-US"/>
        </w:rPr>
        <w:t>vizii, reparații şi întreținere</w:t>
      </w:r>
      <w:r w:rsidRPr="00062EEF">
        <w:rPr>
          <w:color w:val="000000"/>
          <w:sz w:val="28"/>
          <w:szCs w:val="28"/>
          <w:shd w:val="clear" w:color="auto" w:fill="F9F9F9"/>
          <w:lang w:eastAsia="en-US"/>
        </w:rPr>
        <w:t xml:space="preserve"> etc.) pentru echipamentele de climatizare din sediile Primăriei Sectorului 2 – 131.900,00 lei</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r w:rsidR="00F555E6">
        <w:rPr>
          <w:sz w:val="28"/>
          <w:szCs w:val="28"/>
          <w:lang w:eastAsia="en-US"/>
        </w:rPr>
        <w:t>;</w:t>
      </w:r>
    </w:p>
    <w:p w:rsidR="00972BD2" w:rsidRPr="00062EEF" w:rsidRDefault="00972BD2" w:rsidP="00611705">
      <w:pPr>
        <w:numPr>
          <w:ilvl w:val="0"/>
          <w:numId w:val="32"/>
        </w:numPr>
        <w:spacing w:line="360" w:lineRule="auto"/>
        <w:contextualSpacing/>
        <w:jc w:val="both"/>
        <w:rPr>
          <w:sz w:val="28"/>
          <w:szCs w:val="28"/>
          <w:lang w:eastAsia="en-US"/>
        </w:rPr>
      </w:pPr>
      <w:r w:rsidRPr="00062EEF">
        <w:rPr>
          <w:color w:val="000000"/>
          <w:sz w:val="28"/>
          <w:szCs w:val="28"/>
          <w:shd w:val="clear" w:color="auto" w:fill="F9F9F9"/>
          <w:lang w:eastAsia="en-US"/>
        </w:rPr>
        <w:lastRenderedPageBreak/>
        <w:t>Servicii de furnizare energie electrică pentru locații din Sectorul 2 al Municipiului București – 447.952,00 lei</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2"/>
        </w:numPr>
        <w:spacing w:line="360" w:lineRule="auto"/>
        <w:contextualSpacing/>
        <w:jc w:val="both"/>
        <w:rPr>
          <w:sz w:val="28"/>
          <w:szCs w:val="28"/>
          <w:lang w:eastAsia="en-US"/>
        </w:rPr>
      </w:pPr>
      <w:r w:rsidRPr="00062EEF">
        <w:rPr>
          <w:color w:val="000000"/>
          <w:sz w:val="28"/>
          <w:szCs w:val="28"/>
          <w:shd w:val="clear" w:color="auto" w:fill="F9F9F9"/>
          <w:lang w:eastAsia="en-US"/>
        </w:rPr>
        <w:t xml:space="preserve">Reabilitarea termică a conductelor distribuție instalații încălzire și </w:t>
      </w:r>
      <w:proofErr w:type="gramStart"/>
      <w:r w:rsidRPr="00062EEF">
        <w:rPr>
          <w:color w:val="000000"/>
          <w:sz w:val="28"/>
          <w:szCs w:val="28"/>
          <w:shd w:val="clear" w:color="auto" w:fill="F9F9F9"/>
          <w:lang w:eastAsia="en-US"/>
        </w:rPr>
        <w:t>apă</w:t>
      </w:r>
      <w:proofErr w:type="gramEnd"/>
      <w:r w:rsidRPr="00062EEF">
        <w:rPr>
          <w:color w:val="000000"/>
          <w:sz w:val="28"/>
          <w:szCs w:val="28"/>
          <w:shd w:val="clear" w:color="auto" w:fill="F9F9F9"/>
          <w:lang w:eastAsia="en-US"/>
        </w:rPr>
        <w:t xml:space="preserve"> caldă menajeră, subsol bloc 116 A din sos. Fundeni nr.227 – 93.276,28 lei</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2"/>
        </w:numPr>
        <w:spacing w:line="360" w:lineRule="auto"/>
        <w:contextualSpacing/>
        <w:jc w:val="both"/>
        <w:rPr>
          <w:sz w:val="28"/>
          <w:szCs w:val="28"/>
          <w:lang w:eastAsia="en-US"/>
        </w:rPr>
      </w:pPr>
      <w:r w:rsidRPr="00062EEF">
        <w:rPr>
          <w:color w:val="000000"/>
          <w:sz w:val="28"/>
          <w:szCs w:val="28"/>
          <w:shd w:val="clear" w:color="auto" w:fill="F9F9F9"/>
          <w:lang w:eastAsia="en-US"/>
        </w:rPr>
        <w:t>Servicii de reexpertizare a lucrărilor executate, actualizare a proiectelor tehnice, revizuire devize generale conform legilor în vigoare – 551.099,00 lei</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2"/>
        </w:numPr>
        <w:spacing w:line="360" w:lineRule="auto"/>
        <w:contextualSpacing/>
        <w:jc w:val="both"/>
        <w:rPr>
          <w:sz w:val="28"/>
          <w:szCs w:val="28"/>
          <w:lang w:eastAsia="en-US"/>
        </w:rPr>
      </w:pPr>
      <w:r w:rsidRPr="00062EEF">
        <w:rPr>
          <w:color w:val="000000"/>
          <w:sz w:val="28"/>
          <w:szCs w:val="28"/>
          <w:shd w:val="clear" w:color="auto" w:fill="F9F9F9"/>
          <w:lang w:eastAsia="en-US"/>
        </w:rPr>
        <w:t>Servicii de dirigenție de șantier pentru executarea lucrărilor de reabilitare termică pentru un număr de 13 blocuri de locuințe din Sectorul 2 al Municipiului București – 117.403,14 lei</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2"/>
        </w:numPr>
        <w:spacing w:line="360" w:lineRule="auto"/>
        <w:contextualSpacing/>
        <w:jc w:val="both"/>
        <w:rPr>
          <w:sz w:val="28"/>
          <w:szCs w:val="28"/>
          <w:lang w:eastAsia="en-US"/>
        </w:rPr>
      </w:pPr>
      <w:r w:rsidRPr="00062EEF">
        <w:rPr>
          <w:sz w:val="28"/>
          <w:szCs w:val="28"/>
          <w:lang w:eastAsia="en-US"/>
        </w:rPr>
        <w:t>Servicii de verificare calitativă a documentațiilor de proiectare și a lucrărilor de reabilitare termică precum și întocmirea raportului final pentru un număr de 112 blocuri de locuințe – 271.773,60 lei(f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2"/>
        </w:numPr>
        <w:spacing w:line="360" w:lineRule="auto"/>
        <w:contextualSpacing/>
        <w:jc w:val="both"/>
        <w:rPr>
          <w:sz w:val="28"/>
          <w:szCs w:val="28"/>
          <w:lang w:eastAsia="en-US"/>
        </w:rPr>
      </w:pPr>
      <w:r w:rsidRPr="00062EEF">
        <w:rPr>
          <w:sz w:val="28"/>
          <w:szCs w:val="28"/>
          <w:lang w:eastAsia="en-US"/>
        </w:rPr>
        <w:t>Servicii de consultanță necesare atribuirii contractului de delegare a gestiunii activității de colectare și transport a deșeurilor municipale în Sectorul 2 al Municipiului București – 225.400,00 lei(f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FF0458" w:rsidP="00611705">
      <w:pPr>
        <w:numPr>
          <w:ilvl w:val="0"/>
          <w:numId w:val="32"/>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Servicii de reparații şi întreținere (etapizare pentru patru revizii anuale) pentru echipamentele de climatizare din locația Veranda Mall- 35.000,00 lei(f</w:t>
      </w:r>
      <w:r w:rsidR="00972BD2">
        <w:rPr>
          <w:sz w:val="28"/>
          <w:szCs w:val="28"/>
          <w:lang w:eastAsia="en-US"/>
        </w:rPr>
        <w:t>ă</w:t>
      </w:r>
      <w:r w:rsidR="00972BD2" w:rsidRPr="00062EEF">
        <w:rPr>
          <w:sz w:val="28"/>
          <w:szCs w:val="28"/>
          <w:lang w:eastAsia="en-US"/>
        </w:rPr>
        <w:t>r</w:t>
      </w:r>
      <w:r w:rsidR="00972BD2">
        <w:rPr>
          <w:sz w:val="28"/>
          <w:szCs w:val="28"/>
          <w:lang w:eastAsia="en-US"/>
        </w:rPr>
        <w:t>ă</w:t>
      </w:r>
      <w:r w:rsidR="00972BD2" w:rsidRPr="00062EEF">
        <w:rPr>
          <w:sz w:val="28"/>
          <w:szCs w:val="28"/>
          <w:lang w:eastAsia="en-US"/>
        </w:rPr>
        <w:t xml:space="preserve"> TVA);</w:t>
      </w:r>
    </w:p>
    <w:p w:rsidR="00972BD2" w:rsidRPr="00062EEF" w:rsidRDefault="00FF0458" w:rsidP="00611705">
      <w:pPr>
        <w:numPr>
          <w:ilvl w:val="0"/>
          <w:numId w:val="32"/>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Servicii de expertizare tehnică de calit</w:t>
      </w:r>
      <w:r w:rsidR="00D34E7D">
        <w:rPr>
          <w:sz w:val="28"/>
          <w:szCs w:val="28"/>
          <w:lang w:eastAsia="en-US"/>
        </w:rPr>
        <w:t>ate,</w:t>
      </w:r>
      <w:r w:rsidR="00F555E6">
        <w:rPr>
          <w:sz w:val="28"/>
          <w:szCs w:val="28"/>
          <w:lang w:eastAsia="en-US"/>
        </w:rPr>
        <w:t xml:space="preserve"> cât ş</w:t>
      </w:r>
      <w:r w:rsidR="00D34E7D">
        <w:rPr>
          <w:sz w:val="28"/>
          <w:szCs w:val="28"/>
          <w:lang w:eastAsia="en-US"/>
        </w:rPr>
        <w:t xml:space="preserve">i pentru cerințele A1, </w:t>
      </w:r>
      <w:r w:rsidR="00972BD2" w:rsidRPr="00062EEF">
        <w:rPr>
          <w:sz w:val="28"/>
          <w:szCs w:val="28"/>
          <w:lang w:eastAsia="en-US"/>
        </w:rPr>
        <w:t>A2,</w:t>
      </w:r>
      <w:r w:rsidR="00D34E7D">
        <w:rPr>
          <w:sz w:val="28"/>
          <w:szCs w:val="28"/>
          <w:lang w:eastAsia="en-US"/>
        </w:rPr>
        <w:t xml:space="preserve"> </w:t>
      </w:r>
      <w:r w:rsidR="00972BD2" w:rsidRPr="00062EEF">
        <w:rPr>
          <w:sz w:val="28"/>
          <w:szCs w:val="28"/>
          <w:lang w:eastAsia="en-US"/>
        </w:rPr>
        <w:t>C,</w:t>
      </w:r>
      <w:r w:rsidR="00D34E7D">
        <w:rPr>
          <w:sz w:val="28"/>
          <w:szCs w:val="28"/>
          <w:lang w:eastAsia="en-US"/>
        </w:rPr>
        <w:t xml:space="preserve"> </w:t>
      </w:r>
      <w:r w:rsidR="00972BD2" w:rsidRPr="00062EEF">
        <w:rPr>
          <w:sz w:val="28"/>
          <w:szCs w:val="28"/>
          <w:lang w:eastAsia="en-US"/>
        </w:rPr>
        <w:t>E,</w:t>
      </w:r>
      <w:r w:rsidR="00D34E7D">
        <w:rPr>
          <w:sz w:val="28"/>
          <w:szCs w:val="28"/>
          <w:lang w:eastAsia="en-US"/>
        </w:rPr>
        <w:t xml:space="preserve"> </w:t>
      </w:r>
      <w:r w:rsidR="00F555E6">
        <w:rPr>
          <w:sz w:val="28"/>
          <w:szCs w:val="28"/>
          <w:lang w:eastAsia="en-US"/>
        </w:rPr>
        <w:t>F la blocurile executate din S</w:t>
      </w:r>
      <w:r w:rsidR="00972BD2" w:rsidRPr="00062EEF">
        <w:rPr>
          <w:sz w:val="28"/>
          <w:szCs w:val="28"/>
          <w:lang w:eastAsia="en-US"/>
        </w:rPr>
        <w:t>ectorul 2 al municipiului Bucuresti – 138.356,86 lei(f</w:t>
      </w:r>
      <w:r w:rsidR="00972BD2">
        <w:rPr>
          <w:sz w:val="28"/>
          <w:szCs w:val="28"/>
          <w:lang w:eastAsia="en-US"/>
        </w:rPr>
        <w:t>ă</w:t>
      </w:r>
      <w:r w:rsidR="00972BD2" w:rsidRPr="00062EEF">
        <w:rPr>
          <w:sz w:val="28"/>
          <w:szCs w:val="28"/>
          <w:lang w:eastAsia="en-US"/>
        </w:rPr>
        <w:t>r</w:t>
      </w:r>
      <w:r w:rsidR="00972BD2">
        <w:rPr>
          <w:sz w:val="28"/>
          <w:szCs w:val="28"/>
          <w:lang w:eastAsia="en-US"/>
        </w:rPr>
        <w:t>ă</w:t>
      </w:r>
      <w:r w:rsidR="00972BD2" w:rsidRPr="00062EEF">
        <w:rPr>
          <w:sz w:val="28"/>
          <w:szCs w:val="28"/>
          <w:lang w:eastAsia="en-US"/>
        </w:rPr>
        <w:t xml:space="preserve"> TVA)</w:t>
      </w:r>
      <w:r w:rsidR="00D34E7D">
        <w:rPr>
          <w:sz w:val="28"/>
          <w:szCs w:val="28"/>
          <w:lang w:eastAsia="en-US"/>
        </w:rPr>
        <w:t>;</w:t>
      </w:r>
    </w:p>
    <w:p w:rsidR="00972BD2" w:rsidRPr="00062EEF" w:rsidRDefault="00FF0458" w:rsidP="00611705">
      <w:pPr>
        <w:numPr>
          <w:ilvl w:val="0"/>
          <w:numId w:val="32"/>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Achiziție licențe Web GIS, servicii de configurare, adaptare şi optimizare a modulelor funcționale în cadrul Platformei Web GIS și pentru obținerea avizelor solicitate prin certificatele de urbanism – 130.000,00 lei. (f</w:t>
      </w:r>
      <w:r w:rsidR="00972BD2">
        <w:rPr>
          <w:sz w:val="28"/>
          <w:szCs w:val="28"/>
          <w:lang w:eastAsia="en-US"/>
        </w:rPr>
        <w:t>ă</w:t>
      </w:r>
      <w:r w:rsidR="00972BD2" w:rsidRPr="00062EEF">
        <w:rPr>
          <w:sz w:val="28"/>
          <w:szCs w:val="28"/>
          <w:lang w:eastAsia="en-US"/>
        </w:rPr>
        <w:t>r</w:t>
      </w:r>
      <w:r w:rsidR="00972BD2">
        <w:rPr>
          <w:sz w:val="28"/>
          <w:szCs w:val="28"/>
          <w:lang w:eastAsia="en-US"/>
        </w:rPr>
        <w:t>ă</w:t>
      </w:r>
      <w:r w:rsidR="00972BD2" w:rsidRPr="00062EEF">
        <w:rPr>
          <w:sz w:val="28"/>
          <w:szCs w:val="28"/>
          <w:lang w:eastAsia="en-US"/>
        </w:rPr>
        <w:t xml:space="preserve"> TVA);</w:t>
      </w:r>
    </w:p>
    <w:p w:rsidR="00972BD2" w:rsidRDefault="00972BD2" w:rsidP="00611705">
      <w:pPr>
        <w:numPr>
          <w:ilvl w:val="0"/>
          <w:numId w:val="32"/>
        </w:numPr>
        <w:spacing w:line="360" w:lineRule="auto"/>
        <w:contextualSpacing/>
        <w:jc w:val="both"/>
        <w:rPr>
          <w:sz w:val="28"/>
          <w:szCs w:val="28"/>
          <w:lang w:eastAsia="en-US"/>
        </w:rPr>
      </w:pPr>
      <w:r w:rsidRPr="00062EEF">
        <w:rPr>
          <w:sz w:val="28"/>
          <w:szCs w:val="28"/>
          <w:lang w:eastAsia="en-US"/>
        </w:rPr>
        <w:t xml:space="preserve"> Furnizare multifuncționale, laptopuri cu licențe WINDOWS, Lot 1</w:t>
      </w:r>
      <w:r w:rsidR="000E19CB" w:rsidRPr="00062EEF">
        <w:rPr>
          <w:sz w:val="28"/>
          <w:szCs w:val="28"/>
          <w:lang w:eastAsia="en-US"/>
        </w:rPr>
        <w:t>, 2</w:t>
      </w:r>
      <w:r w:rsidRPr="00062EEF">
        <w:rPr>
          <w:sz w:val="28"/>
          <w:szCs w:val="28"/>
          <w:lang w:eastAsia="en-US"/>
        </w:rPr>
        <w:t xml:space="preserve"> – 92.750,50 </w:t>
      </w:r>
      <w:r w:rsidR="000E19CB" w:rsidRPr="00062EEF">
        <w:rPr>
          <w:sz w:val="28"/>
          <w:szCs w:val="28"/>
          <w:lang w:eastAsia="en-US"/>
        </w:rPr>
        <w:t>lei (</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7A6D62" w:rsidRPr="00352264" w:rsidRDefault="007A6D62" w:rsidP="007A6D62">
      <w:pPr>
        <w:spacing w:line="360" w:lineRule="auto"/>
        <w:ind w:left="720"/>
        <w:contextualSpacing/>
        <w:jc w:val="both"/>
        <w:rPr>
          <w:sz w:val="28"/>
          <w:szCs w:val="28"/>
          <w:lang w:eastAsia="en-US"/>
        </w:rPr>
      </w:pPr>
    </w:p>
    <w:p w:rsidR="00972BD2" w:rsidRPr="00062EEF" w:rsidRDefault="00972BD2" w:rsidP="00972BD2">
      <w:pPr>
        <w:spacing w:line="360" w:lineRule="auto"/>
        <w:ind w:left="720" w:hanging="720"/>
        <w:jc w:val="both"/>
        <w:rPr>
          <w:b/>
          <w:sz w:val="28"/>
          <w:szCs w:val="28"/>
          <w:lang w:eastAsia="en-US"/>
        </w:rPr>
      </w:pPr>
      <w:r w:rsidRPr="00062EEF">
        <w:rPr>
          <w:b/>
          <w:sz w:val="28"/>
          <w:szCs w:val="28"/>
          <w:lang w:eastAsia="en-US"/>
        </w:rPr>
        <w:lastRenderedPageBreak/>
        <w:t xml:space="preserve">Achiziții realizate prin procedură proprie, în valoare de 552.664,00 </w:t>
      </w:r>
      <w:r w:rsidR="000E19CB" w:rsidRPr="00062EEF">
        <w:rPr>
          <w:b/>
          <w:sz w:val="28"/>
          <w:szCs w:val="28"/>
          <w:lang w:eastAsia="en-US"/>
        </w:rPr>
        <w:t>lei</w:t>
      </w:r>
      <w:r w:rsidR="000E19CB" w:rsidRPr="00062EEF">
        <w:rPr>
          <w:sz w:val="28"/>
          <w:szCs w:val="28"/>
          <w:lang w:eastAsia="en-US"/>
        </w:rPr>
        <w:t xml:space="preserve"> (</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4"/>
        </w:numPr>
        <w:spacing w:line="360" w:lineRule="auto"/>
        <w:contextualSpacing/>
        <w:jc w:val="both"/>
        <w:rPr>
          <w:sz w:val="28"/>
          <w:szCs w:val="28"/>
          <w:lang w:eastAsia="en-US"/>
        </w:rPr>
      </w:pPr>
      <w:r w:rsidRPr="00062EEF">
        <w:rPr>
          <w:sz w:val="28"/>
          <w:szCs w:val="28"/>
          <w:lang w:eastAsia="en-US"/>
        </w:rPr>
        <w:t>Cursuri de formare și perfecționare profesională – 28.400,00 lei( fara TVA);</w:t>
      </w:r>
    </w:p>
    <w:p w:rsidR="00972BD2" w:rsidRPr="00062EEF" w:rsidRDefault="00972BD2" w:rsidP="00611705">
      <w:pPr>
        <w:numPr>
          <w:ilvl w:val="0"/>
          <w:numId w:val="34"/>
        </w:numPr>
        <w:spacing w:line="360" w:lineRule="auto"/>
        <w:contextualSpacing/>
        <w:jc w:val="both"/>
        <w:rPr>
          <w:sz w:val="28"/>
          <w:szCs w:val="28"/>
          <w:lang w:eastAsia="en-US"/>
        </w:rPr>
      </w:pPr>
      <w:r w:rsidRPr="00062EEF">
        <w:rPr>
          <w:sz w:val="28"/>
          <w:szCs w:val="28"/>
          <w:lang w:eastAsia="en-US"/>
        </w:rPr>
        <w:t>Servicii de pază – 158.951,00 lei(f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4"/>
        </w:numPr>
        <w:spacing w:line="360" w:lineRule="auto"/>
        <w:contextualSpacing/>
        <w:jc w:val="both"/>
        <w:rPr>
          <w:sz w:val="28"/>
          <w:szCs w:val="28"/>
          <w:lang w:eastAsia="en-US"/>
        </w:rPr>
      </w:pPr>
      <w:r w:rsidRPr="00062EEF">
        <w:rPr>
          <w:sz w:val="28"/>
          <w:szCs w:val="28"/>
          <w:lang w:eastAsia="en-US"/>
        </w:rPr>
        <w:t>Servicii medicale pentru salariați de testare pentru detectarea virusului SARS-COV2 prin metoda RT-PCR – 47.800,00 lei(f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4"/>
        </w:numPr>
        <w:spacing w:line="360" w:lineRule="auto"/>
        <w:contextualSpacing/>
        <w:jc w:val="both"/>
        <w:rPr>
          <w:sz w:val="28"/>
          <w:szCs w:val="28"/>
          <w:lang w:eastAsia="en-US"/>
        </w:rPr>
      </w:pPr>
      <w:r w:rsidRPr="00062EEF">
        <w:rPr>
          <w:sz w:val="28"/>
          <w:szCs w:val="28"/>
          <w:lang w:eastAsia="en-US"/>
        </w:rPr>
        <w:t>Servicii de medicina muncii – 185.513,00 lei(f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4"/>
        </w:numPr>
        <w:spacing w:line="360" w:lineRule="auto"/>
        <w:contextualSpacing/>
        <w:jc w:val="both"/>
        <w:rPr>
          <w:sz w:val="28"/>
          <w:szCs w:val="28"/>
          <w:lang w:eastAsia="en-US"/>
        </w:rPr>
      </w:pPr>
      <w:r w:rsidRPr="00062EEF">
        <w:rPr>
          <w:sz w:val="28"/>
          <w:szCs w:val="28"/>
          <w:lang w:eastAsia="en-US"/>
        </w:rPr>
        <w:t xml:space="preserve">Servicii de asistență și reprezentare </w:t>
      </w:r>
      <w:r w:rsidR="000E19CB" w:rsidRPr="00062EEF">
        <w:rPr>
          <w:sz w:val="28"/>
          <w:szCs w:val="28"/>
          <w:lang w:eastAsia="en-US"/>
        </w:rPr>
        <w:t>juridică -</w:t>
      </w:r>
      <w:r w:rsidRPr="00062EEF">
        <w:rPr>
          <w:sz w:val="28"/>
          <w:szCs w:val="28"/>
          <w:lang w:eastAsia="en-US"/>
        </w:rPr>
        <w:t xml:space="preserve"> 132.000,00 </w:t>
      </w:r>
      <w:r w:rsidR="000E19CB" w:rsidRPr="00062EEF">
        <w:rPr>
          <w:sz w:val="28"/>
          <w:szCs w:val="28"/>
          <w:lang w:eastAsia="en-US"/>
        </w:rPr>
        <w:t>lei (</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972BD2">
      <w:pPr>
        <w:spacing w:line="360" w:lineRule="auto"/>
        <w:jc w:val="both"/>
        <w:rPr>
          <w:b/>
          <w:sz w:val="28"/>
          <w:szCs w:val="28"/>
          <w:lang w:eastAsia="en-US"/>
        </w:rPr>
      </w:pPr>
      <w:r w:rsidRPr="00062EEF">
        <w:rPr>
          <w:b/>
          <w:sz w:val="28"/>
          <w:szCs w:val="28"/>
          <w:lang w:eastAsia="en-US"/>
        </w:rPr>
        <w:t>Achiziții realizate prin negociere fără publicare prealabilă în valoare de 622.810,29 lei</w:t>
      </w:r>
    </w:p>
    <w:p w:rsidR="00972BD2" w:rsidRPr="00062EEF" w:rsidRDefault="00972BD2" w:rsidP="00611705">
      <w:pPr>
        <w:numPr>
          <w:ilvl w:val="0"/>
          <w:numId w:val="35"/>
        </w:numPr>
        <w:spacing w:line="360" w:lineRule="auto"/>
        <w:contextualSpacing/>
        <w:rPr>
          <w:sz w:val="28"/>
          <w:szCs w:val="28"/>
          <w:lang w:eastAsia="en-US"/>
        </w:rPr>
      </w:pPr>
      <w:r w:rsidRPr="00062EEF">
        <w:rPr>
          <w:sz w:val="28"/>
          <w:szCs w:val="28"/>
          <w:lang w:eastAsia="en-US"/>
        </w:rPr>
        <w:t>Achiziţie energie electrică pentru locaţii din Sectorul 2 – 282.094,26 lei(f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611705">
      <w:pPr>
        <w:numPr>
          <w:ilvl w:val="0"/>
          <w:numId w:val="35"/>
        </w:numPr>
        <w:spacing w:line="360" w:lineRule="auto"/>
        <w:contextualSpacing/>
        <w:rPr>
          <w:sz w:val="28"/>
          <w:szCs w:val="28"/>
          <w:lang w:eastAsia="en-US"/>
        </w:rPr>
      </w:pPr>
      <w:r w:rsidRPr="00062EEF">
        <w:rPr>
          <w:sz w:val="28"/>
          <w:szCs w:val="28"/>
          <w:lang w:eastAsia="en-US"/>
        </w:rPr>
        <w:t>Achiziţie energie electrică pentru locaţii din Sectorul 2 – 340.716,03 lei(f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F555E6">
      <w:pPr>
        <w:numPr>
          <w:ilvl w:val="0"/>
          <w:numId w:val="35"/>
        </w:numPr>
        <w:spacing w:line="360" w:lineRule="auto"/>
        <w:contextualSpacing/>
        <w:jc w:val="both"/>
        <w:rPr>
          <w:sz w:val="28"/>
          <w:szCs w:val="28"/>
          <w:lang w:eastAsia="en-US"/>
        </w:rPr>
      </w:pPr>
      <w:r w:rsidRPr="00062EEF">
        <w:rPr>
          <w:sz w:val="28"/>
          <w:szCs w:val="28"/>
          <w:lang w:eastAsia="en-US"/>
        </w:rPr>
        <w:t xml:space="preserve">Servicii suport şi mentenanţă pentru sistemul informatic ERP-aplicaţie software SICO execuţie bugetară şi financiar-contabilă, evidenţa resurselor umane şi salarizare, evidenţa investiţiilor şi achizitiilor publice şi licenţă inventar – 118.800, 00 </w:t>
      </w:r>
      <w:r w:rsidR="007C2831" w:rsidRPr="00062EEF">
        <w:rPr>
          <w:sz w:val="28"/>
          <w:szCs w:val="28"/>
          <w:lang w:eastAsia="en-US"/>
        </w:rPr>
        <w:t>lei (</w:t>
      </w:r>
      <w:r w:rsidRPr="00062EEF">
        <w:rPr>
          <w:sz w:val="28"/>
          <w:szCs w:val="28"/>
          <w:lang w:eastAsia="en-US"/>
        </w:rPr>
        <w:t>f</w:t>
      </w:r>
      <w:r>
        <w:rPr>
          <w:sz w:val="28"/>
          <w:szCs w:val="28"/>
          <w:lang w:eastAsia="en-US"/>
        </w:rPr>
        <w:t>ă</w:t>
      </w:r>
      <w:r w:rsidRPr="00062EEF">
        <w:rPr>
          <w:sz w:val="28"/>
          <w:szCs w:val="28"/>
          <w:lang w:eastAsia="en-US"/>
        </w:rPr>
        <w:t>r</w:t>
      </w:r>
      <w:r>
        <w:rPr>
          <w:sz w:val="28"/>
          <w:szCs w:val="28"/>
          <w:lang w:eastAsia="en-US"/>
        </w:rPr>
        <w:t>ă</w:t>
      </w:r>
      <w:r w:rsidRPr="00062EEF">
        <w:rPr>
          <w:sz w:val="28"/>
          <w:szCs w:val="28"/>
          <w:lang w:eastAsia="en-US"/>
        </w:rPr>
        <w:t xml:space="preserve"> TVA).</w:t>
      </w:r>
    </w:p>
    <w:p w:rsidR="00972BD2" w:rsidRPr="00062EEF" w:rsidRDefault="00972BD2" w:rsidP="00972BD2">
      <w:pPr>
        <w:spacing w:line="360" w:lineRule="auto"/>
        <w:rPr>
          <w:b/>
          <w:sz w:val="28"/>
          <w:szCs w:val="28"/>
          <w:lang w:eastAsia="en-US"/>
        </w:rPr>
      </w:pPr>
      <w:r w:rsidRPr="00062EEF">
        <w:rPr>
          <w:b/>
          <w:sz w:val="28"/>
          <w:szCs w:val="28"/>
          <w:lang w:eastAsia="en-US"/>
        </w:rPr>
        <w:t xml:space="preserve">Achiziții realizate în cadrul proiectelor finanțate din fonduri nerambursabile in valoare </w:t>
      </w:r>
      <w:r w:rsidR="000E19CB" w:rsidRPr="00062EEF">
        <w:rPr>
          <w:b/>
          <w:sz w:val="28"/>
          <w:szCs w:val="28"/>
          <w:lang w:eastAsia="en-US"/>
        </w:rPr>
        <w:t>de 2.269.674, 34</w:t>
      </w:r>
      <w:r w:rsidRPr="00062EEF">
        <w:rPr>
          <w:b/>
          <w:sz w:val="28"/>
          <w:szCs w:val="28"/>
          <w:lang w:eastAsia="en-US"/>
        </w:rPr>
        <w:t xml:space="preserve"> </w:t>
      </w:r>
      <w:r w:rsidR="000E19CB" w:rsidRPr="00062EEF">
        <w:rPr>
          <w:b/>
          <w:sz w:val="28"/>
          <w:szCs w:val="28"/>
          <w:lang w:eastAsia="en-US"/>
        </w:rPr>
        <w:t>l</w:t>
      </w:r>
      <w:r w:rsidR="000E19CB">
        <w:rPr>
          <w:b/>
          <w:sz w:val="28"/>
          <w:szCs w:val="28"/>
          <w:lang w:eastAsia="en-US"/>
        </w:rPr>
        <w:t>ei (</w:t>
      </w:r>
      <w:r w:rsidRPr="008D11FB">
        <w:rPr>
          <w:b/>
          <w:sz w:val="28"/>
          <w:szCs w:val="28"/>
          <w:lang w:eastAsia="en-US"/>
        </w:rPr>
        <w:t>fără</w:t>
      </w:r>
      <w:r>
        <w:rPr>
          <w:b/>
          <w:sz w:val="28"/>
          <w:szCs w:val="28"/>
          <w:lang w:eastAsia="en-US"/>
        </w:rPr>
        <w:t xml:space="preserve"> TVA)</w:t>
      </w:r>
      <w:r w:rsidRPr="00062EEF">
        <w:rPr>
          <w:b/>
          <w:sz w:val="28"/>
          <w:szCs w:val="28"/>
          <w:lang w:eastAsia="en-US"/>
        </w:rPr>
        <w:tab/>
      </w:r>
      <w:r>
        <w:rPr>
          <w:b/>
          <w:sz w:val="28"/>
          <w:szCs w:val="28"/>
          <w:lang w:eastAsia="en-US"/>
        </w:rPr>
        <w:tab/>
      </w:r>
    </w:p>
    <w:p w:rsidR="00972BD2" w:rsidRPr="00062EEF" w:rsidRDefault="00972BD2" w:rsidP="00F555E6">
      <w:pPr>
        <w:numPr>
          <w:ilvl w:val="0"/>
          <w:numId w:val="36"/>
        </w:numPr>
        <w:spacing w:line="360" w:lineRule="auto"/>
        <w:contextualSpacing/>
        <w:jc w:val="both"/>
        <w:rPr>
          <w:sz w:val="28"/>
          <w:szCs w:val="28"/>
          <w:lang w:eastAsia="en-US"/>
        </w:rPr>
      </w:pPr>
      <w:r w:rsidRPr="00062EEF">
        <w:rPr>
          <w:sz w:val="28"/>
          <w:szCs w:val="28"/>
          <w:lang w:eastAsia="en-US"/>
        </w:rPr>
        <w:t>Servicii de publicitate şi informare aferente proiectului &lt;&lt;Eficientizare energetică prin reabilitare/modernizare a Liceului Teoretic "Lucian Blaga"&gt;&gt; realizare</w:t>
      </w:r>
      <w:r w:rsidR="004108BE">
        <w:rPr>
          <w:sz w:val="28"/>
          <w:szCs w:val="28"/>
          <w:lang w:eastAsia="en-US"/>
        </w:rPr>
        <w:t xml:space="preserve"> de</w:t>
      </w:r>
      <w:r w:rsidRPr="00062EEF">
        <w:rPr>
          <w:sz w:val="28"/>
          <w:szCs w:val="28"/>
          <w:lang w:eastAsia="en-US"/>
        </w:rPr>
        <w:t xml:space="preserve"> autocolante, publicarea comunicatului de presă privind finalizarea proiectului şi </w:t>
      </w:r>
      <w:r w:rsidRPr="001775C8">
        <w:rPr>
          <w:sz w:val="28"/>
          <w:szCs w:val="28"/>
          <w:lang w:eastAsia="en-US"/>
        </w:rPr>
        <w:t>realizare placă permanent</w:t>
      </w:r>
      <w:r w:rsidR="004108BE" w:rsidRPr="001775C8">
        <w:rPr>
          <w:sz w:val="28"/>
          <w:szCs w:val="28"/>
          <w:lang w:val="ro-RO" w:eastAsia="en-US"/>
        </w:rPr>
        <w:t>ă</w:t>
      </w:r>
      <w:r w:rsidR="00D34E7D">
        <w:rPr>
          <w:color w:val="00B050"/>
          <w:sz w:val="28"/>
          <w:szCs w:val="28"/>
          <w:lang w:eastAsia="en-US"/>
        </w:rPr>
        <w:t>;</w:t>
      </w:r>
    </w:p>
    <w:p w:rsidR="00972BD2" w:rsidRPr="00062EEF" w:rsidRDefault="00972BD2" w:rsidP="00611705">
      <w:pPr>
        <w:numPr>
          <w:ilvl w:val="0"/>
          <w:numId w:val="36"/>
        </w:numPr>
        <w:spacing w:line="360" w:lineRule="auto"/>
        <w:contextualSpacing/>
        <w:jc w:val="both"/>
        <w:rPr>
          <w:sz w:val="28"/>
          <w:szCs w:val="28"/>
          <w:lang w:eastAsia="en-US"/>
        </w:rPr>
      </w:pPr>
      <w:r w:rsidRPr="00062EEF">
        <w:rPr>
          <w:sz w:val="28"/>
          <w:szCs w:val="28"/>
          <w:lang w:eastAsia="en-US"/>
        </w:rPr>
        <w:t>Achiziție execuție lucrări de reabilitare/modernizare corp C din sediului Direcției Publice de Evidență Persoane și Stare Civilă Sector 2 din str. Olari nr. 19</w:t>
      </w:r>
      <w:r w:rsidR="00D34E7D">
        <w:rPr>
          <w:sz w:val="28"/>
          <w:szCs w:val="28"/>
          <w:lang w:eastAsia="en-US"/>
        </w:rPr>
        <w:t>;</w:t>
      </w:r>
    </w:p>
    <w:p w:rsidR="00972BD2" w:rsidRPr="00062EEF" w:rsidRDefault="00972BD2" w:rsidP="00611705">
      <w:pPr>
        <w:numPr>
          <w:ilvl w:val="0"/>
          <w:numId w:val="36"/>
        </w:numPr>
        <w:spacing w:line="360" w:lineRule="auto"/>
        <w:contextualSpacing/>
        <w:jc w:val="both"/>
        <w:rPr>
          <w:sz w:val="28"/>
          <w:szCs w:val="28"/>
          <w:lang w:eastAsia="en-US"/>
        </w:rPr>
      </w:pPr>
      <w:r w:rsidRPr="00062EEF">
        <w:rPr>
          <w:sz w:val="28"/>
          <w:szCs w:val="28"/>
          <w:lang w:eastAsia="en-US"/>
        </w:rPr>
        <w:lastRenderedPageBreak/>
        <w:t>Achiziție servicii verificare tehnică a lucrărilor de reabilitare termică corp C din sediului Direcției Publice de Evidență Persoane și Stare Civilă Sector 2 din str. Olari nr. 19</w:t>
      </w:r>
      <w:r w:rsidR="00D34E7D">
        <w:rPr>
          <w:sz w:val="28"/>
          <w:szCs w:val="28"/>
          <w:lang w:eastAsia="en-US"/>
        </w:rPr>
        <w:t>;</w:t>
      </w:r>
    </w:p>
    <w:p w:rsidR="00972BD2" w:rsidRPr="00062EEF" w:rsidRDefault="003B28C3" w:rsidP="00611705">
      <w:pPr>
        <w:numPr>
          <w:ilvl w:val="0"/>
          <w:numId w:val="36"/>
        </w:numPr>
        <w:spacing w:line="360" w:lineRule="auto"/>
        <w:contextualSpacing/>
        <w:jc w:val="both"/>
        <w:rPr>
          <w:sz w:val="28"/>
          <w:szCs w:val="28"/>
          <w:lang w:eastAsia="en-US"/>
        </w:rPr>
      </w:pPr>
      <w:r>
        <w:rPr>
          <w:sz w:val="28"/>
          <w:szCs w:val="28"/>
          <w:lang w:eastAsia="en-US"/>
        </w:rPr>
        <w:t xml:space="preserve">Servicii de consultanță pentru </w:t>
      </w:r>
      <w:r w:rsidR="00972BD2" w:rsidRPr="00062EEF">
        <w:rPr>
          <w:sz w:val="28"/>
          <w:szCs w:val="28"/>
          <w:lang w:eastAsia="en-US"/>
        </w:rPr>
        <w:t>implementarea proiectului Eficientizare energetică prin reabilitare/modernizare a Școlii nr. 64 Ferdinand</w:t>
      </w:r>
      <w:r w:rsidR="00D34E7D">
        <w:rPr>
          <w:sz w:val="28"/>
          <w:szCs w:val="28"/>
          <w:lang w:eastAsia="en-US"/>
        </w:rPr>
        <w:t>;</w:t>
      </w:r>
    </w:p>
    <w:p w:rsidR="00972BD2" w:rsidRPr="00062EEF" w:rsidRDefault="00972BD2" w:rsidP="00611705">
      <w:pPr>
        <w:numPr>
          <w:ilvl w:val="0"/>
          <w:numId w:val="36"/>
        </w:numPr>
        <w:spacing w:line="360" w:lineRule="auto"/>
        <w:contextualSpacing/>
        <w:jc w:val="both"/>
        <w:rPr>
          <w:sz w:val="28"/>
          <w:szCs w:val="28"/>
          <w:lang w:eastAsia="en-US"/>
        </w:rPr>
      </w:pPr>
      <w:r w:rsidRPr="00062EEF">
        <w:rPr>
          <w:sz w:val="28"/>
          <w:szCs w:val="28"/>
          <w:lang w:eastAsia="en-US"/>
        </w:rPr>
        <w:t xml:space="preserve">Servicii de transport aerian şi servicii de cazare în cadrul </w:t>
      </w:r>
      <w:r w:rsidR="001775C8" w:rsidRPr="00062EEF">
        <w:rPr>
          <w:sz w:val="28"/>
          <w:szCs w:val="28"/>
          <w:lang w:eastAsia="en-US"/>
        </w:rPr>
        <w:t>proiectului, DivAirCity</w:t>
      </w:r>
      <w:r w:rsidRPr="00062EEF">
        <w:rPr>
          <w:sz w:val="28"/>
          <w:szCs w:val="28"/>
          <w:lang w:eastAsia="en-US"/>
        </w:rPr>
        <w:t xml:space="preserve"> - Puterea diversităţii şi </w:t>
      </w:r>
      <w:proofErr w:type="gramStart"/>
      <w:r w:rsidRPr="00062EEF">
        <w:rPr>
          <w:sz w:val="28"/>
          <w:szCs w:val="28"/>
          <w:lang w:eastAsia="en-US"/>
        </w:rPr>
        <w:t>a</w:t>
      </w:r>
      <w:proofErr w:type="gramEnd"/>
      <w:r w:rsidRPr="00062EEF">
        <w:rPr>
          <w:sz w:val="28"/>
          <w:szCs w:val="28"/>
          <w:lang w:eastAsia="en-US"/>
        </w:rPr>
        <w:t xml:space="preserve"> incluziunii sociale ca mijloc de reducere a poluării aerului şi de realizare a legăturii urbane verzi în oraşele neutre din punct de vedere climatic”</w:t>
      </w:r>
      <w:r w:rsidR="00D34E7D">
        <w:rPr>
          <w:sz w:val="28"/>
          <w:szCs w:val="28"/>
          <w:lang w:eastAsia="en-US"/>
        </w:rPr>
        <w:t>.</w:t>
      </w:r>
    </w:p>
    <w:p w:rsidR="00972BD2" w:rsidRPr="00062EEF" w:rsidRDefault="00972BD2" w:rsidP="00972BD2">
      <w:pPr>
        <w:spacing w:line="360" w:lineRule="auto"/>
        <w:rPr>
          <w:b/>
          <w:sz w:val="28"/>
          <w:szCs w:val="28"/>
          <w:lang w:eastAsia="en-US"/>
        </w:rPr>
      </w:pPr>
      <w:r w:rsidRPr="00062EEF">
        <w:rPr>
          <w:sz w:val="28"/>
          <w:szCs w:val="28"/>
          <w:lang w:eastAsia="en-US"/>
        </w:rPr>
        <w:tab/>
        <w:t xml:space="preserve"> </w:t>
      </w:r>
      <w:r w:rsidRPr="00062EEF">
        <w:rPr>
          <w:b/>
          <w:sz w:val="28"/>
          <w:szCs w:val="28"/>
          <w:lang w:eastAsia="en-US"/>
        </w:rPr>
        <w:t>În decursul anului 2021 s-au realizat achiziții directe de produse, servicii și lucrări în valoare totală de 1.608.769,48 lei, după cum urmează:</w:t>
      </w:r>
    </w:p>
    <w:p w:rsidR="00972BD2" w:rsidRPr="00062EEF" w:rsidRDefault="00972BD2" w:rsidP="00972BD2">
      <w:pPr>
        <w:spacing w:line="360" w:lineRule="auto"/>
        <w:jc w:val="both"/>
        <w:rPr>
          <w:sz w:val="28"/>
          <w:szCs w:val="28"/>
          <w:lang w:eastAsia="en-US"/>
        </w:rPr>
      </w:pPr>
      <w:r w:rsidRPr="00062EEF">
        <w:rPr>
          <w:sz w:val="28"/>
          <w:szCs w:val="28"/>
          <w:lang w:eastAsia="en-US"/>
        </w:rPr>
        <w:t>1</w:t>
      </w:r>
      <w:r w:rsidR="007C2831">
        <w:rPr>
          <w:sz w:val="28"/>
          <w:szCs w:val="28"/>
          <w:lang w:eastAsia="en-US"/>
        </w:rPr>
        <w:t>.</w:t>
      </w:r>
      <w:r w:rsidR="003B28C3">
        <w:rPr>
          <w:sz w:val="28"/>
          <w:szCs w:val="28"/>
          <w:lang w:eastAsia="en-US"/>
        </w:rPr>
        <w:t xml:space="preserve"> </w:t>
      </w:r>
      <w:r w:rsidRPr="00062EEF">
        <w:rPr>
          <w:sz w:val="28"/>
          <w:szCs w:val="28"/>
          <w:lang w:eastAsia="en-US"/>
        </w:rPr>
        <w:t>Materiale de curaţenie</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ind w:left="720" w:hanging="720"/>
        <w:jc w:val="both"/>
        <w:rPr>
          <w:sz w:val="28"/>
          <w:szCs w:val="28"/>
          <w:lang w:eastAsia="en-US"/>
        </w:rPr>
      </w:pPr>
      <w:r w:rsidRPr="00062EEF">
        <w:rPr>
          <w:sz w:val="28"/>
          <w:szCs w:val="28"/>
          <w:lang w:eastAsia="en-US"/>
        </w:rPr>
        <w:t>2</w:t>
      </w:r>
      <w:r w:rsidR="007C2831">
        <w:rPr>
          <w:sz w:val="28"/>
          <w:szCs w:val="28"/>
          <w:lang w:eastAsia="en-US"/>
        </w:rPr>
        <w:t>.</w:t>
      </w:r>
      <w:r w:rsidR="003B28C3">
        <w:rPr>
          <w:sz w:val="28"/>
          <w:szCs w:val="28"/>
          <w:lang w:eastAsia="en-US"/>
        </w:rPr>
        <w:t xml:space="preserve"> </w:t>
      </w:r>
      <w:r w:rsidRPr="00062EEF">
        <w:rPr>
          <w:sz w:val="28"/>
          <w:szCs w:val="28"/>
          <w:lang w:eastAsia="en-US"/>
        </w:rPr>
        <w:t>Materiale igienico-sanitare/hârtie igienică, role de hârtie pentru dispenser</w:t>
      </w:r>
      <w:r w:rsidR="00D34E7D">
        <w:rPr>
          <w:sz w:val="28"/>
          <w:szCs w:val="28"/>
          <w:lang w:eastAsia="en-US"/>
        </w:rPr>
        <w:t>;</w:t>
      </w:r>
      <w:r w:rsidRPr="00062EEF">
        <w:rPr>
          <w:sz w:val="28"/>
          <w:szCs w:val="28"/>
          <w:lang w:eastAsia="en-US"/>
        </w:rPr>
        <w:t xml:space="preserve"> </w:t>
      </w:r>
    </w:p>
    <w:p w:rsidR="003B28C3" w:rsidRDefault="00972BD2" w:rsidP="003B28C3">
      <w:pPr>
        <w:spacing w:line="360" w:lineRule="auto"/>
        <w:jc w:val="both"/>
        <w:rPr>
          <w:sz w:val="28"/>
          <w:szCs w:val="28"/>
          <w:lang w:eastAsia="en-US"/>
        </w:rPr>
      </w:pPr>
      <w:r w:rsidRPr="00062EEF">
        <w:rPr>
          <w:sz w:val="28"/>
          <w:szCs w:val="28"/>
          <w:lang w:eastAsia="en-US"/>
        </w:rPr>
        <w:t>3</w:t>
      </w:r>
      <w:r w:rsidR="007C2831">
        <w:rPr>
          <w:sz w:val="28"/>
          <w:szCs w:val="28"/>
          <w:lang w:eastAsia="en-US"/>
        </w:rPr>
        <w:t>.</w:t>
      </w:r>
      <w:r w:rsidR="003B28C3">
        <w:rPr>
          <w:sz w:val="28"/>
          <w:szCs w:val="28"/>
          <w:lang w:eastAsia="en-US"/>
        </w:rPr>
        <w:t xml:space="preserve"> </w:t>
      </w:r>
      <w:r w:rsidRPr="00062EEF">
        <w:rPr>
          <w:sz w:val="28"/>
          <w:szCs w:val="28"/>
          <w:lang w:eastAsia="en-US"/>
        </w:rPr>
        <w:t>Carburanţi autovehicule şi utilaje/</w:t>
      </w:r>
      <w:r w:rsidR="00D34E7D">
        <w:rPr>
          <w:sz w:val="28"/>
          <w:szCs w:val="28"/>
          <w:lang w:eastAsia="en-US"/>
        </w:rPr>
        <w:t>agregate;</w:t>
      </w:r>
    </w:p>
    <w:p w:rsidR="00972BD2" w:rsidRPr="00062EEF" w:rsidRDefault="003B28C3" w:rsidP="003B28C3">
      <w:pPr>
        <w:spacing w:line="360" w:lineRule="auto"/>
        <w:jc w:val="both"/>
        <w:rPr>
          <w:sz w:val="28"/>
          <w:szCs w:val="28"/>
          <w:lang w:eastAsia="en-US"/>
        </w:rPr>
      </w:pPr>
      <w:r>
        <w:rPr>
          <w:sz w:val="28"/>
          <w:szCs w:val="28"/>
          <w:lang w:eastAsia="en-US"/>
        </w:rPr>
        <w:t>4.</w:t>
      </w:r>
      <w:r w:rsidRPr="00062EEF">
        <w:rPr>
          <w:sz w:val="28"/>
          <w:szCs w:val="28"/>
          <w:lang w:eastAsia="en-US"/>
        </w:rPr>
        <w:t xml:space="preserve"> Telecomandă</w:t>
      </w:r>
      <w:r w:rsidR="00972BD2" w:rsidRPr="00062EEF">
        <w:rPr>
          <w:sz w:val="28"/>
          <w:szCs w:val="28"/>
          <w:lang w:eastAsia="en-US"/>
        </w:rPr>
        <w:t xml:space="preserve"> termostat MCG 50A pentru pomp</w:t>
      </w:r>
      <w:r>
        <w:rPr>
          <w:sz w:val="28"/>
          <w:szCs w:val="28"/>
          <w:lang w:eastAsia="en-US"/>
        </w:rPr>
        <w:t xml:space="preserve">ă de caldură Mammoth - DEP Mall </w:t>
      </w:r>
      <w:r w:rsidR="00972BD2" w:rsidRPr="00062EEF">
        <w:rPr>
          <w:sz w:val="28"/>
          <w:szCs w:val="28"/>
          <w:lang w:eastAsia="en-US"/>
        </w:rPr>
        <w:t>Veranda</w:t>
      </w:r>
      <w:r w:rsidR="00D34E7D">
        <w:rPr>
          <w:sz w:val="28"/>
          <w:szCs w:val="28"/>
          <w:lang w:eastAsia="en-US"/>
        </w:rPr>
        <w:t>;</w:t>
      </w:r>
    </w:p>
    <w:p w:rsidR="00972BD2" w:rsidRPr="00062EEF" w:rsidRDefault="00972BD2" w:rsidP="00972BD2">
      <w:pPr>
        <w:spacing w:line="360" w:lineRule="auto"/>
        <w:jc w:val="both"/>
        <w:rPr>
          <w:sz w:val="28"/>
          <w:szCs w:val="28"/>
          <w:lang w:eastAsia="en-US"/>
        </w:rPr>
      </w:pPr>
      <w:r w:rsidRPr="00062EEF">
        <w:rPr>
          <w:sz w:val="28"/>
          <w:szCs w:val="28"/>
          <w:lang w:eastAsia="en-US"/>
        </w:rPr>
        <w:t>5</w:t>
      </w:r>
      <w:r w:rsidR="007C2831">
        <w:rPr>
          <w:sz w:val="28"/>
          <w:szCs w:val="28"/>
          <w:lang w:eastAsia="en-US"/>
        </w:rPr>
        <w:t>.</w:t>
      </w:r>
      <w:r w:rsidR="003B28C3">
        <w:rPr>
          <w:sz w:val="28"/>
          <w:szCs w:val="28"/>
          <w:lang w:eastAsia="en-US"/>
        </w:rPr>
        <w:t xml:space="preserve"> </w:t>
      </w:r>
      <w:r w:rsidRPr="00062EEF">
        <w:rPr>
          <w:sz w:val="28"/>
          <w:szCs w:val="28"/>
          <w:lang w:eastAsia="en-US"/>
        </w:rPr>
        <w:t>Mentenanţă servere, sistemul de securitate IT - Piese de schimb</w:t>
      </w:r>
      <w:r w:rsidR="00D34E7D">
        <w:rPr>
          <w:sz w:val="28"/>
          <w:szCs w:val="28"/>
          <w:lang w:eastAsia="en-US"/>
        </w:rPr>
        <w:t>;</w:t>
      </w:r>
    </w:p>
    <w:p w:rsidR="00F555E6" w:rsidRDefault="00972BD2" w:rsidP="00972BD2">
      <w:pPr>
        <w:spacing w:line="360" w:lineRule="auto"/>
        <w:ind w:left="720" w:hanging="720"/>
        <w:jc w:val="both"/>
        <w:rPr>
          <w:sz w:val="28"/>
          <w:szCs w:val="28"/>
          <w:lang w:eastAsia="en-US"/>
        </w:rPr>
      </w:pPr>
      <w:r w:rsidRPr="00062EEF">
        <w:rPr>
          <w:sz w:val="28"/>
          <w:szCs w:val="28"/>
          <w:lang w:eastAsia="en-US"/>
        </w:rPr>
        <w:t>6</w:t>
      </w:r>
      <w:r w:rsidR="007C2831">
        <w:rPr>
          <w:sz w:val="28"/>
          <w:szCs w:val="28"/>
          <w:lang w:eastAsia="en-US"/>
        </w:rPr>
        <w:t>.</w:t>
      </w:r>
      <w:r w:rsidR="003B28C3">
        <w:rPr>
          <w:sz w:val="28"/>
          <w:szCs w:val="28"/>
          <w:lang w:eastAsia="en-US"/>
        </w:rPr>
        <w:t xml:space="preserve"> </w:t>
      </w:r>
      <w:r w:rsidRPr="00062EEF">
        <w:rPr>
          <w:sz w:val="28"/>
          <w:szCs w:val="28"/>
          <w:lang w:eastAsia="en-US"/>
        </w:rPr>
        <w:t xml:space="preserve">Întreţinere, reparaţie copiatoare, multifuncţionale, </w:t>
      </w:r>
      <w:r w:rsidR="00F555E6">
        <w:rPr>
          <w:sz w:val="28"/>
          <w:szCs w:val="28"/>
          <w:lang w:eastAsia="en-US"/>
        </w:rPr>
        <w:t xml:space="preserve">imprimante, rizograf - Piese de </w:t>
      </w:r>
    </w:p>
    <w:p w:rsidR="00972BD2" w:rsidRPr="00062EEF" w:rsidRDefault="00972BD2" w:rsidP="00972BD2">
      <w:pPr>
        <w:spacing w:line="360" w:lineRule="auto"/>
        <w:ind w:left="720" w:hanging="720"/>
        <w:jc w:val="both"/>
        <w:rPr>
          <w:b/>
          <w:sz w:val="28"/>
          <w:szCs w:val="28"/>
          <w:lang w:eastAsia="en-US"/>
        </w:rPr>
      </w:pPr>
      <w:proofErr w:type="gramStart"/>
      <w:r w:rsidRPr="00062EEF">
        <w:rPr>
          <w:sz w:val="28"/>
          <w:szCs w:val="28"/>
          <w:lang w:eastAsia="en-US"/>
        </w:rPr>
        <w:t>schimb</w:t>
      </w:r>
      <w:proofErr w:type="gramEnd"/>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ind w:left="720" w:hanging="720"/>
        <w:jc w:val="both"/>
        <w:rPr>
          <w:sz w:val="28"/>
          <w:szCs w:val="28"/>
          <w:lang w:eastAsia="en-US"/>
        </w:rPr>
      </w:pPr>
      <w:r>
        <w:rPr>
          <w:sz w:val="28"/>
          <w:szCs w:val="28"/>
          <w:lang w:eastAsia="en-US"/>
        </w:rPr>
        <w:t>7</w:t>
      </w:r>
      <w:r w:rsidR="007C2831">
        <w:rPr>
          <w:sz w:val="28"/>
          <w:szCs w:val="28"/>
          <w:lang w:eastAsia="en-US"/>
        </w:rPr>
        <w:t>.</w:t>
      </w:r>
      <w:r w:rsidR="003B28C3">
        <w:rPr>
          <w:sz w:val="28"/>
          <w:szCs w:val="28"/>
          <w:lang w:eastAsia="en-US"/>
        </w:rPr>
        <w:t xml:space="preserve"> </w:t>
      </w:r>
      <w:r w:rsidRPr="00062EEF">
        <w:rPr>
          <w:sz w:val="28"/>
          <w:szCs w:val="28"/>
          <w:lang w:eastAsia="en-US"/>
        </w:rPr>
        <w:t>Asigurarea funcţionării instalaţiilor electrice din sediile PS 2- Materiale electrice</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ind w:left="720" w:hanging="720"/>
        <w:jc w:val="both"/>
        <w:rPr>
          <w:sz w:val="28"/>
          <w:szCs w:val="28"/>
          <w:lang w:eastAsia="en-US"/>
        </w:rPr>
      </w:pPr>
      <w:r>
        <w:rPr>
          <w:sz w:val="28"/>
          <w:szCs w:val="28"/>
          <w:lang w:eastAsia="en-US"/>
        </w:rPr>
        <w:t>8</w:t>
      </w:r>
      <w:r w:rsidR="007C2831">
        <w:rPr>
          <w:sz w:val="28"/>
          <w:szCs w:val="28"/>
          <w:lang w:eastAsia="en-US"/>
        </w:rPr>
        <w:t>.</w:t>
      </w:r>
      <w:r w:rsidR="003B28C3">
        <w:rPr>
          <w:sz w:val="28"/>
          <w:szCs w:val="28"/>
          <w:lang w:eastAsia="en-US"/>
        </w:rPr>
        <w:t xml:space="preserve"> </w:t>
      </w:r>
      <w:r w:rsidRPr="00062EEF">
        <w:rPr>
          <w:sz w:val="28"/>
          <w:szCs w:val="28"/>
          <w:lang w:eastAsia="en-US"/>
        </w:rPr>
        <w:t>Asigurarea funcţionării instalaţiilor sanitare din sediile PS 2- Materiale sanitare</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b/>
          <w:sz w:val="28"/>
          <w:szCs w:val="28"/>
          <w:lang w:eastAsia="en-US"/>
        </w:rPr>
      </w:pPr>
      <w:r>
        <w:rPr>
          <w:sz w:val="28"/>
          <w:szCs w:val="28"/>
          <w:lang w:eastAsia="en-US"/>
        </w:rPr>
        <w:t>9</w:t>
      </w:r>
      <w:r w:rsidR="007C2831">
        <w:rPr>
          <w:sz w:val="28"/>
          <w:szCs w:val="28"/>
          <w:lang w:eastAsia="en-US"/>
        </w:rPr>
        <w:t>.</w:t>
      </w:r>
      <w:r w:rsidR="003B28C3">
        <w:rPr>
          <w:sz w:val="28"/>
          <w:szCs w:val="28"/>
          <w:lang w:eastAsia="en-US"/>
        </w:rPr>
        <w:t xml:space="preserve"> </w:t>
      </w:r>
      <w:r w:rsidRPr="00062EEF">
        <w:rPr>
          <w:sz w:val="28"/>
          <w:szCs w:val="28"/>
          <w:lang w:eastAsia="en-US"/>
        </w:rPr>
        <w:t xml:space="preserve">Materiale pentru întreţinere şi </w:t>
      </w:r>
      <w:r w:rsidR="000E19CB" w:rsidRPr="00062EEF">
        <w:rPr>
          <w:sz w:val="28"/>
          <w:szCs w:val="28"/>
          <w:lang w:eastAsia="en-US"/>
        </w:rPr>
        <w:t>funcţionare (</w:t>
      </w:r>
      <w:r w:rsidRPr="00062EEF">
        <w:rPr>
          <w:sz w:val="28"/>
          <w:szCs w:val="28"/>
          <w:lang w:eastAsia="en-US"/>
        </w:rPr>
        <w:t>feronerie)</w:t>
      </w:r>
      <w:r w:rsidR="00D34E7D">
        <w:rPr>
          <w:sz w:val="28"/>
          <w:szCs w:val="28"/>
          <w:lang w:eastAsia="en-US"/>
        </w:rPr>
        <w:t>;</w:t>
      </w:r>
      <w:r w:rsidRPr="00062EEF">
        <w:rPr>
          <w:sz w:val="28"/>
          <w:szCs w:val="28"/>
          <w:lang w:eastAsia="en-US"/>
        </w:rPr>
        <w:t xml:space="preserve"> </w:t>
      </w:r>
    </w:p>
    <w:p w:rsidR="003B28C3" w:rsidRDefault="00972BD2" w:rsidP="003B28C3">
      <w:pPr>
        <w:spacing w:line="360" w:lineRule="auto"/>
        <w:jc w:val="both"/>
        <w:rPr>
          <w:b/>
          <w:sz w:val="28"/>
          <w:szCs w:val="28"/>
          <w:lang w:eastAsia="en-US"/>
        </w:rPr>
      </w:pPr>
      <w:r w:rsidRPr="00062EEF">
        <w:rPr>
          <w:sz w:val="28"/>
          <w:szCs w:val="28"/>
          <w:lang w:eastAsia="en-US"/>
        </w:rPr>
        <w:t>1</w:t>
      </w:r>
      <w:r>
        <w:rPr>
          <w:sz w:val="28"/>
          <w:szCs w:val="28"/>
          <w:lang w:eastAsia="en-US"/>
        </w:rPr>
        <w:t>0</w:t>
      </w:r>
      <w:r w:rsidR="007C2831">
        <w:rPr>
          <w:sz w:val="28"/>
          <w:szCs w:val="28"/>
          <w:lang w:eastAsia="en-US"/>
        </w:rPr>
        <w:t>.</w:t>
      </w:r>
      <w:r w:rsidR="003B28C3">
        <w:rPr>
          <w:sz w:val="28"/>
          <w:szCs w:val="28"/>
          <w:lang w:eastAsia="en-US"/>
        </w:rPr>
        <w:t xml:space="preserve"> </w:t>
      </w:r>
      <w:r w:rsidRPr="00062EEF">
        <w:rPr>
          <w:sz w:val="28"/>
          <w:szCs w:val="28"/>
          <w:lang w:eastAsia="en-US"/>
        </w:rPr>
        <w:t>Materiale necesare igienizării unor spaţii</w:t>
      </w:r>
      <w:r w:rsidR="00D34E7D">
        <w:rPr>
          <w:sz w:val="28"/>
          <w:szCs w:val="28"/>
          <w:lang w:eastAsia="en-US"/>
        </w:rPr>
        <w:t>;</w:t>
      </w:r>
      <w:r w:rsidRPr="00062EEF">
        <w:rPr>
          <w:sz w:val="28"/>
          <w:szCs w:val="28"/>
          <w:lang w:eastAsia="en-US"/>
        </w:rPr>
        <w:t xml:space="preserve"> </w:t>
      </w:r>
    </w:p>
    <w:p w:rsidR="00972BD2" w:rsidRPr="003B28C3" w:rsidRDefault="003B28C3" w:rsidP="003B28C3">
      <w:pPr>
        <w:spacing w:line="360" w:lineRule="auto"/>
        <w:jc w:val="both"/>
        <w:rPr>
          <w:b/>
          <w:sz w:val="28"/>
          <w:szCs w:val="28"/>
          <w:lang w:eastAsia="en-US"/>
        </w:rPr>
      </w:pPr>
      <w:r w:rsidRPr="003B28C3">
        <w:rPr>
          <w:sz w:val="28"/>
          <w:szCs w:val="28"/>
          <w:lang w:eastAsia="en-US"/>
        </w:rPr>
        <w:t>11.</w:t>
      </w:r>
      <w:r>
        <w:rPr>
          <w:b/>
          <w:sz w:val="28"/>
          <w:szCs w:val="28"/>
          <w:lang w:eastAsia="en-US"/>
        </w:rPr>
        <w:t xml:space="preserve"> </w:t>
      </w:r>
      <w:r w:rsidR="00972BD2" w:rsidRPr="00062EEF">
        <w:rPr>
          <w:sz w:val="28"/>
          <w:szCs w:val="28"/>
          <w:lang w:eastAsia="en-US"/>
        </w:rPr>
        <w:t>Cărţi de literatură de specialitate juridică, respectiv studii în domeniul juridic ş</w:t>
      </w:r>
      <w:r>
        <w:rPr>
          <w:sz w:val="28"/>
          <w:szCs w:val="28"/>
          <w:lang w:eastAsia="en-US"/>
        </w:rPr>
        <w:t xml:space="preserve">i </w:t>
      </w:r>
      <w:r w:rsidR="00D34E7D">
        <w:rPr>
          <w:sz w:val="28"/>
          <w:szCs w:val="28"/>
          <w:lang w:eastAsia="en-US"/>
        </w:rPr>
        <w:t>legislative;</w:t>
      </w:r>
    </w:p>
    <w:p w:rsidR="00972BD2" w:rsidRPr="00062EEF" w:rsidRDefault="00972BD2" w:rsidP="00972BD2">
      <w:pPr>
        <w:spacing w:line="360" w:lineRule="auto"/>
        <w:jc w:val="both"/>
        <w:rPr>
          <w:sz w:val="28"/>
          <w:szCs w:val="28"/>
          <w:lang w:eastAsia="en-US"/>
        </w:rPr>
      </w:pPr>
      <w:r w:rsidRPr="00062EEF">
        <w:rPr>
          <w:sz w:val="28"/>
          <w:szCs w:val="28"/>
          <w:lang w:eastAsia="en-US"/>
        </w:rPr>
        <w:t>1</w:t>
      </w:r>
      <w:r>
        <w:rPr>
          <w:sz w:val="28"/>
          <w:szCs w:val="28"/>
          <w:lang w:eastAsia="en-US"/>
        </w:rPr>
        <w:t>2</w:t>
      </w:r>
      <w:r w:rsidR="007C2831">
        <w:rPr>
          <w:sz w:val="28"/>
          <w:szCs w:val="28"/>
          <w:lang w:eastAsia="en-US"/>
        </w:rPr>
        <w:t>.</w:t>
      </w:r>
      <w:r w:rsidR="003B28C3">
        <w:rPr>
          <w:sz w:val="28"/>
          <w:szCs w:val="28"/>
          <w:lang w:eastAsia="en-US"/>
        </w:rPr>
        <w:t xml:space="preserve"> </w:t>
      </w:r>
      <w:r w:rsidRPr="00062EEF">
        <w:rPr>
          <w:sz w:val="28"/>
          <w:szCs w:val="28"/>
          <w:lang w:eastAsia="en-US"/>
        </w:rPr>
        <w:t>Vaccinuri antigripale</w:t>
      </w:r>
      <w:r w:rsidR="00D34E7D">
        <w:rPr>
          <w:sz w:val="28"/>
          <w:szCs w:val="28"/>
          <w:lang w:eastAsia="en-US"/>
        </w:rPr>
        <w:t>;</w:t>
      </w:r>
    </w:p>
    <w:p w:rsidR="00972BD2" w:rsidRPr="00062EEF" w:rsidRDefault="00972BD2" w:rsidP="00972BD2">
      <w:pPr>
        <w:spacing w:line="360" w:lineRule="auto"/>
        <w:jc w:val="both"/>
        <w:rPr>
          <w:sz w:val="28"/>
          <w:szCs w:val="28"/>
          <w:lang w:eastAsia="en-US"/>
        </w:rPr>
      </w:pPr>
      <w:r w:rsidRPr="00062EEF">
        <w:rPr>
          <w:sz w:val="28"/>
          <w:szCs w:val="28"/>
          <w:lang w:eastAsia="en-US"/>
        </w:rPr>
        <w:lastRenderedPageBreak/>
        <w:t>1</w:t>
      </w:r>
      <w:r>
        <w:rPr>
          <w:sz w:val="28"/>
          <w:szCs w:val="28"/>
          <w:lang w:eastAsia="en-US"/>
        </w:rPr>
        <w:t>3</w:t>
      </w:r>
      <w:r w:rsidR="007C2831">
        <w:rPr>
          <w:sz w:val="28"/>
          <w:szCs w:val="28"/>
          <w:lang w:eastAsia="en-US"/>
        </w:rPr>
        <w:t>.</w:t>
      </w:r>
      <w:r w:rsidR="003B28C3">
        <w:rPr>
          <w:sz w:val="28"/>
          <w:szCs w:val="28"/>
          <w:lang w:eastAsia="en-US"/>
        </w:rPr>
        <w:t xml:space="preserve"> </w:t>
      </w:r>
      <w:r w:rsidRPr="00062EEF">
        <w:rPr>
          <w:sz w:val="28"/>
          <w:szCs w:val="28"/>
          <w:lang w:eastAsia="en-US"/>
        </w:rPr>
        <w:t>Truse medicale</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b/>
          <w:sz w:val="28"/>
          <w:szCs w:val="28"/>
          <w:lang w:eastAsia="en-US"/>
        </w:rPr>
      </w:pPr>
      <w:r w:rsidRPr="00062EEF">
        <w:rPr>
          <w:sz w:val="28"/>
          <w:szCs w:val="28"/>
          <w:lang w:eastAsia="en-US"/>
        </w:rPr>
        <w:t>1</w:t>
      </w:r>
      <w:r>
        <w:rPr>
          <w:sz w:val="28"/>
          <w:szCs w:val="28"/>
          <w:lang w:eastAsia="en-US"/>
        </w:rPr>
        <w:t>4</w:t>
      </w:r>
      <w:r w:rsidR="007C2831">
        <w:rPr>
          <w:sz w:val="28"/>
          <w:szCs w:val="28"/>
          <w:lang w:eastAsia="en-US"/>
        </w:rPr>
        <w:t>.</w:t>
      </w:r>
      <w:r w:rsidR="003B28C3">
        <w:rPr>
          <w:sz w:val="28"/>
          <w:szCs w:val="28"/>
          <w:lang w:eastAsia="en-US"/>
        </w:rPr>
        <w:t xml:space="preserve"> </w:t>
      </w:r>
      <w:r w:rsidRPr="00062EEF">
        <w:rPr>
          <w:sz w:val="28"/>
          <w:szCs w:val="28"/>
          <w:lang w:eastAsia="en-US"/>
        </w:rPr>
        <w:t>Echipament individual de protecţie</w:t>
      </w:r>
      <w:r w:rsidR="00D34E7D">
        <w:rPr>
          <w:sz w:val="28"/>
          <w:szCs w:val="28"/>
          <w:lang w:eastAsia="en-US"/>
        </w:rPr>
        <w:t>;</w:t>
      </w:r>
      <w:r w:rsidRPr="00062EEF">
        <w:rPr>
          <w:sz w:val="28"/>
          <w:szCs w:val="28"/>
          <w:lang w:eastAsia="en-US"/>
        </w:rPr>
        <w:t xml:space="preserve"> </w:t>
      </w:r>
    </w:p>
    <w:p w:rsidR="004A6E44" w:rsidRDefault="00972BD2" w:rsidP="003B28C3">
      <w:pPr>
        <w:spacing w:line="360" w:lineRule="auto"/>
        <w:jc w:val="both"/>
        <w:rPr>
          <w:sz w:val="28"/>
          <w:szCs w:val="28"/>
          <w:lang w:eastAsia="en-US"/>
        </w:rPr>
      </w:pPr>
      <w:r w:rsidRPr="00062EEF">
        <w:rPr>
          <w:sz w:val="28"/>
          <w:szCs w:val="28"/>
          <w:lang w:eastAsia="en-US"/>
        </w:rPr>
        <w:t>1</w:t>
      </w:r>
      <w:r>
        <w:rPr>
          <w:sz w:val="28"/>
          <w:szCs w:val="28"/>
          <w:lang w:eastAsia="en-US"/>
        </w:rPr>
        <w:t>5</w:t>
      </w:r>
      <w:r w:rsidR="007C2831">
        <w:rPr>
          <w:sz w:val="28"/>
          <w:szCs w:val="28"/>
          <w:lang w:eastAsia="en-US"/>
        </w:rPr>
        <w:t>.</w:t>
      </w:r>
      <w:r w:rsidR="003B28C3">
        <w:rPr>
          <w:sz w:val="28"/>
          <w:szCs w:val="28"/>
          <w:lang w:eastAsia="en-US"/>
        </w:rPr>
        <w:t xml:space="preserve"> </w:t>
      </w:r>
      <w:r w:rsidRPr="00062EEF">
        <w:rPr>
          <w:sz w:val="28"/>
          <w:szCs w:val="28"/>
          <w:lang w:eastAsia="en-US"/>
        </w:rPr>
        <w:t>Hârtie xerox A4</w:t>
      </w:r>
      <w:r w:rsidR="00D34E7D">
        <w:rPr>
          <w:sz w:val="28"/>
          <w:szCs w:val="28"/>
          <w:lang w:eastAsia="en-US"/>
        </w:rPr>
        <w:t>;</w:t>
      </w:r>
      <w:r w:rsidR="003B28C3">
        <w:rPr>
          <w:sz w:val="28"/>
          <w:szCs w:val="28"/>
          <w:lang w:eastAsia="en-US"/>
        </w:rPr>
        <w:t xml:space="preserve"> </w:t>
      </w:r>
    </w:p>
    <w:p w:rsidR="00972BD2" w:rsidRPr="00062EEF" w:rsidRDefault="004A6E44" w:rsidP="003B28C3">
      <w:pPr>
        <w:spacing w:line="360" w:lineRule="auto"/>
        <w:jc w:val="both"/>
        <w:rPr>
          <w:sz w:val="28"/>
          <w:szCs w:val="28"/>
          <w:lang w:eastAsia="en-US"/>
        </w:rPr>
      </w:pPr>
      <w:r>
        <w:rPr>
          <w:sz w:val="28"/>
          <w:szCs w:val="28"/>
          <w:lang w:eastAsia="en-US"/>
        </w:rPr>
        <w:t xml:space="preserve">16. </w:t>
      </w:r>
      <w:r w:rsidR="00972BD2" w:rsidRPr="00062EEF">
        <w:rPr>
          <w:sz w:val="28"/>
          <w:szCs w:val="28"/>
          <w:lang w:eastAsia="en-US"/>
        </w:rPr>
        <w:t>18 sisteme de protecţie împotriva creşterilor accide</w:t>
      </w:r>
      <w:r w:rsidR="003B28C3">
        <w:rPr>
          <w:sz w:val="28"/>
          <w:szCs w:val="28"/>
          <w:lang w:eastAsia="en-US"/>
        </w:rPr>
        <w:t xml:space="preserve">ntale de tensiune şi dispariţia </w:t>
      </w:r>
      <w:r w:rsidR="00972BD2" w:rsidRPr="00062EEF">
        <w:rPr>
          <w:sz w:val="28"/>
          <w:szCs w:val="28"/>
          <w:lang w:eastAsia="en-US"/>
        </w:rPr>
        <w:t>nulului de lucru la tablourile de distribuţie din sediul PS 2</w:t>
      </w:r>
      <w:r w:rsidR="00D34E7D">
        <w:rPr>
          <w:sz w:val="28"/>
          <w:szCs w:val="28"/>
          <w:lang w:eastAsia="en-US"/>
        </w:rPr>
        <w:t>;</w:t>
      </w:r>
    </w:p>
    <w:p w:rsidR="004A6E44" w:rsidRDefault="00972BD2" w:rsidP="004A6E44">
      <w:pPr>
        <w:spacing w:line="360" w:lineRule="auto"/>
        <w:jc w:val="both"/>
        <w:rPr>
          <w:sz w:val="28"/>
          <w:szCs w:val="28"/>
          <w:lang w:eastAsia="en-US"/>
        </w:rPr>
      </w:pPr>
      <w:r>
        <w:rPr>
          <w:sz w:val="28"/>
          <w:szCs w:val="28"/>
          <w:lang w:eastAsia="en-US"/>
        </w:rPr>
        <w:t>17</w:t>
      </w:r>
      <w:r w:rsidR="007C2831">
        <w:rPr>
          <w:sz w:val="28"/>
          <w:szCs w:val="28"/>
          <w:lang w:eastAsia="en-US"/>
        </w:rPr>
        <w:t>.</w:t>
      </w:r>
      <w:r w:rsidR="004A6E44">
        <w:rPr>
          <w:sz w:val="28"/>
          <w:szCs w:val="28"/>
          <w:lang w:eastAsia="en-US"/>
        </w:rPr>
        <w:t xml:space="preserve"> </w:t>
      </w:r>
      <w:r w:rsidRPr="00062EEF">
        <w:rPr>
          <w:sz w:val="28"/>
          <w:szCs w:val="28"/>
          <w:lang w:eastAsia="en-US"/>
        </w:rPr>
        <w:t xml:space="preserve">Dispensere hârtie igienică şi uscătoare de mâini cu </w:t>
      </w:r>
      <w:r w:rsidR="00D34E7D">
        <w:rPr>
          <w:sz w:val="28"/>
          <w:szCs w:val="28"/>
          <w:lang w:eastAsia="en-US"/>
        </w:rPr>
        <w:t>ultraviolet;</w:t>
      </w:r>
    </w:p>
    <w:p w:rsidR="00972BD2" w:rsidRPr="00062EEF" w:rsidRDefault="004A6E44" w:rsidP="004A6E44">
      <w:pPr>
        <w:spacing w:line="360" w:lineRule="auto"/>
        <w:jc w:val="both"/>
        <w:rPr>
          <w:sz w:val="28"/>
          <w:szCs w:val="28"/>
          <w:lang w:eastAsia="en-US"/>
        </w:rPr>
      </w:pPr>
      <w:r>
        <w:rPr>
          <w:sz w:val="28"/>
          <w:szCs w:val="28"/>
          <w:lang w:eastAsia="en-US"/>
        </w:rPr>
        <w:t xml:space="preserve">18. </w:t>
      </w:r>
      <w:r w:rsidR="00972BD2" w:rsidRPr="00062EEF">
        <w:rPr>
          <w:sz w:val="28"/>
          <w:szCs w:val="28"/>
          <w:lang w:eastAsia="en-US"/>
        </w:rPr>
        <w:t xml:space="preserve">Dispensere pentru prosoape pliate de hârtie şi </w:t>
      </w:r>
      <w:r>
        <w:rPr>
          <w:sz w:val="28"/>
          <w:szCs w:val="28"/>
          <w:lang w:eastAsia="en-US"/>
        </w:rPr>
        <w:t xml:space="preserve">achiziţia de consumabile pentru </w:t>
      </w:r>
      <w:r w:rsidR="00972BD2" w:rsidRPr="00062EEF">
        <w:rPr>
          <w:sz w:val="28"/>
          <w:szCs w:val="28"/>
          <w:lang w:eastAsia="en-US"/>
        </w:rPr>
        <w:t>acestea</w:t>
      </w:r>
      <w:r w:rsidR="00D34E7D">
        <w:rPr>
          <w:sz w:val="28"/>
          <w:szCs w:val="28"/>
          <w:lang w:eastAsia="en-US"/>
        </w:rPr>
        <w:t>;</w:t>
      </w:r>
    </w:p>
    <w:p w:rsidR="00972BD2" w:rsidRPr="00062EEF" w:rsidRDefault="00972BD2" w:rsidP="00972BD2">
      <w:pPr>
        <w:spacing w:line="360" w:lineRule="auto"/>
        <w:jc w:val="both"/>
        <w:rPr>
          <w:sz w:val="28"/>
          <w:szCs w:val="28"/>
          <w:lang w:eastAsia="en-US"/>
        </w:rPr>
      </w:pPr>
      <w:r w:rsidRPr="00062EEF">
        <w:rPr>
          <w:sz w:val="28"/>
          <w:szCs w:val="28"/>
          <w:lang w:eastAsia="en-US"/>
        </w:rPr>
        <w:t>19</w:t>
      </w:r>
      <w:r w:rsidR="007C2831">
        <w:rPr>
          <w:sz w:val="28"/>
          <w:szCs w:val="28"/>
          <w:lang w:eastAsia="en-US"/>
        </w:rPr>
        <w:t>.</w:t>
      </w:r>
      <w:r w:rsidR="004A6E44">
        <w:rPr>
          <w:sz w:val="28"/>
          <w:szCs w:val="28"/>
          <w:lang w:eastAsia="en-US"/>
        </w:rPr>
        <w:t xml:space="preserve"> </w:t>
      </w:r>
      <w:r w:rsidRPr="00062EEF">
        <w:rPr>
          <w:sz w:val="28"/>
          <w:szCs w:val="28"/>
          <w:lang w:eastAsia="en-US"/>
        </w:rPr>
        <w:t>Prosoape de hârtie pliată tip V</w:t>
      </w:r>
      <w:r w:rsidR="00D34E7D">
        <w:rPr>
          <w:sz w:val="28"/>
          <w:szCs w:val="28"/>
          <w:lang w:eastAsia="en-US"/>
        </w:rPr>
        <w:t>;</w:t>
      </w:r>
    </w:p>
    <w:p w:rsidR="00972BD2" w:rsidRPr="00062EEF" w:rsidRDefault="00972BD2" w:rsidP="00972BD2">
      <w:pPr>
        <w:spacing w:line="360" w:lineRule="auto"/>
        <w:jc w:val="both"/>
        <w:rPr>
          <w:sz w:val="28"/>
          <w:szCs w:val="28"/>
          <w:lang w:eastAsia="en-US"/>
        </w:rPr>
      </w:pPr>
      <w:r w:rsidRPr="00062EEF">
        <w:rPr>
          <w:sz w:val="28"/>
          <w:szCs w:val="28"/>
          <w:lang w:eastAsia="en-US"/>
        </w:rPr>
        <w:t>20</w:t>
      </w:r>
      <w:r w:rsidR="007C2831">
        <w:rPr>
          <w:sz w:val="28"/>
          <w:szCs w:val="28"/>
          <w:lang w:eastAsia="en-US"/>
        </w:rPr>
        <w:t>.</w:t>
      </w:r>
      <w:r w:rsidR="004A6E44">
        <w:rPr>
          <w:sz w:val="28"/>
          <w:szCs w:val="28"/>
          <w:lang w:eastAsia="en-US"/>
        </w:rPr>
        <w:t xml:space="preserve"> </w:t>
      </w:r>
      <w:r w:rsidRPr="00062EEF">
        <w:rPr>
          <w:sz w:val="28"/>
          <w:szCs w:val="28"/>
          <w:lang w:eastAsia="en-US"/>
        </w:rPr>
        <w:t>Soluţie profesionale concentrate cu mare putere de curăţat</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sidRPr="00062EEF">
        <w:rPr>
          <w:sz w:val="28"/>
          <w:szCs w:val="28"/>
          <w:lang w:eastAsia="en-US"/>
        </w:rPr>
        <w:t>21</w:t>
      </w:r>
      <w:r w:rsidR="007C2831">
        <w:rPr>
          <w:sz w:val="28"/>
          <w:szCs w:val="28"/>
          <w:lang w:eastAsia="en-US"/>
        </w:rPr>
        <w:t>.</w:t>
      </w:r>
      <w:r w:rsidR="004A6E44">
        <w:rPr>
          <w:sz w:val="28"/>
          <w:szCs w:val="28"/>
          <w:lang w:eastAsia="en-US"/>
        </w:rPr>
        <w:t xml:space="preserve"> </w:t>
      </w:r>
      <w:r w:rsidRPr="00062EEF">
        <w:rPr>
          <w:sz w:val="28"/>
          <w:szCs w:val="28"/>
          <w:lang w:eastAsia="en-US"/>
        </w:rPr>
        <w:t xml:space="preserve">Dozator de </w:t>
      </w:r>
      <w:proofErr w:type="gramStart"/>
      <w:r w:rsidRPr="00062EEF">
        <w:rPr>
          <w:sz w:val="28"/>
          <w:szCs w:val="28"/>
          <w:lang w:eastAsia="en-US"/>
        </w:rPr>
        <w:t>apă</w:t>
      </w:r>
      <w:proofErr w:type="gramEnd"/>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sidRPr="00062EEF">
        <w:rPr>
          <w:sz w:val="28"/>
          <w:szCs w:val="28"/>
          <w:lang w:eastAsia="en-US"/>
        </w:rPr>
        <w:t>22</w:t>
      </w:r>
      <w:r w:rsidR="007C2831">
        <w:rPr>
          <w:sz w:val="28"/>
          <w:szCs w:val="28"/>
          <w:lang w:eastAsia="en-US"/>
        </w:rPr>
        <w:t>.</w:t>
      </w:r>
      <w:r w:rsidR="004A6E44">
        <w:rPr>
          <w:sz w:val="28"/>
          <w:szCs w:val="28"/>
          <w:lang w:eastAsia="en-US"/>
        </w:rPr>
        <w:t xml:space="preserve"> </w:t>
      </w:r>
      <w:r w:rsidRPr="00062EEF">
        <w:rPr>
          <w:sz w:val="28"/>
          <w:szCs w:val="28"/>
          <w:lang w:eastAsia="en-US"/>
        </w:rPr>
        <w:t>Termoscannere</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sidRPr="00062EEF">
        <w:rPr>
          <w:sz w:val="28"/>
          <w:szCs w:val="28"/>
          <w:lang w:eastAsia="en-US"/>
        </w:rPr>
        <w:t>23</w:t>
      </w:r>
      <w:r w:rsidR="007C2831">
        <w:rPr>
          <w:sz w:val="28"/>
          <w:szCs w:val="28"/>
          <w:lang w:eastAsia="en-US"/>
        </w:rPr>
        <w:t>.</w:t>
      </w:r>
      <w:r w:rsidR="004A6E44">
        <w:rPr>
          <w:sz w:val="28"/>
          <w:szCs w:val="28"/>
          <w:lang w:eastAsia="en-US"/>
        </w:rPr>
        <w:t xml:space="preserve"> </w:t>
      </w:r>
      <w:r w:rsidRPr="00062EEF">
        <w:rPr>
          <w:sz w:val="28"/>
          <w:szCs w:val="28"/>
          <w:lang w:eastAsia="en-US"/>
        </w:rPr>
        <w:t>Pulsoxymetre</w:t>
      </w:r>
      <w:r>
        <w:rPr>
          <w:sz w:val="28"/>
          <w:szCs w:val="28"/>
          <w:lang w:eastAsia="en-US"/>
        </w:rPr>
        <w:t>,</w:t>
      </w:r>
      <w:r w:rsidRPr="00062EEF">
        <w:rPr>
          <w:sz w:val="28"/>
          <w:szCs w:val="28"/>
          <w:lang w:eastAsia="en-US"/>
        </w:rPr>
        <w:t xml:space="preserve"> </w:t>
      </w:r>
      <w:r>
        <w:rPr>
          <w:sz w:val="28"/>
          <w:szCs w:val="28"/>
          <w:lang w:eastAsia="en-US"/>
        </w:rPr>
        <w:t>t</w:t>
      </w:r>
      <w:r w:rsidRPr="00062EEF">
        <w:rPr>
          <w:sz w:val="28"/>
          <w:szCs w:val="28"/>
          <w:lang w:eastAsia="en-US"/>
        </w:rPr>
        <w:t>ermometre etalonate</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sidRPr="00062EEF">
        <w:rPr>
          <w:sz w:val="28"/>
          <w:szCs w:val="28"/>
          <w:lang w:eastAsia="en-US"/>
        </w:rPr>
        <w:t>24</w:t>
      </w:r>
      <w:r w:rsidR="007C2831">
        <w:rPr>
          <w:sz w:val="28"/>
          <w:szCs w:val="28"/>
          <w:lang w:eastAsia="en-US"/>
        </w:rPr>
        <w:t>.</w:t>
      </w:r>
      <w:r w:rsidR="004A6E44">
        <w:rPr>
          <w:sz w:val="28"/>
          <w:szCs w:val="28"/>
          <w:lang w:eastAsia="en-US"/>
        </w:rPr>
        <w:t xml:space="preserve"> </w:t>
      </w:r>
      <w:r w:rsidRPr="00062EEF">
        <w:rPr>
          <w:sz w:val="28"/>
          <w:szCs w:val="28"/>
          <w:lang w:eastAsia="en-US"/>
        </w:rPr>
        <w:t>Piese de schimb pentru ascensorul dreapta din PS 2</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25</w:t>
      </w:r>
      <w:r w:rsidR="007C2831">
        <w:rPr>
          <w:sz w:val="28"/>
          <w:szCs w:val="28"/>
          <w:lang w:eastAsia="en-US"/>
        </w:rPr>
        <w:t>.</w:t>
      </w:r>
      <w:r w:rsidR="004A6E44">
        <w:rPr>
          <w:sz w:val="28"/>
          <w:szCs w:val="28"/>
          <w:lang w:eastAsia="en-US"/>
        </w:rPr>
        <w:t xml:space="preserve"> </w:t>
      </w:r>
      <w:r w:rsidRPr="00062EEF">
        <w:rPr>
          <w:sz w:val="28"/>
          <w:szCs w:val="28"/>
          <w:lang w:eastAsia="en-US"/>
        </w:rPr>
        <w:t>Piese de schimb pentru ascensorul electric spate din PS 2 - Modul operator usi</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26</w:t>
      </w:r>
      <w:r w:rsidR="007C2831">
        <w:rPr>
          <w:sz w:val="28"/>
          <w:szCs w:val="28"/>
          <w:lang w:eastAsia="en-US"/>
        </w:rPr>
        <w:t>.</w:t>
      </w:r>
      <w:r w:rsidR="004A6E44">
        <w:rPr>
          <w:sz w:val="28"/>
          <w:szCs w:val="28"/>
          <w:lang w:eastAsia="en-US"/>
        </w:rPr>
        <w:t xml:space="preserve"> </w:t>
      </w:r>
      <w:r w:rsidRPr="00062EEF">
        <w:rPr>
          <w:sz w:val="28"/>
          <w:szCs w:val="28"/>
          <w:lang w:eastAsia="en-US"/>
        </w:rPr>
        <w:t>Piese de schimb pentru ascensorul electric spate din PS 2</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sidRPr="00062EEF">
        <w:rPr>
          <w:sz w:val="28"/>
          <w:szCs w:val="28"/>
          <w:lang w:eastAsia="en-US"/>
        </w:rPr>
        <w:t>2</w:t>
      </w:r>
      <w:r>
        <w:rPr>
          <w:sz w:val="28"/>
          <w:szCs w:val="28"/>
          <w:lang w:eastAsia="en-US"/>
        </w:rPr>
        <w:t>7</w:t>
      </w:r>
      <w:r w:rsidR="007C2831">
        <w:rPr>
          <w:sz w:val="28"/>
          <w:szCs w:val="28"/>
          <w:lang w:eastAsia="en-US"/>
        </w:rPr>
        <w:t>.</w:t>
      </w:r>
      <w:r w:rsidR="004A6E44">
        <w:rPr>
          <w:sz w:val="28"/>
          <w:szCs w:val="28"/>
          <w:lang w:eastAsia="en-US"/>
        </w:rPr>
        <w:t xml:space="preserve"> </w:t>
      </w:r>
      <w:r w:rsidR="00D34E7D">
        <w:rPr>
          <w:sz w:val="28"/>
          <w:szCs w:val="28"/>
          <w:lang w:eastAsia="en-US"/>
        </w:rPr>
        <w:t>Hard disk extern - 1 buc;</w:t>
      </w:r>
    </w:p>
    <w:p w:rsidR="00972BD2" w:rsidRPr="00062EEF" w:rsidRDefault="00972BD2" w:rsidP="00972BD2">
      <w:pPr>
        <w:spacing w:line="360" w:lineRule="auto"/>
        <w:jc w:val="both"/>
        <w:rPr>
          <w:sz w:val="28"/>
          <w:szCs w:val="28"/>
          <w:lang w:eastAsia="en-US"/>
        </w:rPr>
      </w:pPr>
      <w:r w:rsidRPr="00062EEF">
        <w:rPr>
          <w:sz w:val="28"/>
          <w:szCs w:val="28"/>
          <w:lang w:eastAsia="en-US"/>
        </w:rPr>
        <w:t>2</w:t>
      </w:r>
      <w:r>
        <w:rPr>
          <w:sz w:val="28"/>
          <w:szCs w:val="28"/>
          <w:lang w:eastAsia="en-US"/>
        </w:rPr>
        <w:t>8</w:t>
      </w:r>
      <w:r w:rsidR="007C2831">
        <w:rPr>
          <w:sz w:val="28"/>
          <w:szCs w:val="28"/>
          <w:lang w:eastAsia="en-US"/>
        </w:rPr>
        <w:t>.</w:t>
      </w:r>
      <w:r w:rsidR="004A6E44">
        <w:rPr>
          <w:sz w:val="28"/>
          <w:szCs w:val="28"/>
          <w:lang w:eastAsia="en-US"/>
        </w:rPr>
        <w:t xml:space="preserve"> </w:t>
      </w:r>
      <w:r w:rsidRPr="00062EEF">
        <w:rPr>
          <w:sz w:val="28"/>
          <w:szCs w:val="28"/>
          <w:lang w:eastAsia="en-US"/>
        </w:rPr>
        <w:t>Acumulatori 12V/4.5Ah (90x70x100)</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29</w:t>
      </w:r>
      <w:r w:rsidR="007C2831">
        <w:rPr>
          <w:sz w:val="28"/>
          <w:szCs w:val="28"/>
          <w:lang w:eastAsia="en-US"/>
        </w:rPr>
        <w:t>.</w:t>
      </w:r>
      <w:r w:rsidR="004A6E44">
        <w:rPr>
          <w:sz w:val="28"/>
          <w:szCs w:val="28"/>
          <w:lang w:eastAsia="en-US"/>
        </w:rPr>
        <w:t xml:space="preserve"> </w:t>
      </w:r>
      <w:r w:rsidRPr="00062EEF">
        <w:rPr>
          <w:sz w:val="28"/>
          <w:szCs w:val="28"/>
          <w:lang w:eastAsia="en-US"/>
        </w:rPr>
        <w:t>Echipament de stocare a datelor în reţea</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30</w:t>
      </w:r>
      <w:r w:rsidR="007C2831">
        <w:rPr>
          <w:sz w:val="28"/>
          <w:szCs w:val="28"/>
          <w:lang w:eastAsia="en-US"/>
        </w:rPr>
        <w:t>.</w:t>
      </w:r>
      <w:r w:rsidR="004A6E44">
        <w:rPr>
          <w:sz w:val="28"/>
          <w:szCs w:val="28"/>
          <w:lang w:eastAsia="en-US"/>
        </w:rPr>
        <w:t xml:space="preserve"> </w:t>
      </w:r>
      <w:r w:rsidRPr="00062EEF">
        <w:rPr>
          <w:sz w:val="28"/>
          <w:szCs w:val="28"/>
          <w:lang w:eastAsia="en-US"/>
        </w:rPr>
        <w:t xml:space="preserve">Boilere electrice pentru preparare </w:t>
      </w:r>
      <w:proofErr w:type="gramStart"/>
      <w:r w:rsidRPr="00062EEF">
        <w:rPr>
          <w:sz w:val="28"/>
          <w:szCs w:val="28"/>
          <w:lang w:eastAsia="en-US"/>
        </w:rPr>
        <w:t>apă</w:t>
      </w:r>
      <w:proofErr w:type="gramEnd"/>
      <w:r w:rsidRPr="00062EEF">
        <w:rPr>
          <w:sz w:val="28"/>
          <w:szCs w:val="28"/>
          <w:lang w:eastAsia="en-US"/>
        </w:rPr>
        <w:t xml:space="preserve"> caldă menajeră</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31</w:t>
      </w:r>
      <w:r w:rsidR="007C2831">
        <w:rPr>
          <w:sz w:val="28"/>
          <w:szCs w:val="28"/>
          <w:lang w:eastAsia="en-US"/>
        </w:rPr>
        <w:t>.</w:t>
      </w:r>
      <w:r w:rsidR="004A6E44">
        <w:rPr>
          <w:sz w:val="28"/>
          <w:szCs w:val="28"/>
          <w:lang w:eastAsia="en-US"/>
        </w:rPr>
        <w:t xml:space="preserve"> </w:t>
      </w:r>
      <w:r w:rsidRPr="00062EEF">
        <w:rPr>
          <w:sz w:val="28"/>
          <w:szCs w:val="28"/>
          <w:lang w:eastAsia="en-US"/>
        </w:rPr>
        <w:t>Drapele România şi Uniunea Europeană</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32</w:t>
      </w:r>
      <w:r w:rsidR="007C2831">
        <w:rPr>
          <w:sz w:val="28"/>
          <w:szCs w:val="28"/>
          <w:lang w:eastAsia="en-US"/>
        </w:rPr>
        <w:t>.</w:t>
      </w:r>
      <w:r w:rsidR="004A6E44">
        <w:rPr>
          <w:sz w:val="28"/>
          <w:szCs w:val="28"/>
          <w:lang w:eastAsia="en-US"/>
        </w:rPr>
        <w:t xml:space="preserve"> </w:t>
      </w:r>
      <w:r w:rsidRPr="00062EEF">
        <w:rPr>
          <w:sz w:val="28"/>
          <w:szCs w:val="28"/>
          <w:lang w:eastAsia="en-US"/>
        </w:rPr>
        <w:t>Perdele şi draperii</w:t>
      </w:r>
      <w:r w:rsidR="00D34E7D">
        <w:rPr>
          <w:sz w:val="28"/>
          <w:szCs w:val="28"/>
          <w:lang w:eastAsia="en-US"/>
        </w:rPr>
        <w:t>;</w:t>
      </w:r>
      <w:r w:rsidRPr="00062EEF">
        <w:rPr>
          <w:sz w:val="28"/>
          <w:szCs w:val="28"/>
          <w:lang w:eastAsia="en-US"/>
        </w:rPr>
        <w:t xml:space="preserve"> </w:t>
      </w:r>
    </w:p>
    <w:p w:rsidR="004A6E44" w:rsidRDefault="00972BD2" w:rsidP="004A6E44">
      <w:pPr>
        <w:spacing w:line="360" w:lineRule="auto"/>
        <w:jc w:val="both"/>
        <w:rPr>
          <w:sz w:val="28"/>
          <w:szCs w:val="28"/>
          <w:lang w:eastAsia="en-US"/>
        </w:rPr>
      </w:pPr>
      <w:r>
        <w:rPr>
          <w:sz w:val="28"/>
          <w:szCs w:val="28"/>
          <w:lang w:eastAsia="en-US"/>
        </w:rPr>
        <w:t>33</w:t>
      </w:r>
      <w:r w:rsidR="007C2831">
        <w:rPr>
          <w:sz w:val="28"/>
          <w:szCs w:val="28"/>
          <w:lang w:eastAsia="en-US"/>
        </w:rPr>
        <w:t>.</w:t>
      </w:r>
      <w:r w:rsidR="004A6E44">
        <w:rPr>
          <w:sz w:val="28"/>
          <w:szCs w:val="28"/>
          <w:lang w:eastAsia="en-US"/>
        </w:rPr>
        <w:t xml:space="preserve"> </w:t>
      </w:r>
      <w:r w:rsidRPr="00062EEF">
        <w:rPr>
          <w:sz w:val="28"/>
          <w:szCs w:val="28"/>
          <w:lang w:eastAsia="en-US"/>
        </w:rPr>
        <w:t>Rovignete pentru autovehiculele din administrarea PS 2</w:t>
      </w:r>
      <w:r w:rsidR="00D34E7D">
        <w:rPr>
          <w:sz w:val="28"/>
          <w:szCs w:val="28"/>
          <w:lang w:eastAsia="en-US"/>
        </w:rPr>
        <w:t>;</w:t>
      </w:r>
    </w:p>
    <w:p w:rsidR="00972BD2" w:rsidRPr="00062EEF" w:rsidRDefault="004A6E44" w:rsidP="004A6E44">
      <w:pPr>
        <w:spacing w:line="360" w:lineRule="auto"/>
        <w:jc w:val="both"/>
        <w:rPr>
          <w:sz w:val="28"/>
          <w:szCs w:val="28"/>
          <w:lang w:eastAsia="en-US"/>
        </w:rPr>
      </w:pPr>
      <w:r>
        <w:rPr>
          <w:sz w:val="28"/>
          <w:szCs w:val="28"/>
          <w:lang w:eastAsia="en-US"/>
        </w:rPr>
        <w:t xml:space="preserve">34. </w:t>
      </w:r>
      <w:r w:rsidR="00972BD2" w:rsidRPr="00062EEF">
        <w:rPr>
          <w:sz w:val="28"/>
          <w:szCs w:val="28"/>
          <w:lang w:eastAsia="en-US"/>
        </w:rPr>
        <w:t xml:space="preserve">Materiale tipizate şi </w:t>
      </w:r>
      <w:r w:rsidR="000E19CB" w:rsidRPr="00062EEF">
        <w:rPr>
          <w:sz w:val="28"/>
          <w:szCs w:val="28"/>
          <w:lang w:eastAsia="en-US"/>
        </w:rPr>
        <w:t>auxiliare (</w:t>
      </w:r>
      <w:r w:rsidR="00972BD2" w:rsidRPr="00062EEF">
        <w:rPr>
          <w:sz w:val="28"/>
          <w:szCs w:val="28"/>
          <w:lang w:eastAsia="en-US"/>
        </w:rPr>
        <w:t>inclusiv mapă pentru eliberare certificate de căsătorie, role hârtie termică pentru aparat de ordonare cu bonuri)</w:t>
      </w:r>
      <w:r w:rsidR="00D34E7D">
        <w:rPr>
          <w:sz w:val="28"/>
          <w:szCs w:val="28"/>
          <w:lang w:eastAsia="en-US"/>
        </w:rPr>
        <w:t>;</w:t>
      </w:r>
      <w:r w:rsidR="00972BD2"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sidRPr="00062EEF">
        <w:rPr>
          <w:sz w:val="28"/>
          <w:szCs w:val="28"/>
          <w:lang w:eastAsia="en-US"/>
        </w:rPr>
        <w:t>3</w:t>
      </w:r>
      <w:r>
        <w:rPr>
          <w:sz w:val="28"/>
          <w:szCs w:val="28"/>
          <w:lang w:eastAsia="en-US"/>
        </w:rPr>
        <w:t>5</w:t>
      </w:r>
      <w:r w:rsidR="007C2831">
        <w:rPr>
          <w:sz w:val="28"/>
          <w:szCs w:val="28"/>
          <w:lang w:eastAsia="en-US"/>
        </w:rPr>
        <w:t>.</w:t>
      </w:r>
      <w:r w:rsidR="004A6E44">
        <w:rPr>
          <w:sz w:val="28"/>
          <w:szCs w:val="28"/>
          <w:lang w:eastAsia="en-US"/>
        </w:rPr>
        <w:t xml:space="preserve"> </w:t>
      </w:r>
      <w:r w:rsidRPr="00062EEF">
        <w:rPr>
          <w:sz w:val="28"/>
          <w:szCs w:val="28"/>
          <w:lang w:eastAsia="en-US"/>
        </w:rPr>
        <w:t>Ştampile şi parafe</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lastRenderedPageBreak/>
        <w:t>36</w:t>
      </w:r>
      <w:r w:rsidR="007C2831">
        <w:rPr>
          <w:sz w:val="28"/>
          <w:szCs w:val="28"/>
          <w:lang w:eastAsia="en-US"/>
        </w:rPr>
        <w:t>.</w:t>
      </w:r>
      <w:r w:rsidR="004A6E44">
        <w:rPr>
          <w:sz w:val="28"/>
          <w:szCs w:val="28"/>
          <w:lang w:eastAsia="en-US"/>
        </w:rPr>
        <w:t xml:space="preserve"> </w:t>
      </w:r>
      <w:r w:rsidRPr="00062EEF">
        <w:rPr>
          <w:sz w:val="28"/>
          <w:szCs w:val="28"/>
          <w:lang w:eastAsia="en-US"/>
        </w:rPr>
        <w:t>Echipamente hardware tip switch</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37</w:t>
      </w:r>
      <w:r w:rsidR="007C2831">
        <w:rPr>
          <w:sz w:val="28"/>
          <w:szCs w:val="28"/>
          <w:lang w:eastAsia="en-US"/>
        </w:rPr>
        <w:t>.</w:t>
      </w:r>
      <w:r w:rsidR="004A6E44">
        <w:rPr>
          <w:sz w:val="28"/>
          <w:szCs w:val="28"/>
          <w:lang w:eastAsia="en-US"/>
        </w:rPr>
        <w:t xml:space="preserve"> </w:t>
      </w:r>
      <w:r w:rsidRPr="00062EEF">
        <w:rPr>
          <w:sz w:val="28"/>
          <w:szCs w:val="28"/>
          <w:lang w:eastAsia="en-US"/>
        </w:rPr>
        <w:t>Abonament pentru aplicatie software managementul de proiecte - 5 utilizatori</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38</w:t>
      </w:r>
      <w:r w:rsidR="007C2831">
        <w:rPr>
          <w:sz w:val="28"/>
          <w:szCs w:val="28"/>
          <w:lang w:eastAsia="en-US"/>
        </w:rPr>
        <w:t>.</w:t>
      </w:r>
      <w:r w:rsidR="004A6E44">
        <w:rPr>
          <w:sz w:val="28"/>
          <w:szCs w:val="28"/>
          <w:lang w:eastAsia="en-US"/>
        </w:rPr>
        <w:t xml:space="preserve"> </w:t>
      </w:r>
      <w:r w:rsidRPr="00062EEF">
        <w:rPr>
          <w:sz w:val="28"/>
          <w:szCs w:val="28"/>
          <w:lang w:eastAsia="en-US"/>
        </w:rPr>
        <w:t>Bannere pentru promovarea acţiunilor specifice situaţiilor de urgenţă</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39</w:t>
      </w:r>
      <w:r w:rsidR="007C2831">
        <w:rPr>
          <w:sz w:val="28"/>
          <w:szCs w:val="28"/>
          <w:lang w:eastAsia="en-US"/>
        </w:rPr>
        <w:t>.</w:t>
      </w:r>
      <w:r w:rsidR="004A6E44">
        <w:rPr>
          <w:sz w:val="28"/>
          <w:szCs w:val="28"/>
          <w:lang w:eastAsia="en-US"/>
        </w:rPr>
        <w:t xml:space="preserve"> </w:t>
      </w:r>
      <w:r w:rsidRPr="00062EEF">
        <w:rPr>
          <w:sz w:val="28"/>
          <w:szCs w:val="28"/>
          <w:lang w:eastAsia="en-US"/>
        </w:rPr>
        <w:t>Produse de curăţenie</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40</w:t>
      </w:r>
      <w:r w:rsidR="007C2831">
        <w:rPr>
          <w:sz w:val="28"/>
          <w:szCs w:val="28"/>
          <w:lang w:eastAsia="en-US"/>
        </w:rPr>
        <w:t>.</w:t>
      </w:r>
      <w:r w:rsidR="004A6E44">
        <w:rPr>
          <w:sz w:val="28"/>
          <w:szCs w:val="28"/>
          <w:lang w:eastAsia="en-US"/>
        </w:rPr>
        <w:t xml:space="preserve"> </w:t>
      </w:r>
      <w:r w:rsidRPr="00062EEF">
        <w:rPr>
          <w:sz w:val="28"/>
          <w:szCs w:val="28"/>
          <w:lang w:eastAsia="en-US"/>
        </w:rPr>
        <w:t xml:space="preserve">Sistem supraveghere audio-video Centrului Militar </w:t>
      </w:r>
      <w:r w:rsidR="000E19CB" w:rsidRPr="00062EEF">
        <w:rPr>
          <w:sz w:val="28"/>
          <w:szCs w:val="28"/>
          <w:lang w:eastAsia="en-US"/>
        </w:rPr>
        <w:t>S 2</w:t>
      </w:r>
      <w:r w:rsidR="00D34E7D">
        <w:rPr>
          <w:sz w:val="28"/>
          <w:szCs w:val="28"/>
          <w:lang w:eastAsia="en-US"/>
        </w:rPr>
        <w:t>;</w:t>
      </w:r>
      <w:r w:rsidRPr="00062EEF">
        <w:rPr>
          <w:sz w:val="28"/>
          <w:szCs w:val="28"/>
          <w:lang w:eastAsia="en-US"/>
        </w:rPr>
        <w:t xml:space="preserve"> </w:t>
      </w:r>
    </w:p>
    <w:p w:rsidR="004A6E44" w:rsidRDefault="00972BD2" w:rsidP="00972BD2">
      <w:pPr>
        <w:spacing w:line="360" w:lineRule="auto"/>
        <w:jc w:val="both"/>
        <w:rPr>
          <w:sz w:val="28"/>
          <w:szCs w:val="28"/>
          <w:lang w:eastAsia="en-US"/>
        </w:rPr>
      </w:pPr>
      <w:r>
        <w:rPr>
          <w:sz w:val="28"/>
          <w:szCs w:val="28"/>
          <w:lang w:eastAsia="en-US"/>
        </w:rPr>
        <w:t>41</w:t>
      </w:r>
      <w:r w:rsidR="007C2831">
        <w:rPr>
          <w:sz w:val="28"/>
          <w:szCs w:val="28"/>
          <w:lang w:eastAsia="en-US"/>
        </w:rPr>
        <w:t>.</w:t>
      </w:r>
      <w:r w:rsidR="004A6E44">
        <w:rPr>
          <w:sz w:val="28"/>
          <w:szCs w:val="28"/>
          <w:lang w:eastAsia="en-US"/>
        </w:rPr>
        <w:t xml:space="preserve"> </w:t>
      </w:r>
      <w:r w:rsidRPr="00062EEF">
        <w:rPr>
          <w:sz w:val="28"/>
          <w:szCs w:val="28"/>
          <w:lang w:eastAsia="en-US"/>
        </w:rPr>
        <w:t xml:space="preserve">Piese de schimb pentru sirenele electronice de alarmare de pe raza Sectorului 2 </w:t>
      </w:r>
      <w:r>
        <w:rPr>
          <w:sz w:val="28"/>
          <w:szCs w:val="28"/>
          <w:lang w:eastAsia="en-US"/>
        </w:rPr>
        <w:tab/>
      </w:r>
      <w:r w:rsidRPr="00062EEF">
        <w:rPr>
          <w:sz w:val="28"/>
          <w:szCs w:val="28"/>
          <w:lang w:eastAsia="en-US"/>
        </w:rPr>
        <w:t>al Municipiului Bucureşti</w:t>
      </w:r>
      <w:r w:rsidR="00D34E7D">
        <w:rPr>
          <w:sz w:val="28"/>
          <w:szCs w:val="28"/>
          <w:lang w:eastAsia="en-US"/>
        </w:rPr>
        <w:t>;</w:t>
      </w:r>
    </w:p>
    <w:p w:rsidR="00972BD2" w:rsidRPr="00062EEF" w:rsidRDefault="004A6E44" w:rsidP="00972BD2">
      <w:pPr>
        <w:spacing w:line="360" w:lineRule="auto"/>
        <w:jc w:val="both"/>
        <w:rPr>
          <w:sz w:val="28"/>
          <w:szCs w:val="28"/>
          <w:lang w:eastAsia="en-US"/>
        </w:rPr>
      </w:pPr>
      <w:r>
        <w:rPr>
          <w:sz w:val="28"/>
          <w:szCs w:val="28"/>
          <w:lang w:eastAsia="en-US"/>
        </w:rPr>
        <w:t xml:space="preserve">42. </w:t>
      </w:r>
      <w:r w:rsidRPr="00062EEF">
        <w:rPr>
          <w:sz w:val="28"/>
          <w:szCs w:val="28"/>
          <w:lang w:eastAsia="en-US"/>
        </w:rPr>
        <w:t>Echipamente</w:t>
      </w:r>
      <w:r w:rsidR="00972BD2" w:rsidRPr="00062EEF">
        <w:rPr>
          <w:sz w:val="28"/>
          <w:szCs w:val="28"/>
          <w:lang w:eastAsia="en-US"/>
        </w:rPr>
        <w:t xml:space="preserve"> pentru sistemul de înştiinţare-a</w:t>
      </w:r>
      <w:r>
        <w:rPr>
          <w:sz w:val="28"/>
          <w:szCs w:val="28"/>
          <w:lang w:eastAsia="en-US"/>
        </w:rPr>
        <w:t xml:space="preserve">larmare a populaţiei cu sirene </w:t>
      </w:r>
      <w:r w:rsidR="00972BD2" w:rsidRPr="00062EEF">
        <w:rPr>
          <w:sz w:val="28"/>
          <w:szCs w:val="28"/>
          <w:lang w:eastAsia="en-US"/>
        </w:rPr>
        <w:t>electronice</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43</w:t>
      </w:r>
      <w:r w:rsidR="007C2831">
        <w:rPr>
          <w:sz w:val="28"/>
          <w:szCs w:val="28"/>
          <w:lang w:eastAsia="en-US"/>
        </w:rPr>
        <w:t>.</w:t>
      </w:r>
      <w:r w:rsidR="004A6E44">
        <w:rPr>
          <w:sz w:val="28"/>
          <w:szCs w:val="28"/>
          <w:lang w:eastAsia="en-US"/>
        </w:rPr>
        <w:t xml:space="preserve"> </w:t>
      </w:r>
      <w:r w:rsidRPr="00062EEF">
        <w:rPr>
          <w:sz w:val="28"/>
          <w:szCs w:val="28"/>
          <w:lang w:eastAsia="en-US"/>
        </w:rPr>
        <w:t>Solid-State Drive SSD</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44</w:t>
      </w:r>
      <w:r w:rsidR="007C2831">
        <w:rPr>
          <w:sz w:val="28"/>
          <w:szCs w:val="28"/>
          <w:lang w:eastAsia="en-US"/>
        </w:rPr>
        <w:t>.</w:t>
      </w:r>
      <w:r w:rsidRPr="00062EEF">
        <w:rPr>
          <w:sz w:val="28"/>
          <w:szCs w:val="28"/>
          <w:lang w:eastAsia="en-US"/>
        </w:rPr>
        <w:t>Mijloace de apărare împotriva incendiilor (7</w:t>
      </w:r>
      <w:r w:rsidR="004A6E44">
        <w:rPr>
          <w:sz w:val="28"/>
          <w:szCs w:val="28"/>
          <w:lang w:eastAsia="en-US"/>
        </w:rPr>
        <w:t xml:space="preserve">3 stingătoare P6 cu pulbere, 8 </w:t>
      </w:r>
      <w:r w:rsidRPr="00062EEF">
        <w:rPr>
          <w:sz w:val="28"/>
          <w:szCs w:val="28"/>
          <w:lang w:eastAsia="en-US"/>
        </w:rPr>
        <w:t>stingătoare G2 cu gaz, 1 stingător mobil SM 50 cu spumă)</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45</w:t>
      </w:r>
      <w:r w:rsidR="007C2831">
        <w:rPr>
          <w:sz w:val="28"/>
          <w:szCs w:val="28"/>
          <w:lang w:eastAsia="en-US"/>
        </w:rPr>
        <w:t>.</w:t>
      </w:r>
      <w:r w:rsidR="004A6E44">
        <w:rPr>
          <w:sz w:val="28"/>
          <w:szCs w:val="28"/>
          <w:lang w:eastAsia="en-US"/>
        </w:rPr>
        <w:t xml:space="preserve"> </w:t>
      </w:r>
      <w:r w:rsidRPr="00062EEF">
        <w:rPr>
          <w:sz w:val="28"/>
          <w:szCs w:val="28"/>
          <w:lang w:eastAsia="en-US"/>
        </w:rPr>
        <w:t>Routere wireless</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46</w:t>
      </w:r>
      <w:r w:rsidR="007C2831">
        <w:rPr>
          <w:sz w:val="28"/>
          <w:szCs w:val="28"/>
          <w:lang w:eastAsia="en-US"/>
        </w:rPr>
        <w:t>.</w:t>
      </w:r>
      <w:r w:rsidR="004A6E44">
        <w:rPr>
          <w:sz w:val="28"/>
          <w:szCs w:val="28"/>
          <w:lang w:eastAsia="en-US"/>
        </w:rPr>
        <w:t xml:space="preserve"> </w:t>
      </w:r>
      <w:r w:rsidRPr="00062EEF">
        <w:rPr>
          <w:sz w:val="28"/>
          <w:szCs w:val="28"/>
          <w:lang w:eastAsia="en-US"/>
        </w:rPr>
        <w:t>Cartuş</w:t>
      </w:r>
      <w:r>
        <w:rPr>
          <w:sz w:val="28"/>
          <w:szCs w:val="28"/>
          <w:lang w:eastAsia="en-US"/>
        </w:rPr>
        <w:t>e</w:t>
      </w:r>
      <w:r w:rsidRPr="00062EEF">
        <w:rPr>
          <w:sz w:val="28"/>
          <w:szCs w:val="28"/>
          <w:lang w:eastAsia="en-US"/>
        </w:rPr>
        <w:t xml:space="preserve"> toner pentru imprimantă</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47</w:t>
      </w:r>
      <w:r w:rsidR="007C2831">
        <w:rPr>
          <w:sz w:val="28"/>
          <w:szCs w:val="28"/>
          <w:lang w:eastAsia="en-US"/>
        </w:rPr>
        <w:t>.</w:t>
      </w:r>
      <w:r w:rsidR="004A6E44">
        <w:rPr>
          <w:sz w:val="28"/>
          <w:szCs w:val="28"/>
          <w:lang w:eastAsia="en-US"/>
        </w:rPr>
        <w:t xml:space="preserve"> </w:t>
      </w:r>
      <w:r w:rsidRPr="00062EEF">
        <w:rPr>
          <w:sz w:val="28"/>
          <w:szCs w:val="28"/>
          <w:lang w:eastAsia="en-US"/>
        </w:rPr>
        <w:t>Alcool sanitar</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48</w:t>
      </w:r>
      <w:r w:rsidR="007C2831">
        <w:rPr>
          <w:sz w:val="28"/>
          <w:szCs w:val="28"/>
          <w:lang w:eastAsia="en-US"/>
        </w:rPr>
        <w:t>.</w:t>
      </w:r>
      <w:r w:rsidR="004A6E44">
        <w:rPr>
          <w:sz w:val="28"/>
          <w:szCs w:val="28"/>
          <w:lang w:eastAsia="en-US"/>
        </w:rPr>
        <w:t xml:space="preserve"> </w:t>
      </w:r>
      <w:r w:rsidRPr="00062EEF">
        <w:rPr>
          <w:sz w:val="28"/>
          <w:szCs w:val="28"/>
          <w:lang w:eastAsia="en-US"/>
        </w:rPr>
        <w:t>Lichid pentru spălat parbriz vară / iarnă - 40 bidoane de 5 L</w:t>
      </w:r>
      <w:r w:rsidR="00D34E7D">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49</w:t>
      </w:r>
      <w:r w:rsidR="007C2831">
        <w:rPr>
          <w:sz w:val="28"/>
          <w:szCs w:val="28"/>
          <w:lang w:eastAsia="en-US"/>
        </w:rPr>
        <w:t>.</w:t>
      </w:r>
      <w:r w:rsidR="004A6E44">
        <w:rPr>
          <w:sz w:val="28"/>
          <w:szCs w:val="28"/>
          <w:lang w:eastAsia="en-US"/>
        </w:rPr>
        <w:t xml:space="preserve"> </w:t>
      </w:r>
      <w:r w:rsidRPr="00062EEF">
        <w:rPr>
          <w:sz w:val="28"/>
          <w:szCs w:val="28"/>
          <w:lang w:eastAsia="en-US"/>
        </w:rPr>
        <w:t>Produse de papetarie</w:t>
      </w:r>
      <w:r w:rsidR="00D34E7D">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50</w:t>
      </w:r>
      <w:r w:rsidR="007C2831">
        <w:rPr>
          <w:sz w:val="28"/>
          <w:szCs w:val="28"/>
          <w:lang w:eastAsia="en-US"/>
        </w:rPr>
        <w:t>.</w:t>
      </w:r>
      <w:r w:rsidR="004A6E44">
        <w:rPr>
          <w:sz w:val="28"/>
          <w:szCs w:val="28"/>
          <w:lang w:eastAsia="en-US"/>
        </w:rPr>
        <w:t xml:space="preserve"> </w:t>
      </w:r>
      <w:r w:rsidRPr="00062EEF">
        <w:rPr>
          <w:sz w:val="28"/>
          <w:szCs w:val="28"/>
          <w:lang w:eastAsia="en-US"/>
        </w:rPr>
        <w:t>Mape personalizate pentru e</w:t>
      </w:r>
      <w:r w:rsidR="00D34E7D">
        <w:rPr>
          <w:sz w:val="28"/>
          <w:szCs w:val="28"/>
          <w:lang w:eastAsia="en-US"/>
        </w:rPr>
        <w:t>liberarea certificatului de căs</w:t>
      </w:r>
      <w:r w:rsidRPr="00062EEF">
        <w:rPr>
          <w:sz w:val="28"/>
          <w:szCs w:val="28"/>
          <w:lang w:eastAsia="en-US"/>
        </w:rPr>
        <w:t>ătorie</w:t>
      </w:r>
      <w:r w:rsidR="00D34E7D">
        <w:rPr>
          <w:sz w:val="28"/>
          <w:szCs w:val="28"/>
          <w:lang w:eastAsia="en-US"/>
        </w:rPr>
        <w:t>;</w:t>
      </w:r>
    </w:p>
    <w:p w:rsidR="00972BD2" w:rsidRPr="00062EEF" w:rsidRDefault="00972BD2" w:rsidP="00972BD2">
      <w:pPr>
        <w:spacing w:line="360" w:lineRule="auto"/>
        <w:ind w:left="720" w:hanging="720"/>
        <w:jc w:val="both"/>
        <w:rPr>
          <w:sz w:val="28"/>
          <w:szCs w:val="28"/>
          <w:lang w:eastAsia="en-US"/>
        </w:rPr>
      </w:pPr>
      <w:r w:rsidRPr="00062EEF">
        <w:rPr>
          <w:sz w:val="28"/>
          <w:szCs w:val="28"/>
          <w:lang w:eastAsia="en-US"/>
        </w:rPr>
        <w:t>5</w:t>
      </w:r>
      <w:r>
        <w:rPr>
          <w:sz w:val="28"/>
          <w:szCs w:val="28"/>
          <w:lang w:eastAsia="en-US"/>
        </w:rPr>
        <w:t>1</w:t>
      </w:r>
      <w:r w:rsidR="007C2831">
        <w:rPr>
          <w:sz w:val="28"/>
          <w:szCs w:val="28"/>
          <w:lang w:eastAsia="en-US"/>
        </w:rPr>
        <w:t>.</w:t>
      </w:r>
      <w:r w:rsidR="004A6E44">
        <w:rPr>
          <w:sz w:val="28"/>
          <w:szCs w:val="28"/>
          <w:lang w:eastAsia="en-US"/>
        </w:rPr>
        <w:t xml:space="preserve"> </w:t>
      </w:r>
      <w:r w:rsidRPr="00062EEF">
        <w:rPr>
          <w:sz w:val="28"/>
          <w:szCs w:val="28"/>
          <w:lang w:eastAsia="en-US"/>
        </w:rPr>
        <w:t xml:space="preserve">Espressor cu râşniţă de cafea; Dozatoare de </w:t>
      </w:r>
      <w:proofErr w:type="gramStart"/>
      <w:r w:rsidRPr="00062EEF">
        <w:rPr>
          <w:sz w:val="28"/>
          <w:szCs w:val="28"/>
          <w:lang w:eastAsia="en-US"/>
        </w:rPr>
        <w:t>apă</w:t>
      </w:r>
      <w:proofErr w:type="gramEnd"/>
      <w:r w:rsidRPr="00062EEF">
        <w:rPr>
          <w:sz w:val="28"/>
          <w:szCs w:val="28"/>
          <w:lang w:eastAsia="en-US"/>
        </w:rPr>
        <w:t xml:space="preserve"> de podea</w:t>
      </w:r>
      <w:r w:rsidR="00D34E7D">
        <w:rPr>
          <w:sz w:val="28"/>
          <w:szCs w:val="28"/>
          <w:lang w:eastAsia="en-US"/>
        </w:rPr>
        <w:t>;</w:t>
      </w:r>
      <w:r w:rsidRPr="00062EEF">
        <w:rPr>
          <w:sz w:val="28"/>
          <w:szCs w:val="28"/>
          <w:lang w:eastAsia="en-US"/>
        </w:rPr>
        <w:t xml:space="preserve"> </w:t>
      </w:r>
    </w:p>
    <w:p w:rsidR="00972BD2" w:rsidRDefault="00972BD2" w:rsidP="00972BD2">
      <w:pPr>
        <w:spacing w:line="360" w:lineRule="auto"/>
        <w:jc w:val="both"/>
        <w:rPr>
          <w:sz w:val="28"/>
          <w:szCs w:val="28"/>
          <w:lang w:eastAsia="en-US"/>
        </w:rPr>
      </w:pPr>
      <w:r w:rsidRPr="00062EEF">
        <w:rPr>
          <w:sz w:val="28"/>
          <w:szCs w:val="28"/>
          <w:lang w:eastAsia="en-US"/>
        </w:rPr>
        <w:t>5</w:t>
      </w:r>
      <w:r>
        <w:rPr>
          <w:sz w:val="28"/>
          <w:szCs w:val="28"/>
          <w:lang w:eastAsia="en-US"/>
        </w:rPr>
        <w:t>2</w:t>
      </w:r>
      <w:r w:rsidR="007C2831">
        <w:rPr>
          <w:sz w:val="28"/>
          <w:szCs w:val="28"/>
          <w:lang w:eastAsia="en-US"/>
        </w:rPr>
        <w:t>.</w:t>
      </w:r>
      <w:r w:rsidR="004A6E44">
        <w:rPr>
          <w:sz w:val="28"/>
          <w:szCs w:val="28"/>
          <w:lang w:eastAsia="en-US"/>
        </w:rPr>
        <w:t xml:space="preserve"> </w:t>
      </w:r>
      <w:r w:rsidRPr="00062EEF">
        <w:rPr>
          <w:sz w:val="28"/>
          <w:szCs w:val="28"/>
          <w:lang w:eastAsia="en-US"/>
        </w:rPr>
        <w:t xml:space="preserve">Cafea boabe; Bidoane de </w:t>
      </w:r>
      <w:proofErr w:type="gramStart"/>
      <w:r w:rsidRPr="00062EEF">
        <w:rPr>
          <w:sz w:val="28"/>
          <w:szCs w:val="28"/>
          <w:lang w:eastAsia="en-US"/>
        </w:rPr>
        <w:t>apă</w:t>
      </w:r>
      <w:proofErr w:type="gramEnd"/>
      <w:r w:rsidRPr="00062EEF">
        <w:rPr>
          <w:sz w:val="28"/>
          <w:szCs w:val="28"/>
          <w:lang w:eastAsia="en-US"/>
        </w:rPr>
        <w:t xml:space="preserve"> plată de 19 L</w:t>
      </w:r>
      <w:r w:rsidR="00BF3940">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sidRPr="00062EEF">
        <w:rPr>
          <w:sz w:val="28"/>
          <w:szCs w:val="28"/>
          <w:lang w:eastAsia="en-US"/>
        </w:rPr>
        <w:t>56</w:t>
      </w:r>
      <w:r w:rsidR="007C2831">
        <w:rPr>
          <w:sz w:val="28"/>
          <w:szCs w:val="28"/>
          <w:lang w:eastAsia="en-US"/>
        </w:rPr>
        <w:t>.</w:t>
      </w:r>
      <w:r w:rsidR="004A6E44">
        <w:rPr>
          <w:sz w:val="28"/>
          <w:szCs w:val="28"/>
          <w:lang w:eastAsia="en-US"/>
        </w:rPr>
        <w:t xml:space="preserve"> </w:t>
      </w:r>
      <w:r w:rsidRPr="00062EEF">
        <w:rPr>
          <w:sz w:val="28"/>
          <w:szCs w:val="28"/>
          <w:lang w:eastAsia="en-US"/>
        </w:rPr>
        <w:t>Sisteme de boxe pentru calculator</w:t>
      </w:r>
      <w:r w:rsidR="00BF3940">
        <w:rPr>
          <w:sz w:val="28"/>
          <w:szCs w:val="28"/>
          <w:lang w:eastAsia="en-US"/>
        </w:rPr>
        <w:t>;</w:t>
      </w:r>
    </w:p>
    <w:p w:rsidR="00972BD2" w:rsidRPr="00062EEF" w:rsidRDefault="00972BD2" w:rsidP="00972BD2">
      <w:pPr>
        <w:spacing w:line="360" w:lineRule="auto"/>
        <w:jc w:val="both"/>
        <w:rPr>
          <w:sz w:val="28"/>
          <w:szCs w:val="28"/>
          <w:lang w:eastAsia="en-US"/>
        </w:rPr>
      </w:pPr>
      <w:r w:rsidRPr="00062EEF">
        <w:rPr>
          <w:sz w:val="28"/>
          <w:szCs w:val="28"/>
          <w:lang w:eastAsia="en-US"/>
        </w:rPr>
        <w:t>5</w:t>
      </w:r>
      <w:r>
        <w:rPr>
          <w:sz w:val="28"/>
          <w:szCs w:val="28"/>
          <w:lang w:eastAsia="en-US"/>
        </w:rPr>
        <w:t>3</w:t>
      </w:r>
      <w:r w:rsidR="007C2831">
        <w:rPr>
          <w:sz w:val="28"/>
          <w:szCs w:val="28"/>
          <w:lang w:eastAsia="en-US"/>
        </w:rPr>
        <w:t>.</w:t>
      </w:r>
      <w:r w:rsidR="004A6E44">
        <w:rPr>
          <w:sz w:val="28"/>
          <w:szCs w:val="28"/>
          <w:lang w:eastAsia="en-US"/>
        </w:rPr>
        <w:t xml:space="preserve"> </w:t>
      </w:r>
      <w:r w:rsidRPr="00062EEF">
        <w:rPr>
          <w:sz w:val="28"/>
          <w:szCs w:val="28"/>
          <w:lang w:eastAsia="en-US"/>
        </w:rPr>
        <w:t>Televizoare Smart Tv pentru sălile de conferinţ</w:t>
      </w:r>
      <w:r w:rsidR="00BF3940">
        <w:rPr>
          <w:sz w:val="28"/>
          <w:szCs w:val="28"/>
          <w:lang w:eastAsia="en-US"/>
        </w:rPr>
        <w:t>e Caragiale şi Brâncuşi - 2 buc;</w:t>
      </w:r>
    </w:p>
    <w:p w:rsidR="00972BD2" w:rsidRPr="00062EEF" w:rsidRDefault="00972BD2" w:rsidP="00972BD2">
      <w:pPr>
        <w:spacing w:line="360" w:lineRule="auto"/>
        <w:jc w:val="both"/>
        <w:rPr>
          <w:sz w:val="28"/>
          <w:szCs w:val="28"/>
          <w:lang w:eastAsia="en-US"/>
        </w:rPr>
      </w:pPr>
      <w:r w:rsidRPr="00062EEF">
        <w:rPr>
          <w:sz w:val="28"/>
          <w:szCs w:val="28"/>
          <w:lang w:eastAsia="en-US"/>
        </w:rPr>
        <w:t>5</w:t>
      </w:r>
      <w:r>
        <w:rPr>
          <w:sz w:val="28"/>
          <w:szCs w:val="28"/>
          <w:lang w:eastAsia="en-US"/>
        </w:rPr>
        <w:t>4</w:t>
      </w:r>
      <w:r w:rsidR="007C2831">
        <w:rPr>
          <w:sz w:val="28"/>
          <w:szCs w:val="28"/>
          <w:lang w:eastAsia="en-US"/>
        </w:rPr>
        <w:t>.</w:t>
      </w:r>
      <w:r w:rsidR="004A6E44">
        <w:rPr>
          <w:sz w:val="28"/>
          <w:szCs w:val="28"/>
          <w:lang w:eastAsia="en-US"/>
        </w:rPr>
        <w:t xml:space="preserve"> </w:t>
      </w:r>
      <w:r w:rsidRPr="00062EEF">
        <w:rPr>
          <w:sz w:val="28"/>
          <w:szCs w:val="28"/>
          <w:lang w:eastAsia="en-US"/>
        </w:rPr>
        <w:t>Stand-suport pentru televizor şi laptop - 2 buc</w:t>
      </w:r>
      <w:r w:rsidR="00BF3940">
        <w:rPr>
          <w:sz w:val="28"/>
          <w:szCs w:val="28"/>
          <w:lang w:eastAsia="en-US"/>
        </w:rPr>
        <w:t>;</w:t>
      </w:r>
    </w:p>
    <w:p w:rsidR="00972BD2" w:rsidRPr="00062EEF" w:rsidRDefault="00972BD2" w:rsidP="00972BD2">
      <w:pPr>
        <w:spacing w:line="360" w:lineRule="auto"/>
        <w:jc w:val="both"/>
        <w:rPr>
          <w:sz w:val="28"/>
          <w:szCs w:val="28"/>
          <w:lang w:eastAsia="en-US"/>
        </w:rPr>
      </w:pPr>
      <w:r w:rsidRPr="00062EEF">
        <w:rPr>
          <w:sz w:val="28"/>
          <w:szCs w:val="28"/>
          <w:lang w:eastAsia="en-US"/>
        </w:rPr>
        <w:t>5</w:t>
      </w:r>
      <w:r>
        <w:rPr>
          <w:sz w:val="28"/>
          <w:szCs w:val="28"/>
          <w:lang w:eastAsia="en-US"/>
        </w:rPr>
        <w:t>5</w:t>
      </w:r>
      <w:r w:rsidR="007C2831">
        <w:rPr>
          <w:sz w:val="28"/>
          <w:szCs w:val="28"/>
          <w:lang w:eastAsia="en-US"/>
        </w:rPr>
        <w:t>.</w:t>
      </w:r>
      <w:r w:rsidR="004A6E44">
        <w:rPr>
          <w:sz w:val="28"/>
          <w:szCs w:val="28"/>
          <w:lang w:eastAsia="en-US"/>
        </w:rPr>
        <w:t xml:space="preserve"> </w:t>
      </w:r>
      <w:r w:rsidRPr="00062EEF">
        <w:rPr>
          <w:sz w:val="28"/>
          <w:szCs w:val="28"/>
          <w:lang w:eastAsia="en-US"/>
        </w:rPr>
        <w:t>Set de curăţare pentru imprimantă</w:t>
      </w:r>
      <w:r w:rsidR="00BF3940">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56</w:t>
      </w:r>
      <w:r w:rsidR="007C2831">
        <w:rPr>
          <w:sz w:val="28"/>
          <w:szCs w:val="28"/>
          <w:lang w:eastAsia="en-US"/>
        </w:rPr>
        <w:t>.</w:t>
      </w:r>
      <w:r w:rsidR="004A6E44">
        <w:rPr>
          <w:sz w:val="28"/>
          <w:szCs w:val="28"/>
          <w:lang w:eastAsia="en-US"/>
        </w:rPr>
        <w:t xml:space="preserve"> </w:t>
      </w:r>
      <w:r w:rsidRPr="00062EEF">
        <w:rPr>
          <w:sz w:val="28"/>
          <w:szCs w:val="28"/>
          <w:lang w:eastAsia="en-US"/>
        </w:rPr>
        <w:t>Hartă de perete, laminată - Sectorul 2</w:t>
      </w:r>
      <w:r w:rsidR="00BF3940">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57</w:t>
      </w:r>
      <w:r w:rsidR="007C2831">
        <w:rPr>
          <w:sz w:val="28"/>
          <w:szCs w:val="28"/>
          <w:lang w:eastAsia="en-US"/>
        </w:rPr>
        <w:t>.</w:t>
      </w:r>
      <w:r w:rsidR="004A6E44">
        <w:rPr>
          <w:sz w:val="28"/>
          <w:szCs w:val="28"/>
          <w:lang w:eastAsia="en-US"/>
        </w:rPr>
        <w:t xml:space="preserve"> </w:t>
      </w:r>
      <w:r w:rsidRPr="00062EEF">
        <w:rPr>
          <w:sz w:val="28"/>
          <w:szCs w:val="28"/>
          <w:lang w:eastAsia="en-US"/>
        </w:rPr>
        <w:t xml:space="preserve">Licenţe Cisco Webex - Starter şi Cisco Webex </w:t>
      </w:r>
      <w:r w:rsidR="00BF3940">
        <w:rPr>
          <w:sz w:val="28"/>
          <w:szCs w:val="28"/>
          <w:lang w:eastAsia="en-US"/>
        </w:rPr>
        <w:t>–</w:t>
      </w:r>
      <w:r w:rsidRPr="00062EEF">
        <w:rPr>
          <w:sz w:val="28"/>
          <w:szCs w:val="28"/>
          <w:lang w:eastAsia="en-US"/>
        </w:rPr>
        <w:t xml:space="preserve"> Plus</w:t>
      </w:r>
      <w:r w:rsidR="00BF3940">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lastRenderedPageBreak/>
        <w:t>58</w:t>
      </w:r>
      <w:r w:rsidR="007C2831">
        <w:rPr>
          <w:sz w:val="28"/>
          <w:szCs w:val="28"/>
          <w:lang w:eastAsia="en-US"/>
        </w:rPr>
        <w:t>.</w:t>
      </w:r>
      <w:r w:rsidR="004A6E44">
        <w:rPr>
          <w:sz w:val="28"/>
          <w:szCs w:val="28"/>
          <w:lang w:eastAsia="en-US"/>
        </w:rPr>
        <w:t xml:space="preserve"> </w:t>
      </w:r>
      <w:r w:rsidRPr="00062EEF">
        <w:rPr>
          <w:sz w:val="28"/>
          <w:szCs w:val="28"/>
          <w:lang w:eastAsia="en-US"/>
        </w:rPr>
        <w:t>Căşti audio</w:t>
      </w:r>
      <w:r w:rsidR="00BF3940">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59</w:t>
      </w:r>
      <w:r w:rsidR="007C2831">
        <w:rPr>
          <w:sz w:val="28"/>
          <w:szCs w:val="28"/>
          <w:lang w:eastAsia="en-US"/>
        </w:rPr>
        <w:t>.</w:t>
      </w:r>
      <w:r w:rsidR="004A6E44">
        <w:rPr>
          <w:sz w:val="28"/>
          <w:szCs w:val="28"/>
          <w:lang w:eastAsia="en-US"/>
        </w:rPr>
        <w:t xml:space="preserve"> </w:t>
      </w:r>
      <w:r w:rsidRPr="00062EEF">
        <w:rPr>
          <w:sz w:val="28"/>
          <w:szCs w:val="28"/>
          <w:lang w:eastAsia="en-US"/>
        </w:rPr>
        <w:t>Alimentator electric pentru cameră video</w:t>
      </w:r>
      <w:r w:rsidR="00BF3940">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60</w:t>
      </w:r>
      <w:r w:rsidR="007C2831">
        <w:rPr>
          <w:sz w:val="28"/>
          <w:szCs w:val="28"/>
          <w:lang w:eastAsia="en-US"/>
        </w:rPr>
        <w:t>.</w:t>
      </w:r>
      <w:r w:rsidR="004A6E44">
        <w:rPr>
          <w:sz w:val="28"/>
          <w:szCs w:val="28"/>
          <w:lang w:eastAsia="en-US"/>
        </w:rPr>
        <w:t xml:space="preserve"> </w:t>
      </w:r>
      <w:r w:rsidRPr="00062EEF">
        <w:rPr>
          <w:sz w:val="28"/>
          <w:szCs w:val="28"/>
          <w:lang w:eastAsia="en-US"/>
        </w:rPr>
        <w:t xml:space="preserve">Acumulatori Pb -12V pentru sistemele de </w:t>
      </w:r>
      <w:r w:rsidR="00BF3940">
        <w:rPr>
          <w:sz w:val="28"/>
          <w:szCs w:val="28"/>
          <w:lang w:eastAsia="en-US"/>
        </w:rPr>
        <w:t>Securitate;</w:t>
      </w:r>
    </w:p>
    <w:p w:rsidR="00972BD2" w:rsidRPr="00062EEF" w:rsidRDefault="00972BD2" w:rsidP="00972BD2">
      <w:pPr>
        <w:spacing w:line="360" w:lineRule="auto"/>
        <w:jc w:val="both"/>
        <w:rPr>
          <w:sz w:val="28"/>
          <w:szCs w:val="28"/>
          <w:lang w:eastAsia="en-US"/>
        </w:rPr>
      </w:pPr>
      <w:r w:rsidRPr="00062EEF">
        <w:rPr>
          <w:sz w:val="28"/>
          <w:szCs w:val="28"/>
          <w:lang w:eastAsia="en-US"/>
        </w:rPr>
        <w:t>6</w:t>
      </w:r>
      <w:r>
        <w:rPr>
          <w:sz w:val="28"/>
          <w:szCs w:val="28"/>
          <w:lang w:eastAsia="en-US"/>
        </w:rPr>
        <w:t>1</w:t>
      </w:r>
      <w:r w:rsidR="007C2831">
        <w:rPr>
          <w:sz w:val="28"/>
          <w:szCs w:val="28"/>
          <w:lang w:eastAsia="en-US"/>
        </w:rPr>
        <w:t>.</w:t>
      </w:r>
      <w:r w:rsidR="004A6E44">
        <w:rPr>
          <w:sz w:val="28"/>
          <w:szCs w:val="28"/>
          <w:lang w:eastAsia="en-US"/>
        </w:rPr>
        <w:t xml:space="preserve"> </w:t>
      </w:r>
      <w:r w:rsidRPr="00062EEF">
        <w:rPr>
          <w:sz w:val="28"/>
          <w:szCs w:val="28"/>
          <w:lang w:eastAsia="en-US"/>
        </w:rPr>
        <w:t>Acumulatori pentru echipamentele din PS 2</w:t>
      </w:r>
      <w:r w:rsidR="00BF3940">
        <w:rPr>
          <w:sz w:val="28"/>
          <w:szCs w:val="28"/>
          <w:lang w:eastAsia="en-US"/>
        </w:rPr>
        <w:t>;</w:t>
      </w:r>
    </w:p>
    <w:p w:rsidR="00972BD2" w:rsidRPr="00062EEF" w:rsidRDefault="00972BD2" w:rsidP="00972BD2">
      <w:pPr>
        <w:spacing w:line="360" w:lineRule="auto"/>
        <w:jc w:val="both"/>
        <w:rPr>
          <w:sz w:val="28"/>
          <w:szCs w:val="28"/>
          <w:lang w:eastAsia="en-US"/>
        </w:rPr>
      </w:pPr>
      <w:r w:rsidRPr="00062EEF">
        <w:rPr>
          <w:sz w:val="28"/>
          <w:szCs w:val="28"/>
          <w:lang w:eastAsia="en-US"/>
        </w:rPr>
        <w:t>6</w:t>
      </w:r>
      <w:r>
        <w:rPr>
          <w:sz w:val="28"/>
          <w:szCs w:val="28"/>
          <w:lang w:eastAsia="en-US"/>
        </w:rPr>
        <w:t>2</w:t>
      </w:r>
      <w:r w:rsidR="007C2831">
        <w:rPr>
          <w:sz w:val="28"/>
          <w:szCs w:val="28"/>
          <w:lang w:eastAsia="en-US"/>
        </w:rPr>
        <w:t>.</w:t>
      </w:r>
      <w:r w:rsidR="00D91C05">
        <w:rPr>
          <w:sz w:val="28"/>
          <w:szCs w:val="28"/>
          <w:lang w:eastAsia="en-US"/>
        </w:rPr>
        <w:t xml:space="preserve"> </w:t>
      </w:r>
      <w:r w:rsidRPr="00062EEF">
        <w:rPr>
          <w:sz w:val="28"/>
          <w:szCs w:val="28"/>
          <w:lang w:eastAsia="en-US"/>
        </w:rPr>
        <w:t xml:space="preserve">Pop-up spider </w:t>
      </w:r>
      <w:r w:rsidR="00BF3940">
        <w:rPr>
          <w:sz w:val="28"/>
          <w:szCs w:val="28"/>
          <w:lang w:eastAsia="en-US"/>
        </w:rPr>
        <w:t>–</w:t>
      </w:r>
      <w:r w:rsidRPr="00062EEF">
        <w:rPr>
          <w:sz w:val="28"/>
          <w:szCs w:val="28"/>
          <w:lang w:eastAsia="en-US"/>
        </w:rPr>
        <w:t xml:space="preserve"> Banner</w:t>
      </w:r>
      <w:r w:rsidR="00BF3940">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63</w:t>
      </w:r>
      <w:r w:rsidR="007C2831">
        <w:rPr>
          <w:sz w:val="28"/>
          <w:szCs w:val="28"/>
          <w:lang w:eastAsia="en-US"/>
        </w:rPr>
        <w:t>.</w:t>
      </w:r>
      <w:r w:rsidR="00D91C05">
        <w:rPr>
          <w:sz w:val="28"/>
          <w:szCs w:val="28"/>
          <w:lang w:eastAsia="en-US"/>
        </w:rPr>
        <w:t xml:space="preserve"> </w:t>
      </w:r>
      <w:r w:rsidRPr="00062EEF">
        <w:rPr>
          <w:sz w:val="28"/>
          <w:szCs w:val="28"/>
          <w:lang w:eastAsia="en-US"/>
        </w:rPr>
        <w:t>Panou fundal de tip "green screen"</w:t>
      </w:r>
      <w:r w:rsidR="00627EFF">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64</w:t>
      </w:r>
      <w:r w:rsidR="007C2831">
        <w:rPr>
          <w:sz w:val="28"/>
          <w:szCs w:val="28"/>
          <w:lang w:eastAsia="en-US"/>
        </w:rPr>
        <w:t>.</w:t>
      </w:r>
      <w:r w:rsidR="00D91C05">
        <w:rPr>
          <w:sz w:val="28"/>
          <w:szCs w:val="28"/>
          <w:lang w:eastAsia="en-US"/>
        </w:rPr>
        <w:t xml:space="preserve"> </w:t>
      </w:r>
      <w:r w:rsidRPr="00062EEF">
        <w:rPr>
          <w:sz w:val="28"/>
          <w:szCs w:val="28"/>
          <w:lang w:eastAsia="en-US"/>
        </w:rPr>
        <w:t>Kit lămpi cu lumină continuă + stative</w:t>
      </w:r>
      <w:r w:rsidR="00627EFF">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65</w:t>
      </w:r>
      <w:r w:rsidR="007C2831">
        <w:rPr>
          <w:sz w:val="28"/>
          <w:szCs w:val="28"/>
          <w:lang w:eastAsia="en-US"/>
        </w:rPr>
        <w:t>.</w:t>
      </w:r>
      <w:r w:rsidR="00D91C05">
        <w:rPr>
          <w:sz w:val="28"/>
          <w:szCs w:val="28"/>
          <w:lang w:eastAsia="en-US"/>
        </w:rPr>
        <w:t xml:space="preserve"> </w:t>
      </w:r>
      <w:r w:rsidR="00F555E6">
        <w:rPr>
          <w:sz w:val="28"/>
          <w:szCs w:val="28"/>
          <w:lang w:eastAsia="en-US"/>
        </w:rPr>
        <w:t>Cameră</w:t>
      </w:r>
      <w:r w:rsidRPr="00062EEF">
        <w:rPr>
          <w:sz w:val="28"/>
          <w:szCs w:val="28"/>
          <w:lang w:eastAsia="en-US"/>
        </w:rPr>
        <w:t xml:space="preserve"> web, trepied foto, </w:t>
      </w:r>
      <w:proofErr w:type="gramStart"/>
      <w:r w:rsidRPr="00062EEF">
        <w:rPr>
          <w:sz w:val="28"/>
          <w:szCs w:val="28"/>
          <w:lang w:eastAsia="en-US"/>
        </w:rPr>
        <w:t>microfon</w:t>
      </w:r>
      <w:proofErr w:type="gramEnd"/>
      <w:r w:rsidRPr="00062EEF">
        <w:rPr>
          <w:sz w:val="28"/>
          <w:szCs w:val="28"/>
          <w:lang w:eastAsia="en-US"/>
        </w:rPr>
        <w:t xml:space="preserve"> lavalieră dual wireless, bec foto</w:t>
      </w:r>
      <w:r w:rsidR="00627EFF">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66</w:t>
      </w:r>
      <w:r w:rsidR="007C2831">
        <w:rPr>
          <w:sz w:val="28"/>
          <w:szCs w:val="28"/>
          <w:lang w:eastAsia="en-US"/>
        </w:rPr>
        <w:t>.</w:t>
      </w:r>
      <w:r w:rsidR="00D91C05">
        <w:rPr>
          <w:sz w:val="28"/>
          <w:szCs w:val="28"/>
          <w:lang w:eastAsia="en-US"/>
        </w:rPr>
        <w:t xml:space="preserve"> </w:t>
      </w:r>
      <w:r w:rsidRPr="00062EEF">
        <w:rPr>
          <w:sz w:val="28"/>
          <w:szCs w:val="28"/>
          <w:lang w:eastAsia="en-US"/>
        </w:rPr>
        <w:t xml:space="preserve">Odorizante de </w:t>
      </w:r>
      <w:r w:rsidR="00F555E6">
        <w:rPr>
          <w:sz w:val="28"/>
          <w:szCs w:val="28"/>
          <w:lang w:eastAsia="en-US"/>
        </w:rPr>
        <w:t>cameră</w:t>
      </w:r>
      <w:r w:rsidR="00627EFF">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67</w:t>
      </w:r>
      <w:r w:rsidR="007C2831">
        <w:rPr>
          <w:sz w:val="28"/>
          <w:szCs w:val="28"/>
          <w:lang w:eastAsia="en-US"/>
        </w:rPr>
        <w:t>.</w:t>
      </w:r>
      <w:r w:rsidR="00D91C05">
        <w:rPr>
          <w:sz w:val="28"/>
          <w:szCs w:val="28"/>
          <w:lang w:eastAsia="en-US"/>
        </w:rPr>
        <w:t xml:space="preserve"> </w:t>
      </w:r>
      <w:r w:rsidRPr="00062EEF">
        <w:rPr>
          <w:sz w:val="28"/>
          <w:szCs w:val="28"/>
          <w:lang w:eastAsia="en-US"/>
        </w:rPr>
        <w:t>Maşină de găurit şi accesorii</w:t>
      </w:r>
      <w:r w:rsidR="00627EFF">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68</w:t>
      </w:r>
      <w:r w:rsidR="007C2831">
        <w:rPr>
          <w:sz w:val="28"/>
          <w:szCs w:val="28"/>
          <w:lang w:eastAsia="en-US"/>
        </w:rPr>
        <w:t>.</w:t>
      </w:r>
      <w:r w:rsidR="00D91C05">
        <w:rPr>
          <w:sz w:val="28"/>
          <w:szCs w:val="28"/>
          <w:lang w:eastAsia="en-US"/>
        </w:rPr>
        <w:t xml:space="preserve"> </w:t>
      </w:r>
      <w:r w:rsidRPr="00062EEF">
        <w:rPr>
          <w:sz w:val="28"/>
          <w:szCs w:val="28"/>
          <w:lang w:eastAsia="en-US"/>
        </w:rPr>
        <w:t>Multiplicator/splitter HDMI cu 8 porturi de ieşire</w:t>
      </w:r>
      <w:r>
        <w:rPr>
          <w:sz w:val="28"/>
          <w:szCs w:val="28"/>
          <w:lang w:eastAsia="en-US"/>
        </w:rPr>
        <w:t xml:space="preserve"> pentru sistemul de vot din PS</w:t>
      </w:r>
      <w:r w:rsidR="00627EFF">
        <w:rPr>
          <w:sz w:val="28"/>
          <w:szCs w:val="28"/>
          <w:lang w:eastAsia="en-US"/>
        </w:rPr>
        <w:t>;</w:t>
      </w:r>
      <w:r>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69</w:t>
      </w:r>
      <w:r w:rsidR="007C2831">
        <w:rPr>
          <w:sz w:val="28"/>
          <w:szCs w:val="28"/>
          <w:lang w:eastAsia="en-US"/>
        </w:rPr>
        <w:t>.</w:t>
      </w:r>
      <w:r w:rsidR="00D91C05">
        <w:rPr>
          <w:sz w:val="28"/>
          <w:szCs w:val="28"/>
          <w:lang w:eastAsia="en-US"/>
        </w:rPr>
        <w:t xml:space="preserve"> </w:t>
      </w:r>
      <w:r w:rsidRPr="00062EEF">
        <w:rPr>
          <w:sz w:val="28"/>
          <w:szCs w:val="28"/>
          <w:lang w:eastAsia="en-US"/>
        </w:rPr>
        <w:t xml:space="preserve">Produse de curăţat pentru automobile - spumă </w:t>
      </w:r>
      <w:r w:rsidR="00627EFF">
        <w:rPr>
          <w:sz w:val="28"/>
          <w:szCs w:val="28"/>
          <w:lang w:eastAsia="en-US"/>
        </w:rPr>
        <w:t>active;</w:t>
      </w:r>
    </w:p>
    <w:p w:rsidR="00972BD2" w:rsidRPr="00062EEF" w:rsidRDefault="00972BD2" w:rsidP="00972BD2">
      <w:pPr>
        <w:spacing w:line="360" w:lineRule="auto"/>
        <w:jc w:val="both"/>
        <w:rPr>
          <w:sz w:val="28"/>
          <w:szCs w:val="28"/>
          <w:lang w:eastAsia="en-US"/>
        </w:rPr>
      </w:pPr>
      <w:r>
        <w:rPr>
          <w:sz w:val="28"/>
          <w:szCs w:val="28"/>
          <w:lang w:eastAsia="en-US"/>
        </w:rPr>
        <w:t>70</w:t>
      </w:r>
      <w:r w:rsidR="007C2831">
        <w:rPr>
          <w:sz w:val="28"/>
          <w:szCs w:val="28"/>
          <w:lang w:eastAsia="en-US"/>
        </w:rPr>
        <w:t>.</w:t>
      </w:r>
      <w:r w:rsidR="00D91C05">
        <w:rPr>
          <w:sz w:val="28"/>
          <w:szCs w:val="28"/>
          <w:lang w:eastAsia="en-US"/>
        </w:rPr>
        <w:t xml:space="preserve"> </w:t>
      </w:r>
      <w:r w:rsidRPr="00062EEF">
        <w:rPr>
          <w:sz w:val="28"/>
          <w:szCs w:val="28"/>
          <w:lang w:eastAsia="en-US"/>
        </w:rPr>
        <w:t>Dezinfectant concentrat - 5 litri</w:t>
      </w:r>
      <w:r w:rsidR="00627EFF">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71</w:t>
      </w:r>
      <w:r w:rsidR="007C2831">
        <w:rPr>
          <w:sz w:val="28"/>
          <w:szCs w:val="28"/>
          <w:lang w:eastAsia="en-US"/>
        </w:rPr>
        <w:t>.</w:t>
      </w:r>
      <w:r w:rsidR="00D91C05">
        <w:rPr>
          <w:sz w:val="28"/>
          <w:szCs w:val="28"/>
          <w:lang w:eastAsia="en-US"/>
        </w:rPr>
        <w:t xml:space="preserve"> </w:t>
      </w:r>
      <w:r w:rsidRPr="00062EEF">
        <w:rPr>
          <w:sz w:val="28"/>
          <w:szCs w:val="28"/>
          <w:lang w:eastAsia="en-US"/>
        </w:rPr>
        <w:t>Piese de schimb aferente instalaţiilor termice</w:t>
      </w:r>
      <w:r w:rsidR="00627EFF">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72</w:t>
      </w:r>
      <w:r w:rsidR="007C2831">
        <w:rPr>
          <w:sz w:val="28"/>
          <w:szCs w:val="28"/>
          <w:lang w:eastAsia="en-US"/>
        </w:rPr>
        <w:t>.</w:t>
      </w:r>
      <w:r w:rsidR="00D91C05">
        <w:rPr>
          <w:sz w:val="28"/>
          <w:szCs w:val="28"/>
          <w:lang w:eastAsia="en-US"/>
        </w:rPr>
        <w:t xml:space="preserve"> </w:t>
      </w:r>
      <w:r w:rsidRPr="00062EEF">
        <w:rPr>
          <w:sz w:val="28"/>
          <w:szCs w:val="28"/>
          <w:lang w:eastAsia="en-US"/>
        </w:rPr>
        <w:t>Oglinzi de perete</w:t>
      </w:r>
      <w:r w:rsidR="00627EFF">
        <w:rPr>
          <w:sz w:val="28"/>
          <w:szCs w:val="28"/>
          <w:lang w:eastAsia="en-US"/>
        </w:rPr>
        <w:t>;</w:t>
      </w:r>
    </w:p>
    <w:p w:rsidR="00972BD2" w:rsidRPr="00062EEF" w:rsidRDefault="00972BD2" w:rsidP="00972BD2">
      <w:pPr>
        <w:spacing w:line="360" w:lineRule="auto"/>
        <w:ind w:left="720" w:hanging="720"/>
        <w:jc w:val="both"/>
        <w:rPr>
          <w:sz w:val="28"/>
          <w:szCs w:val="28"/>
          <w:lang w:eastAsia="en-US"/>
        </w:rPr>
      </w:pPr>
      <w:r>
        <w:rPr>
          <w:sz w:val="28"/>
          <w:szCs w:val="28"/>
          <w:lang w:eastAsia="en-US"/>
        </w:rPr>
        <w:t>73</w:t>
      </w:r>
      <w:r w:rsidR="007C2831">
        <w:rPr>
          <w:sz w:val="28"/>
          <w:szCs w:val="28"/>
          <w:lang w:eastAsia="en-US"/>
        </w:rPr>
        <w:t>.</w:t>
      </w:r>
      <w:r w:rsidR="00D91C05">
        <w:rPr>
          <w:sz w:val="28"/>
          <w:szCs w:val="28"/>
          <w:lang w:eastAsia="en-US"/>
        </w:rPr>
        <w:t xml:space="preserve"> </w:t>
      </w:r>
      <w:r w:rsidRPr="00062EEF">
        <w:rPr>
          <w:sz w:val="28"/>
          <w:szCs w:val="28"/>
          <w:lang w:eastAsia="en-US"/>
        </w:rPr>
        <w:t>Licenţă pentru upgrade sistem de operare Windows 10 Enterprise 2019 LTSC</w:t>
      </w:r>
      <w:r w:rsidR="00627EFF">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74</w:t>
      </w:r>
      <w:r w:rsidR="007C2831">
        <w:rPr>
          <w:sz w:val="28"/>
          <w:szCs w:val="28"/>
          <w:lang w:eastAsia="en-US"/>
        </w:rPr>
        <w:t>.</w:t>
      </w:r>
      <w:r w:rsidR="00D91C05">
        <w:rPr>
          <w:sz w:val="28"/>
          <w:szCs w:val="28"/>
          <w:lang w:eastAsia="en-US"/>
        </w:rPr>
        <w:t xml:space="preserve"> </w:t>
      </w:r>
      <w:r w:rsidRPr="00062EEF">
        <w:rPr>
          <w:sz w:val="28"/>
          <w:szCs w:val="28"/>
          <w:lang w:eastAsia="en-US"/>
        </w:rPr>
        <w:t>Pahar carton 220ml - 2000 buc</w:t>
      </w:r>
      <w:r w:rsidR="00627EFF">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75</w:t>
      </w:r>
      <w:r w:rsidR="007C2831">
        <w:rPr>
          <w:sz w:val="28"/>
          <w:szCs w:val="28"/>
          <w:lang w:eastAsia="en-US"/>
        </w:rPr>
        <w:t>.</w:t>
      </w:r>
      <w:r w:rsidR="00D91C05">
        <w:rPr>
          <w:sz w:val="28"/>
          <w:szCs w:val="28"/>
          <w:lang w:eastAsia="en-US"/>
        </w:rPr>
        <w:t xml:space="preserve"> </w:t>
      </w:r>
      <w:r w:rsidRPr="00062EEF">
        <w:rPr>
          <w:sz w:val="28"/>
          <w:szCs w:val="28"/>
          <w:lang w:eastAsia="en-US"/>
        </w:rPr>
        <w:t>Aeroterme electrice portabile</w:t>
      </w:r>
      <w:r w:rsidR="00E12556">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7</w:t>
      </w:r>
      <w:r w:rsidRPr="00062EEF">
        <w:rPr>
          <w:sz w:val="28"/>
          <w:szCs w:val="28"/>
          <w:lang w:eastAsia="en-US"/>
        </w:rPr>
        <w:t>6</w:t>
      </w:r>
      <w:r w:rsidR="007C2831">
        <w:rPr>
          <w:sz w:val="28"/>
          <w:szCs w:val="28"/>
          <w:lang w:eastAsia="en-US"/>
        </w:rPr>
        <w:t>.</w:t>
      </w:r>
      <w:r w:rsidR="00D91C05">
        <w:rPr>
          <w:sz w:val="28"/>
          <w:szCs w:val="28"/>
          <w:lang w:eastAsia="en-US"/>
        </w:rPr>
        <w:t xml:space="preserve"> </w:t>
      </w:r>
      <w:r w:rsidRPr="00062EEF">
        <w:rPr>
          <w:sz w:val="28"/>
          <w:szCs w:val="28"/>
          <w:lang w:eastAsia="en-US"/>
        </w:rPr>
        <w:t>Kit de accesorii pentru telefoane mobile destinate filmării în teren</w:t>
      </w:r>
      <w:r w:rsidR="00E12556">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77</w:t>
      </w:r>
      <w:r w:rsidR="007C2831">
        <w:rPr>
          <w:sz w:val="28"/>
          <w:szCs w:val="28"/>
          <w:lang w:eastAsia="en-US"/>
        </w:rPr>
        <w:t>.</w:t>
      </w:r>
      <w:r w:rsidR="00D91C05">
        <w:rPr>
          <w:sz w:val="28"/>
          <w:szCs w:val="28"/>
          <w:lang w:eastAsia="en-US"/>
        </w:rPr>
        <w:t xml:space="preserve"> </w:t>
      </w:r>
      <w:r w:rsidRPr="00062EEF">
        <w:rPr>
          <w:sz w:val="28"/>
          <w:szCs w:val="28"/>
          <w:lang w:eastAsia="en-US"/>
        </w:rPr>
        <w:t>Frigider</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78</w:t>
      </w:r>
      <w:r w:rsidR="007C2831">
        <w:rPr>
          <w:sz w:val="28"/>
          <w:szCs w:val="28"/>
          <w:lang w:eastAsia="en-US"/>
        </w:rPr>
        <w:t>.</w:t>
      </w:r>
      <w:r w:rsidR="00D91C05">
        <w:rPr>
          <w:sz w:val="28"/>
          <w:szCs w:val="28"/>
          <w:lang w:eastAsia="en-US"/>
        </w:rPr>
        <w:t xml:space="preserve"> </w:t>
      </w:r>
      <w:r w:rsidRPr="00062EEF">
        <w:rPr>
          <w:sz w:val="28"/>
          <w:szCs w:val="28"/>
          <w:lang w:eastAsia="en-US"/>
        </w:rPr>
        <w:t>Suport pentru laptop</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79</w:t>
      </w:r>
      <w:r w:rsidR="007C2831">
        <w:rPr>
          <w:sz w:val="28"/>
          <w:szCs w:val="28"/>
          <w:lang w:eastAsia="en-US"/>
        </w:rPr>
        <w:t>.</w:t>
      </w:r>
      <w:r w:rsidR="00D91C05">
        <w:rPr>
          <w:sz w:val="28"/>
          <w:szCs w:val="28"/>
          <w:lang w:eastAsia="en-US"/>
        </w:rPr>
        <w:t xml:space="preserve"> </w:t>
      </w:r>
      <w:r>
        <w:rPr>
          <w:sz w:val="28"/>
          <w:szCs w:val="28"/>
          <w:lang w:eastAsia="en-US"/>
        </w:rPr>
        <w:t>Baterie laptop</w:t>
      </w:r>
      <w:r w:rsidRPr="00062EEF">
        <w:rPr>
          <w:sz w:val="28"/>
          <w:szCs w:val="28"/>
          <w:lang w:eastAsia="en-US"/>
        </w:rPr>
        <w:t>; SSD 256 GB</w:t>
      </w:r>
      <w:r w:rsidR="00E12556">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80</w:t>
      </w:r>
      <w:r w:rsidR="007C2831">
        <w:rPr>
          <w:sz w:val="28"/>
          <w:szCs w:val="28"/>
          <w:lang w:eastAsia="en-US"/>
        </w:rPr>
        <w:t>.</w:t>
      </w:r>
      <w:r w:rsidR="00D91C05">
        <w:rPr>
          <w:sz w:val="28"/>
          <w:szCs w:val="28"/>
          <w:lang w:eastAsia="en-US"/>
        </w:rPr>
        <w:t xml:space="preserve"> </w:t>
      </w:r>
      <w:r w:rsidRPr="00062EEF">
        <w:rPr>
          <w:sz w:val="28"/>
          <w:szCs w:val="28"/>
          <w:lang w:eastAsia="en-US"/>
        </w:rPr>
        <w:t>Pulsoxymetre; Tensiometre cu stetoscop</w:t>
      </w:r>
      <w:r w:rsidR="00E12556">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81</w:t>
      </w:r>
      <w:r w:rsidR="007C2831">
        <w:rPr>
          <w:sz w:val="28"/>
          <w:szCs w:val="28"/>
          <w:lang w:eastAsia="en-US"/>
        </w:rPr>
        <w:t>.</w:t>
      </w:r>
      <w:r w:rsidR="00D91C05">
        <w:rPr>
          <w:sz w:val="28"/>
          <w:szCs w:val="28"/>
          <w:lang w:eastAsia="en-US"/>
        </w:rPr>
        <w:t xml:space="preserve"> </w:t>
      </w:r>
      <w:r w:rsidRPr="00062EEF">
        <w:rPr>
          <w:sz w:val="28"/>
          <w:szCs w:val="28"/>
          <w:lang w:eastAsia="en-US"/>
        </w:rPr>
        <w:t>Aeroterme electrice</w:t>
      </w:r>
      <w:r w:rsidR="00E12556">
        <w:rPr>
          <w:sz w:val="28"/>
          <w:szCs w:val="28"/>
          <w:lang w:eastAsia="en-US"/>
        </w:rPr>
        <w:t>;</w:t>
      </w:r>
      <w:r w:rsidRPr="00062EEF">
        <w:rPr>
          <w:sz w:val="28"/>
          <w:szCs w:val="28"/>
          <w:lang w:eastAsia="en-US"/>
        </w:rPr>
        <w:t xml:space="preserve"> </w:t>
      </w:r>
    </w:p>
    <w:p w:rsidR="00972BD2" w:rsidRPr="00062EEF" w:rsidRDefault="00972BD2" w:rsidP="00215BB8">
      <w:pPr>
        <w:spacing w:line="360" w:lineRule="auto"/>
        <w:jc w:val="both"/>
        <w:rPr>
          <w:sz w:val="28"/>
          <w:szCs w:val="28"/>
          <w:lang w:eastAsia="en-US"/>
        </w:rPr>
      </w:pPr>
      <w:r>
        <w:rPr>
          <w:sz w:val="28"/>
          <w:szCs w:val="28"/>
          <w:lang w:eastAsia="en-US"/>
        </w:rPr>
        <w:t>82</w:t>
      </w:r>
      <w:r w:rsidR="007C2831">
        <w:rPr>
          <w:sz w:val="28"/>
          <w:szCs w:val="28"/>
          <w:lang w:eastAsia="en-US"/>
        </w:rPr>
        <w:t>.</w:t>
      </w:r>
      <w:r w:rsidR="00215BB8">
        <w:rPr>
          <w:sz w:val="28"/>
          <w:szCs w:val="28"/>
          <w:lang w:eastAsia="en-US"/>
        </w:rPr>
        <w:t xml:space="preserve"> </w:t>
      </w:r>
      <w:r w:rsidRPr="00062EEF">
        <w:rPr>
          <w:sz w:val="28"/>
          <w:szCs w:val="28"/>
          <w:lang w:eastAsia="en-US"/>
        </w:rPr>
        <w:t>Publicaţie Monitorul Oficial în format electronic, perioada 01.01.2022-31.12.2022</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83</w:t>
      </w:r>
      <w:r w:rsidR="007C2831">
        <w:rPr>
          <w:sz w:val="28"/>
          <w:szCs w:val="28"/>
          <w:lang w:eastAsia="en-US"/>
        </w:rPr>
        <w:t>.</w:t>
      </w:r>
      <w:r w:rsidR="00D91C05">
        <w:rPr>
          <w:sz w:val="28"/>
          <w:szCs w:val="28"/>
          <w:lang w:eastAsia="en-US"/>
        </w:rPr>
        <w:t xml:space="preserve"> </w:t>
      </w:r>
      <w:r w:rsidRPr="00062EEF">
        <w:rPr>
          <w:sz w:val="28"/>
          <w:szCs w:val="28"/>
          <w:lang w:eastAsia="en-US"/>
        </w:rPr>
        <w:t>Cărţi de vizită personalizate</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lastRenderedPageBreak/>
        <w:t>84</w:t>
      </w:r>
      <w:r w:rsidR="007C2831">
        <w:rPr>
          <w:sz w:val="28"/>
          <w:szCs w:val="28"/>
          <w:lang w:eastAsia="en-US"/>
        </w:rPr>
        <w:t>.</w:t>
      </w:r>
      <w:r w:rsidR="00D91C05">
        <w:rPr>
          <w:sz w:val="28"/>
          <w:szCs w:val="28"/>
          <w:lang w:eastAsia="en-US"/>
        </w:rPr>
        <w:t xml:space="preserve"> </w:t>
      </w:r>
      <w:r w:rsidRPr="00062EEF">
        <w:rPr>
          <w:sz w:val="28"/>
          <w:szCs w:val="28"/>
          <w:lang w:eastAsia="en-US"/>
        </w:rPr>
        <w:t>Hard disk - 2 buc</w:t>
      </w:r>
      <w:r w:rsidR="00E12556">
        <w:rPr>
          <w:sz w:val="28"/>
          <w:szCs w:val="28"/>
          <w:lang w:eastAsia="en-US"/>
        </w:rPr>
        <w:t>.</w:t>
      </w:r>
    </w:p>
    <w:p w:rsidR="00972BD2" w:rsidRPr="00062EEF" w:rsidRDefault="00972BD2" w:rsidP="00972BD2">
      <w:pPr>
        <w:spacing w:line="360" w:lineRule="auto"/>
        <w:jc w:val="both"/>
        <w:rPr>
          <w:b/>
          <w:sz w:val="28"/>
          <w:szCs w:val="28"/>
          <w:lang w:eastAsia="en-US"/>
        </w:rPr>
      </w:pPr>
      <w:r w:rsidRPr="00062EEF">
        <w:rPr>
          <w:b/>
          <w:sz w:val="28"/>
          <w:szCs w:val="28"/>
          <w:lang w:eastAsia="en-US"/>
        </w:rPr>
        <w:t>Valoare totală achiziție produse –540.853</w:t>
      </w:r>
      <w:r w:rsidR="000E19CB" w:rsidRPr="00062EEF">
        <w:rPr>
          <w:b/>
          <w:sz w:val="28"/>
          <w:szCs w:val="28"/>
          <w:lang w:eastAsia="en-US"/>
        </w:rPr>
        <w:t>, 24</w:t>
      </w:r>
      <w:r w:rsidRPr="00062EEF">
        <w:rPr>
          <w:b/>
          <w:sz w:val="28"/>
          <w:szCs w:val="28"/>
          <w:lang w:eastAsia="en-US"/>
        </w:rPr>
        <w:t xml:space="preserve"> lei</w:t>
      </w:r>
    </w:p>
    <w:p w:rsidR="003F4AE3" w:rsidRDefault="00972BD2" w:rsidP="00972BD2">
      <w:pPr>
        <w:spacing w:line="360" w:lineRule="auto"/>
        <w:jc w:val="both"/>
        <w:rPr>
          <w:sz w:val="28"/>
          <w:szCs w:val="28"/>
          <w:lang w:eastAsia="en-US"/>
        </w:rPr>
      </w:pPr>
      <w:r w:rsidRPr="00062EEF">
        <w:rPr>
          <w:sz w:val="28"/>
          <w:szCs w:val="28"/>
          <w:lang w:eastAsia="en-US"/>
        </w:rPr>
        <w:t>1</w:t>
      </w:r>
      <w:r w:rsidR="007C2831">
        <w:rPr>
          <w:sz w:val="28"/>
          <w:szCs w:val="28"/>
          <w:lang w:eastAsia="en-US"/>
        </w:rPr>
        <w:t>.</w:t>
      </w:r>
      <w:r w:rsidR="003F4AE3">
        <w:rPr>
          <w:sz w:val="28"/>
          <w:szCs w:val="28"/>
          <w:lang w:eastAsia="en-US"/>
        </w:rPr>
        <w:t xml:space="preserve"> </w:t>
      </w:r>
      <w:r w:rsidRPr="00062EEF">
        <w:rPr>
          <w:sz w:val="28"/>
          <w:szCs w:val="28"/>
          <w:lang w:eastAsia="en-US"/>
        </w:rPr>
        <w:t>Servicii de furnizare date, TV şi webhosting</w:t>
      </w:r>
      <w:r w:rsidR="00E12556">
        <w:rPr>
          <w:sz w:val="28"/>
          <w:szCs w:val="28"/>
          <w:lang w:eastAsia="en-US"/>
        </w:rPr>
        <w:t>;</w:t>
      </w:r>
    </w:p>
    <w:p w:rsidR="00972BD2" w:rsidRPr="003F4AE3" w:rsidRDefault="003F4AE3" w:rsidP="00972BD2">
      <w:pPr>
        <w:spacing w:line="360" w:lineRule="auto"/>
        <w:jc w:val="both"/>
        <w:rPr>
          <w:sz w:val="28"/>
          <w:szCs w:val="28"/>
          <w:lang w:eastAsia="en-US"/>
        </w:rPr>
      </w:pPr>
      <w:r>
        <w:rPr>
          <w:sz w:val="28"/>
          <w:szCs w:val="28"/>
          <w:lang w:eastAsia="en-US"/>
        </w:rPr>
        <w:t xml:space="preserve">2. </w:t>
      </w:r>
      <w:r w:rsidR="00972BD2" w:rsidRPr="00062EEF">
        <w:rPr>
          <w:sz w:val="28"/>
          <w:szCs w:val="28"/>
          <w:lang w:eastAsia="en-US"/>
        </w:rPr>
        <w:t>Servicii de telefonie şi date mobile, telefo</w:t>
      </w:r>
      <w:r>
        <w:rPr>
          <w:sz w:val="28"/>
          <w:szCs w:val="28"/>
          <w:lang w:eastAsia="en-US"/>
        </w:rPr>
        <w:t xml:space="preserve">nie fixă, comunicaţii TELVERDE, linie </w:t>
      </w:r>
      <w:r w:rsidR="00972BD2" w:rsidRPr="00062EEF">
        <w:rPr>
          <w:sz w:val="28"/>
          <w:szCs w:val="28"/>
          <w:lang w:eastAsia="en-US"/>
        </w:rPr>
        <w:t xml:space="preserve">închiriată M1040, </w:t>
      </w:r>
      <w:proofErr w:type="gramStart"/>
      <w:r w:rsidR="00972BD2" w:rsidRPr="00062EEF">
        <w:rPr>
          <w:sz w:val="28"/>
          <w:szCs w:val="28"/>
          <w:lang w:eastAsia="en-US"/>
        </w:rPr>
        <w:t>internet</w:t>
      </w:r>
      <w:proofErr w:type="gramEnd"/>
      <w:r w:rsidR="00E12556">
        <w:rPr>
          <w:sz w:val="28"/>
          <w:szCs w:val="28"/>
          <w:lang w:eastAsia="en-US"/>
        </w:rPr>
        <w:t>;</w:t>
      </w:r>
    </w:p>
    <w:p w:rsidR="003F4AE3" w:rsidRDefault="00972BD2" w:rsidP="003F4AE3">
      <w:pPr>
        <w:spacing w:line="360" w:lineRule="auto"/>
        <w:ind w:left="709" w:hanging="720"/>
        <w:jc w:val="both"/>
        <w:rPr>
          <w:sz w:val="28"/>
          <w:szCs w:val="28"/>
          <w:lang w:eastAsia="en-US"/>
        </w:rPr>
      </w:pPr>
      <w:r>
        <w:rPr>
          <w:sz w:val="28"/>
          <w:szCs w:val="28"/>
          <w:lang w:eastAsia="en-US"/>
        </w:rPr>
        <w:t>3</w:t>
      </w:r>
      <w:r w:rsidR="007C2831">
        <w:rPr>
          <w:sz w:val="28"/>
          <w:szCs w:val="28"/>
          <w:lang w:eastAsia="en-US"/>
        </w:rPr>
        <w:t>.</w:t>
      </w:r>
      <w:r w:rsidR="003F4AE3">
        <w:rPr>
          <w:sz w:val="28"/>
          <w:szCs w:val="28"/>
          <w:lang w:eastAsia="en-US"/>
        </w:rPr>
        <w:t xml:space="preserve"> </w:t>
      </w:r>
      <w:r w:rsidRPr="00062EEF">
        <w:rPr>
          <w:sz w:val="28"/>
          <w:szCs w:val="28"/>
          <w:lang w:eastAsia="en-US"/>
        </w:rPr>
        <w:t>Servicii de Centralizare Raportare Anexe a situaţiil</w:t>
      </w:r>
      <w:r w:rsidR="003F4AE3">
        <w:rPr>
          <w:sz w:val="28"/>
          <w:szCs w:val="28"/>
          <w:lang w:eastAsia="en-US"/>
        </w:rPr>
        <w:t xml:space="preserve">or financiare la nivelul CLS 2, </w:t>
      </w:r>
    </w:p>
    <w:p w:rsidR="003F4AE3" w:rsidRDefault="00972BD2" w:rsidP="003F4AE3">
      <w:pPr>
        <w:spacing w:line="360" w:lineRule="auto"/>
        <w:ind w:left="709" w:hanging="720"/>
        <w:jc w:val="both"/>
        <w:rPr>
          <w:sz w:val="28"/>
          <w:szCs w:val="28"/>
          <w:lang w:eastAsia="en-US"/>
        </w:rPr>
      </w:pPr>
      <w:proofErr w:type="gramStart"/>
      <w:r w:rsidRPr="00062EEF">
        <w:rPr>
          <w:sz w:val="28"/>
          <w:szCs w:val="28"/>
          <w:lang w:eastAsia="en-US"/>
        </w:rPr>
        <w:t>verificare</w:t>
      </w:r>
      <w:proofErr w:type="gramEnd"/>
      <w:r w:rsidRPr="00062EEF">
        <w:rPr>
          <w:sz w:val="28"/>
          <w:szCs w:val="28"/>
          <w:lang w:eastAsia="en-US"/>
        </w:rPr>
        <w:t xml:space="preserve"> corespondenţă cu datele publicate de MFP în</w:t>
      </w:r>
      <w:r w:rsidR="003F4AE3">
        <w:rPr>
          <w:sz w:val="28"/>
          <w:szCs w:val="28"/>
          <w:lang w:eastAsia="en-US"/>
        </w:rPr>
        <w:t xml:space="preserve"> Sistemul National de raportare </w:t>
      </w:r>
    </w:p>
    <w:p w:rsidR="00972BD2" w:rsidRPr="00062EEF" w:rsidRDefault="00972BD2" w:rsidP="003F4AE3">
      <w:pPr>
        <w:spacing w:line="360" w:lineRule="auto"/>
        <w:ind w:left="709" w:hanging="720"/>
        <w:jc w:val="both"/>
        <w:rPr>
          <w:sz w:val="28"/>
          <w:szCs w:val="28"/>
          <w:lang w:eastAsia="en-US"/>
        </w:rPr>
      </w:pPr>
      <w:r w:rsidRPr="00062EEF">
        <w:rPr>
          <w:sz w:val="28"/>
          <w:szCs w:val="28"/>
          <w:lang w:eastAsia="en-US"/>
        </w:rPr>
        <w:t>FOREXBURG şi transmiterea în termenul legal</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w:t>
      </w:r>
      <w:r w:rsidR="007C2831">
        <w:rPr>
          <w:sz w:val="28"/>
          <w:szCs w:val="28"/>
          <w:lang w:eastAsia="en-US"/>
        </w:rPr>
        <w:t>.</w:t>
      </w:r>
      <w:r w:rsidR="003F4AE3">
        <w:rPr>
          <w:sz w:val="28"/>
          <w:szCs w:val="28"/>
          <w:lang w:eastAsia="en-US"/>
        </w:rPr>
        <w:t xml:space="preserve"> </w:t>
      </w:r>
      <w:r w:rsidRPr="00062EEF">
        <w:rPr>
          <w:sz w:val="28"/>
          <w:szCs w:val="28"/>
          <w:lang w:eastAsia="en-US"/>
        </w:rPr>
        <w:t>Servicii de recondiţionare 2 registre de stare civilă</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5</w:t>
      </w:r>
      <w:r w:rsidR="007C2831">
        <w:rPr>
          <w:sz w:val="28"/>
          <w:szCs w:val="28"/>
          <w:lang w:eastAsia="en-US"/>
        </w:rPr>
        <w:t>.</w:t>
      </w:r>
      <w:r w:rsidR="003F4AE3">
        <w:rPr>
          <w:sz w:val="28"/>
          <w:szCs w:val="28"/>
          <w:lang w:eastAsia="en-US"/>
        </w:rPr>
        <w:t xml:space="preserve"> </w:t>
      </w:r>
      <w:r w:rsidRPr="00062EEF">
        <w:rPr>
          <w:sz w:val="28"/>
          <w:szCs w:val="28"/>
          <w:lang w:eastAsia="en-US"/>
        </w:rPr>
        <w:t>Servicii de curăţare a geamurilor şi tâmplăriei metalice</w:t>
      </w:r>
      <w:r w:rsidR="00E12556">
        <w:rPr>
          <w:sz w:val="28"/>
          <w:szCs w:val="28"/>
          <w:lang w:eastAsia="en-US"/>
        </w:rPr>
        <w:t>;</w:t>
      </w:r>
    </w:p>
    <w:p w:rsidR="00972BD2" w:rsidRPr="00062EEF" w:rsidRDefault="00972BD2" w:rsidP="00972BD2">
      <w:pPr>
        <w:spacing w:line="360" w:lineRule="auto"/>
        <w:jc w:val="both"/>
        <w:rPr>
          <w:i/>
          <w:sz w:val="28"/>
          <w:szCs w:val="28"/>
          <w:lang w:eastAsia="en-US"/>
        </w:rPr>
      </w:pPr>
      <w:r>
        <w:rPr>
          <w:sz w:val="28"/>
          <w:szCs w:val="28"/>
          <w:lang w:eastAsia="en-US"/>
        </w:rPr>
        <w:t>6</w:t>
      </w:r>
      <w:r w:rsidR="007C2831">
        <w:rPr>
          <w:sz w:val="28"/>
          <w:szCs w:val="28"/>
          <w:lang w:eastAsia="en-US"/>
        </w:rPr>
        <w:t>.</w:t>
      </w:r>
      <w:r w:rsidR="003F4AE3">
        <w:rPr>
          <w:sz w:val="28"/>
          <w:szCs w:val="28"/>
          <w:lang w:eastAsia="en-US"/>
        </w:rPr>
        <w:t xml:space="preserve"> </w:t>
      </w:r>
      <w:r w:rsidRPr="00062EEF">
        <w:rPr>
          <w:sz w:val="28"/>
          <w:szCs w:val="28"/>
          <w:lang w:eastAsia="en-US"/>
        </w:rPr>
        <w:t xml:space="preserve">Servicii de curăţare, desfundare şi vidanjare a căminelor şi canalelor din incinta </w:t>
      </w:r>
      <w:r>
        <w:rPr>
          <w:sz w:val="28"/>
          <w:szCs w:val="28"/>
          <w:lang w:eastAsia="en-US"/>
        </w:rPr>
        <w:tab/>
      </w:r>
      <w:r w:rsidR="00215BB8">
        <w:rPr>
          <w:sz w:val="28"/>
          <w:szCs w:val="28"/>
          <w:lang w:eastAsia="en-US"/>
        </w:rPr>
        <w:t xml:space="preserve">PS </w:t>
      </w:r>
      <w:r w:rsidR="00E12556">
        <w:rPr>
          <w:sz w:val="28"/>
          <w:szCs w:val="28"/>
          <w:lang w:eastAsia="en-US"/>
        </w:rPr>
        <w:t>2;</w:t>
      </w:r>
    </w:p>
    <w:p w:rsidR="003F4AE3" w:rsidRDefault="00972BD2" w:rsidP="00972BD2">
      <w:pPr>
        <w:spacing w:line="360" w:lineRule="auto"/>
        <w:ind w:left="720" w:hanging="720"/>
        <w:jc w:val="both"/>
        <w:rPr>
          <w:sz w:val="28"/>
          <w:szCs w:val="28"/>
          <w:lang w:eastAsia="en-US"/>
        </w:rPr>
      </w:pPr>
      <w:r>
        <w:rPr>
          <w:sz w:val="28"/>
          <w:szCs w:val="28"/>
          <w:lang w:eastAsia="en-US"/>
        </w:rPr>
        <w:t>7</w:t>
      </w:r>
      <w:r w:rsidR="007C2831">
        <w:rPr>
          <w:sz w:val="28"/>
          <w:szCs w:val="28"/>
          <w:lang w:eastAsia="en-US"/>
        </w:rPr>
        <w:t>.</w:t>
      </w:r>
      <w:r w:rsidR="003F4AE3">
        <w:rPr>
          <w:sz w:val="28"/>
          <w:szCs w:val="28"/>
          <w:lang w:eastAsia="en-US"/>
        </w:rPr>
        <w:t xml:space="preserve"> </w:t>
      </w:r>
      <w:r w:rsidRPr="00062EEF">
        <w:rPr>
          <w:sz w:val="28"/>
          <w:szCs w:val="28"/>
          <w:lang w:eastAsia="en-US"/>
        </w:rPr>
        <w:t>Servicii de dezinsecţie, dezinfecţie, deratizare şi la sed</w:t>
      </w:r>
      <w:r w:rsidR="003F4AE3">
        <w:rPr>
          <w:sz w:val="28"/>
          <w:szCs w:val="28"/>
          <w:lang w:eastAsia="en-US"/>
        </w:rPr>
        <w:t xml:space="preserve">iul PS 2 şi sediul DEP din Mall </w:t>
      </w:r>
    </w:p>
    <w:p w:rsidR="00972BD2" w:rsidRPr="00062EEF" w:rsidRDefault="00972BD2" w:rsidP="00972BD2">
      <w:pPr>
        <w:spacing w:line="360" w:lineRule="auto"/>
        <w:ind w:left="720" w:hanging="720"/>
        <w:jc w:val="both"/>
        <w:rPr>
          <w:sz w:val="28"/>
          <w:szCs w:val="28"/>
          <w:lang w:eastAsia="en-US"/>
        </w:rPr>
      </w:pPr>
      <w:r w:rsidRPr="00062EEF">
        <w:rPr>
          <w:sz w:val="28"/>
          <w:szCs w:val="28"/>
          <w:lang w:eastAsia="en-US"/>
        </w:rPr>
        <w:t>Veranda</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8</w:t>
      </w:r>
      <w:r w:rsidR="007C2831">
        <w:rPr>
          <w:sz w:val="28"/>
          <w:szCs w:val="28"/>
          <w:lang w:eastAsia="en-US"/>
        </w:rPr>
        <w:t>.</w:t>
      </w:r>
      <w:r w:rsidR="003F4AE3">
        <w:rPr>
          <w:sz w:val="28"/>
          <w:szCs w:val="28"/>
          <w:lang w:eastAsia="en-US"/>
        </w:rPr>
        <w:t xml:space="preserve"> </w:t>
      </w:r>
      <w:r w:rsidRPr="00062EEF">
        <w:rPr>
          <w:sz w:val="28"/>
          <w:szCs w:val="28"/>
          <w:lang w:eastAsia="en-US"/>
        </w:rPr>
        <w:t>Servicii de întreţinere, reparaţii şi supraveghere ascensoare din dotarea sediului PS2</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9</w:t>
      </w:r>
      <w:r w:rsidR="007C2831">
        <w:rPr>
          <w:sz w:val="28"/>
          <w:szCs w:val="28"/>
          <w:lang w:eastAsia="en-US"/>
        </w:rPr>
        <w:t>.</w:t>
      </w:r>
      <w:r w:rsidR="003F4AE3">
        <w:rPr>
          <w:sz w:val="28"/>
          <w:szCs w:val="28"/>
          <w:lang w:eastAsia="en-US"/>
        </w:rPr>
        <w:t xml:space="preserve"> </w:t>
      </w:r>
      <w:r w:rsidRPr="00062EEF">
        <w:rPr>
          <w:sz w:val="28"/>
          <w:szCs w:val="28"/>
          <w:lang w:eastAsia="en-US"/>
        </w:rPr>
        <w:t>Servicii de întreţinere şi reparaţii la echipamentele aferente centralelor termice</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10</w:t>
      </w:r>
      <w:r w:rsidR="007C2831">
        <w:rPr>
          <w:sz w:val="28"/>
          <w:szCs w:val="28"/>
          <w:lang w:eastAsia="en-US"/>
        </w:rPr>
        <w:t>.</w:t>
      </w:r>
      <w:r w:rsidR="003F4AE3">
        <w:rPr>
          <w:sz w:val="28"/>
          <w:szCs w:val="28"/>
          <w:lang w:eastAsia="en-US"/>
        </w:rPr>
        <w:t xml:space="preserve"> </w:t>
      </w:r>
      <w:r w:rsidRPr="00062EEF">
        <w:rPr>
          <w:sz w:val="28"/>
          <w:szCs w:val="28"/>
          <w:lang w:eastAsia="en-US"/>
        </w:rPr>
        <w:t xml:space="preserve">Servicii de reparare </w:t>
      </w:r>
      <w:proofErr w:type="gramStart"/>
      <w:r w:rsidRPr="00062EEF">
        <w:rPr>
          <w:sz w:val="28"/>
          <w:szCs w:val="28"/>
          <w:lang w:eastAsia="en-US"/>
        </w:rPr>
        <w:t>a</w:t>
      </w:r>
      <w:proofErr w:type="gramEnd"/>
      <w:r w:rsidRPr="00062EEF">
        <w:rPr>
          <w:sz w:val="28"/>
          <w:szCs w:val="28"/>
          <w:lang w:eastAsia="en-US"/>
        </w:rPr>
        <w:t xml:space="preserve"> instalaţiei de încalzire din subsolul sediului administrativ </w:t>
      </w:r>
      <w:r w:rsidR="00215BB8">
        <w:rPr>
          <w:sz w:val="28"/>
          <w:szCs w:val="28"/>
          <w:lang w:eastAsia="en-US"/>
        </w:rPr>
        <w:tab/>
        <w:t xml:space="preserve">al </w:t>
      </w:r>
      <w:r w:rsidRPr="00062EEF">
        <w:rPr>
          <w:sz w:val="28"/>
          <w:szCs w:val="28"/>
          <w:lang w:eastAsia="en-US"/>
        </w:rPr>
        <w:t>PS 2</w:t>
      </w:r>
      <w:r w:rsidR="00E12556">
        <w:rPr>
          <w:sz w:val="28"/>
          <w:szCs w:val="28"/>
          <w:lang w:eastAsia="en-US"/>
        </w:rPr>
        <w:t>;</w:t>
      </w:r>
    </w:p>
    <w:p w:rsidR="003F4AE3" w:rsidRDefault="00972BD2" w:rsidP="00972BD2">
      <w:pPr>
        <w:spacing w:line="360" w:lineRule="auto"/>
        <w:ind w:left="720" w:hanging="720"/>
        <w:jc w:val="both"/>
        <w:rPr>
          <w:sz w:val="28"/>
          <w:szCs w:val="28"/>
          <w:lang w:eastAsia="en-US"/>
        </w:rPr>
      </w:pPr>
      <w:r w:rsidRPr="00062EEF">
        <w:rPr>
          <w:sz w:val="28"/>
          <w:szCs w:val="28"/>
          <w:lang w:eastAsia="en-US"/>
        </w:rPr>
        <w:t>1</w:t>
      </w:r>
      <w:r>
        <w:rPr>
          <w:sz w:val="28"/>
          <w:szCs w:val="28"/>
          <w:lang w:eastAsia="en-US"/>
        </w:rPr>
        <w:t>1</w:t>
      </w:r>
      <w:r w:rsidR="007C2831">
        <w:rPr>
          <w:sz w:val="28"/>
          <w:szCs w:val="28"/>
          <w:lang w:eastAsia="en-US"/>
        </w:rPr>
        <w:t>.</w:t>
      </w:r>
      <w:r w:rsidR="003F4AE3">
        <w:rPr>
          <w:sz w:val="28"/>
          <w:szCs w:val="28"/>
          <w:lang w:eastAsia="en-US"/>
        </w:rPr>
        <w:t xml:space="preserve"> </w:t>
      </w:r>
      <w:r w:rsidRPr="00062EEF">
        <w:rPr>
          <w:sz w:val="28"/>
          <w:szCs w:val="28"/>
          <w:lang w:eastAsia="en-US"/>
        </w:rPr>
        <w:t>Servicii de mentenanţă la sistemele de securitate şi</w:t>
      </w:r>
      <w:r w:rsidR="003F4AE3">
        <w:rPr>
          <w:sz w:val="28"/>
          <w:szCs w:val="28"/>
          <w:lang w:eastAsia="en-US"/>
        </w:rPr>
        <w:t xml:space="preserve"> la cele de limitare, stingere </w:t>
      </w:r>
      <w:r w:rsidR="003F4AE3">
        <w:rPr>
          <w:sz w:val="28"/>
          <w:szCs w:val="28"/>
          <w:lang w:val="ro-RO" w:eastAsia="en-US"/>
        </w:rPr>
        <w:t>ş</w:t>
      </w:r>
      <w:r w:rsidRPr="00062EEF">
        <w:rPr>
          <w:sz w:val="28"/>
          <w:szCs w:val="28"/>
          <w:lang w:eastAsia="en-US"/>
        </w:rPr>
        <w:t xml:space="preserve">i </w:t>
      </w:r>
    </w:p>
    <w:p w:rsidR="00972BD2" w:rsidRPr="00062EEF" w:rsidRDefault="00972BD2" w:rsidP="00215BB8">
      <w:pPr>
        <w:spacing w:line="360" w:lineRule="auto"/>
        <w:jc w:val="both"/>
        <w:rPr>
          <w:sz w:val="28"/>
          <w:szCs w:val="28"/>
          <w:lang w:eastAsia="en-US"/>
        </w:rPr>
      </w:pPr>
      <w:proofErr w:type="gramStart"/>
      <w:r w:rsidRPr="00062EEF">
        <w:rPr>
          <w:sz w:val="28"/>
          <w:szCs w:val="28"/>
          <w:lang w:eastAsia="en-US"/>
        </w:rPr>
        <w:t>avertizare</w:t>
      </w:r>
      <w:proofErr w:type="gramEnd"/>
      <w:r w:rsidRPr="00062EEF">
        <w:rPr>
          <w:sz w:val="28"/>
          <w:szCs w:val="28"/>
          <w:lang w:eastAsia="en-US"/>
        </w:rPr>
        <w:t xml:space="preserve"> la incendiu</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12</w:t>
      </w:r>
      <w:r w:rsidR="007C2831">
        <w:rPr>
          <w:sz w:val="28"/>
          <w:szCs w:val="28"/>
          <w:lang w:eastAsia="en-US"/>
        </w:rPr>
        <w:t>.</w:t>
      </w:r>
      <w:r w:rsidR="003F4AE3">
        <w:rPr>
          <w:sz w:val="28"/>
          <w:szCs w:val="28"/>
          <w:lang w:eastAsia="en-US"/>
        </w:rPr>
        <w:t xml:space="preserve"> </w:t>
      </w:r>
      <w:r w:rsidRPr="00062EEF">
        <w:rPr>
          <w:sz w:val="28"/>
          <w:szCs w:val="28"/>
          <w:lang w:eastAsia="en-US"/>
        </w:rPr>
        <w:t>Servicii de întreţinere şi reparaţii ale</w:t>
      </w:r>
      <w:r w:rsidR="00E12556">
        <w:rPr>
          <w:sz w:val="28"/>
          <w:szCs w:val="28"/>
          <w:lang w:eastAsia="en-US"/>
        </w:rPr>
        <w:t xml:space="preserve"> echipamentelor de telecomunica</w:t>
      </w:r>
      <w:r w:rsidR="00E12556">
        <w:rPr>
          <w:sz w:val="28"/>
          <w:szCs w:val="28"/>
          <w:lang w:val="ro-RO" w:eastAsia="en-US"/>
        </w:rPr>
        <w:t>ţ</w:t>
      </w:r>
      <w:r w:rsidRPr="00062EEF">
        <w:rPr>
          <w:sz w:val="28"/>
          <w:szCs w:val="28"/>
          <w:lang w:eastAsia="en-US"/>
        </w:rPr>
        <w:t>ii</w:t>
      </w:r>
      <w:r w:rsidR="00E12556">
        <w:rPr>
          <w:sz w:val="28"/>
          <w:szCs w:val="28"/>
          <w:lang w:eastAsia="en-US"/>
        </w:rPr>
        <w:t>;</w:t>
      </w:r>
    </w:p>
    <w:p w:rsidR="00972BD2" w:rsidRPr="00062EEF" w:rsidRDefault="00972BD2" w:rsidP="00972BD2">
      <w:pPr>
        <w:spacing w:line="360" w:lineRule="auto"/>
        <w:jc w:val="both"/>
        <w:rPr>
          <w:sz w:val="28"/>
          <w:szCs w:val="28"/>
          <w:lang w:eastAsia="en-US"/>
        </w:rPr>
      </w:pPr>
      <w:r w:rsidRPr="00062EEF">
        <w:rPr>
          <w:sz w:val="28"/>
          <w:szCs w:val="28"/>
          <w:lang w:eastAsia="en-US"/>
        </w:rPr>
        <w:t>1</w:t>
      </w:r>
      <w:r>
        <w:rPr>
          <w:sz w:val="28"/>
          <w:szCs w:val="28"/>
          <w:lang w:eastAsia="en-US"/>
        </w:rPr>
        <w:t>3</w:t>
      </w:r>
      <w:r w:rsidR="007C2831">
        <w:rPr>
          <w:sz w:val="28"/>
          <w:szCs w:val="28"/>
          <w:lang w:eastAsia="en-US"/>
        </w:rPr>
        <w:t>.</w:t>
      </w:r>
      <w:r w:rsidR="003F4AE3">
        <w:rPr>
          <w:sz w:val="28"/>
          <w:szCs w:val="28"/>
          <w:lang w:eastAsia="en-US"/>
        </w:rPr>
        <w:t xml:space="preserve"> </w:t>
      </w:r>
      <w:r w:rsidRPr="00062EEF">
        <w:rPr>
          <w:sz w:val="28"/>
          <w:szCs w:val="28"/>
          <w:lang w:eastAsia="en-US"/>
        </w:rPr>
        <w:t>Servicii de închiriere echipamente de fotocopiere</w:t>
      </w:r>
      <w:r w:rsidR="00E12556">
        <w:rPr>
          <w:sz w:val="28"/>
          <w:szCs w:val="28"/>
          <w:lang w:eastAsia="en-US"/>
        </w:rPr>
        <w:t>;</w:t>
      </w:r>
    </w:p>
    <w:p w:rsidR="003F4AE3" w:rsidRDefault="00972BD2" w:rsidP="00972BD2">
      <w:pPr>
        <w:spacing w:line="360" w:lineRule="auto"/>
        <w:ind w:left="720" w:hanging="720"/>
        <w:jc w:val="both"/>
        <w:rPr>
          <w:sz w:val="28"/>
          <w:szCs w:val="28"/>
          <w:lang w:eastAsia="en-US"/>
        </w:rPr>
      </w:pPr>
      <w:r w:rsidRPr="00062EEF">
        <w:rPr>
          <w:sz w:val="28"/>
          <w:szCs w:val="28"/>
          <w:lang w:eastAsia="en-US"/>
        </w:rPr>
        <w:t>1</w:t>
      </w:r>
      <w:r>
        <w:rPr>
          <w:sz w:val="28"/>
          <w:szCs w:val="28"/>
          <w:lang w:eastAsia="en-US"/>
        </w:rPr>
        <w:t>4</w:t>
      </w:r>
      <w:r w:rsidR="007C2831">
        <w:rPr>
          <w:sz w:val="28"/>
          <w:szCs w:val="28"/>
          <w:lang w:eastAsia="en-US"/>
        </w:rPr>
        <w:t>.</w:t>
      </w:r>
      <w:r w:rsidR="003F4AE3">
        <w:rPr>
          <w:sz w:val="28"/>
          <w:szCs w:val="28"/>
          <w:lang w:eastAsia="en-US"/>
        </w:rPr>
        <w:t xml:space="preserve"> </w:t>
      </w:r>
      <w:r w:rsidRPr="00062EEF">
        <w:rPr>
          <w:sz w:val="28"/>
          <w:szCs w:val="28"/>
          <w:lang w:eastAsia="en-US"/>
        </w:rPr>
        <w:t xml:space="preserve">Servicii de întreţinere şi reparaţii ale echipamentelor aferente gospodăriei de </w:t>
      </w:r>
      <w:proofErr w:type="gramStart"/>
      <w:r w:rsidR="000E19CB" w:rsidRPr="00062EEF">
        <w:rPr>
          <w:sz w:val="28"/>
          <w:szCs w:val="28"/>
          <w:lang w:eastAsia="en-US"/>
        </w:rPr>
        <w:t>apă</w:t>
      </w:r>
      <w:proofErr w:type="gramEnd"/>
      <w:r w:rsidR="000E19CB" w:rsidRPr="00062EEF">
        <w:rPr>
          <w:sz w:val="28"/>
          <w:szCs w:val="28"/>
          <w:lang w:eastAsia="en-US"/>
        </w:rPr>
        <w:t xml:space="preserve"> </w:t>
      </w:r>
    </w:p>
    <w:p w:rsidR="00972BD2" w:rsidRPr="00062EEF" w:rsidRDefault="000E19CB" w:rsidP="00972BD2">
      <w:pPr>
        <w:spacing w:line="360" w:lineRule="auto"/>
        <w:ind w:left="720" w:hanging="720"/>
        <w:jc w:val="both"/>
        <w:rPr>
          <w:sz w:val="28"/>
          <w:szCs w:val="28"/>
          <w:lang w:eastAsia="en-US"/>
        </w:rPr>
      </w:pPr>
      <w:r w:rsidRPr="00062EEF">
        <w:rPr>
          <w:sz w:val="28"/>
          <w:szCs w:val="28"/>
          <w:lang w:eastAsia="en-US"/>
        </w:rPr>
        <w:t>(</w:t>
      </w:r>
      <w:proofErr w:type="gramStart"/>
      <w:r w:rsidR="00972BD2" w:rsidRPr="00062EEF">
        <w:rPr>
          <w:sz w:val="28"/>
          <w:szCs w:val="28"/>
          <w:lang w:eastAsia="en-US"/>
        </w:rPr>
        <w:t>inclusiv</w:t>
      </w:r>
      <w:proofErr w:type="gramEnd"/>
      <w:r w:rsidR="00972BD2" w:rsidRPr="00062EEF">
        <w:rPr>
          <w:sz w:val="28"/>
          <w:szCs w:val="28"/>
          <w:lang w:eastAsia="en-US"/>
        </w:rPr>
        <w:t xml:space="preserve"> piese de schimb)</w:t>
      </w:r>
      <w:r w:rsidR="00E12556">
        <w:rPr>
          <w:sz w:val="28"/>
          <w:szCs w:val="28"/>
          <w:lang w:eastAsia="en-US"/>
        </w:rPr>
        <w:t>;</w:t>
      </w:r>
    </w:p>
    <w:p w:rsidR="003F4AE3" w:rsidRDefault="00972BD2" w:rsidP="00972BD2">
      <w:pPr>
        <w:spacing w:line="360" w:lineRule="auto"/>
        <w:ind w:left="720" w:hanging="720"/>
        <w:jc w:val="both"/>
        <w:rPr>
          <w:sz w:val="28"/>
          <w:szCs w:val="28"/>
          <w:lang w:eastAsia="en-US"/>
        </w:rPr>
      </w:pPr>
      <w:r>
        <w:rPr>
          <w:sz w:val="28"/>
          <w:szCs w:val="28"/>
          <w:lang w:eastAsia="en-US"/>
        </w:rPr>
        <w:t>15</w:t>
      </w:r>
      <w:r w:rsidR="007C2831">
        <w:rPr>
          <w:sz w:val="28"/>
          <w:szCs w:val="28"/>
          <w:lang w:eastAsia="en-US"/>
        </w:rPr>
        <w:t>.</w:t>
      </w:r>
      <w:r w:rsidR="003F4AE3">
        <w:rPr>
          <w:sz w:val="28"/>
          <w:szCs w:val="28"/>
          <w:lang w:eastAsia="en-US"/>
        </w:rPr>
        <w:t xml:space="preserve"> </w:t>
      </w:r>
      <w:r w:rsidRPr="00062EEF">
        <w:rPr>
          <w:sz w:val="28"/>
          <w:szCs w:val="28"/>
          <w:lang w:eastAsia="en-US"/>
        </w:rPr>
        <w:t xml:space="preserve">Servicii de dirigenţie de şantier pentru lucrarile de reabilitare termică a blocurilor de </w:t>
      </w:r>
    </w:p>
    <w:p w:rsidR="00972BD2" w:rsidRPr="00062EEF" w:rsidRDefault="003F4AE3" w:rsidP="00972BD2">
      <w:pPr>
        <w:spacing w:line="360" w:lineRule="auto"/>
        <w:ind w:left="720" w:hanging="720"/>
        <w:jc w:val="both"/>
        <w:rPr>
          <w:sz w:val="28"/>
          <w:szCs w:val="28"/>
          <w:lang w:eastAsia="en-US"/>
        </w:rPr>
      </w:pPr>
      <w:r>
        <w:rPr>
          <w:sz w:val="28"/>
          <w:szCs w:val="28"/>
          <w:lang w:eastAsia="en-US"/>
        </w:rPr>
        <w:t xml:space="preserve"> </w:t>
      </w:r>
      <w:proofErr w:type="gramStart"/>
      <w:r w:rsidR="00972BD2" w:rsidRPr="00062EEF">
        <w:rPr>
          <w:sz w:val="28"/>
          <w:szCs w:val="28"/>
          <w:lang w:eastAsia="en-US"/>
        </w:rPr>
        <w:t>locuinţe</w:t>
      </w:r>
      <w:proofErr w:type="gramEnd"/>
      <w:r w:rsidR="00972BD2" w:rsidRPr="00062EEF">
        <w:rPr>
          <w:sz w:val="28"/>
          <w:szCs w:val="28"/>
          <w:lang w:eastAsia="en-US"/>
        </w:rPr>
        <w:t xml:space="preserve"> din Sectorul 2 al Municipiului Bucureşti - 8 blocuri</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lastRenderedPageBreak/>
        <w:t>16</w:t>
      </w:r>
      <w:r w:rsidR="007C2831">
        <w:rPr>
          <w:sz w:val="28"/>
          <w:szCs w:val="28"/>
          <w:lang w:eastAsia="en-US"/>
        </w:rPr>
        <w:t>.</w:t>
      </w:r>
      <w:r w:rsidR="003F4AE3">
        <w:rPr>
          <w:sz w:val="28"/>
          <w:szCs w:val="28"/>
          <w:lang w:eastAsia="en-US"/>
        </w:rPr>
        <w:t xml:space="preserve"> </w:t>
      </w:r>
      <w:r w:rsidRPr="00062EEF">
        <w:rPr>
          <w:sz w:val="28"/>
          <w:szCs w:val="28"/>
          <w:lang w:eastAsia="en-US"/>
        </w:rPr>
        <w:t>Servicii de inchiriere pachet software Sistem Informatic Juridic</w:t>
      </w:r>
      <w:r w:rsidR="00E12556">
        <w:rPr>
          <w:sz w:val="28"/>
          <w:szCs w:val="28"/>
          <w:lang w:eastAsia="en-US"/>
        </w:rPr>
        <w:t>;</w:t>
      </w:r>
    </w:p>
    <w:p w:rsidR="003F4AE3" w:rsidRDefault="00972BD2" w:rsidP="00972BD2">
      <w:pPr>
        <w:spacing w:line="360" w:lineRule="auto"/>
        <w:jc w:val="both"/>
        <w:rPr>
          <w:sz w:val="28"/>
          <w:szCs w:val="28"/>
          <w:lang w:eastAsia="en-US"/>
        </w:rPr>
      </w:pPr>
      <w:r>
        <w:rPr>
          <w:sz w:val="28"/>
          <w:szCs w:val="28"/>
          <w:lang w:eastAsia="en-US"/>
        </w:rPr>
        <w:t>17</w:t>
      </w:r>
      <w:r w:rsidR="007C2831">
        <w:rPr>
          <w:sz w:val="28"/>
          <w:szCs w:val="28"/>
          <w:lang w:eastAsia="en-US"/>
        </w:rPr>
        <w:t>.</w:t>
      </w:r>
      <w:r w:rsidR="003F4AE3">
        <w:rPr>
          <w:sz w:val="28"/>
          <w:szCs w:val="28"/>
          <w:lang w:eastAsia="en-US"/>
        </w:rPr>
        <w:t xml:space="preserve"> </w:t>
      </w:r>
      <w:r w:rsidRPr="00062EEF">
        <w:rPr>
          <w:sz w:val="28"/>
          <w:szCs w:val="28"/>
          <w:lang w:eastAsia="en-US"/>
        </w:rPr>
        <w:t xml:space="preserve">Servicii de mentenanţă Sistem electronic de dirijare cu bonuri la sediul PS 2 şi </w:t>
      </w:r>
      <w:r>
        <w:rPr>
          <w:sz w:val="28"/>
          <w:szCs w:val="28"/>
          <w:lang w:eastAsia="en-US"/>
        </w:rPr>
        <w:tab/>
      </w:r>
    </w:p>
    <w:p w:rsidR="00972BD2" w:rsidRPr="00062EEF" w:rsidRDefault="003F4AE3" w:rsidP="00972BD2">
      <w:pPr>
        <w:spacing w:line="360" w:lineRule="auto"/>
        <w:jc w:val="both"/>
        <w:rPr>
          <w:sz w:val="28"/>
          <w:szCs w:val="28"/>
          <w:lang w:eastAsia="en-US"/>
        </w:rPr>
      </w:pPr>
      <w:r>
        <w:rPr>
          <w:sz w:val="28"/>
          <w:szCs w:val="28"/>
          <w:lang w:eastAsia="en-US"/>
        </w:rPr>
        <w:t xml:space="preserve"> </w:t>
      </w:r>
      <w:r w:rsidR="00972BD2" w:rsidRPr="00062EEF">
        <w:rPr>
          <w:sz w:val="28"/>
          <w:szCs w:val="28"/>
          <w:lang w:eastAsia="en-US"/>
        </w:rPr>
        <w:t xml:space="preserve">DEP </w:t>
      </w:r>
      <w:r w:rsidR="00972BD2" w:rsidRPr="00062EEF">
        <w:rPr>
          <w:sz w:val="28"/>
          <w:szCs w:val="28"/>
          <w:lang w:eastAsia="en-US"/>
        </w:rPr>
        <w:tab/>
        <w:t>- Mall Veranda</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18</w:t>
      </w:r>
      <w:r w:rsidR="007C2831">
        <w:rPr>
          <w:sz w:val="28"/>
          <w:szCs w:val="28"/>
          <w:lang w:eastAsia="en-US"/>
        </w:rPr>
        <w:t>.</w:t>
      </w:r>
      <w:r w:rsidR="003F4AE3">
        <w:rPr>
          <w:sz w:val="28"/>
          <w:szCs w:val="28"/>
          <w:lang w:eastAsia="en-US"/>
        </w:rPr>
        <w:t xml:space="preserve"> </w:t>
      </w:r>
      <w:r w:rsidRPr="00062EEF">
        <w:rPr>
          <w:sz w:val="28"/>
          <w:szCs w:val="28"/>
          <w:lang w:eastAsia="en-US"/>
        </w:rPr>
        <w:t>Servicii de up-date antivirus reţea şi a serviciilor de suport tehnic de specialitate</w:t>
      </w:r>
      <w:r w:rsidR="00E12556">
        <w:rPr>
          <w:sz w:val="28"/>
          <w:szCs w:val="28"/>
          <w:lang w:eastAsia="en-US"/>
        </w:rPr>
        <w:t>;</w:t>
      </w:r>
    </w:p>
    <w:p w:rsidR="00972BD2" w:rsidRPr="00062EEF" w:rsidRDefault="00972BD2" w:rsidP="00972BD2">
      <w:pPr>
        <w:spacing w:line="360" w:lineRule="auto"/>
        <w:ind w:left="720" w:hanging="720"/>
        <w:jc w:val="both"/>
        <w:rPr>
          <w:i/>
          <w:sz w:val="28"/>
          <w:szCs w:val="28"/>
          <w:lang w:eastAsia="en-US"/>
        </w:rPr>
      </w:pPr>
      <w:r>
        <w:rPr>
          <w:sz w:val="28"/>
          <w:szCs w:val="28"/>
          <w:lang w:eastAsia="en-US"/>
        </w:rPr>
        <w:t>19</w:t>
      </w:r>
      <w:r w:rsidR="007C2831">
        <w:rPr>
          <w:sz w:val="28"/>
          <w:szCs w:val="28"/>
          <w:lang w:eastAsia="en-US"/>
        </w:rPr>
        <w:t>.</w:t>
      </w:r>
      <w:r w:rsidR="003F4AE3">
        <w:rPr>
          <w:sz w:val="28"/>
          <w:szCs w:val="28"/>
          <w:lang w:eastAsia="en-US"/>
        </w:rPr>
        <w:t xml:space="preserve"> </w:t>
      </w:r>
      <w:r w:rsidRPr="00062EEF">
        <w:rPr>
          <w:sz w:val="28"/>
          <w:szCs w:val="28"/>
          <w:lang w:eastAsia="en-US"/>
        </w:rPr>
        <w:t>Servicii de verificare/încarcare stingătoare, întreţinere şi reparaţii hidranţi</w:t>
      </w:r>
      <w:r w:rsidR="00E12556">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sidRPr="00062EEF">
        <w:rPr>
          <w:sz w:val="28"/>
          <w:szCs w:val="28"/>
          <w:lang w:eastAsia="en-US"/>
        </w:rPr>
        <w:t>2</w:t>
      </w:r>
      <w:r>
        <w:rPr>
          <w:sz w:val="28"/>
          <w:szCs w:val="28"/>
          <w:lang w:eastAsia="en-US"/>
        </w:rPr>
        <w:t>0</w:t>
      </w:r>
      <w:r w:rsidR="007C2831">
        <w:rPr>
          <w:sz w:val="28"/>
          <w:szCs w:val="28"/>
          <w:lang w:eastAsia="en-US"/>
        </w:rPr>
        <w:t>.</w:t>
      </w:r>
      <w:r w:rsidR="003F4AE3">
        <w:rPr>
          <w:sz w:val="28"/>
          <w:szCs w:val="28"/>
          <w:lang w:eastAsia="en-US"/>
        </w:rPr>
        <w:t xml:space="preserve"> </w:t>
      </w:r>
      <w:r w:rsidRPr="00062EEF">
        <w:rPr>
          <w:sz w:val="28"/>
          <w:szCs w:val="28"/>
          <w:lang w:eastAsia="en-US"/>
        </w:rPr>
        <w:t xml:space="preserve">Servicii de revizii, reparaţii şi întreţinere </w:t>
      </w:r>
      <w:proofErr w:type="gramStart"/>
      <w:r w:rsidRPr="00062EEF">
        <w:rPr>
          <w:sz w:val="28"/>
          <w:szCs w:val="28"/>
          <w:lang w:eastAsia="en-US"/>
        </w:rPr>
        <w:t>a</w:t>
      </w:r>
      <w:proofErr w:type="gramEnd"/>
      <w:r w:rsidRPr="00062EEF">
        <w:rPr>
          <w:sz w:val="28"/>
          <w:szCs w:val="28"/>
          <w:lang w:eastAsia="en-US"/>
        </w:rPr>
        <w:t xml:space="preserve"> autovehiculelor aflate în parcul auto </w:t>
      </w:r>
      <w:r>
        <w:rPr>
          <w:sz w:val="28"/>
          <w:szCs w:val="28"/>
          <w:lang w:eastAsia="en-US"/>
        </w:rPr>
        <w:tab/>
        <w:t xml:space="preserve">al </w:t>
      </w:r>
      <w:r w:rsidRPr="00062EEF">
        <w:rPr>
          <w:sz w:val="28"/>
          <w:szCs w:val="28"/>
          <w:lang w:eastAsia="en-US"/>
        </w:rPr>
        <w:t>PS 2</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21</w:t>
      </w:r>
      <w:r w:rsidR="007C2831">
        <w:rPr>
          <w:sz w:val="28"/>
          <w:szCs w:val="28"/>
          <w:lang w:eastAsia="en-US"/>
        </w:rPr>
        <w:t>.</w:t>
      </w:r>
      <w:r w:rsidR="003F4AE3">
        <w:rPr>
          <w:sz w:val="28"/>
          <w:szCs w:val="28"/>
          <w:lang w:eastAsia="en-US"/>
        </w:rPr>
        <w:t xml:space="preserve"> </w:t>
      </w:r>
      <w:r w:rsidRPr="00062EEF">
        <w:rPr>
          <w:sz w:val="28"/>
          <w:szCs w:val="28"/>
          <w:lang w:eastAsia="en-US"/>
        </w:rPr>
        <w:t>Servicii de întreţinere reparaţie copiatoare</w:t>
      </w:r>
      <w:r w:rsidR="007C2831">
        <w:rPr>
          <w:sz w:val="28"/>
          <w:szCs w:val="28"/>
          <w:lang w:eastAsia="en-US"/>
        </w:rPr>
        <w:t>, multifuncţionale, imprimante</w:t>
      </w:r>
      <w:r>
        <w:rPr>
          <w:sz w:val="28"/>
          <w:szCs w:val="28"/>
          <w:lang w:eastAsia="en-US"/>
        </w:rPr>
        <w:tab/>
      </w:r>
      <w:r w:rsidRPr="00062EEF">
        <w:rPr>
          <w:sz w:val="28"/>
          <w:szCs w:val="28"/>
          <w:lang w:eastAsia="en-US"/>
        </w:rPr>
        <w:t>rizograf</w:t>
      </w:r>
      <w:r w:rsidR="00E12556">
        <w:rPr>
          <w:sz w:val="28"/>
          <w:szCs w:val="28"/>
          <w:lang w:eastAsia="en-US"/>
        </w:rPr>
        <w:t>;</w:t>
      </w:r>
    </w:p>
    <w:p w:rsidR="003F4AE3" w:rsidRDefault="00972BD2" w:rsidP="003F4AE3">
      <w:pPr>
        <w:spacing w:line="360" w:lineRule="auto"/>
        <w:ind w:left="720" w:hanging="720"/>
        <w:jc w:val="both"/>
        <w:rPr>
          <w:sz w:val="28"/>
          <w:szCs w:val="28"/>
          <w:lang w:eastAsia="en-US"/>
        </w:rPr>
      </w:pPr>
      <w:r>
        <w:rPr>
          <w:sz w:val="28"/>
          <w:szCs w:val="28"/>
          <w:lang w:eastAsia="en-US"/>
        </w:rPr>
        <w:t>22</w:t>
      </w:r>
      <w:r w:rsidR="007C2831">
        <w:rPr>
          <w:sz w:val="28"/>
          <w:szCs w:val="28"/>
          <w:lang w:eastAsia="en-US"/>
        </w:rPr>
        <w:t>.</w:t>
      </w:r>
      <w:r w:rsidR="003F4AE3">
        <w:rPr>
          <w:sz w:val="28"/>
          <w:szCs w:val="28"/>
          <w:lang w:eastAsia="en-US"/>
        </w:rPr>
        <w:t xml:space="preserve"> </w:t>
      </w:r>
      <w:r w:rsidRPr="00062EEF">
        <w:rPr>
          <w:sz w:val="28"/>
          <w:szCs w:val="28"/>
          <w:lang w:eastAsia="en-US"/>
        </w:rPr>
        <w:t>Servicii de supraveghere şi verificare tehni</w:t>
      </w:r>
      <w:r w:rsidR="003F4AE3">
        <w:rPr>
          <w:sz w:val="28"/>
          <w:szCs w:val="28"/>
          <w:lang w:eastAsia="en-US"/>
        </w:rPr>
        <w:t xml:space="preserve">că anuală RSVTI </w:t>
      </w:r>
      <w:proofErr w:type="gramStart"/>
      <w:r w:rsidR="003F4AE3">
        <w:rPr>
          <w:sz w:val="28"/>
          <w:szCs w:val="28"/>
          <w:lang w:eastAsia="en-US"/>
        </w:rPr>
        <w:t>a</w:t>
      </w:r>
      <w:proofErr w:type="gramEnd"/>
      <w:r w:rsidR="003F4AE3">
        <w:rPr>
          <w:sz w:val="28"/>
          <w:szCs w:val="28"/>
          <w:lang w:eastAsia="en-US"/>
        </w:rPr>
        <w:t xml:space="preserve"> instalaţiilor  </w:t>
      </w:r>
    </w:p>
    <w:p w:rsidR="00972BD2" w:rsidRPr="00062EEF" w:rsidRDefault="00972BD2" w:rsidP="003F4AE3">
      <w:pPr>
        <w:spacing w:line="360" w:lineRule="auto"/>
        <w:ind w:left="720" w:hanging="720"/>
        <w:jc w:val="both"/>
        <w:rPr>
          <w:sz w:val="28"/>
          <w:szCs w:val="28"/>
          <w:lang w:eastAsia="en-US"/>
        </w:rPr>
      </w:pPr>
      <w:proofErr w:type="gramStart"/>
      <w:r w:rsidRPr="00062EEF">
        <w:rPr>
          <w:sz w:val="28"/>
          <w:szCs w:val="28"/>
          <w:lang w:eastAsia="en-US"/>
        </w:rPr>
        <w:t>tehnologice</w:t>
      </w:r>
      <w:proofErr w:type="gramEnd"/>
      <w:r w:rsidR="00E12556">
        <w:rPr>
          <w:sz w:val="28"/>
          <w:szCs w:val="28"/>
          <w:lang w:eastAsia="en-US"/>
        </w:rPr>
        <w:t>;</w:t>
      </w:r>
    </w:p>
    <w:p w:rsidR="00972BD2" w:rsidRPr="00062EEF" w:rsidRDefault="00972BD2" w:rsidP="00972BD2">
      <w:pPr>
        <w:spacing w:line="360" w:lineRule="auto"/>
        <w:ind w:left="720" w:hanging="720"/>
        <w:jc w:val="both"/>
        <w:rPr>
          <w:i/>
          <w:sz w:val="28"/>
          <w:szCs w:val="28"/>
          <w:lang w:eastAsia="en-US"/>
        </w:rPr>
      </w:pPr>
      <w:r>
        <w:rPr>
          <w:sz w:val="28"/>
          <w:szCs w:val="28"/>
          <w:lang w:eastAsia="en-US"/>
        </w:rPr>
        <w:t>23</w:t>
      </w:r>
      <w:r w:rsidR="007C2831">
        <w:rPr>
          <w:sz w:val="28"/>
          <w:szCs w:val="28"/>
          <w:lang w:eastAsia="en-US"/>
        </w:rPr>
        <w:t>.</w:t>
      </w:r>
      <w:r w:rsidR="00637994">
        <w:rPr>
          <w:sz w:val="28"/>
          <w:szCs w:val="28"/>
          <w:lang w:eastAsia="en-US"/>
        </w:rPr>
        <w:t xml:space="preserve"> </w:t>
      </w:r>
      <w:r w:rsidRPr="00062EEF">
        <w:rPr>
          <w:sz w:val="28"/>
          <w:szCs w:val="28"/>
          <w:lang w:eastAsia="en-US"/>
        </w:rPr>
        <w:t>Publicare anunţuri/raport de activitate în Monitorul Oficial şi cotidiene centrale</w:t>
      </w:r>
      <w:r w:rsidR="00E12556">
        <w:rPr>
          <w:sz w:val="28"/>
          <w:szCs w:val="28"/>
          <w:lang w:eastAsia="en-US"/>
        </w:rPr>
        <w:t>;</w:t>
      </w:r>
      <w:r w:rsidRPr="00062EEF">
        <w:rPr>
          <w:sz w:val="28"/>
          <w:szCs w:val="28"/>
          <w:lang w:eastAsia="en-US"/>
        </w:rPr>
        <w:t xml:space="preserve">  </w:t>
      </w:r>
    </w:p>
    <w:p w:rsidR="00637994" w:rsidRDefault="00972BD2" w:rsidP="00972BD2">
      <w:pPr>
        <w:spacing w:line="360" w:lineRule="auto"/>
        <w:ind w:left="720" w:hanging="720"/>
        <w:jc w:val="both"/>
        <w:rPr>
          <w:sz w:val="28"/>
          <w:szCs w:val="28"/>
          <w:lang w:eastAsia="en-US"/>
        </w:rPr>
      </w:pPr>
      <w:r>
        <w:rPr>
          <w:sz w:val="28"/>
          <w:szCs w:val="28"/>
          <w:lang w:eastAsia="en-US"/>
        </w:rPr>
        <w:t>24</w:t>
      </w:r>
      <w:r w:rsidR="007C2831">
        <w:rPr>
          <w:sz w:val="28"/>
          <w:szCs w:val="28"/>
          <w:lang w:eastAsia="en-US"/>
        </w:rPr>
        <w:t>.</w:t>
      </w:r>
      <w:r w:rsidR="00637994">
        <w:rPr>
          <w:sz w:val="28"/>
          <w:szCs w:val="28"/>
          <w:lang w:eastAsia="en-US"/>
        </w:rPr>
        <w:t xml:space="preserve"> </w:t>
      </w:r>
      <w:r w:rsidRPr="00062EEF">
        <w:rPr>
          <w:sz w:val="28"/>
          <w:szCs w:val="28"/>
          <w:lang w:eastAsia="en-US"/>
        </w:rPr>
        <w:t>Servicii de asigurare auto - RCA, CASCO, asigurare l</w:t>
      </w:r>
      <w:r w:rsidR="00637994">
        <w:rPr>
          <w:sz w:val="28"/>
          <w:szCs w:val="28"/>
          <w:lang w:eastAsia="en-US"/>
        </w:rPr>
        <w:t xml:space="preserve">ocuinţe din administrarea CLS </w:t>
      </w:r>
    </w:p>
    <w:p w:rsidR="00972BD2" w:rsidRPr="00062EEF" w:rsidRDefault="00E12556" w:rsidP="00972BD2">
      <w:pPr>
        <w:spacing w:line="360" w:lineRule="auto"/>
        <w:ind w:left="720" w:hanging="720"/>
        <w:jc w:val="both"/>
        <w:rPr>
          <w:i/>
          <w:sz w:val="28"/>
          <w:szCs w:val="28"/>
          <w:lang w:eastAsia="en-US"/>
        </w:rPr>
      </w:pPr>
      <w:r>
        <w:rPr>
          <w:sz w:val="28"/>
          <w:szCs w:val="28"/>
          <w:lang w:eastAsia="en-US"/>
        </w:rPr>
        <w:t>2;</w:t>
      </w:r>
    </w:p>
    <w:p w:rsidR="00972BD2" w:rsidRPr="00062EEF" w:rsidRDefault="00972BD2" w:rsidP="00972BD2">
      <w:pPr>
        <w:spacing w:line="360" w:lineRule="auto"/>
        <w:jc w:val="both"/>
        <w:rPr>
          <w:sz w:val="28"/>
          <w:szCs w:val="28"/>
          <w:lang w:eastAsia="en-US"/>
        </w:rPr>
      </w:pPr>
      <w:r>
        <w:rPr>
          <w:sz w:val="28"/>
          <w:szCs w:val="28"/>
          <w:lang w:eastAsia="en-US"/>
        </w:rPr>
        <w:t>25</w:t>
      </w:r>
      <w:r w:rsidR="007C2831">
        <w:rPr>
          <w:sz w:val="28"/>
          <w:szCs w:val="28"/>
          <w:lang w:eastAsia="en-US"/>
        </w:rPr>
        <w:t>.</w:t>
      </w:r>
      <w:r w:rsidR="00637994">
        <w:rPr>
          <w:sz w:val="28"/>
          <w:szCs w:val="28"/>
          <w:lang w:eastAsia="en-US"/>
        </w:rPr>
        <w:t xml:space="preserve"> </w:t>
      </w:r>
      <w:r w:rsidRPr="00062EEF">
        <w:rPr>
          <w:sz w:val="28"/>
          <w:szCs w:val="28"/>
          <w:lang w:eastAsia="en-US"/>
        </w:rPr>
        <w:t xml:space="preserve">Servicii de întreţinere şi verificare a sistemului de </w:t>
      </w:r>
      <w:r w:rsidR="00637994">
        <w:rPr>
          <w:sz w:val="28"/>
          <w:szCs w:val="28"/>
          <w:lang w:eastAsia="en-US"/>
        </w:rPr>
        <w:t xml:space="preserve">înştiinţare-alarmare cu sirene </w:t>
      </w:r>
      <w:r w:rsidRPr="00062EEF">
        <w:rPr>
          <w:sz w:val="28"/>
          <w:szCs w:val="28"/>
          <w:lang w:eastAsia="en-US"/>
        </w:rPr>
        <w:t>electronice</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26</w:t>
      </w:r>
      <w:r w:rsidR="007C2831">
        <w:rPr>
          <w:sz w:val="28"/>
          <w:szCs w:val="28"/>
          <w:lang w:eastAsia="en-US"/>
        </w:rPr>
        <w:t>.</w:t>
      </w:r>
      <w:r w:rsidR="00637994">
        <w:rPr>
          <w:sz w:val="28"/>
          <w:szCs w:val="28"/>
          <w:lang w:eastAsia="en-US"/>
        </w:rPr>
        <w:t xml:space="preserve"> </w:t>
      </w:r>
      <w:r w:rsidRPr="00062EEF">
        <w:rPr>
          <w:sz w:val="28"/>
          <w:szCs w:val="28"/>
          <w:lang w:eastAsia="en-US"/>
        </w:rPr>
        <w:t>Servicii de trimitere e-mail marketing pe bază de abonament</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27</w:t>
      </w:r>
      <w:r w:rsidR="007C2831">
        <w:rPr>
          <w:sz w:val="28"/>
          <w:szCs w:val="28"/>
          <w:lang w:eastAsia="en-US"/>
        </w:rPr>
        <w:t>.</w:t>
      </w:r>
      <w:r w:rsidR="00637994">
        <w:rPr>
          <w:sz w:val="28"/>
          <w:szCs w:val="28"/>
          <w:lang w:eastAsia="en-US"/>
        </w:rPr>
        <w:t xml:space="preserve"> </w:t>
      </w:r>
      <w:r w:rsidRPr="00062EEF">
        <w:rPr>
          <w:sz w:val="28"/>
          <w:szCs w:val="28"/>
          <w:lang w:eastAsia="en-US"/>
        </w:rPr>
        <w:t>Servicii de traducere autorizată de limba engleză</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28</w:t>
      </w:r>
      <w:r w:rsidR="007C2831">
        <w:rPr>
          <w:sz w:val="28"/>
          <w:szCs w:val="28"/>
          <w:lang w:eastAsia="en-US"/>
        </w:rPr>
        <w:t>.</w:t>
      </w:r>
      <w:r w:rsidR="00637994">
        <w:rPr>
          <w:sz w:val="28"/>
          <w:szCs w:val="28"/>
          <w:lang w:eastAsia="en-US"/>
        </w:rPr>
        <w:t xml:space="preserve"> </w:t>
      </w:r>
      <w:r w:rsidRPr="00062EEF">
        <w:rPr>
          <w:sz w:val="28"/>
          <w:szCs w:val="28"/>
          <w:lang w:eastAsia="en-US"/>
        </w:rPr>
        <w:t xml:space="preserve">Servicii privind determinarea densităţii, compoziţiei şi calcul valoric a </w:t>
      </w:r>
      <w:r w:rsidR="00637994">
        <w:rPr>
          <w:sz w:val="28"/>
          <w:szCs w:val="28"/>
          <w:lang w:eastAsia="en-US"/>
        </w:rPr>
        <w:t xml:space="preserve">deşeurilor </w:t>
      </w:r>
      <w:r w:rsidRPr="00062EEF">
        <w:rPr>
          <w:sz w:val="28"/>
          <w:szCs w:val="28"/>
          <w:lang w:eastAsia="en-US"/>
        </w:rPr>
        <w:t>menajere şi asimilate, la nivel</w:t>
      </w:r>
      <w:r w:rsidR="00637994">
        <w:rPr>
          <w:sz w:val="28"/>
          <w:szCs w:val="28"/>
          <w:lang w:eastAsia="en-US"/>
        </w:rPr>
        <w:t xml:space="preserve">ul Sectorului 2 al Municipiului </w:t>
      </w:r>
      <w:r w:rsidRPr="00062EEF">
        <w:rPr>
          <w:sz w:val="28"/>
          <w:szCs w:val="28"/>
          <w:lang w:eastAsia="en-US"/>
        </w:rPr>
        <w:t>Bucureşti</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29</w:t>
      </w:r>
      <w:r w:rsidR="007C2831">
        <w:rPr>
          <w:sz w:val="28"/>
          <w:szCs w:val="28"/>
          <w:lang w:eastAsia="en-US"/>
        </w:rPr>
        <w:t>.</w:t>
      </w:r>
      <w:r w:rsidR="00637994">
        <w:rPr>
          <w:sz w:val="28"/>
          <w:szCs w:val="28"/>
          <w:lang w:eastAsia="en-US"/>
        </w:rPr>
        <w:t xml:space="preserve"> </w:t>
      </w:r>
      <w:r w:rsidRPr="00062EEF">
        <w:rPr>
          <w:sz w:val="28"/>
          <w:szCs w:val="28"/>
          <w:lang w:eastAsia="en-US"/>
        </w:rPr>
        <w:t xml:space="preserve">Servicii de reparare </w:t>
      </w:r>
      <w:proofErr w:type="gramStart"/>
      <w:r w:rsidRPr="00062EEF">
        <w:rPr>
          <w:sz w:val="28"/>
          <w:szCs w:val="28"/>
          <w:lang w:eastAsia="en-US"/>
        </w:rPr>
        <w:t>a</w:t>
      </w:r>
      <w:proofErr w:type="gramEnd"/>
      <w:r w:rsidRPr="00062EEF">
        <w:rPr>
          <w:sz w:val="28"/>
          <w:szCs w:val="28"/>
          <w:lang w:eastAsia="en-US"/>
        </w:rPr>
        <w:t xml:space="preserve"> instalalaţiei electrice defecte la imobilul sediului ad-tiv al </w:t>
      </w:r>
      <w:r w:rsidR="00E12556" w:rsidRPr="00D91C05">
        <w:rPr>
          <w:sz w:val="28"/>
          <w:szCs w:val="28"/>
          <w:lang w:eastAsia="en-US"/>
        </w:rPr>
        <w:t xml:space="preserve">Centrului Militar </w:t>
      </w:r>
      <w:r w:rsidRPr="00062EEF">
        <w:rPr>
          <w:sz w:val="28"/>
          <w:szCs w:val="28"/>
          <w:lang w:eastAsia="en-US"/>
        </w:rPr>
        <w:t>S</w:t>
      </w:r>
      <w:r w:rsidR="00E12556">
        <w:rPr>
          <w:sz w:val="28"/>
          <w:szCs w:val="28"/>
          <w:lang w:eastAsia="en-US"/>
        </w:rPr>
        <w:t xml:space="preserve">ector </w:t>
      </w:r>
      <w:r w:rsidRPr="00062EEF">
        <w:rPr>
          <w:sz w:val="28"/>
          <w:szCs w:val="28"/>
          <w:lang w:eastAsia="en-US"/>
        </w:rPr>
        <w:t>2</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30</w:t>
      </w:r>
      <w:r w:rsidR="007C2831">
        <w:rPr>
          <w:sz w:val="28"/>
          <w:szCs w:val="28"/>
          <w:lang w:eastAsia="en-US"/>
        </w:rPr>
        <w:t>.</w:t>
      </w:r>
      <w:r w:rsidR="00637994">
        <w:rPr>
          <w:sz w:val="28"/>
          <w:szCs w:val="28"/>
          <w:lang w:eastAsia="en-US"/>
        </w:rPr>
        <w:t xml:space="preserve"> </w:t>
      </w:r>
      <w:r w:rsidRPr="00062EEF">
        <w:rPr>
          <w:sz w:val="28"/>
          <w:szCs w:val="28"/>
          <w:lang w:eastAsia="en-US"/>
        </w:rPr>
        <w:t>Servicii de reparare a celor 2 aeroterme tip per</w:t>
      </w:r>
      <w:r w:rsidR="00F555E6">
        <w:rPr>
          <w:sz w:val="28"/>
          <w:szCs w:val="28"/>
          <w:lang w:eastAsia="en-US"/>
        </w:rPr>
        <w:t xml:space="preserve">dea de aer de la uşile de acces </w:t>
      </w:r>
      <w:r w:rsidRPr="00062EEF">
        <w:rPr>
          <w:sz w:val="28"/>
          <w:szCs w:val="28"/>
          <w:lang w:eastAsia="en-US"/>
        </w:rPr>
        <w:t>al</w:t>
      </w:r>
      <w:r>
        <w:rPr>
          <w:sz w:val="28"/>
          <w:szCs w:val="28"/>
          <w:lang w:eastAsia="en-US"/>
        </w:rPr>
        <w:t xml:space="preserve">e </w:t>
      </w:r>
      <w:r w:rsidRPr="00062EEF">
        <w:rPr>
          <w:sz w:val="28"/>
          <w:szCs w:val="28"/>
          <w:lang w:eastAsia="en-US"/>
        </w:rPr>
        <w:t>imobilului sediului ad-tiv al PS2</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31</w:t>
      </w:r>
      <w:r w:rsidR="007C2831">
        <w:rPr>
          <w:sz w:val="28"/>
          <w:szCs w:val="28"/>
          <w:lang w:eastAsia="en-US"/>
        </w:rPr>
        <w:t>.</w:t>
      </w:r>
      <w:r w:rsidR="00637994">
        <w:rPr>
          <w:sz w:val="28"/>
          <w:szCs w:val="28"/>
          <w:lang w:eastAsia="en-US"/>
        </w:rPr>
        <w:t xml:space="preserve"> </w:t>
      </w:r>
      <w:r w:rsidRPr="00062EEF">
        <w:rPr>
          <w:sz w:val="28"/>
          <w:szCs w:val="28"/>
          <w:lang w:eastAsia="en-US"/>
        </w:rPr>
        <w:t>Servicii de reînnoire domeniu de internet "parcaventuratei.ro"</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32</w:t>
      </w:r>
      <w:r w:rsidR="007C2831">
        <w:rPr>
          <w:sz w:val="28"/>
          <w:szCs w:val="28"/>
          <w:lang w:eastAsia="en-US"/>
        </w:rPr>
        <w:t>.</w:t>
      </w:r>
      <w:r w:rsidR="00637994">
        <w:rPr>
          <w:sz w:val="28"/>
          <w:szCs w:val="28"/>
          <w:lang w:eastAsia="en-US"/>
        </w:rPr>
        <w:t xml:space="preserve"> </w:t>
      </w:r>
      <w:r w:rsidRPr="00062EEF">
        <w:rPr>
          <w:sz w:val="28"/>
          <w:szCs w:val="28"/>
          <w:lang w:eastAsia="en-US"/>
        </w:rPr>
        <w:t>Întocmire DALI pentru consolidarea, supraet</w:t>
      </w:r>
      <w:r w:rsidR="00637994">
        <w:rPr>
          <w:sz w:val="28"/>
          <w:szCs w:val="28"/>
          <w:lang w:eastAsia="en-US"/>
        </w:rPr>
        <w:t xml:space="preserve">ajarea, creşterea performanţei </w:t>
      </w:r>
      <w:r w:rsidRPr="00062EEF">
        <w:rPr>
          <w:sz w:val="28"/>
          <w:szCs w:val="28"/>
          <w:lang w:eastAsia="en-US"/>
        </w:rPr>
        <w:t>energetice şi recompartimentarea construcţiei ex</w:t>
      </w:r>
      <w:r w:rsidR="00637994">
        <w:rPr>
          <w:sz w:val="28"/>
          <w:szCs w:val="28"/>
          <w:lang w:eastAsia="en-US"/>
        </w:rPr>
        <w:t xml:space="preserve">istente cu Sp+P+1E, situată pe </w:t>
      </w:r>
      <w:r w:rsidRPr="00062EEF">
        <w:rPr>
          <w:sz w:val="28"/>
          <w:szCs w:val="28"/>
          <w:lang w:eastAsia="en-US"/>
        </w:rPr>
        <w:t xml:space="preserve">strada </w:t>
      </w:r>
      <w:r w:rsidRPr="00062EEF">
        <w:rPr>
          <w:sz w:val="28"/>
          <w:szCs w:val="28"/>
          <w:lang w:eastAsia="en-US"/>
        </w:rPr>
        <w:lastRenderedPageBreak/>
        <w:t>Grigore Moisil nr. 12 în Sectorul 2 al Muni</w:t>
      </w:r>
      <w:r w:rsidR="00637994">
        <w:rPr>
          <w:sz w:val="28"/>
          <w:szCs w:val="28"/>
          <w:lang w:eastAsia="en-US"/>
        </w:rPr>
        <w:t xml:space="preserve">cipiului Bucureşti, în vederea </w:t>
      </w:r>
      <w:r w:rsidRPr="00062EEF">
        <w:rPr>
          <w:sz w:val="28"/>
          <w:szCs w:val="28"/>
          <w:lang w:eastAsia="en-US"/>
        </w:rPr>
        <w:t>schimbării destinaţiei pentru realizarea unor spaţíi pentr</w:t>
      </w:r>
      <w:r w:rsidR="00F555E6">
        <w:rPr>
          <w:sz w:val="28"/>
          <w:szCs w:val="28"/>
          <w:lang w:eastAsia="en-US"/>
        </w:rPr>
        <w:t xml:space="preserve">u servicii de medicină </w:t>
      </w:r>
      <w:r w:rsidR="00637994">
        <w:rPr>
          <w:sz w:val="28"/>
          <w:szCs w:val="28"/>
          <w:lang w:eastAsia="en-US"/>
        </w:rPr>
        <w:t xml:space="preserve">primară </w:t>
      </w:r>
      <w:r w:rsidRPr="00062EEF">
        <w:rPr>
          <w:sz w:val="28"/>
          <w:szCs w:val="28"/>
          <w:lang w:eastAsia="en-US"/>
        </w:rPr>
        <w:t>şi servicii complementare, recepţie, depozi</w:t>
      </w:r>
      <w:r w:rsidR="00637994">
        <w:rPr>
          <w:sz w:val="28"/>
          <w:szCs w:val="28"/>
          <w:lang w:eastAsia="en-US"/>
        </w:rPr>
        <w:t xml:space="preserve">tare, grupuri sanitare, spaţii </w:t>
      </w:r>
      <w:r w:rsidRPr="00062EEF">
        <w:rPr>
          <w:sz w:val="28"/>
          <w:szCs w:val="28"/>
          <w:lang w:eastAsia="en-US"/>
        </w:rPr>
        <w:t>tehnice, etc., Rh final Sp+P+2E</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33</w:t>
      </w:r>
      <w:r w:rsidR="007C2831">
        <w:rPr>
          <w:sz w:val="28"/>
          <w:szCs w:val="28"/>
          <w:lang w:eastAsia="en-US"/>
        </w:rPr>
        <w:t>.</w:t>
      </w:r>
      <w:r w:rsidR="00637994">
        <w:rPr>
          <w:sz w:val="28"/>
          <w:szCs w:val="28"/>
          <w:lang w:eastAsia="en-US"/>
        </w:rPr>
        <w:t xml:space="preserve"> </w:t>
      </w:r>
      <w:r w:rsidRPr="00062EEF">
        <w:rPr>
          <w:sz w:val="28"/>
          <w:szCs w:val="28"/>
          <w:lang w:eastAsia="en-US"/>
        </w:rPr>
        <w:t>Servicii de verificare şi măsurare a prizelor de pă</w:t>
      </w:r>
      <w:r w:rsidR="00637994">
        <w:rPr>
          <w:sz w:val="28"/>
          <w:szCs w:val="28"/>
          <w:lang w:eastAsia="en-US"/>
        </w:rPr>
        <w:t xml:space="preserve">mânt şi paratrăznet şi revizie </w:t>
      </w:r>
      <w:r w:rsidRPr="00062EEF">
        <w:rPr>
          <w:sz w:val="28"/>
          <w:szCs w:val="28"/>
          <w:lang w:eastAsia="en-US"/>
        </w:rPr>
        <w:t>generator electric</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34</w:t>
      </w:r>
      <w:r w:rsidR="007C2831">
        <w:rPr>
          <w:sz w:val="28"/>
          <w:szCs w:val="28"/>
          <w:lang w:eastAsia="en-US"/>
        </w:rPr>
        <w:t>.</w:t>
      </w:r>
      <w:r w:rsidR="00637994">
        <w:rPr>
          <w:sz w:val="28"/>
          <w:szCs w:val="28"/>
          <w:lang w:eastAsia="en-US"/>
        </w:rPr>
        <w:t xml:space="preserve"> </w:t>
      </w:r>
      <w:r w:rsidRPr="00062EEF">
        <w:rPr>
          <w:sz w:val="28"/>
          <w:szCs w:val="28"/>
          <w:lang w:eastAsia="en-US"/>
        </w:rPr>
        <w:t>Servicii de întocmire plan de măsuri de rem</w:t>
      </w:r>
      <w:r w:rsidR="00637994">
        <w:rPr>
          <w:sz w:val="28"/>
          <w:szCs w:val="28"/>
          <w:lang w:eastAsia="en-US"/>
        </w:rPr>
        <w:t xml:space="preserve">ediere pentru neconformitaţile </w:t>
      </w:r>
      <w:r w:rsidRPr="00062EEF">
        <w:rPr>
          <w:sz w:val="28"/>
          <w:szCs w:val="28"/>
          <w:lang w:eastAsia="en-US"/>
        </w:rPr>
        <w:t xml:space="preserve">constatate la cele 57 obiective verificate de reprezentanţii BEI în teren, precum </w:t>
      </w:r>
      <w:r w:rsidR="00637994">
        <w:rPr>
          <w:sz w:val="28"/>
          <w:szCs w:val="28"/>
          <w:lang w:eastAsia="en-US"/>
        </w:rPr>
        <w:t xml:space="preserve">şi </w:t>
      </w:r>
      <w:r w:rsidRPr="00062EEF">
        <w:rPr>
          <w:sz w:val="28"/>
          <w:szCs w:val="28"/>
          <w:lang w:eastAsia="en-US"/>
        </w:rPr>
        <w:t>elaborare Raport întocmit ulterior remedi</w:t>
      </w:r>
      <w:r w:rsidR="00637994">
        <w:rPr>
          <w:sz w:val="28"/>
          <w:szCs w:val="28"/>
          <w:lang w:eastAsia="en-US"/>
        </w:rPr>
        <w:t xml:space="preserve">erilor, aferent Contractelor de </w:t>
      </w:r>
      <w:r w:rsidRPr="00062EEF">
        <w:rPr>
          <w:sz w:val="28"/>
          <w:szCs w:val="28"/>
          <w:lang w:eastAsia="en-US"/>
        </w:rPr>
        <w:t>finanţa</w:t>
      </w:r>
      <w:r w:rsidR="00637994">
        <w:rPr>
          <w:sz w:val="28"/>
          <w:szCs w:val="28"/>
          <w:lang w:eastAsia="en-US"/>
        </w:rPr>
        <w:t xml:space="preserve">re nr. </w:t>
      </w:r>
      <w:r w:rsidRPr="00062EEF">
        <w:rPr>
          <w:sz w:val="28"/>
          <w:szCs w:val="28"/>
          <w:lang w:eastAsia="en-US"/>
        </w:rPr>
        <w:t xml:space="preserve">81774/06.12.2012 </w:t>
      </w:r>
      <w:r w:rsidR="00637994">
        <w:rPr>
          <w:sz w:val="28"/>
          <w:szCs w:val="28"/>
          <w:lang w:eastAsia="en-US"/>
        </w:rPr>
        <w:t xml:space="preserve">si nr. 8689/20.12.2016 cu Banca </w:t>
      </w:r>
      <w:r w:rsidRPr="00062EEF">
        <w:rPr>
          <w:sz w:val="28"/>
          <w:szCs w:val="28"/>
          <w:lang w:eastAsia="en-US"/>
        </w:rPr>
        <w:t>Europeană de Investiţii</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35</w:t>
      </w:r>
      <w:r w:rsidR="007C2831">
        <w:rPr>
          <w:sz w:val="28"/>
          <w:szCs w:val="28"/>
          <w:lang w:eastAsia="en-US"/>
        </w:rPr>
        <w:t>.</w:t>
      </w:r>
      <w:r w:rsidR="008F4B32">
        <w:rPr>
          <w:sz w:val="28"/>
          <w:szCs w:val="28"/>
          <w:lang w:eastAsia="en-US"/>
        </w:rPr>
        <w:t xml:space="preserve"> </w:t>
      </w:r>
      <w:r w:rsidRPr="00062EEF">
        <w:rPr>
          <w:sz w:val="28"/>
          <w:szCs w:val="28"/>
          <w:lang w:eastAsia="en-US"/>
        </w:rPr>
        <w:t xml:space="preserve">Servicii de dirigenţie de şantier pentru executarea recepţiei lucrarilor de </w:t>
      </w:r>
      <w:r>
        <w:rPr>
          <w:sz w:val="28"/>
          <w:szCs w:val="28"/>
          <w:lang w:eastAsia="en-US"/>
        </w:rPr>
        <w:tab/>
      </w:r>
      <w:r w:rsidRPr="00062EEF">
        <w:rPr>
          <w:sz w:val="28"/>
          <w:szCs w:val="28"/>
          <w:lang w:eastAsia="en-US"/>
        </w:rPr>
        <w:t>rea</w:t>
      </w:r>
      <w:r w:rsidR="000E19CB">
        <w:rPr>
          <w:sz w:val="28"/>
          <w:szCs w:val="28"/>
          <w:lang w:eastAsia="en-US"/>
        </w:rPr>
        <w:t xml:space="preserve">bilitare </w:t>
      </w:r>
      <w:r w:rsidRPr="00062EEF">
        <w:rPr>
          <w:sz w:val="28"/>
          <w:szCs w:val="28"/>
          <w:lang w:eastAsia="en-US"/>
        </w:rPr>
        <w:t xml:space="preserve">termică, pentru </w:t>
      </w:r>
      <w:proofErr w:type="gramStart"/>
      <w:r w:rsidRPr="00062EEF">
        <w:rPr>
          <w:sz w:val="28"/>
          <w:szCs w:val="28"/>
          <w:lang w:eastAsia="en-US"/>
        </w:rPr>
        <w:t>un</w:t>
      </w:r>
      <w:proofErr w:type="gramEnd"/>
      <w:r w:rsidRPr="00062EEF">
        <w:rPr>
          <w:sz w:val="28"/>
          <w:szCs w:val="28"/>
          <w:lang w:eastAsia="en-US"/>
        </w:rPr>
        <w:t xml:space="preserve"> număr de 2 blocuri de locuinţe din Sectorul 2 al </w:t>
      </w:r>
      <w:r w:rsidR="00E12556">
        <w:rPr>
          <w:sz w:val="28"/>
          <w:szCs w:val="28"/>
          <w:lang w:eastAsia="en-US"/>
        </w:rPr>
        <w:t xml:space="preserve">Municipiului </w:t>
      </w:r>
      <w:r w:rsidRPr="00062EEF">
        <w:rPr>
          <w:sz w:val="28"/>
          <w:szCs w:val="28"/>
          <w:lang w:eastAsia="en-US"/>
        </w:rPr>
        <w:t>Bucureşti</w:t>
      </w:r>
      <w:r w:rsidR="00E12556">
        <w:rPr>
          <w:sz w:val="28"/>
          <w:szCs w:val="28"/>
          <w:lang w:eastAsia="en-US"/>
        </w:rPr>
        <w:t>;</w:t>
      </w:r>
      <w:r w:rsidRPr="00062EEF">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36</w:t>
      </w:r>
      <w:r w:rsidR="007C2831">
        <w:rPr>
          <w:sz w:val="28"/>
          <w:szCs w:val="28"/>
          <w:lang w:eastAsia="en-US"/>
        </w:rPr>
        <w:t>.</w:t>
      </w:r>
      <w:r w:rsidR="008F4B32">
        <w:rPr>
          <w:sz w:val="28"/>
          <w:szCs w:val="28"/>
          <w:lang w:eastAsia="en-US"/>
        </w:rPr>
        <w:t xml:space="preserve"> </w:t>
      </w:r>
      <w:r w:rsidRPr="00062EEF">
        <w:rPr>
          <w:sz w:val="28"/>
          <w:szCs w:val="28"/>
          <w:lang w:eastAsia="en-US"/>
        </w:rPr>
        <w:t>Servicii de date mobile prin modem USB, pe bază de abonament lunar</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37</w:t>
      </w:r>
      <w:r w:rsidR="007C2831">
        <w:rPr>
          <w:sz w:val="28"/>
          <w:szCs w:val="28"/>
          <w:lang w:eastAsia="en-US"/>
        </w:rPr>
        <w:t>.</w:t>
      </w:r>
      <w:r w:rsidR="008F4B32">
        <w:rPr>
          <w:sz w:val="28"/>
          <w:szCs w:val="28"/>
          <w:lang w:eastAsia="en-US"/>
        </w:rPr>
        <w:t xml:space="preserve"> </w:t>
      </w:r>
      <w:r w:rsidRPr="00062EEF">
        <w:rPr>
          <w:sz w:val="28"/>
          <w:szCs w:val="28"/>
          <w:lang w:eastAsia="en-US"/>
        </w:rPr>
        <w:t xml:space="preserve">Servicii de evaluare, în vederea stabilirii cuantumului per m.p. necesar </w:t>
      </w:r>
      <w:r w:rsidR="008F4B32">
        <w:rPr>
          <w:sz w:val="28"/>
          <w:szCs w:val="28"/>
          <w:lang w:eastAsia="en-US"/>
        </w:rPr>
        <w:t xml:space="preserve">închirierii </w:t>
      </w:r>
      <w:r w:rsidRPr="00062EEF">
        <w:rPr>
          <w:sz w:val="28"/>
          <w:szCs w:val="28"/>
          <w:lang w:eastAsia="en-US"/>
        </w:rPr>
        <w:t>spaţiilor din cadrul PS 2</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38</w:t>
      </w:r>
      <w:r w:rsidR="007C2831">
        <w:rPr>
          <w:sz w:val="28"/>
          <w:szCs w:val="28"/>
          <w:lang w:eastAsia="en-US"/>
        </w:rPr>
        <w:t>.</w:t>
      </w:r>
      <w:r w:rsidR="008F4B32">
        <w:rPr>
          <w:sz w:val="28"/>
          <w:szCs w:val="28"/>
          <w:lang w:eastAsia="en-US"/>
        </w:rPr>
        <w:t xml:space="preserve"> </w:t>
      </w:r>
      <w:r w:rsidRPr="00062EEF">
        <w:rPr>
          <w:sz w:val="28"/>
          <w:szCs w:val="28"/>
          <w:lang w:eastAsia="en-US"/>
        </w:rPr>
        <w:t>Servicii de curăţare draperii</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39</w:t>
      </w:r>
      <w:r w:rsidR="007C2831">
        <w:rPr>
          <w:sz w:val="28"/>
          <w:szCs w:val="28"/>
          <w:lang w:eastAsia="en-US"/>
        </w:rPr>
        <w:t>.</w:t>
      </w:r>
      <w:r w:rsidR="008F4B32">
        <w:rPr>
          <w:sz w:val="28"/>
          <w:szCs w:val="28"/>
          <w:lang w:eastAsia="en-US"/>
        </w:rPr>
        <w:t xml:space="preserve"> </w:t>
      </w:r>
      <w:r w:rsidRPr="00062EEF">
        <w:rPr>
          <w:sz w:val="28"/>
          <w:szCs w:val="28"/>
          <w:lang w:eastAsia="en-US"/>
        </w:rPr>
        <w:t xml:space="preserve">Servicii topografice în vederea ridicării topografice ale unor bunuri </w:t>
      </w:r>
      <w:r w:rsidR="00E12556">
        <w:rPr>
          <w:sz w:val="28"/>
          <w:szCs w:val="28"/>
          <w:lang w:eastAsia="en-US"/>
        </w:rPr>
        <w:t>immobile</w:t>
      </w:r>
      <w:r w:rsidRPr="00062EEF">
        <w:rPr>
          <w:sz w:val="28"/>
          <w:szCs w:val="28"/>
          <w:lang w:eastAsia="en-US"/>
        </w:rPr>
        <w:t xml:space="preserve"> </w:t>
      </w:r>
      <w:r>
        <w:rPr>
          <w:sz w:val="28"/>
          <w:szCs w:val="28"/>
          <w:lang w:eastAsia="en-US"/>
        </w:rPr>
        <w:t xml:space="preserve">situate </w:t>
      </w:r>
      <w:r w:rsidRPr="00062EEF">
        <w:rPr>
          <w:sz w:val="28"/>
          <w:szCs w:val="28"/>
          <w:lang w:eastAsia="en-US"/>
        </w:rPr>
        <w:t xml:space="preserve">în vecinătatea acumulărilor de </w:t>
      </w:r>
      <w:proofErr w:type="gramStart"/>
      <w:r w:rsidRPr="00062EEF">
        <w:rPr>
          <w:sz w:val="28"/>
          <w:szCs w:val="28"/>
          <w:lang w:eastAsia="en-US"/>
        </w:rPr>
        <w:t>apă</w:t>
      </w:r>
      <w:proofErr w:type="gramEnd"/>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40</w:t>
      </w:r>
      <w:r w:rsidR="007C2831">
        <w:rPr>
          <w:sz w:val="28"/>
          <w:szCs w:val="28"/>
          <w:lang w:eastAsia="en-US"/>
        </w:rPr>
        <w:t>.</w:t>
      </w:r>
      <w:r w:rsidR="008F4B32">
        <w:rPr>
          <w:sz w:val="28"/>
          <w:szCs w:val="28"/>
          <w:lang w:eastAsia="en-US"/>
        </w:rPr>
        <w:t xml:space="preserve"> </w:t>
      </w:r>
      <w:r w:rsidRPr="00062EEF">
        <w:rPr>
          <w:sz w:val="28"/>
          <w:szCs w:val="28"/>
          <w:lang w:eastAsia="en-US"/>
        </w:rPr>
        <w:t>Servicii de înmatriculare auto</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41</w:t>
      </w:r>
      <w:r w:rsidR="007C2831">
        <w:rPr>
          <w:sz w:val="28"/>
          <w:szCs w:val="28"/>
          <w:lang w:eastAsia="en-US"/>
        </w:rPr>
        <w:t>.</w:t>
      </w:r>
      <w:r w:rsidR="008F4B32">
        <w:rPr>
          <w:sz w:val="28"/>
          <w:szCs w:val="28"/>
          <w:lang w:eastAsia="en-US"/>
        </w:rPr>
        <w:t xml:space="preserve"> </w:t>
      </w:r>
      <w:r w:rsidRPr="00062EEF">
        <w:rPr>
          <w:sz w:val="28"/>
          <w:szCs w:val="28"/>
          <w:lang w:eastAsia="en-US"/>
        </w:rPr>
        <w:t xml:space="preserve">Servicii de verificare tehnică periodică </w:t>
      </w:r>
      <w:proofErr w:type="gramStart"/>
      <w:r w:rsidRPr="00062EEF">
        <w:rPr>
          <w:sz w:val="28"/>
          <w:szCs w:val="28"/>
          <w:lang w:eastAsia="en-US"/>
        </w:rPr>
        <w:t>a</w:t>
      </w:r>
      <w:proofErr w:type="gramEnd"/>
      <w:r w:rsidRPr="00062EEF">
        <w:rPr>
          <w:sz w:val="28"/>
          <w:szCs w:val="28"/>
          <w:lang w:eastAsia="en-US"/>
        </w:rPr>
        <w:t xml:space="preserve"> instalaţiei de utilizare a gazelor </w:t>
      </w:r>
      <w:r>
        <w:rPr>
          <w:sz w:val="28"/>
          <w:szCs w:val="28"/>
          <w:lang w:eastAsia="en-US"/>
        </w:rPr>
        <w:tab/>
      </w:r>
      <w:r w:rsidR="00E12556">
        <w:rPr>
          <w:sz w:val="28"/>
          <w:szCs w:val="28"/>
          <w:lang w:eastAsia="en-US"/>
        </w:rPr>
        <w:t>natural</w:t>
      </w:r>
      <w:r w:rsidR="00F555E6">
        <w:rPr>
          <w:sz w:val="28"/>
          <w:szCs w:val="28"/>
          <w:lang w:eastAsia="en-US"/>
        </w:rPr>
        <w:t>e</w:t>
      </w:r>
      <w:r w:rsidR="00E12556">
        <w:rPr>
          <w:sz w:val="28"/>
          <w:szCs w:val="28"/>
          <w:lang w:eastAsia="en-US"/>
        </w:rPr>
        <w:t>;</w:t>
      </w:r>
      <w:r w:rsidR="008F4B32">
        <w:rPr>
          <w:sz w:val="28"/>
          <w:szCs w:val="28"/>
          <w:lang w:eastAsia="en-US"/>
        </w:rPr>
        <w:t xml:space="preserve"> </w:t>
      </w:r>
    </w:p>
    <w:p w:rsidR="00972BD2" w:rsidRPr="00062EEF" w:rsidRDefault="00972BD2" w:rsidP="00972BD2">
      <w:pPr>
        <w:spacing w:line="360" w:lineRule="auto"/>
        <w:jc w:val="both"/>
        <w:rPr>
          <w:sz w:val="28"/>
          <w:szCs w:val="28"/>
          <w:lang w:eastAsia="en-US"/>
        </w:rPr>
      </w:pPr>
      <w:r>
        <w:rPr>
          <w:sz w:val="28"/>
          <w:szCs w:val="28"/>
          <w:lang w:eastAsia="en-US"/>
        </w:rPr>
        <w:t>42</w:t>
      </w:r>
      <w:r w:rsidR="007C2831">
        <w:rPr>
          <w:sz w:val="28"/>
          <w:szCs w:val="28"/>
          <w:lang w:eastAsia="en-US"/>
        </w:rPr>
        <w:t>.</w:t>
      </w:r>
      <w:r w:rsidR="008F4B32">
        <w:rPr>
          <w:sz w:val="28"/>
          <w:szCs w:val="28"/>
          <w:lang w:eastAsia="en-US"/>
        </w:rPr>
        <w:t xml:space="preserve"> </w:t>
      </w:r>
      <w:r w:rsidRPr="00062EEF">
        <w:rPr>
          <w:sz w:val="28"/>
          <w:szCs w:val="28"/>
          <w:lang w:eastAsia="en-US"/>
        </w:rPr>
        <w:t xml:space="preserve">Servicii de expertiză tehnică evaluatorie a terenului în suprafaţă de 353 mp, </w:t>
      </w:r>
      <w:r>
        <w:rPr>
          <w:sz w:val="28"/>
          <w:szCs w:val="28"/>
          <w:lang w:eastAsia="en-US"/>
        </w:rPr>
        <w:t xml:space="preserve">situat în </w:t>
      </w:r>
      <w:r w:rsidRPr="00062EEF">
        <w:rPr>
          <w:sz w:val="28"/>
          <w:szCs w:val="28"/>
          <w:lang w:eastAsia="en-US"/>
        </w:rPr>
        <w:t>strada Grigore Ionescu nr. 63A, Sector 2, Bucureşti</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43</w:t>
      </w:r>
      <w:r w:rsidR="007C2831">
        <w:rPr>
          <w:sz w:val="28"/>
          <w:szCs w:val="28"/>
          <w:lang w:eastAsia="en-US"/>
        </w:rPr>
        <w:t>.</w:t>
      </w:r>
      <w:r w:rsidR="008F4B32">
        <w:rPr>
          <w:sz w:val="28"/>
          <w:szCs w:val="28"/>
          <w:lang w:eastAsia="en-US"/>
        </w:rPr>
        <w:t xml:space="preserve"> </w:t>
      </w:r>
      <w:r w:rsidRPr="00062EEF">
        <w:rPr>
          <w:sz w:val="28"/>
          <w:szCs w:val="28"/>
          <w:lang w:eastAsia="en-US"/>
        </w:rPr>
        <w:t xml:space="preserve">Servicii de întreţinere </w:t>
      </w:r>
      <w:proofErr w:type="gramStart"/>
      <w:r w:rsidRPr="00062EEF">
        <w:rPr>
          <w:sz w:val="28"/>
          <w:szCs w:val="28"/>
          <w:lang w:eastAsia="en-US"/>
        </w:rPr>
        <w:t>a</w:t>
      </w:r>
      <w:proofErr w:type="gramEnd"/>
      <w:r w:rsidRPr="00062EEF">
        <w:rPr>
          <w:sz w:val="28"/>
          <w:szCs w:val="28"/>
          <w:lang w:eastAsia="en-US"/>
        </w:rPr>
        <w:t xml:space="preserve"> instalaţiei de gaze </w:t>
      </w:r>
      <w:r w:rsidR="008F4B32">
        <w:rPr>
          <w:sz w:val="28"/>
          <w:szCs w:val="28"/>
          <w:lang w:eastAsia="en-US"/>
        </w:rPr>
        <w:t xml:space="preserve">naturale în vederea remedierii </w:t>
      </w:r>
      <w:r w:rsidRPr="00062EEF">
        <w:rPr>
          <w:sz w:val="28"/>
          <w:szCs w:val="28"/>
          <w:lang w:eastAsia="en-US"/>
        </w:rPr>
        <w:t>deficienţelor, pentru sediul CM S2</w:t>
      </w:r>
      <w:r w:rsidR="00E12556">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lastRenderedPageBreak/>
        <w:t>44</w:t>
      </w:r>
      <w:r w:rsidR="007C2831">
        <w:rPr>
          <w:sz w:val="28"/>
          <w:szCs w:val="28"/>
          <w:lang w:eastAsia="en-US"/>
        </w:rPr>
        <w:t>.</w:t>
      </w:r>
      <w:r w:rsidR="008F4B32">
        <w:rPr>
          <w:sz w:val="28"/>
          <w:szCs w:val="28"/>
          <w:lang w:eastAsia="en-US"/>
        </w:rPr>
        <w:t xml:space="preserve"> </w:t>
      </w:r>
      <w:r w:rsidRPr="00062EEF">
        <w:rPr>
          <w:sz w:val="28"/>
          <w:szCs w:val="28"/>
          <w:lang w:eastAsia="en-US"/>
        </w:rPr>
        <w:t xml:space="preserve">Servicii de elaborare a studiului geotehnic pentru obiectivul de </w:t>
      </w:r>
      <w:r w:rsidR="008F4B32" w:rsidRPr="00062EEF">
        <w:rPr>
          <w:sz w:val="28"/>
          <w:szCs w:val="28"/>
          <w:lang w:eastAsia="en-US"/>
        </w:rPr>
        <w:t xml:space="preserve">investiţii </w:t>
      </w:r>
      <w:r w:rsidR="008F4B32">
        <w:rPr>
          <w:sz w:val="28"/>
          <w:szCs w:val="28"/>
          <w:lang w:eastAsia="en-US"/>
        </w:rPr>
        <w:t xml:space="preserve">“Construire </w:t>
      </w:r>
      <w:r w:rsidRPr="00062EEF">
        <w:rPr>
          <w:sz w:val="28"/>
          <w:szCs w:val="28"/>
          <w:lang w:eastAsia="en-US"/>
        </w:rPr>
        <w:t xml:space="preserve">creşă cu o capacitate de 110 de locuri" - Proiect tip - Construire </w:t>
      </w:r>
      <w:r>
        <w:rPr>
          <w:sz w:val="28"/>
          <w:szCs w:val="28"/>
          <w:lang w:eastAsia="en-US"/>
        </w:rPr>
        <w:tab/>
      </w:r>
      <w:r w:rsidRPr="00062EEF">
        <w:rPr>
          <w:sz w:val="28"/>
          <w:szCs w:val="28"/>
          <w:lang w:eastAsia="en-US"/>
        </w:rPr>
        <w:t>creşă mare</w:t>
      </w:r>
      <w:r w:rsidR="00DA0A39">
        <w:rPr>
          <w:sz w:val="28"/>
          <w:szCs w:val="28"/>
          <w:lang w:eastAsia="en-US"/>
        </w:rPr>
        <w:t>;</w:t>
      </w:r>
    </w:p>
    <w:p w:rsidR="00972BD2" w:rsidRPr="00062EEF" w:rsidRDefault="00972BD2" w:rsidP="00972BD2">
      <w:pPr>
        <w:spacing w:line="360" w:lineRule="auto"/>
        <w:jc w:val="both"/>
        <w:rPr>
          <w:sz w:val="28"/>
          <w:szCs w:val="28"/>
          <w:lang w:eastAsia="en-US"/>
        </w:rPr>
      </w:pPr>
      <w:r>
        <w:rPr>
          <w:sz w:val="28"/>
          <w:szCs w:val="28"/>
          <w:lang w:eastAsia="en-US"/>
        </w:rPr>
        <w:t>45</w:t>
      </w:r>
      <w:r w:rsidR="007C2831">
        <w:rPr>
          <w:sz w:val="28"/>
          <w:szCs w:val="28"/>
          <w:lang w:eastAsia="en-US"/>
        </w:rPr>
        <w:t>.</w:t>
      </w:r>
      <w:r w:rsidR="008F4B32">
        <w:rPr>
          <w:sz w:val="28"/>
          <w:szCs w:val="28"/>
          <w:lang w:eastAsia="en-US"/>
        </w:rPr>
        <w:t xml:space="preserve"> </w:t>
      </w:r>
      <w:r w:rsidRPr="00062EEF">
        <w:rPr>
          <w:sz w:val="28"/>
          <w:szCs w:val="28"/>
          <w:lang w:eastAsia="en-US"/>
        </w:rPr>
        <w:t>Servicii de instalare şi actualizare produs informatic legislativ LEX EXPERT</w:t>
      </w:r>
      <w:r w:rsidR="00DA0A39">
        <w:rPr>
          <w:sz w:val="28"/>
          <w:szCs w:val="28"/>
          <w:lang w:eastAsia="en-US"/>
        </w:rPr>
        <w:t>.</w:t>
      </w:r>
    </w:p>
    <w:p w:rsidR="00972BD2" w:rsidRPr="00062EEF" w:rsidRDefault="00972BD2" w:rsidP="00972BD2">
      <w:pPr>
        <w:spacing w:line="360" w:lineRule="auto"/>
        <w:jc w:val="both"/>
        <w:rPr>
          <w:b/>
          <w:sz w:val="28"/>
          <w:szCs w:val="28"/>
          <w:lang w:eastAsia="en-US"/>
        </w:rPr>
      </w:pPr>
      <w:r w:rsidRPr="00062EEF">
        <w:rPr>
          <w:b/>
          <w:sz w:val="28"/>
          <w:szCs w:val="28"/>
          <w:lang w:eastAsia="en-US"/>
        </w:rPr>
        <w:t>Valoare totala achizitii servicii – 1.011.407</w:t>
      </w:r>
      <w:proofErr w:type="gramStart"/>
      <w:r w:rsidR="004721FF">
        <w:rPr>
          <w:b/>
          <w:sz w:val="28"/>
          <w:szCs w:val="28"/>
          <w:lang w:eastAsia="en-US"/>
        </w:rPr>
        <w:t>,</w:t>
      </w:r>
      <w:r w:rsidR="004721FF" w:rsidRPr="00062EEF">
        <w:rPr>
          <w:b/>
          <w:sz w:val="28"/>
          <w:szCs w:val="28"/>
          <w:lang w:eastAsia="en-US"/>
        </w:rPr>
        <w:t>64</w:t>
      </w:r>
      <w:proofErr w:type="gramEnd"/>
      <w:r w:rsidRPr="00062EEF">
        <w:rPr>
          <w:b/>
          <w:sz w:val="28"/>
          <w:szCs w:val="28"/>
          <w:lang w:eastAsia="en-US"/>
        </w:rPr>
        <w:t xml:space="preserve"> lei</w:t>
      </w:r>
    </w:p>
    <w:p w:rsidR="00972BD2" w:rsidRDefault="00972BD2" w:rsidP="00611705">
      <w:pPr>
        <w:numPr>
          <w:ilvl w:val="0"/>
          <w:numId w:val="38"/>
        </w:numPr>
        <w:spacing w:line="360" w:lineRule="auto"/>
        <w:contextualSpacing/>
        <w:jc w:val="both"/>
        <w:rPr>
          <w:sz w:val="28"/>
          <w:szCs w:val="28"/>
          <w:lang w:eastAsia="en-US"/>
        </w:rPr>
      </w:pPr>
      <w:r w:rsidRPr="00AC32C8">
        <w:rPr>
          <w:sz w:val="28"/>
          <w:szCs w:val="28"/>
          <w:lang w:eastAsia="en-US"/>
        </w:rPr>
        <w:t>Lucrări de reparaţii la ferestrele din aluminiu</w:t>
      </w:r>
      <w:r w:rsidR="00DA0A39">
        <w:rPr>
          <w:sz w:val="28"/>
          <w:szCs w:val="28"/>
          <w:lang w:eastAsia="en-US"/>
        </w:rPr>
        <w:t>;</w:t>
      </w:r>
      <w:r w:rsidRPr="00AC32C8">
        <w:rPr>
          <w:sz w:val="28"/>
          <w:szCs w:val="28"/>
          <w:lang w:eastAsia="en-US"/>
        </w:rPr>
        <w:t xml:space="preserve">  </w:t>
      </w:r>
    </w:p>
    <w:p w:rsidR="00972BD2" w:rsidRPr="00AC32C8" w:rsidRDefault="00972BD2" w:rsidP="00611705">
      <w:pPr>
        <w:numPr>
          <w:ilvl w:val="0"/>
          <w:numId w:val="38"/>
        </w:numPr>
        <w:spacing w:line="360" w:lineRule="auto"/>
        <w:contextualSpacing/>
        <w:jc w:val="both"/>
        <w:rPr>
          <w:sz w:val="28"/>
          <w:szCs w:val="28"/>
          <w:lang w:eastAsia="en-US"/>
        </w:rPr>
      </w:pPr>
      <w:r w:rsidRPr="00AC32C8">
        <w:rPr>
          <w:sz w:val="28"/>
          <w:szCs w:val="28"/>
          <w:lang w:eastAsia="en-US"/>
        </w:rPr>
        <w:t>Lucrari de înlocuire troliu pentru ascensorul electric spate din sediul administrativ al Primăriei Sectorului 2</w:t>
      </w:r>
      <w:r w:rsidR="00DA0A39">
        <w:rPr>
          <w:sz w:val="28"/>
          <w:szCs w:val="28"/>
          <w:lang w:eastAsia="en-US"/>
        </w:rPr>
        <w:t>.</w:t>
      </w:r>
    </w:p>
    <w:p w:rsidR="00972BD2" w:rsidRPr="00062EEF" w:rsidRDefault="00972BD2" w:rsidP="00972BD2">
      <w:pPr>
        <w:spacing w:line="360" w:lineRule="auto"/>
        <w:jc w:val="both"/>
        <w:rPr>
          <w:b/>
          <w:sz w:val="28"/>
          <w:szCs w:val="28"/>
          <w:lang w:eastAsia="en-US"/>
        </w:rPr>
      </w:pPr>
      <w:r w:rsidRPr="00062EEF">
        <w:rPr>
          <w:b/>
          <w:sz w:val="28"/>
          <w:szCs w:val="28"/>
          <w:lang w:eastAsia="en-US"/>
        </w:rPr>
        <w:t>Valoare totală achiziție lucrări – 56.508,59 lei</w:t>
      </w:r>
    </w:p>
    <w:p w:rsidR="00972BD2" w:rsidRPr="00062EEF" w:rsidRDefault="00972BD2" w:rsidP="00972BD2">
      <w:pPr>
        <w:spacing w:line="360" w:lineRule="auto"/>
        <w:jc w:val="both"/>
        <w:rPr>
          <w:b/>
          <w:sz w:val="28"/>
          <w:szCs w:val="28"/>
          <w:lang w:eastAsia="en-US"/>
        </w:rPr>
      </w:pPr>
      <w:r w:rsidRPr="00062EEF">
        <w:rPr>
          <w:sz w:val="28"/>
          <w:szCs w:val="28"/>
          <w:lang w:eastAsia="en-US"/>
        </w:rPr>
        <w:tab/>
      </w:r>
      <w:r w:rsidRPr="00062EEF">
        <w:rPr>
          <w:b/>
          <w:sz w:val="28"/>
          <w:szCs w:val="28"/>
          <w:lang w:eastAsia="en-US"/>
        </w:rPr>
        <w:t>Achiziții realizate ca urmare a situației creată de infectarea cu noul coronavirus Covid 19, a unor produse și servicii pentru preve</w:t>
      </w:r>
      <w:r w:rsidR="00EA45DE">
        <w:rPr>
          <w:b/>
          <w:sz w:val="28"/>
          <w:szCs w:val="28"/>
          <w:lang w:eastAsia="en-US"/>
        </w:rPr>
        <w:t xml:space="preserve">nirea și combaterea pandemiei, </w:t>
      </w:r>
      <w:r w:rsidR="00EA45DE">
        <w:rPr>
          <w:b/>
          <w:sz w:val="28"/>
          <w:szCs w:val="28"/>
          <w:lang w:val="ro-RO" w:eastAsia="en-US"/>
        </w:rPr>
        <w:t>î</w:t>
      </w:r>
      <w:r w:rsidRPr="00062EEF">
        <w:rPr>
          <w:b/>
          <w:sz w:val="28"/>
          <w:szCs w:val="28"/>
          <w:lang w:eastAsia="en-US"/>
        </w:rPr>
        <w:t>n valoare de 824.634,84 lei, după cum urmează:</w:t>
      </w:r>
    </w:p>
    <w:p w:rsidR="00972BD2" w:rsidRPr="00062EEF" w:rsidRDefault="00972BD2" w:rsidP="00611705">
      <w:pPr>
        <w:numPr>
          <w:ilvl w:val="0"/>
          <w:numId w:val="37"/>
        </w:numPr>
        <w:spacing w:line="360" w:lineRule="auto"/>
        <w:contextualSpacing/>
        <w:jc w:val="both"/>
        <w:rPr>
          <w:sz w:val="28"/>
          <w:szCs w:val="28"/>
          <w:lang w:eastAsia="en-US"/>
        </w:rPr>
      </w:pPr>
      <w:r w:rsidRPr="00062EEF">
        <w:rPr>
          <w:sz w:val="28"/>
          <w:szCs w:val="28"/>
          <w:lang w:eastAsia="en-US"/>
        </w:rPr>
        <w:t xml:space="preserve">Achiziții produse și servicii pentru combaterea pandemiei, prin procedura proprie în valoare de </w:t>
      </w:r>
      <w:r w:rsidRPr="00062EEF">
        <w:rPr>
          <w:b/>
          <w:sz w:val="28"/>
          <w:szCs w:val="28"/>
          <w:lang w:eastAsia="en-US"/>
        </w:rPr>
        <w:t>46.800,00</w:t>
      </w:r>
      <w:r w:rsidRPr="00062EEF">
        <w:rPr>
          <w:sz w:val="28"/>
          <w:szCs w:val="28"/>
          <w:lang w:eastAsia="en-US"/>
        </w:rPr>
        <w:t xml:space="preserve"> lei</w:t>
      </w:r>
      <w:r w:rsidR="00DA0A39">
        <w:rPr>
          <w:sz w:val="28"/>
          <w:szCs w:val="28"/>
          <w:lang w:eastAsia="en-US"/>
        </w:rPr>
        <w:t>;</w:t>
      </w:r>
    </w:p>
    <w:p w:rsidR="00972BD2" w:rsidRPr="00062EEF" w:rsidRDefault="00972BD2" w:rsidP="00611705">
      <w:pPr>
        <w:numPr>
          <w:ilvl w:val="0"/>
          <w:numId w:val="31"/>
        </w:numPr>
        <w:spacing w:line="360" w:lineRule="auto"/>
        <w:contextualSpacing/>
        <w:jc w:val="both"/>
        <w:rPr>
          <w:sz w:val="28"/>
          <w:szCs w:val="28"/>
          <w:lang w:eastAsia="en-US"/>
        </w:rPr>
      </w:pPr>
      <w:r w:rsidRPr="00062EEF">
        <w:rPr>
          <w:sz w:val="28"/>
          <w:szCs w:val="28"/>
          <w:lang w:eastAsia="en-US"/>
        </w:rPr>
        <w:t>Servicii de testare în vederea detectării virusului SARS-CoV-2, prin tehnici de amplificare a materialului genetic viral prin metoda RT PCR</w:t>
      </w:r>
      <w:r w:rsidR="00DA0A39">
        <w:rPr>
          <w:sz w:val="28"/>
          <w:szCs w:val="28"/>
          <w:lang w:eastAsia="en-US"/>
        </w:rPr>
        <w:t>;</w:t>
      </w:r>
    </w:p>
    <w:p w:rsidR="00972BD2" w:rsidRPr="00062EEF" w:rsidRDefault="00972BD2" w:rsidP="00611705">
      <w:pPr>
        <w:numPr>
          <w:ilvl w:val="0"/>
          <w:numId w:val="37"/>
        </w:numPr>
        <w:spacing w:line="360" w:lineRule="auto"/>
        <w:jc w:val="both"/>
        <w:rPr>
          <w:sz w:val="28"/>
          <w:szCs w:val="28"/>
          <w:lang w:eastAsia="en-US"/>
        </w:rPr>
      </w:pPr>
      <w:r w:rsidRPr="00062EEF">
        <w:rPr>
          <w:sz w:val="28"/>
          <w:szCs w:val="28"/>
          <w:lang w:eastAsia="en-US"/>
        </w:rPr>
        <w:t xml:space="preserve">Achiziții produse și servicii pentru combaterea pandemiei, prin negociere directă fără publicare prealabilă în valoare de </w:t>
      </w:r>
      <w:r w:rsidRPr="00062EEF">
        <w:rPr>
          <w:b/>
          <w:sz w:val="28"/>
          <w:szCs w:val="28"/>
          <w:lang w:eastAsia="en-US"/>
        </w:rPr>
        <w:t>499.886,00</w:t>
      </w:r>
      <w:r w:rsidRPr="00062EEF">
        <w:rPr>
          <w:sz w:val="28"/>
          <w:szCs w:val="28"/>
          <w:lang w:eastAsia="en-US"/>
        </w:rPr>
        <w:t xml:space="preserve"> lei</w:t>
      </w:r>
      <w:r w:rsidR="00DA0A39">
        <w:rPr>
          <w:sz w:val="28"/>
          <w:szCs w:val="28"/>
          <w:lang w:eastAsia="en-US"/>
        </w:rPr>
        <w:t>;</w:t>
      </w:r>
      <w:r w:rsidRPr="00062EEF">
        <w:rPr>
          <w:sz w:val="28"/>
          <w:szCs w:val="28"/>
          <w:lang w:eastAsia="en-US"/>
        </w:rPr>
        <w:t xml:space="preserve"> </w:t>
      </w:r>
    </w:p>
    <w:p w:rsidR="00972BD2" w:rsidRPr="00062EEF" w:rsidRDefault="00972BD2" w:rsidP="00611705">
      <w:pPr>
        <w:numPr>
          <w:ilvl w:val="0"/>
          <w:numId w:val="29"/>
        </w:numPr>
        <w:spacing w:line="360" w:lineRule="auto"/>
        <w:contextualSpacing/>
        <w:jc w:val="both"/>
        <w:rPr>
          <w:sz w:val="28"/>
          <w:szCs w:val="28"/>
          <w:lang w:eastAsia="en-US"/>
        </w:rPr>
      </w:pPr>
      <w:r w:rsidRPr="00062EEF">
        <w:rPr>
          <w:sz w:val="28"/>
          <w:szCs w:val="28"/>
          <w:lang w:eastAsia="en-US"/>
        </w:rPr>
        <w:t xml:space="preserve">Furnizare consumabile medicale pt. centrele de vaccinare, ctr. </w:t>
      </w:r>
      <w:r w:rsidRPr="00062EEF">
        <w:rPr>
          <w:sz w:val="28"/>
          <w:szCs w:val="28"/>
          <w:lang w:val="fr-FR" w:eastAsia="en-US"/>
        </w:rPr>
        <w:t>77219</w:t>
      </w:r>
      <w:r w:rsidR="00DA0A39">
        <w:rPr>
          <w:bCs/>
          <w:iCs/>
          <w:sz w:val="28"/>
          <w:szCs w:val="28"/>
          <w:lang w:eastAsia="en-US"/>
        </w:rPr>
        <w:t>/</w:t>
      </w:r>
      <w:r w:rsidRPr="00062EEF">
        <w:rPr>
          <w:bCs/>
          <w:iCs/>
          <w:sz w:val="28"/>
          <w:szCs w:val="28"/>
          <w:lang w:eastAsia="en-US"/>
        </w:rPr>
        <w:t>25.05.2021</w:t>
      </w:r>
      <w:r w:rsidR="00DA0A39">
        <w:rPr>
          <w:bCs/>
          <w:iCs/>
          <w:sz w:val="28"/>
          <w:szCs w:val="28"/>
          <w:lang w:eastAsia="en-US"/>
        </w:rPr>
        <w:t>;</w:t>
      </w:r>
    </w:p>
    <w:p w:rsidR="00972BD2" w:rsidRPr="00062EEF" w:rsidRDefault="00EA45DE" w:rsidP="00611705">
      <w:pPr>
        <w:numPr>
          <w:ilvl w:val="0"/>
          <w:numId w:val="29"/>
        </w:numPr>
        <w:spacing w:line="360" w:lineRule="auto"/>
        <w:contextualSpacing/>
        <w:jc w:val="both"/>
        <w:rPr>
          <w:sz w:val="28"/>
          <w:szCs w:val="28"/>
          <w:lang w:eastAsia="en-US"/>
        </w:rPr>
      </w:pPr>
      <w:r>
        <w:rPr>
          <w:sz w:val="28"/>
          <w:szCs w:val="28"/>
          <w:lang w:eastAsia="en-US"/>
        </w:rPr>
        <w:t xml:space="preserve">Furnizare </w:t>
      </w:r>
      <w:r w:rsidR="00972BD2" w:rsidRPr="00062EEF">
        <w:rPr>
          <w:sz w:val="28"/>
          <w:szCs w:val="28"/>
          <w:lang w:eastAsia="en-US"/>
        </w:rPr>
        <w:t>consumabile medi</w:t>
      </w:r>
      <w:r>
        <w:rPr>
          <w:sz w:val="28"/>
          <w:szCs w:val="28"/>
          <w:lang w:eastAsia="en-US"/>
        </w:rPr>
        <w:t xml:space="preserve">cale pt. centrele de vaccinare, </w:t>
      </w:r>
      <w:r w:rsidR="00972BD2" w:rsidRPr="00062EEF">
        <w:rPr>
          <w:sz w:val="28"/>
          <w:szCs w:val="28"/>
          <w:lang w:eastAsia="en-US"/>
        </w:rPr>
        <w:t>ctr. 179139/10.11.2021</w:t>
      </w:r>
      <w:r w:rsidR="00DA0A39">
        <w:rPr>
          <w:sz w:val="28"/>
          <w:szCs w:val="28"/>
          <w:lang w:eastAsia="en-US"/>
        </w:rPr>
        <w:t>;</w:t>
      </w:r>
    </w:p>
    <w:p w:rsidR="00972BD2" w:rsidRPr="00062EEF" w:rsidRDefault="00972BD2" w:rsidP="00611705">
      <w:pPr>
        <w:numPr>
          <w:ilvl w:val="0"/>
          <w:numId w:val="29"/>
        </w:numPr>
        <w:spacing w:line="360" w:lineRule="auto"/>
        <w:contextualSpacing/>
        <w:jc w:val="both"/>
        <w:rPr>
          <w:sz w:val="28"/>
          <w:szCs w:val="28"/>
          <w:lang w:eastAsia="en-US"/>
        </w:rPr>
      </w:pPr>
      <w:r w:rsidRPr="00062EEF">
        <w:rPr>
          <w:sz w:val="28"/>
          <w:szCs w:val="28"/>
          <w:lang w:eastAsia="en-US"/>
        </w:rPr>
        <w:t xml:space="preserve">Furnizare mănuși medicale pt. centrele de vaccinare, ctr. </w:t>
      </w:r>
      <w:r w:rsidRPr="00062EEF">
        <w:rPr>
          <w:sz w:val="28"/>
          <w:szCs w:val="28"/>
          <w:lang w:val="fr-FR" w:eastAsia="en-US"/>
        </w:rPr>
        <w:t>75344</w:t>
      </w:r>
      <w:r w:rsidR="00DA0A39">
        <w:rPr>
          <w:bCs/>
          <w:iCs/>
          <w:sz w:val="28"/>
          <w:szCs w:val="28"/>
          <w:lang w:eastAsia="en-US"/>
        </w:rPr>
        <w:t>/</w:t>
      </w:r>
      <w:r w:rsidRPr="00062EEF">
        <w:rPr>
          <w:bCs/>
          <w:iCs/>
          <w:sz w:val="28"/>
          <w:szCs w:val="28"/>
          <w:lang w:eastAsia="en-US"/>
        </w:rPr>
        <w:t>21.05.2021</w:t>
      </w:r>
      <w:r w:rsidR="00DA0A39">
        <w:rPr>
          <w:bCs/>
          <w:iCs/>
          <w:sz w:val="28"/>
          <w:szCs w:val="28"/>
          <w:lang w:eastAsia="en-US"/>
        </w:rPr>
        <w:t>;</w:t>
      </w:r>
    </w:p>
    <w:p w:rsidR="00972BD2" w:rsidRPr="00062EEF" w:rsidRDefault="00972BD2" w:rsidP="00611705">
      <w:pPr>
        <w:numPr>
          <w:ilvl w:val="0"/>
          <w:numId w:val="29"/>
        </w:numPr>
        <w:spacing w:line="360" w:lineRule="auto"/>
        <w:contextualSpacing/>
        <w:jc w:val="both"/>
        <w:rPr>
          <w:sz w:val="28"/>
          <w:szCs w:val="28"/>
          <w:lang w:eastAsia="en-US"/>
        </w:rPr>
      </w:pPr>
      <w:r w:rsidRPr="00062EEF">
        <w:rPr>
          <w:sz w:val="28"/>
          <w:szCs w:val="28"/>
          <w:lang w:eastAsia="en-US"/>
        </w:rPr>
        <w:t xml:space="preserve">Furnizare materiale pt. centrele de vaccinare ctr. </w:t>
      </w:r>
      <w:r w:rsidR="00DA0A39">
        <w:rPr>
          <w:sz w:val="28"/>
          <w:szCs w:val="28"/>
          <w:lang w:val="fr-FR" w:eastAsia="en-US"/>
        </w:rPr>
        <w:t>84966</w:t>
      </w:r>
      <w:r w:rsidR="00DA0A39">
        <w:rPr>
          <w:bCs/>
          <w:iCs/>
          <w:sz w:val="28"/>
          <w:szCs w:val="28"/>
          <w:lang w:eastAsia="en-US"/>
        </w:rPr>
        <w:t>/</w:t>
      </w:r>
      <w:r w:rsidRPr="00062EEF">
        <w:rPr>
          <w:bCs/>
          <w:iCs/>
          <w:sz w:val="28"/>
          <w:szCs w:val="28"/>
          <w:lang w:eastAsia="en-US"/>
        </w:rPr>
        <w:t>08.06.2021</w:t>
      </w:r>
      <w:r w:rsidR="00DA0A39">
        <w:rPr>
          <w:bCs/>
          <w:iCs/>
          <w:sz w:val="28"/>
          <w:szCs w:val="28"/>
          <w:lang w:eastAsia="en-US"/>
        </w:rPr>
        <w:t>;</w:t>
      </w:r>
      <w:r w:rsidRPr="00062EEF">
        <w:rPr>
          <w:bCs/>
          <w:iCs/>
          <w:sz w:val="28"/>
          <w:szCs w:val="28"/>
          <w:lang w:eastAsia="en-US"/>
        </w:rPr>
        <w:t xml:space="preserve">     </w:t>
      </w:r>
    </w:p>
    <w:p w:rsidR="00972BD2" w:rsidRPr="00062EEF" w:rsidRDefault="00972BD2" w:rsidP="00611705">
      <w:pPr>
        <w:numPr>
          <w:ilvl w:val="0"/>
          <w:numId w:val="29"/>
        </w:numPr>
        <w:spacing w:line="360" w:lineRule="auto"/>
        <w:contextualSpacing/>
        <w:jc w:val="both"/>
        <w:rPr>
          <w:sz w:val="28"/>
          <w:szCs w:val="28"/>
          <w:lang w:eastAsia="en-US"/>
        </w:rPr>
      </w:pPr>
      <w:r w:rsidRPr="00062EEF">
        <w:rPr>
          <w:sz w:val="28"/>
          <w:szCs w:val="28"/>
          <w:lang w:eastAsia="en-US"/>
        </w:rPr>
        <w:t xml:space="preserve">Servicii colectare deșeuri medicale pt. 2 centre de vaccinare, ctr. </w:t>
      </w:r>
      <w:r w:rsidRPr="00062EEF">
        <w:rPr>
          <w:sz w:val="28"/>
          <w:szCs w:val="28"/>
          <w:lang w:val="fr-FR" w:eastAsia="en-US"/>
        </w:rPr>
        <w:t>81429</w:t>
      </w:r>
      <w:r w:rsidR="00DA0A39">
        <w:rPr>
          <w:bCs/>
          <w:iCs/>
          <w:sz w:val="28"/>
          <w:szCs w:val="28"/>
          <w:lang w:eastAsia="en-US"/>
        </w:rPr>
        <w:t>/</w:t>
      </w:r>
      <w:r w:rsidRPr="00062EEF">
        <w:rPr>
          <w:bCs/>
          <w:iCs/>
          <w:sz w:val="28"/>
          <w:szCs w:val="28"/>
          <w:lang w:eastAsia="en-US"/>
        </w:rPr>
        <w:t>02.06.2021</w:t>
      </w:r>
      <w:r w:rsidR="00DA0A39">
        <w:rPr>
          <w:bCs/>
          <w:iCs/>
          <w:sz w:val="28"/>
          <w:szCs w:val="28"/>
          <w:lang w:eastAsia="en-US"/>
        </w:rPr>
        <w:t>;</w:t>
      </w:r>
    </w:p>
    <w:p w:rsidR="00972BD2" w:rsidRPr="00062EEF" w:rsidRDefault="00972BD2" w:rsidP="00611705">
      <w:pPr>
        <w:numPr>
          <w:ilvl w:val="0"/>
          <w:numId w:val="29"/>
        </w:numPr>
        <w:spacing w:line="360" w:lineRule="auto"/>
        <w:contextualSpacing/>
        <w:jc w:val="both"/>
        <w:rPr>
          <w:sz w:val="28"/>
          <w:szCs w:val="28"/>
          <w:lang w:eastAsia="en-US"/>
        </w:rPr>
      </w:pPr>
      <w:r w:rsidRPr="00062EEF">
        <w:rPr>
          <w:sz w:val="28"/>
          <w:szCs w:val="28"/>
          <w:lang w:eastAsia="en-US"/>
        </w:rPr>
        <w:t xml:space="preserve">Servicii colectare deșeuri medicale pt. 3 centre de vaccinare, ctr. </w:t>
      </w:r>
      <w:r w:rsidRPr="00062EEF">
        <w:rPr>
          <w:sz w:val="28"/>
          <w:szCs w:val="28"/>
          <w:lang w:val="fr-FR" w:eastAsia="en-US"/>
        </w:rPr>
        <w:t>132546</w:t>
      </w:r>
      <w:r w:rsidR="00DA0A39">
        <w:rPr>
          <w:bCs/>
          <w:iCs/>
          <w:sz w:val="28"/>
          <w:szCs w:val="28"/>
          <w:lang w:eastAsia="en-US"/>
        </w:rPr>
        <w:t>/</w:t>
      </w:r>
      <w:r w:rsidRPr="00062EEF">
        <w:rPr>
          <w:bCs/>
          <w:iCs/>
          <w:sz w:val="28"/>
          <w:szCs w:val="28"/>
          <w:lang w:eastAsia="en-US"/>
        </w:rPr>
        <w:t>25.08.2021</w:t>
      </w:r>
      <w:r w:rsidR="00DA0A39">
        <w:rPr>
          <w:bCs/>
          <w:iCs/>
          <w:sz w:val="28"/>
          <w:szCs w:val="28"/>
          <w:lang w:eastAsia="en-US"/>
        </w:rPr>
        <w:t>;</w:t>
      </w:r>
    </w:p>
    <w:p w:rsidR="00972BD2" w:rsidRPr="00062EEF" w:rsidRDefault="00972BD2" w:rsidP="00611705">
      <w:pPr>
        <w:numPr>
          <w:ilvl w:val="0"/>
          <w:numId w:val="29"/>
        </w:numPr>
        <w:spacing w:line="360" w:lineRule="auto"/>
        <w:contextualSpacing/>
        <w:jc w:val="both"/>
        <w:rPr>
          <w:sz w:val="28"/>
          <w:szCs w:val="28"/>
          <w:lang w:eastAsia="en-US"/>
        </w:rPr>
      </w:pPr>
      <w:r w:rsidRPr="00062EEF">
        <w:rPr>
          <w:sz w:val="28"/>
          <w:szCs w:val="28"/>
          <w:lang w:eastAsia="en-US"/>
        </w:rPr>
        <w:lastRenderedPageBreak/>
        <w:t xml:space="preserve">Servicii colectare deșeuri medicale pt. 1 centru de vaccinare, ctr. </w:t>
      </w:r>
      <w:r w:rsidRPr="00062EEF">
        <w:rPr>
          <w:bCs/>
          <w:iCs/>
          <w:sz w:val="28"/>
          <w:szCs w:val="28"/>
          <w:lang w:eastAsia="en-US"/>
        </w:rPr>
        <w:t>179131</w:t>
      </w:r>
      <w:r w:rsidRPr="00062EEF">
        <w:rPr>
          <w:sz w:val="28"/>
          <w:szCs w:val="28"/>
          <w:lang w:eastAsia="en-US"/>
        </w:rPr>
        <w:t>/10.11.2021</w:t>
      </w:r>
      <w:r w:rsidR="00DA0A39">
        <w:rPr>
          <w:sz w:val="28"/>
          <w:szCs w:val="28"/>
          <w:lang w:eastAsia="en-US"/>
        </w:rPr>
        <w:t>;</w:t>
      </w:r>
    </w:p>
    <w:p w:rsidR="00972BD2" w:rsidRPr="00062EEF" w:rsidRDefault="00972BD2" w:rsidP="00611705">
      <w:pPr>
        <w:numPr>
          <w:ilvl w:val="0"/>
          <w:numId w:val="29"/>
        </w:numPr>
        <w:spacing w:line="360" w:lineRule="auto"/>
        <w:contextualSpacing/>
        <w:jc w:val="both"/>
        <w:rPr>
          <w:sz w:val="28"/>
          <w:szCs w:val="28"/>
          <w:lang w:eastAsia="en-US"/>
        </w:rPr>
      </w:pPr>
      <w:r w:rsidRPr="00062EEF">
        <w:rPr>
          <w:sz w:val="28"/>
          <w:szCs w:val="28"/>
          <w:lang w:eastAsia="en-US"/>
        </w:rPr>
        <w:t xml:space="preserve">Servicii de igienizare prin nebulizare pt. 2 </w:t>
      </w:r>
      <w:r w:rsidR="00DA0A39">
        <w:rPr>
          <w:sz w:val="28"/>
          <w:szCs w:val="28"/>
          <w:lang w:eastAsia="en-US"/>
        </w:rPr>
        <w:t>centre de vaccinare, ctr. 84964/</w:t>
      </w:r>
      <w:r w:rsidRPr="00062EEF">
        <w:rPr>
          <w:sz w:val="28"/>
          <w:szCs w:val="28"/>
          <w:lang w:eastAsia="en-US"/>
        </w:rPr>
        <w:t>08.06.2021</w:t>
      </w:r>
      <w:r w:rsidR="00DA0A39">
        <w:rPr>
          <w:sz w:val="28"/>
          <w:szCs w:val="28"/>
          <w:lang w:eastAsia="en-US"/>
        </w:rPr>
        <w:t>;</w:t>
      </w:r>
    </w:p>
    <w:p w:rsidR="00972BD2" w:rsidRPr="00062EEF" w:rsidRDefault="00972BD2" w:rsidP="00611705">
      <w:pPr>
        <w:numPr>
          <w:ilvl w:val="0"/>
          <w:numId w:val="29"/>
        </w:numPr>
        <w:spacing w:line="360" w:lineRule="auto"/>
        <w:contextualSpacing/>
        <w:jc w:val="both"/>
        <w:rPr>
          <w:sz w:val="28"/>
          <w:szCs w:val="28"/>
          <w:lang w:eastAsia="en-US"/>
        </w:rPr>
      </w:pPr>
      <w:r w:rsidRPr="00062EEF">
        <w:rPr>
          <w:sz w:val="28"/>
          <w:szCs w:val="28"/>
          <w:lang w:eastAsia="en-US"/>
        </w:rPr>
        <w:t>Servicii de igienizare prin nebulizare pt. 2 c</w:t>
      </w:r>
      <w:r w:rsidR="00DA0A39">
        <w:rPr>
          <w:sz w:val="28"/>
          <w:szCs w:val="28"/>
          <w:lang w:eastAsia="en-US"/>
        </w:rPr>
        <w:t>entre de vaccinare, ctr. 151134/</w:t>
      </w:r>
      <w:r w:rsidRPr="00062EEF">
        <w:rPr>
          <w:sz w:val="28"/>
          <w:szCs w:val="28"/>
          <w:lang w:eastAsia="en-US"/>
        </w:rPr>
        <w:t>23.09.2021</w:t>
      </w:r>
      <w:r w:rsidR="00DA0A39">
        <w:rPr>
          <w:sz w:val="28"/>
          <w:szCs w:val="28"/>
          <w:lang w:eastAsia="en-US"/>
        </w:rPr>
        <w:t>;</w:t>
      </w:r>
    </w:p>
    <w:p w:rsidR="00972BD2" w:rsidRPr="00062EEF" w:rsidRDefault="00D214C1" w:rsidP="00611705">
      <w:pPr>
        <w:numPr>
          <w:ilvl w:val="0"/>
          <w:numId w:val="29"/>
        </w:numPr>
        <w:spacing w:line="360" w:lineRule="auto"/>
        <w:contextualSpacing/>
        <w:jc w:val="both"/>
        <w:rPr>
          <w:sz w:val="28"/>
          <w:szCs w:val="28"/>
          <w:lang w:eastAsia="en-US"/>
        </w:rPr>
      </w:pPr>
      <w:r>
        <w:rPr>
          <w:sz w:val="28"/>
          <w:szCs w:val="28"/>
          <w:lang w:eastAsia="en-US"/>
        </w:rPr>
        <w:t xml:space="preserve"> </w:t>
      </w:r>
      <w:r w:rsidR="00972BD2" w:rsidRPr="00062EEF">
        <w:rPr>
          <w:sz w:val="28"/>
          <w:szCs w:val="28"/>
          <w:lang w:eastAsia="en-US"/>
        </w:rPr>
        <w:t xml:space="preserve">Servicii de igienizare prin nebulizare pt. 1 centru de vaccinare, ctr. </w:t>
      </w:r>
      <w:r w:rsidR="00972BD2" w:rsidRPr="00062EEF">
        <w:rPr>
          <w:bCs/>
          <w:iCs/>
          <w:sz w:val="28"/>
          <w:szCs w:val="28"/>
          <w:lang w:eastAsia="en-US"/>
        </w:rPr>
        <w:t>179127/10.11.2021</w:t>
      </w:r>
      <w:r w:rsidR="00DA0A39">
        <w:rPr>
          <w:bCs/>
          <w:iCs/>
          <w:sz w:val="28"/>
          <w:szCs w:val="28"/>
          <w:lang w:eastAsia="en-US"/>
        </w:rPr>
        <w:t>;</w:t>
      </w:r>
    </w:p>
    <w:p w:rsidR="00972BD2" w:rsidRPr="00062EEF" w:rsidRDefault="00972BD2" w:rsidP="00611705">
      <w:pPr>
        <w:numPr>
          <w:ilvl w:val="0"/>
          <w:numId w:val="37"/>
        </w:numPr>
        <w:spacing w:line="360" w:lineRule="auto"/>
        <w:contextualSpacing/>
        <w:jc w:val="both"/>
        <w:rPr>
          <w:sz w:val="28"/>
          <w:szCs w:val="28"/>
          <w:lang w:eastAsia="en-US"/>
        </w:rPr>
      </w:pPr>
      <w:r w:rsidRPr="00062EEF">
        <w:rPr>
          <w:sz w:val="28"/>
          <w:szCs w:val="28"/>
          <w:lang w:eastAsia="en-US"/>
        </w:rPr>
        <w:t xml:space="preserve">Achizitii directe de produse si servicii pentru combaterea pandemiei in valoare de </w:t>
      </w:r>
      <w:r w:rsidRPr="00062EEF">
        <w:rPr>
          <w:b/>
          <w:sz w:val="28"/>
          <w:szCs w:val="28"/>
          <w:lang w:eastAsia="en-US"/>
        </w:rPr>
        <w:t>277.948,84</w:t>
      </w:r>
      <w:r w:rsidRPr="00062EEF">
        <w:rPr>
          <w:sz w:val="28"/>
          <w:szCs w:val="28"/>
          <w:lang w:eastAsia="en-US"/>
        </w:rPr>
        <w:t xml:space="preserve"> lei, dupa cum urmeaza:</w:t>
      </w:r>
    </w:p>
    <w:p w:rsidR="00972BD2" w:rsidRPr="00062EEF" w:rsidRDefault="00EA45DE" w:rsidP="00972BD2">
      <w:pPr>
        <w:spacing w:line="360" w:lineRule="auto"/>
        <w:contextualSpacing/>
        <w:jc w:val="both"/>
        <w:rPr>
          <w:i/>
          <w:sz w:val="28"/>
          <w:szCs w:val="28"/>
          <w:lang w:eastAsia="en-US"/>
        </w:rPr>
      </w:pPr>
      <w:r>
        <w:rPr>
          <w:sz w:val="28"/>
          <w:szCs w:val="28"/>
          <w:lang w:eastAsia="en-US"/>
        </w:rPr>
        <w:t xml:space="preserve">     1. </w:t>
      </w:r>
      <w:r w:rsidR="00972BD2" w:rsidRPr="00062EEF">
        <w:rPr>
          <w:sz w:val="28"/>
          <w:szCs w:val="28"/>
          <w:lang w:eastAsia="en-US"/>
        </w:rPr>
        <w:t>Servicii de nebulizare uscată la sediul PS 2 şi sediul DEP din Mall Veranda</w:t>
      </w:r>
      <w:r w:rsidR="00DA0A39">
        <w:rPr>
          <w:sz w:val="28"/>
          <w:szCs w:val="28"/>
          <w:lang w:eastAsia="en-US"/>
        </w:rPr>
        <w:t>;</w:t>
      </w:r>
      <w:r w:rsidR="00972BD2" w:rsidRPr="00062EEF">
        <w:rPr>
          <w:sz w:val="28"/>
          <w:szCs w:val="28"/>
          <w:lang w:eastAsia="en-US"/>
        </w:rPr>
        <w:t xml:space="preserve"> </w:t>
      </w:r>
      <w:r w:rsidR="00972BD2">
        <w:rPr>
          <w:sz w:val="28"/>
          <w:szCs w:val="28"/>
          <w:lang w:eastAsia="en-US"/>
        </w:rPr>
        <w:tab/>
      </w:r>
    </w:p>
    <w:p w:rsidR="00972BD2" w:rsidRPr="00062EEF" w:rsidRDefault="00972BD2" w:rsidP="00EA45DE">
      <w:pPr>
        <w:spacing w:line="360" w:lineRule="auto"/>
        <w:ind w:left="360" w:right="708"/>
        <w:contextualSpacing/>
        <w:jc w:val="both"/>
        <w:rPr>
          <w:i/>
          <w:sz w:val="28"/>
          <w:szCs w:val="28"/>
          <w:lang w:eastAsia="en-US"/>
        </w:rPr>
      </w:pPr>
      <w:r w:rsidRPr="00062EEF">
        <w:rPr>
          <w:sz w:val="28"/>
          <w:szCs w:val="28"/>
          <w:lang w:eastAsia="en-US"/>
        </w:rPr>
        <w:t>2</w:t>
      </w:r>
      <w:r w:rsidR="007C2831">
        <w:rPr>
          <w:sz w:val="28"/>
          <w:szCs w:val="28"/>
          <w:lang w:eastAsia="en-US"/>
        </w:rPr>
        <w:t>.</w:t>
      </w:r>
      <w:r w:rsidR="00EA45DE">
        <w:rPr>
          <w:sz w:val="28"/>
          <w:szCs w:val="28"/>
          <w:lang w:eastAsia="en-US"/>
        </w:rPr>
        <w:t xml:space="preserve"> </w:t>
      </w:r>
      <w:r w:rsidRPr="00062EEF">
        <w:rPr>
          <w:sz w:val="28"/>
          <w:szCs w:val="28"/>
          <w:lang w:eastAsia="en-US"/>
        </w:rPr>
        <w:t xml:space="preserve">Echipament de </w:t>
      </w:r>
      <w:r w:rsidR="000E19CB" w:rsidRPr="00062EEF">
        <w:rPr>
          <w:sz w:val="28"/>
          <w:szCs w:val="28"/>
          <w:lang w:eastAsia="en-US"/>
        </w:rPr>
        <w:t>protecţie împotriva</w:t>
      </w:r>
      <w:r w:rsidRPr="00062EEF">
        <w:rPr>
          <w:sz w:val="28"/>
          <w:szCs w:val="28"/>
          <w:lang w:eastAsia="en-US"/>
        </w:rPr>
        <w:t xml:space="preserve"> îmbolnăvirii cu Coronavirus (măşti de </w:t>
      </w:r>
      <w:r>
        <w:rPr>
          <w:sz w:val="28"/>
          <w:szCs w:val="28"/>
          <w:lang w:eastAsia="en-US"/>
        </w:rPr>
        <w:tab/>
      </w:r>
      <w:r w:rsidRPr="00062EEF">
        <w:rPr>
          <w:sz w:val="28"/>
          <w:szCs w:val="28"/>
          <w:lang w:eastAsia="en-US"/>
        </w:rPr>
        <w:t>protecţie, mănuşi de unică folosinţă) -PS2 şi DEP</w:t>
      </w:r>
      <w:r w:rsidR="00DA0A39">
        <w:rPr>
          <w:sz w:val="28"/>
          <w:szCs w:val="28"/>
          <w:lang w:eastAsia="en-US"/>
        </w:rPr>
        <w:t>;</w:t>
      </w:r>
      <w:r w:rsidRPr="00062EEF">
        <w:rPr>
          <w:sz w:val="28"/>
          <w:szCs w:val="28"/>
          <w:lang w:eastAsia="en-US"/>
        </w:rPr>
        <w:t xml:space="preserve"> </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3</w:t>
      </w:r>
      <w:r w:rsidR="007C2831">
        <w:rPr>
          <w:sz w:val="28"/>
          <w:szCs w:val="28"/>
          <w:lang w:eastAsia="en-US"/>
        </w:rPr>
        <w:t>.</w:t>
      </w:r>
      <w:r w:rsidRPr="00062EEF">
        <w:rPr>
          <w:sz w:val="28"/>
          <w:szCs w:val="28"/>
          <w:lang w:eastAsia="en-US"/>
        </w:rPr>
        <w:tab/>
        <w:t>Vată hidrofilă, tip BC 200 grame - 18 pachete</w:t>
      </w:r>
      <w:r w:rsidR="00DA0A39">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w:t>
      </w:r>
      <w:r w:rsidR="007C2831">
        <w:rPr>
          <w:sz w:val="28"/>
          <w:szCs w:val="28"/>
          <w:lang w:eastAsia="en-US"/>
        </w:rPr>
        <w:t>.</w:t>
      </w:r>
      <w:r w:rsidR="00DA0A39">
        <w:rPr>
          <w:sz w:val="28"/>
          <w:szCs w:val="28"/>
          <w:lang w:eastAsia="en-US"/>
        </w:rPr>
        <w:tab/>
        <w:t>Comprese sterile - 4500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5</w:t>
      </w:r>
      <w:r w:rsidR="007C2831">
        <w:rPr>
          <w:sz w:val="28"/>
          <w:szCs w:val="28"/>
          <w:lang w:eastAsia="en-US"/>
        </w:rPr>
        <w:t>.</w:t>
      </w:r>
      <w:r w:rsidRPr="00062EEF">
        <w:rPr>
          <w:sz w:val="28"/>
          <w:szCs w:val="28"/>
          <w:lang w:eastAsia="en-US"/>
        </w:rPr>
        <w:tab/>
        <w:t>Tăviţe rena</w:t>
      </w:r>
      <w:r w:rsidR="00DA0A39">
        <w:rPr>
          <w:sz w:val="28"/>
          <w:szCs w:val="28"/>
          <w:lang w:eastAsia="en-US"/>
        </w:rPr>
        <w:t>le de unică folosinţă -2700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6</w:t>
      </w:r>
      <w:r w:rsidR="007C2831">
        <w:rPr>
          <w:sz w:val="28"/>
          <w:szCs w:val="28"/>
          <w:lang w:eastAsia="en-US"/>
        </w:rPr>
        <w:t>.</w:t>
      </w:r>
      <w:r w:rsidRPr="00062EEF">
        <w:rPr>
          <w:sz w:val="28"/>
          <w:szCs w:val="28"/>
          <w:lang w:eastAsia="en-US"/>
        </w:rPr>
        <w:tab/>
        <w:t>Bonete medica</w:t>
      </w:r>
      <w:r w:rsidR="00DA0A39">
        <w:rPr>
          <w:sz w:val="28"/>
          <w:szCs w:val="28"/>
          <w:lang w:eastAsia="en-US"/>
        </w:rPr>
        <w:t>le de unică folosinţă - 600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7</w:t>
      </w:r>
      <w:r w:rsidR="007C2831">
        <w:rPr>
          <w:sz w:val="28"/>
          <w:szCs w:val="28"/>
          <w:lang w:eastAsia="en-US"/>
        </w:rPr>
        <w:t>.</w:t>
      </w:r>
      <w:r w:rsidR="00DA0A39">
        <w:rPr>
          <w:sz w:val="28"/>
          <w:szCs w:val="28"/>
          <w:lang w:eastAsia="en-US"/>
        </w:rPr>
        <w:tab/>
        <w:t>Paturi de consultaţie - 2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8</w:t>
      </w:r>
      <w:r w:rsidR="007C2831">
        <w:rPr>
          <w:sz w:val="28"/>
          <w:szCs w:val="28"/>
          <w:lang w:eastAsia="en-US"/>
        </w:rPr>
        <w:t>.</w:t>
      </w:r>
      <w:r w:rsidRPr="00062EEF">
        <w:rPr>
          <w:sz w:val="28"/>
          <w:szCs w:val="28"/>
          <w:lang w:eastAsia="en-US"/>
        </w:rPr>
        <w:tab/>
        <w:t>Halate de protecţ</w:t>
      </w:r>
      <w:r w:rsidR="00DA0A39">
        <w:rPr>
          <w:sz w:val="28"/>
          <w:szCs w:val="28"/>
          <w:lang w:eastAsia="en-US"/>
        </w:rPr>
        <w:t>ie de unică folosinţă - 540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9</w:t>
      </w:r>
      <w:r w:rsidR="007C2831">
        <w:rPr>
          <w:sz w:val="28"/>
          <w:szCs w:val="28"/>
          <w:lang w:eastAsia="en-US"/>
        </w:rPr>
        <w:t xml:space="preserve">. Chiuvetă cu </w:t>
      </w:r>
      <w:proofErr w:type="gramStart"/>
      <w:r w:rsidR="007C2831">
        <w:rPr>
          <w:sz w:val="28"/>
          <w:szCs w:val="28"/>
          <w:lang w:eastAsia="en-US"/>
        </w:rPr>
        <w:t>ap</w:t>
      </w:r>
      <w:r w:rsidR="007C2831">
        <w:rPr>
          <w:sz w:val="28"/>
          <w:szCs w:val="28"/>
          <w:lang w:val="ro-RO" w:eastAsia="en-US"/>
        </w:rPr>
        <w:t>ă</w:t>
      </w:r>
      <w:proofErr w:type="gramEnd"/>
      <w:r w:rsidR="00DA0A39">
        <w:rPr>
          <w:sz w:val="28"/>
          <w:szCs w:val="28"/>
          <w:lang w:eastAsia="en-US"/>
        </w:rPr>
        <w:t xml:space="preserve"> caldă şi rece - 9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10</w:t>
      </w:r>
      <w:r w:rsidR="007C2831">
        <w:rPr>
          <w:sz w:val="28"/>
          <w:szCs w:val="28"/>
          <w:lang w:eastAsia="en-US"/>
        </w:rPr>
        <w:t xml:space="preserve">. </w:t>
      </w:r>
      <w:r w:rsidRPr="00062EEF">
        <w:rPr>
          <w:sz w:val="28"/>
          <w:szCs w:val="28"/>
          <w:lang w:eastAsia="en-US"/>
        </w:rPr>
        <w:t>Mese de instrumentar</w:t>
      </w:r>
      <w:r w:rsidR="00DA0A39">
        <w:rPr>
          <w:sz w:val="28"/>
          <w:szCs w:val="28"/>
          <w:lang w:eastAsia="en-US"/>
        </w:rPr>
        <w:t xml:space="preserve"> medical (de tratament) - 9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1</w:t>
      </w:r>
      <w:r>
        <w:rPr>
          <w:sz w:val="28"/>
          <w:szCs w:val="28"/>
          <w:lang w:eastAsia="en-US"/>
        </w:rPr>
        <w:t>1</w:t>
      </w:r>
      <w:r w:rsidR="007C2831">
        <w:rPr>
          <w:sz w:val="28"/>
          <w:szCs w:val="28"/>
          <w:lang w:eastAsia="en-US"/>
        </w:rPr>
        <w:t xml:space="preserve">. </w:t>
      </w:r>
      <w:r w:rsidRPr="00062EEF">
        <w:rPr>
          <w:sz w:val="28"/>
          <w:szCs w:val="28"/>
          <w:lang w:eastAsia="en-US"/>
        </w:rPr>
        <w:t>Pla</w:t>
      </w:r>
      <w:r w:rsidR="00DA0A39">
        <w:rPr>
          <w:sz w:val="28"/>
          <w:szCs w:val="28"/>
          <w:lang w:eastAsia="en-US"/>
        </w:rPr>
        <w:t>sturi pentru injecţii - 900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12</w:t>
      </w:r>
      <w:r w:rsidR="007C2831">
        <w:rPr>
          <w:sz w:val="28"/>
          <w:szCs w:val="28"/>
          <w:lang w:eastAsia="en-US"/>
        </w:rPr>
        <w:t>.</w:t>
      </w:r>
      <w:r w:rsidRPr="00062EEF">
        <w:rPr>
          <w:sz w:val="28"/>
          <w:szCs w:val="28"/>
          <w:lang w:eastAsia="en-US"/>
        </w:rPr>
        <w:tab/>
      </w:r>
      <w:r w:rsidR="007C2831">
        <w:rPr>
          <w:sz w:val="28"/>
          <w:szCs w:val="28"/>
          <w:lang w:eastAsia="en-US"/>
        </w:rPr>
        <w:t xml:space="preserve"> </w:t>
      </w:r>
      <w:r w:rsidR="00DA0A39">
        <w:rPr>
          <w:sz w:val="28"/>
          <w:szCs w:val="28"/>
          <w:lang w:eastAsia="en-US"/>
        </w:rPr>
        <w:t>Prosop hârtie - rolă - 54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13</w:t>
      </w:r>
      <w:r w:rsidR="007C2831">
        <w:rPr>
          <w:sz w:val="28"/>
          <w:szCs w:val="28"/>
          <w:lang w:eastAsia="en-US"/>
        </w:rPr>
        <w:t>.</w:t>
      </w:r>
      <w:r w:rsidR="007C2831" w:rsidRPr="00062EEF">
        <w:rPr>
          <w:sz w:val="28"/>
          <w:szCs w:val="28"/>
          <w:lang w:eastAsia="en-US"/>
        </w:rPr>
        <w:t xml:space="preserve"> Mănuşi</w:t>
      </w:r>
      <w:r w:rsidR="00DA0A39">
        <w:rPr>
          <w:sz w:val="28"/>
          <w:szCs w:val="28"/>
          <w:lang w:eastAsia="en-US"/>
        </w:rPr>
        <w:t xml:space="preserve"> din latex pudrate - 1700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14</w:t>
      </w:r>
      <w:r w:rsidR="007C2831">
        <w:rPr>
          <w:sz w:val="28"/>
          <w:szCs w:val="28"/>
          <w:lang w:eastAsia="en-US"/>
        </w:rPr>
        <w:t xml:space="preserve">. </w:t>
      </w:r>
      <w:r w:rsidRPr="00062EEF">
        <w:rPr>
          <w:sz w:val="28"/>
          <w:szCs w:val="28"/>
          <w:lang w:eastAsia="en-US"/>
        </w:rPr>
        <w:t>Cearşaf din hartie pe</w:t>
      </w:r>
      <w:r w:rsidR="00DA0A39">
        <w:rPr>
          <w:sz w:val="28"/>
          <w:szCs w:val="28"/>
          <w:lang w:eastAsia="en-US"/>
        </w:rPr>
        <w:t>ntru cabinete medicale - 20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1</w:t>
      </w:r>
      <w:r>
        <w:rPr>
          <w:sz w:val="28"/>
          <w:szCs w:val="28"/>
          <w:lang w:eastAsia="en-US"/>
        </w:rPr>
        <w:t>5</w:t>
      </w:r>
      <w:r w:rsidR="007C2831">
        <w:rPr>
          <w:sz w:val="28"/>
          <w:szCs w:val="28"/>
          <w:lang w:eastAsia="en-US"/>
        </w:rPr>
        <w:t xml:space="preserve">. </w:t>
      </w:r>
      <w:r w:rsidRPr="00062EEF">
        <w:rPr>
          <w:sz w:val="28"/>
          <w:szCs w:val="28"/>
          <w:lang w:eastAsia="en-US"/>
        </w:rPr>
        <w:t xml:space="preserve">Măşti de protecţie de </w:t>
      </w:r>
      <w:r w:rsidR="00DA0A39">
        <w:rPr>
          <w:sz w:val="28"/>
          <w:szCs w:val="28"/>
          <w:lang w:eastAsia="en-US"/>
        </w:rPr>
        <w:t>uz medical KN 95-FFP2 - 600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lastRenderedPageBreak/>
        <w:t>1</w:t>
      </w:r>
      <w:r>
        <w:rPr>
          <w:sz w:val="28"/>
          <w:szCs w:val="28"/>
          <w:lang w:eastAsia="en-US"/>
        </w:rPr>
        <w:t>6</w:t>
      </w:r>
      <w:r w:rsidR="007C2831">
        <w:rPr>
          <w:sz w:val="28"/>
          <w:szCs w:val="28"/>
          <w:lang w:eastAsia="en-US"/>
        </w:rPr>
        <w:t xml:space="preserve">. </w:t>
      </w:r>
      <w:r w:rsidRPr="00062EEF">
        <w:rPr>
          <w:sz w:val="28"/>
          <w:szCs w:val="28"/>
          <w:lang w:eastAsia="en-US"/>
        </w:rPr>
        <w:t xml:space="preserve">Odorizante </w:t>
      </w:r>
      <w:r w:rsidR="00DA0A39">
        <w:rPr>
          <w:sz w:val="28"/>
          <w:szCs w:val="28"/>
          <w:lang w:eastAsia="en-US"/>
        </w:rPr>
        <w:t>pentru vase de toaletă - 18 buc;</w:t>
      </w:r>
      <w:r w:rsidRPr="00062EEF">
        <w:rPr>
          <w:sz w:val="28"/>
          <w:szCs w:val="28"/>
          <w:lang w:eastAsia="en-US"/>
        </w:rPr>
        <w:t xml:space="preserve"> </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17</w:t>
      </w:r>
      <w:r w:rsidR="000F10B8">
        <w:rPr>
          <w:sz w:val="28"/>
          <w:szCs w:val="28"/>
          <w:lang w:eastAsia="en-US"/>
        </w:rPr>
        <w:t>.</w:t>
      </w:r>
      <w:r w:rsidRPr="00062EEF">
        <w:rPr>
          <w:sz w:val="28"/>
          <w:szCs w:val="28"/>
          <w:lang w:eastAsia="en-US"/>
        </w:rPr>
        <w:tab/>
        <w:t xml:space="preserve"> Recipient cu pompiţă d</w:t>
      </w:r>
      <w:r w:rsidR="00DA0A39">
        <w:rPr>
          <w:sz w:val="28"/>
          <w:szCs w:val="28"/>
          <w:lang w:eastAsia="en-US"/>
        </w:rPr>
        <w:t>e săpun lichid -500 ml - 18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18</w:t>
      </w:r>
      <w:r w:rsidR="000F10B8">
        <w:rPr>
          <w:sz w:val="28"/>
          <w:szCs w:val="28"/>
          <w:lang w:eastAsia="en-US"/>
        </w:rPr>
        <w:t xml:space="preserve">. </w:t>
      </w:r>
      <w:r w:rsidRPr="00062EEF">
        <w:rPr>
          <w:sz w:val="28"/>
          <w:szCs w:val="28"/>
          <w:lang w:eastAsia="en-US"/>
        </w:rPr>
        <w:t>Dispensere m</w:t>
      </w:r>
      <w:r w:rsidR="00DA0A39">
        <w:rPr>
          <w:sz w:val="28"/>
          <w:szCs w:val="28"/>
          <w:lang w:eastAsia="en-US"/>
        </w:rPr>
        <w:t>anuale de dezinfectant - 18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19</w:t>
      </w:r>
      <w:r w:rsidR="000F10B8">
        <w:rPr>
          <w:sz w:val="28"/>
          <w:szCs w:val="28"/>
          <w:lang w:eastAsia="en-US"/>
        </w:rPr>
        <w:t>.</w:t>
      </w:r>
      <w:r w:rsidRPr="00062EEF">
        <w:rPr>
          <w:sz w:val="28"/>
          <w:szCs w:val="28"/>
          <w:lang w:eastAsia="en-US"/>
        </w:rPr>
        <w:tab/>
      </w:r>
      <w:r w:rsidR="000F10B8">
        <w:rPr>
          <w:sz w:val="28"/>
          <w:szCs w:val="28"/>
          <w:lang w:eastAsia="en-US"/>
        </w:rPr>
        <w:t xml:space="preserve"> </w:t>
      </w:r>
      <w:r w:rsidRPr="00062EEF">
        <w:rPr>
          <w:sz w:val="28"/>
          <w:szCs w:val="28"/>
          <w:lang w:eastAsia="en-US"/>
        </w:rPr>
        <w:t>Viziere</w:t>
      </w:r>
      <w:r w:rsidR="00DA0A39">
        <w:rPr>
          <w:sz w:val="28"/>
          <w:szCs w:val="28"/>
          <w:lang w:eastAsia="en-US"/>
        </w:rPr>
        <w:t xml:space="preserve"> de protecţie medicală - 36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2</w:t>
      </w:r>
      <w:r>
        <w:rPr>
          <w:sz w:val="28"/>
          <w:szCs w:val="28"/>
          <w:lang w:eastAsia="en-US"/>
        </w:rPr>
        <w:t>0</w:t>
      </w:r>
      <w:r w:rsidR="000F10B8">
        <w:rPr>
          <w:sz w:val="28"/>
          <w:szCs w:val="28"/>
          <w:lang w:eastAsia="en-US"/>
        </w:rPr>
        <w:t xml:space="preserve">. </w:t>
      </w:r>
      <w:r w:rsidRPr="00062EEF">
        <w:rPr>
          <w:sz w:val="28"/>
          <w:szCs w:val="28"/>
          <w:lang w:eastAsia="en-US"/>
        </w:rPr>
        <w:t>Detergent universal pentru curăţat pardoseli - 50 l</w:t>
      </w:r>
      <w:r w:rsidR="00DA0A39">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2</w:t>
      </w:r>
      <w:r>
        <w:rPr>
          <w:sz w:val="28"/>
          <w:szCs w:val="28"/>
          <w:lang w:eastAsia="en-US"/>
        </w:rPr>
        <w:t>1</w:t>
      </w:r>
      <w:r w:rsidR="000F10B8">
        <w:rPr>
          <w:sz w:val="28"/>
          <w:szCs w:val="28"/>
          <w:lang w:eastAsia="en-US"/>
        </w:rPr>
        <w:t>.</w:t>
      </w:r>
      <w:r w:rsidRPr="00062EEF">
        <w:rPr>
          <w:sz w:val="28"/>
          <w:szCs w:val="28"/>
          <w:lang w:eastAsia="en-US"/>
        </w:rPr>
        <w:tab/>
      </w:r>
      <w:r w:rsidR="000F10B8">
        <w:rPr>
          <w:sz w:val="28"/>
          <w:szCs w:val="28"/>
          <w:lang w:eastAsia="en-US"/>
        </w:rPr>
        <w:t xml:space="preserve"> </w:t>
      </w:r>
      <w:r w:rsidRPr="00062EEF">
        <w:rPr>
          <w:sz w:val="28"/>
          <w:szCs w:val="28"/>
          <w:lang w:eastAsia="en-US"/>
        </w:rPr>
        <w:t>Alcool sanitar 0</w:t>
      </w:r>
      <w:r w:rsidR="007C2831" w:rsidRPr="00062EEF">
        <w:rPr>
          <w:sz w:val="28"/>
          <w:szCs w:val="28"/>
          <w:lang w:eastAsia="en-US"/>
        </w:rPr>
        <w:t>, 5</w:t>
      </w:r>
      <w:r w:rsidRPr="00062EEF">
        <w:rPr>
          <w:sz w:val="28"/>
          <w:szCs w:val="28"/>
          <w:lang w:eastAsia="en-US"/>
        </w:rPr>
        <w:t xml:space="preserve"> l - 180 flacoane</w:t>
      </w:r>
      <w:r w:rsidR="00DA0A39">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2</w:t>
      </w:r>
      <w:r>
        <w:rPr>
          <w:sz w:val="28"/>
          <w:szCs w:val="28"/>
          <w:lang w:eastAsia="en-US"/>
        </w:rPr>
        <w:t>2</w:t>
      </w:r>
      <w:r w:rsidR="000F10B8">
        <w:rPr>
          <w:sz w:val="28"/>
          <w:szCs w:val="28"/>
          <w:lang w:eastAsia="en-US"/>
        </w:rPr>
        <w:t xml:space="preserve">. </w:t>
      </w:r>
      <w:r w:rsidRPr="00062EEF">
        <w:rPr>
          <w:sz w:val="28"/>
          <w:szCs w:val="28"/>
          <w:lang w:eastAsia="en-US"/>
        </w:rPr>
        <w:t>Botoşi acoperito</w:t>
      </w:r>
      <w:r w:rsidR="00DA0A39">
        <w:rPr>
          <w:sz w:val="28"/>
          <w:szCs w:val="28"/>
          <w:lang w:eastAsia="en-US"/>
        </w:rPr>
        <w:t>ri de unică folosinţă - 600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2</w:t>
      </w:r>
      <w:r>
        <w:rPr>
          <w:sz w:val="28"/>
          <w:szCs w:val="28"/>
          <w:lang w:eastAsia="en-US"/>
        </w:rPr>
        <w:t>3</w:t>
      </w:r>
      <w:r w:rsidR="000F10B8">
        <w:rPr>
          <w:sz w:val="28"/>
          <w:szCs w:val="28"/>
          <w:lang w:eastAsia="en-US"/>
        </w:rPr>
        <w:t xml:space="preserve">. </w:t>
      </w:r>
      <w:r w:rsidRPr="00062EEF">
        <w:rPr>
          <w:sz w:val="28"/>
          <w:szCs w:val="28"/>
          <w:lang w:eastAsia="en-US"/>
        </w:rPr>
        <w:t>Hârtie igienică - 270 role</w:t>
      </w:r>
      <w:r w:rsidR="00DA0A39">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2</w:t>
      </w:r>
      <w:r>
        <w:rPr>
          <w:sz w:val="28"/>
          <w:szCs w:val="28"/>
          <w:lang w:eastAsia="en-US"/>
        </w:rPr>
        <w:t>4</w:t>
      </w:r>
      <w:r w:rsidR="000F10B8">
        <w:rPr>
          <w:sz w:val="28"/>
          <w:szCs w:val="28"/>
          <w:lang w:eastAsia="en-US"/>
        </w:rPr>
        <w:t>.</w:t>
      </w:r>
      <w:r w:rsidR="00DA0A39">
        <w:rPr>
          <w:sz w:val="28"/>
          <w:szCs w:val="28"/>
          <w:lang w:eastAsia="en-US"/>
        </w:rPr>
        <w:tab/>
        <w:t>Termometre digitale - 2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2</w:t>
      </w:r>
      <w:r>
        <w:rPr>
          <w:sz w:val="28"/>
          <w:szCs w:val="28"/>
          <w:lang w:eastAsia="en-US"/>
        </w:rPr>
        <w:t>5</w:t>
      </w:r>
      <w:r w:rsidR="000F10B8">
        <w:rPr>
          <w:sz w:val="28"/>
          <w:szCs w:val="28"/>
          <w:lang w:eastAsia="en-US"/>
        </w:rPr>
        <w:t>.</w:t>
      </w:r>
      <w:r w:rsidR="000F10B8" w:rsidRPr="00062EEF">
        <w:rPr>
          <w:sz w:val="28"/>
          <w:szCs w:val="28"/>
          <w:lang w:eastAsia="en-US"/>
        </w:rPr>
        <w:t xml:space="preserve"> Coşuri</w:t>
      </w:r>
      <w:r w:rsidRPr="00062EEF">
        <w:rPr>
          <w:sz w:val="28"/>
          <w:szCs w:val="28"/>
          <w:lang w:eastAsia="en-US"/>
        </w:rPr>
        <w:t xml:space="preserve"> de gunoi </w:t>
      </w:r>
      <w:r w:rsidR="00DA0A39">
        <w:rPr>
          <w:sz w:val="28"/>
          <w:szCs w:val="28"/>
          <w:lang w:eastAsia="en-US"/>
        </w:rPr>
        <w:t>pentru deşeuri medicale - 4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2</w:t>
      </w:r>
      <w:r>
        <w:rPr>
          <w:sz w:val="28"/>
          <w:szCs w:val="28"/>
          <w:lang w:eastAsia="en-US"/>
        </w:rPr>
        <w:t>6</w:t>
      </w:r>
      <w:r w:rsidR="000F10B8">
        <w:rPr>
          <w:sz w:val="28"/>
          <w:szCs w:val="28"/>
          <w:lang w:eastAsia="en-US"/>
        </w:rPr>
        <w:t xml:space="preserve">. </w:t>
      </w:r>
      <w:r w:rsidRPr="00062EEF">
        <w:rPr>
          <w:sz w:val="28"/>
          <w:szCs w:val="28"/>
          <w:lang w:eastAsia="en-US"/>
        </w:rPr>
        <w:t>Servicii de colectare a deşeurilor medicale</w:t>
      </w:r>
      <w:r w:rsidR="0019446F">
        <w:rPr>
          <w:sz w:val="28"/>
          <w:szCs w:val="28"/>
          <w:lang w:eastAsia="en-US"/>
        </w:rPr>
        <w:t>;</w:t>
      </w:r>
      <w:r w:rsidRPr="00062EEF">
        <w:rPr>
          <w:sz w:val="28"/>
          <w:szCs w:val="28"/>
          <w:lang w:eastAsia="en-US"/>
        </w:rPr>
        <w:t xml:space="preserve"> </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27</w:t>
      </w:r>
      <w:r w:rsidR="000F10B8">
        <w:rPr>
          <w:sz w:val="28"/>
          <w:szCs w:val="28"/>
          <w:lang w:eastAsia="en-US"/>
        </w:rPr>
        <w:t xml:space="preserve">. </w:t>
      </w:r>
      <w:r w:rsidRPr="00062EEF">
        <w:rPr>
          <w:sz w:val="28"/>
          <w:szCs w:val="28"/>
          <w:lang w:eastAsia="en-US"/>
        </w:rPr>
        <w:t>Baterii necesare funcţionării aparatelor de dezinfecţie la sediul PS 2 şi DEP – 3 comenzi</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28</w:t>
      </w:r>
      <w:r w:rsidR="000F10B8">
        <w:rPr>
          <w:sz w:val="28"/>
          <w:szCs w:val="28"/>
          <w:lang w:eastAsia="en-US"/>
        </w:rPr>
        <w:t xml:space="preserve">. </w:t>
      </w:r>
      <w:r w:rsidRPr="00062EEF">
        <w:rPr>
          <w:sz w:val="28"/>
          <w:szCs w:val="28"/>
          <w:lang w:eastAsia="en-US"/>
        </w:rPr>
        <w:t>Containere de deşeuri medicale</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29</w:t>
      </w:r>
      <w:r w:rsidR="000F10B8">
        <w:rPr>
          <w:sz w:val="28"/>
          <w:szCs w:val="28"/>
          <w:lang w:eastAsia="en-US"/>
        </w:rPr>
        <w:t xml:space="preserve">. </w:t>
      </w:r>
      <w:r w:rsidRPr="00062EEF">
        <w:rPr>
          <w:sz w:val="28"/>
          <w:szCs w:val="28"/>
          <w:lang w:eastAsia="en-US"/>
        </w:rPr>
        <w:t xml:space="preserve">Panouri de informare pentru centrele de </w:t>
      </w:r>
      <w:r w:rsidR="000E19CB" w:rsidRPr="00062EEF">
        <w:rPr>
          <w:sz w:val="28"/>
          <w:szCs w:val="28"/>
          <w:lang w:eastAsia="en-US"/>
        </w:rPr>
        <w:t>vaccinare COVID</w:t>
      </w:r>
      <w:r w:rsidRPr="00062EEF">
        <w:rPr>
          <w:sz w:val="28"/>
          <w:szCs w:val="28"/>
          <w:lang w:eastAsia="en-US"/>
        </w:rPr>
        <w:t xml:space="preserve"> 19</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3</w:t>
      </w:r>
      <w:r>
        <w:rPr>
          <w:sz w:val="28"/>
          <w:szCs w:val="28"/>
          <w:lang w:eastAsia="en-US"/>
        </w:rPr>
        <w:t>0</w:t>
      </w:r>
      <w:r w:rsidR="000F10B8">
        <w:rPr>
          <w:sz w:val="28"/>
          <w:szCs w:val="28"/>
          <w:lang w:eastAsia="en-US"/>
        </w:rPr>
        <w:t>.</w:t>
      </w:r>
      <w:r w:rsidRPr="00062EEF">
        <w:rPr>
          <w:sz w:val="28"/>
          <w:szCs w:val="28"/>
          <w:lang w:eastAsia="en-US"/>
        </w:rPr>
        <w:tab/>
      </w:r>
      <w:r w:rsidR="000F10B8">
        <w:rPr>
          <w:sz w:val="28"/>
          <w:szCs w:val="28"/>
          <w:lang w:eastAsia="en-US"/>
        </w:rPr>
        <w:t xml:space="preserve"> </w:t>
      </w:r>
      <w:r w:rsidRPr="00062EEF">
        <w:rPr>
          <w:sz w:val="28"/>
          <w:szCs w:val="28"/>
          <w:lang w:eastAsia="en-US"/>
        </w:rPr>
        <w:t>Calciu gluconic - 45 fiole</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3</w:t>
      </w:r>
      <w:r>
        <w:rPr>
          <w:sz w:val="28"/>
          <w:szCs w:val="28"/>
          <w:lang w:eastAsia="en-US"/>
        </w:rPr>
        <w:t>1</w:t>
      </w:r>
      <w:r w:rsidR="000F10B8">
        <w:rPr>
          <w:sz w:val="28"/>
          <w:szCs w:val="28"/>
          <w:lang w:eastAsia="en-US"/>
        </w:rPr>
        <w:t>.</w:t>
      </w:r>
      <w:r w:rsidRPr="00062EEF">
        <w:rPr>
          <w:sz w:val="28"/>
          <w:szCs w:val="28"/>
          <w:lang w:eastAsia="en-US"/>
        </w:rPr>
        <w:tab/>
      </w:r>
      <w:r w:rsidR="000F10B8">
        <w:rPr>
          <w:sz w:val="28"/>
          <w:szCs w:val="28"/>
          <w:lang w:eastAsia="en-US"/>
        </w:rPr>
        <w:t xml:space="preserve"> </w:t>
      </w:r>
      <w:r w:rsidRPr="00062EEF">
        <w:rPr>
          <w:sz w:val="28"/>
          <w:szCs w:val="28"/>
          <w:lang w:eastAsia="en-US"/>
        </w:rPr>
        <w:t xml:space="preserve">Seringi de </w:t>
      </w:r>
      <w:r w:rsidR="0019446F">
        <w:rPr>
          <w:sz w:val="28"/>
          <w:szCs w:val="28"/>
          <w:lang w:eastAsia="en-US"/>
        </w:rPr>
        <w:t>unică folosinţă 5 ml - 1980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3</w:t>
      </w:r>
      <w:r>
        <w:rPr>
          <w:sz w:val="28"/>
          <w:szCs w:val="28"/>
          <w:lang w:eastAsia="en-US"/>
        </w:rPr>
        <w:t>2</w:t>
      </w:r>
      <w:r w:rsidR="000F10B8">
        <w:rPr>
          <w:sz w:val="28"/>
          <w:szCs w:val="28"/>
          <w:lang w:eastAsia="en-US"/>
        </w:rPr>
        <w:t xml:space="preserve">. </w:t>
      </w:r>
      <w:r w:rsidRPr="00062EEF">
        <w:rPr>
          <w:sz w:val="28"/>
          <w:szCs w:val="28"/>
          <w:lang w:eastAsia="en-US"/>
        </w:rPr>
        <w:t>Seringi de</w:t>
      </w:r>
      <w:r w:rsidR="0019446F">
        <w:rPr>
          <w:sz w:val="28"/>
          <w:szCs w:val="28"/>
          <w:lang w:eastAsia="en-US"/>
        </w:rPr>
        <w:t xml:space="preserve"> unică folosinţă 1 ml - 990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3</w:t>
      </w:r>
      <w:r>
        <w:rPr>
          <w:sz w:val="28"/>
          <w:szCs w:val="28"/>
          <w:lang w:eastAsia="en-US"/>
        </w:rPr>
        <w:t>3</w:t>
      </w:r>
      <w:r w:rsidR="000F10B8">
        <w:rPr>
          <w:sz w:val="28"/>
          <w:szCs w:val="28"/>
          <w:lang w:eastAsia="en-US"/>
        </w:rPr>
        <w:t xml:space="preserve">. </w:t>
      </w:r>
      <w:r w:rsidRPr="00062EEF">
        <w:rPr>
          <w:sz w:val="28"/>
          <w:szCs w:val="28"/>
          <w:lang w:eastAsia="en-US"/>
        </w:rPr>
        <w:t>Ser fiziologic 0</w:t>
      </w:r>
      <w:r w:rsidR="000E19CB" w:rsidRPr="00062EEF">
        <w:rPr>
          <w:sz w:val="28"/>
          <w:szCs w:val="28"/>
          <w:lang w:eastAsia="en-US"/>
        </w:rPr>
        <w:t>, 9</w:t>
      </w:r>
      <w:r w:rsidRPr="00062EEF">
        <w:rPr>
          <w:sz w:val="28"/>
          <w:szCs w:val="28"/>
          <w:lang w:eastAsia="en-US"/>
        </w:rPr>
        <w:t>% NACL - 500 ml - 18 flacoane</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3</w:t>
      </w:r>
      <w:r>
        <w:rPr>
          <w:sz w:val="28"/>
          <w:szCs w:val="28"/>
          <w:lang w:eastAsia="en-US"/>
        </w:rPr>
        <w:t>4</w:t>
      </w:r>
      <w:r w:rsidR="000F10B8">
        <w:rPr>
          <w:sz w:val="28"/>
          <w:szCs w:val="28"/>
          <w:lang w:eastAsia="en-US"/>
        </w:rPr>
        <w:t xml:space="preserve">. </w:t>
      </w:r>
      <w:r w:rsidR="0019446F">
        <w:rPr>
          <w:sz w:val="28"/>
          <w:szCs w:val="28"/>
          <w:lang w:eastAsia="en-US"/>
        </w:rPr>
        <w:t>Frigider, 90 L - 2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3</w:t>
      </w:r>
      <w:r>
        <w:rPr>
          <w:sz w:val="28"/>
          <w:szCs w:val="28"/>
          <w:lang w:eastAsia="en-US"/>
        </w:rPr>
        <w:t>5</w:t>
      </w:r>
      <w:r w:rsidR="000F10B8">
        <w:rPr>
          <w:sz w:val="28"/>
          <w:szCs w:val="28"/>
          <w:lang w:eastAsia="en-US"/>
        </w:rPr>
        <w:t xml:space="preserve">. </w:t>
      </w:r>
      <w:r w:rsidRPr="00062EEF">
        <w:rPr>
          <w:sz w:val="28"/>
          <w:szCs w:val="28"/>
          <w:lang w:eastAsia="en-US"/>
        </w:rPr>
        <w:t>Set t</w:t>
      </w:r>
      <w:r w:rsidR="0019446F">
        <w:rPr>
          <w:sz w:val="28"/>
          <w:szCs w:val="28"/>
          <w:lang w:eastAsia="en-US"/>
        </w:rPr>
        <w:t>ensiometre cu stetoscop - 4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36</w:t>
      </w:r>
      <w:r w:rsidR="000F10B8">
        <w:rPr>
          <w:sz w:val="28"/>
          <w:szCs w:val="28"/>
          <w:lang w:eastAsia="en-US"/>
        </w:rPr>
        <w:t xml:space="preserve">. </w:t>
      </w:r>
      <w:r w:rsidRPr="00062EEF">
        <w:rPr>
          <w:sz w:val="28"/>
          <w:szCs w:val="28"/>
          <w:lang w:eastAsia="en-US"/>
        </w:rPr>
        <w:t>Termometre pentru frig</w:t>
      </w:r>
      <w:r w:rsidR="0019446F">
        <w:rPr>
          <w:sz w:val="28"/>
          <w:szCs w:val="28"/>
          <w:lang w:eastAsia="en-US"/>
        </w:rPr>
        <w:t>ider - 7 buc;</w:t>
      </w:r>
      <w:r w:rsidRPr="00062EEF">
        <w:rPr>
          <w:sz w:val="28"/>
          <w:szCs w:val="28"/>
          <w:lang w:eastAsia="en-US"/>
        </w:rPr>
        <w:t xml:space="preserve"> </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37</w:t>
      </w:r>
      <w:r w:rsidR="000F10B8">
        <w:rPr>
          <w:sz w:val="28"/>
          <w:szCs w:val="28"/>
          <w:lang w:eastAsia="en-US"/>
        </w:rPr>
        <w:t xml:space="preserve">. </w:t>
      </w:r>
      <w:r w:rsidRPr="00062EEF">
        <w:rPr>
          <w:sz w:val="28"/>
          <w:szCs w:val="28"/>
          <w:lang w:eastAsia="en-US"/>
        </w:rPr>
        <w:t xml:space="preserve">Seringi cu </w:t>
      </w:r>
      <w:r w:rsidR="0019446F">
        <w:rPr>
          <w:sz w:val="28"/>
          <w:szCs w:val="28"/>
          <w:lang w:eastAsia="en-US"/>
        </w:rPr>
        <w:t>ac detaşabil, 1 ml - 25.000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38</w:t>
      </w:r>
      <w:r w:rsidR="000F10B8">
        <w:rPr>
          <w:sz w:val="28"/>
          <w:szCs w:val="28"/>
          <w:lang w:eastAsia="en-US"/>
        </w:rPr>
        <w:t xml:space="preserve">. </w:t>
      </w:r>
      <w:r w:rsidR="0019446F">
        <w:rPr>
          <w:sz w:val="28"/>
          <w:szCs w:val="28"/>
          <w:lang w:eastAsia="en-US"/>
        </w:rPr>
        <w:t>Ace seringă G21 - 25.000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39</w:t>
      </w:r>
      <w:r w:rsidR="000F10B8">
        <w:rPr>
          <w:sz w:val="28"/>
          <w:szCs w:val="28"/>
          <w:lang w:eastAsia="en-US"/>
        </w:rPr>
        <w:t xml:space="preserve">. </w:t>
      </w:r>
      <w:r w:rsidR="0019446F">
        <w:rPr>
          <w:sz w:val="28"/>
          <w:szCs w:val="28"/>
          <w:lang w:eastAsia="en-US"/>
        </w:rPr>
        <w:t>Branule cu valvă G 22 - 100 buc;</w:t>
      </w:r>
      <w:r w:rsidRPr="00062EEF">
        <w:rPr>
          <w:sz w:val="28"/>
          <w:szCs w:val="28"/>
          <w:lang w:eastAsia="en-US"/>
        </w:rPr>
        <w:t xml:space="preserve"> </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40</w:t>
      </w:r>
      <w:r w:rsidR="000F10B8">
        <w:rPr>
          <w:sz w:val="28"/>
          <w:szCs w:val="28"/>
          <w:lang w:eastAsia="en-US"/>
        </w:rPr>
        <w:t xml:space="preserve">. </w:t>
      </w:r>
      <w:r w:rsidRPr="00062EEF">
        <w:rPr>
          <w:sz w:val="28"/>
          <w:szCs w:val="28"/>
          <w:lang w:eastAsia="en-US"/>
        </w:rPr>
        <w:t>T</w:t>
      </w:r>
      <w:r w:rsidR="0019446F">
        <w:rPr>
          <w:sz w:val="28"/>
          <w:szCs w:val="28"/>
          <w:lang w:eastAsia="en-US"/>
        </w:rPr>
        <w:t>ensiometre cu stetoscop - 5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lastRenderedPageBreak/>
        <w:t>41</w:t>
      </w:r>
      <w:r w:rsidR="000F10B8">
        <w:rPr>
          <w:sz w:val="28"/>
          <w:szCs w:val="28"/>
          <w:lang w:eastAsia="en-US"/>
        </w:rPr>
        <w:t xml:space="preserve">. </w:t>
      </w:r>
      <w:r w:rsidRPr="00062EEF">
        <w:rPr>
          <w:sz w:val="28"/>
          <w:szCs w:val="28"/>
          <w:lang w:eastAsia="en-US"/>
        </w:rPr>
        <w:t>Fiol</w:t>
      </w:r>
      <w:r w:rsidR="0019446F">
        <w:rPr>
          <w:sz w:val="28"/>
          <w:szCs w:val="28"/>
          <w:lang w:eastAsia="en-US"/>
        </w:rPr>
        <w:t>e adrenalină 1 mg/1 ml - 50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42</w:t>
      </w:r>
      <w:r w:rsidR="000F10B8">
        <w:rPr>
          <w:sz w:val="28"/>
          <w:szCs w:val="28"/>
          <w:lang w:eastAsia="en-US"/>
        </w:rPr>
        <w:t xml:space="preserve">. </w:t>
      </w:r>
      <w:r w:rsidRPr="00062EEF">
        <w:rPr>
          <w:sz w:val="28"/>
          <w:szCs w:val="28"/>
          <w:lang w:eastAsia="en-US"/>
        </w:rPr>
        <w:t xml:space="preserve">Hemisuccinat de hidrocortizon 100 gr. </w:t>
      </w:r>
      <w:r w:rsidR="0019446F">
        <w:rPr>
          <w:sz w:val="28"/>
          <w:szCs w:val="28"/>
          <w:lang w:eastAsia="en-US"/>
        </w:rPr>
        <w:t>(pulbere + solvent) - 27 buc;</w:t>
      </w:r>
      <w:r w:rsidRPr="00062EEF">
        <w:rPr>
          <w:sz w:val="28"/>
          <w:szCs w:val="28"/>
          <w:lang w:eastAsia="en-US"/>
        </w:rPr>
        <w:t xml:space="preserve"> </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43</w:t>
      </w:r>
      <w:r w:rsidR="000F10B8">
        <w:rPr>
          <w:sz w:val="28"/>
          <w:szCs w:val="28"/>
          <w:lang w:eastAsia="en-US"/>
        </w:rPr>
        <w:t xml:space="preserve">. </w:t>
      </w:r>
      <w:r w:rsidR="0019446F">
        <w:rPr>
          <w:sz w:val="28"/>
          <w:szCs w:val="28"/>
          <w:lang w:eastAsia="en-US"/>
        </w:rPr>
        <w:t>Perfuzoare medicale - 50 buc;</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44</w:t>
      </w:r>
      <w:r w:rsidR="000F10B8">
        <w:rPr>
          <w:sz w:val="28"/>
          <w:szCs w:val="28"/>
          <w:lang w:eastAsia="en-US"/>
        </w:rPr>
        <w:t>.</w:t>
      </w:r>
      <w:r w:rsidR="000F10B8" w:rsidRPr="00062EEF">
        <w:rPr>
          <w:sz w:val="28"/>
          <w:szCs w:val="28"/>
          <w:lang w:eastAsia="en-US"/>
        </w:rPr>
        <w:t xml:space="preserve"> Servicii</w:t>
      </w:r>
      <w:r w:rsidRPr="00062EEF">
        <w:rPr>
          <w:sz w:val="28"/>
          <w:szCs w:val="28"/>
          <w:lang w:eastAsia="en-US"/>
        </w:rPr>
        <w:t xml:space="preserve"> de închiriere 2 butelii de 10 L, oxigen medical comprimat</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45</w:t>
      </w:r>
      <w:r w:rsidR="000F10B8">
        <w:rPr>
          <w:sz w:val="28"/>
          <w:szCs w:val="28"/>
          <w:lang w:eastAsia="en-US"/>
        </w:rPr>
        <w:t xml:space="preserve">. </w:t>
      </w:r>
      <w:r w:rsidRPr="00062EEF">
        <w:rPr>
          <w:sz w:val="28"/>
          <w:szCs w:val="28"/>
          <w:lang w:eastAsia="en-US"/>
        </w:rPr>
        <w:t>Gel dezinfectant pentru mâini - 350 L</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46</w:t>
      </w:r>
      <w:r w:rsidR="000F10B8">
        <w:rPr>
          <w:sz w:val="28"/>
          <w:szCs w:val="28"/>
          <w:lang w:eastAsia="en-US"/>
        </w:rPr>
        <w:t xml:space="preserve">. </w:t>
      </w:r>
      <w:r w:rsidRPr="00062EEF">
        <w:rPr>
          <w:sz w:val="28"/>
          <w:szCs w:val="28"/>
          <w:lang w:eastAsia="en-US"/>
        </w:rPr>
        <w:t>Servicii de nebulizare pentru centrul de vaccinare anticovid</w:t>
      </w:r>
      <w:r w:rsidR="00D32D63">
        <w:rPr>
          <w:sz w:val="28"/>
          <w:szCs w:val="28"/>
          <w:lang w:eastAsia="en-US"/>
        </w:rPr>
        <w:t xml:space="preserve"> situat în Centrul </w:t>
      </w:r>
      <w:r w:rsidRPr="00062EEF">
        <w:rPr>
          <w:sz w:val="28"/>
          <w:szCs w:val="28"/>
          <w:lang w:eastAsia="en-US"/>
        </w:rPr>
        <w:t>de îngrijire şi găzduire "Neghiniţă"</w:t>
      </w:r>
      <w:r w:rsidR="0019446F">
        <w:rPr>
          <w:sz w:val="28"/>
          <w:szCs w:val="28"/>
          <w:lang w:eastAsia="en-US"/>
        </w:rPr>
        <w:t>;</w:t>
      </w:r>
    </w:p>
    <w:p w:rsidR="00972BD2" w:rsidRPr="00062EEF" w:rsidRDefault="000F10B8" w:rsidP="00972BD2">
      <w:pPr>
        <w:spacing w:line="360" w:lineRule="auto"/>
        <w:ind w:left="360"/>
        <w:contextualSpacing/>
        <w:jc w:val="both"/>
        <w:rPr>
          <w:sz w:val="28"/>
          <w:szCs w:val="28"/>
          <w:lang w:eastAsia="en-US"/>
        </w:rPr>
      </w:pPr>
      <w:r>
        <w:rPr>
          <w:sz w:val="28"/>
          <w:szCs w:val="28"/>
          <w:lang w:eastAsia="en-US"/>
        </w:rPr>
        <w:t xml:space="preserve">47. </w:t>
      </w:r>
      <w:r w:rsidR="00972BD2" w:rsidRPr="00062EEF">
        <w:rPr>
          <w:sz w:val="28"/>
          <w:szCs w:val="28"/>
          <w:lang w:eastAsia="en-US"/>
        </w:rPr>
        <w:t>Servicii de nebulizare pentru centrul de vaccina</w:t>
      </w:r>
      <w:r w:rsidR="00D32D63">
        <w:rPr>
          <w:sz w:val="28"/>
          <w:szCs w:val="28"/>
          <w:lang w:eastAsia="en-US"/>
        </w:rPr>
        <w:t xml:space="preserve">re anticovid situat în Centrul </w:t>
      </w:r>
      <w:r w:rsidR="00972BD2" w:rsidRPr="00062EEF">
        <w:rPr>
          <w:sz w:val="28"/>
          <w:szCs w:val="28"/>
          <w:lang w:eastAsia="en-US"/>
        </w:rPr>
        <w:t>de zi pentru copii "Sfânta Maria"</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48</w:t>
      </w:r>
      <w:r w:rsidR="000F10B8">
        <w:rPr>
          <w:sz w:val="28"/>
          <w:szCs w:val="28"/>
          <w:lang w:eastAsia="en-US"/>
        </w:rPr>
        <w:t xml:space="preserve">. </w:t>
      </w:r>
      <w:r w:rsidRPr="00062EEF">
        <w:rPr>
          <w:sz w:val="28"/>
          <w:szCs w:val="28"/>
          <w:lang w:eastAsia="en-US"/>
        </w:rPr>
        <w:t>Detergent concentrat dezifectant bidon 5 l pentru suprafețe</w:t>
      </w:r>
      <w:r w:rsidR="0019446F">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49</w:t>
      </w:r>
      <w:r w:rsidR="000F10B8">
        <w:rPr>
          <w:sz w:val="28"/>
          <w:szCs w:val="28"/>
          <w:lang w:eastAsia="en-US"/>
        </w:rPr>
        <w:t xml:space="preserve">. </w:t>
      </w:r>
      <w:r w:rsidRPr="00062EEF">
        <w:rPr>
          <w:sz w:val="28"/>
          <w:szCs w:val="28"/>
          <w:lang w:eastAsia="en-US"/>
        </w:rPr>
        <w:t xml:space="preserve">Măşti de protecţie - 2.000 </w:t>
      </w:r>
      <w:r w:rsidR="00866F54">
        <w:rPr>
          <w:sz w:val="28"/>
          <w:szCs w:val="28"/>
          <w:lang w:eastAsia="en-US"/>
        </w:rPr>
        <w:t>buc;</w:t>
      </w:r>
      <w:r w:rsidRPr="00062EEF">
        <w:rPr>
          <w:sz w:val="28"/>
          <w:szCs w:val="28"/>
          <w:lang w:eastAsia="en-US"/>
        </w:rPr>
        <w:t xml:space="preserve">         </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5</w:t>
      </w:r>
      <w:r>
        <w:rPr>
          <w:sz w:val="28"/>
          <w:szCs w:val="28"/>
          <w:lang w:eastAsia="en-US"/>
        </w:rPr>
        <w:t>0</w:t>
      </w:r>
      <w:r w:rsidR="000F10B8">
        <w:rPr>
          <w:sz w:val="28"/>
          <w:szCs w:val="28"/>
          <w:lang w:eastAsia="en-US"/>
        </w:rPr>
        <w:t xml:space="preserve">. </w:t>
      </w:r>
      <w:r w:rsidRPr="00062EEF">
        <w:rPr>
          <w:sz w:val="28"/>
          <w:szCs w:val="28"/>
          <w:lang w:eastAsia="en-US"/>
        </w:rPr>
        <w:t>Plasturi postinjectare 100 cutii</w:t>
      </w:r>
      <w:r w:rsidR="00866F54">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5</w:t>
      </w:r>
      <w:r>
        <w:rPr>
          <w:sz w:val="28"/>
          <w:szCs w:val="28"/>
          <w:lang w:eastAsia="en-US"/>
        </w:rPr>
        <w:t>1</w:t>
      </w:r>
      <w:r w:rsidR="000F10B8">
        <w:rPr>
          <w:sz w:val="28"/>
          <w:szCs w:val="28"/>
          <w:lang w:eastAsia="en-US"/>
        </w:rPr>
        <w:t xml:space="preserve">. </w:t>
      </w:r>
      <w:r w:rsidRPr="00062EEF">
        <w:rPr>
          <w:sz w:val="28"/>
          <w:szCs w:val="28"/>
          <w:lang w:eastAsia="en-US"/>
        </w:rPr>
        <w:t>Dezinfectant pentru mâini pentru centrele de vaccinare anticovid</w:t>
      </w:r>
      <w:r w:rsidR="004108BE">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5</w:t>
      </w:r>
      <w:r>
        <w:rPr>
          <w:sz w:val="28"/>
          <w:szCs w:val="28"/>
          <w:lang w:eastAsia="en-US"/>
        </w:rPr>
        <w:t>2</w:t>
      </w:r>
      <w:r w:rsidR="000F10B8">
        <w:rPr>
          <w:sz w:val="28"/>
          <w:szCs w:val="28"/>
          <w:lang w:eastAsia="en-US"/>
        </w:rPr>
        <w:t xml:space="preserve">. </w:t>
      </w:r>
      <w:r w:rsidRPr="00062EEF">
        <w:rPr>
          <w:sz w:val="28"/>
          <w:szCs w:val="28"/>
          <w:lang w:eastAsia="en-US"/>
        </w:rPr>
        <w:t>Furnizare medicamente pentru centrele de vaccinare</w:t>
      </w:r>
      <w:r w:rsidR="004108BE">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5</w:t>
      </w:r>
      <w:r>
        <w:rPr>
          <w:sz w:val="28"/>
          <w:szCs w:val="28"/>
          <w:lang w:eastAsia="en-US"/>
        </w:rPr>
        <w:t>3</w:t>
      </w:r>
      <w:r w:rsidR="000F10B8">
        <w:rPr>
          <w:sz w:val="28"/>
          <w:szCs w:val="28"/>
          <w:lang w:eastAsia="en-US"/>
        </w:rPr>
        <w:t xml:space="preserve">. </w:t>
      </w:r>
      <w:r w:rsidRPr="00062EEF">
        <w:rPr>
          <w:sz w:val="28"/>
          <w:szCs w:val="28"/>
          <w:lang w:eastAsia="en-US"/>
        </w:rPr>
        <w:t xml:space="preserve">Seringă 2ml cu ac detaşabil, pentru centrele de vaccinare </w:t>
      </w:r>
      <w:r w:rsidR="000E19CB" w:rsidRPr="00062EEF">
        <w:rPr>
          <w:sz w:val="28"/>
          <w:szCs w:val="28"/>
          <w:lang w:eastAsia="en-US"/>
        </w:rPr>
        <w:t>- 60</w:t>
      </w:r>
      <w:r w:rsidRPr="00062EEF">
        <w:rPr>
          <w:sz w:val="28"/>
          <w:szCs w:val="28"/>
          <w:lang w:eastAsia="en-US"/>
        </w:rPr>
        <w:t xml:space="preserve"> cutii</w:t>
      </w:r>
      <w:r w:rsidR="004108BE">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5</w:t>
      </w:r>
      <w:r>
        <w:rPr>
          <w:sz w:val="28"/>
          <w:szCs w:val="28"/>
          <w:lang w:eastAsia="en-US"/>
        </w:rPr>
        <w:t>4</w:t>
      </w:r>
      <w:r w:rsidR="000F10B8">
        <w:rPr>
          <w:sz w:val="28"/>
          <w:szCs w:val="28"/>
          <w:lang w:eastAsia="en-US"/>
        </w:rPr>
        <w:t xml:space="preserve">. </w:t>
      </w:r>
      <w:r w:rsidRPr="00062EEF">
        <w:rPr>
          <w:sz w:val="28"/>
          <w:szCs w:val="28"/>
          <w:lang w:eastAsia="en-US"/>
        </w:rPr>
        <w:t>Diferite consumabile medicale pentru centrele de vaccinare</w:t>
      </w:r>
      <w:r w:rsidR="004108BE">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5</w:t>
      </w:r>
      <w:r>
        <w:rPr>
          <w:sz w:val="28"/>
          <w:szCs w:val="28"/>
          <w:lang w:eastAsia="en-US"/>
        </w:rPr>
        <w:t>5</w:t>
      </w:r>
      <w:r w:rsidR="000F10B8">
        <w:rPr>
          <w:sz w:val="28"/>
          <w:szCs w:val="28"/>
          <w:lang w:eastAsia="en-US"/>
        </w:rPr>
        <w:t xml:space="preserve">. </w:t>
      </w:r>
      <w:r w:rsidR="001775C8">
        <w:rPr>
          <w:sz w:val="28"/>
          <w:szCs w:val="28"/>
          <w:lang w:eastAsia="en-US"/>
        </w:rPr>
        <w:t>Prosop hârtie - rolă - 50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5</w:t>
      </w:r>
      <w:r>
        <w:rPr>
          <w:sz w:val="28"/>
          <w:szCs w:val="28"/>
          <w:lang w:eastAsia="en-US"/>
        </w:rPr>
        <w:t>6</w:t>
      </w:r>
      <w:r w:rsidR="000F10B8">
        <w:rPr>
          <w:sz w:val="28"/>
          <w:szCs w:val="28"/>
          <w:lang w:eastAsia="en-US"/>
        </w:rPr>
        <w:t xml:space="preserve">. </w:t>
      </w:r>
      <w:r w:rsidRPr="00062EEF">
        <w:rPr>
          <w:sz w:val="28"/>
          <w:szCs w:val="28"/>
          <w:lang w:eastAsia="en-US"/>
        </w:rPr>
        <w:t>Halate medicale sterile pentru personalul medical - centre vaccinare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57</w:t>
      </w:r>
      <w:r w:rsidR="000F10B8">
        <w:rPr>
          <w:sz w:val="28"/>
          <w:szCs w:val="28"/>
          <w:lang w:eastAsia="en-US"/>
        </w:rPr>
        <w:t xml:space="preserve">. </w:t>
      </w:r>
      <w:r w:rsidRPr="00062EEF">
        <w:rPr>
          <w:sz w:val="28"/>
          <w:szCs w:val="28"/>
          <w:lang w:eastAsia="en-US"/>
        </w:rPr>
        <w:t>Vată medicinală pentru centrele de vaccinare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58</w:t>
      </w:r>
      <w:r w:rsidR="000F10B8">
        <w:rPr>
          <w:sz w:val="28"/>
          <w:szCs w:val="28"/>
          <w:lang w:eastAsia="en-US"/>
        </w:rPr>
        <w:t xml:space="preserve">. </w:t>
      </w:r>
      <w:r w:rsidRPr="00062EEF">
        <w:rPr>
          <w:sz w:val="28"/>
          <w:szCs w:val="28"/>
          <w:lang w:eastAsia="en-US"/>
        </w:rPr>
        <w:t>Alcool sanitar -300 flacoane, pentru centrele de vaccinare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59</w:t>
      </w:r>
      <w:r w:rsidR="000F10B8">
        <w:rPr>
          <w:sz w:val="28"/>
          <w:szCs w:val="28"/>
          <w:lang w:eastAsia="en-US"/>
        </w:rPr>
        <w:t xml:space="preserve">. </w:t>
      </w:r>
      <w:r w:rsidRPr="00062EEF">
        <w:rPr>
          <w:sz w:val="28"/>
          <w:szCs w:val="28"/>
          <w:lang w:eastAsia="en-US"/>
        </w:rPr>
        <w:t>Botoşi de unică folosinţă - 40 seturi</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6</w:t>
      </w:r>
      <w:r>
        <w:rPr>
          <w:sz w:val="28"/>
          <w:szCs w:val="28"/>
          <w:lang w:eastAsia="en-US"/>
        </w:rPr>
        <w:t>0</w:t>
      </w:r>
      <w:r w:rsidR="000F10B8">
        <w:rPr>
          <w:sz w:val="28"/>
          <w:szCs w:val="28"/>
          <w:lang w:eastAsia="en-US"/>
        </w:rPr>
        <w:t xml:space="preserve">. </w:t>
      </w:r>
      <w:r w:rsidRPr="00062EEF">
        <w:rPr>
          <w:sz w:val="28"/>
          <w:szCs w:val="28"/>
          <w:lang w:eastAsia="en-US"/>
        </w:rPr>
        <w:t>Flacoane cu pompiţă</w:t>
      </w:r>
      <w:r w:rsidR="001775C8">
        <w:rPr>
          <w:sz w:val="28"/>
          <w:szCs w:val="28"/>
          <w:lang w:eastAsia="en-US"/>
        </w:rPr>
        <w:t xml:space="preserve"> </w:t>
      </w:r>
      <w:r w:rsidRPr="00062EEF">
        <w:rPr>
          <w:sz w:val="28"/>
          <w:szCs w:val="28"/>
          <w:lang w:eastAsia="en-US"/>
        </w:rPr>
        <w:t>5</w:t>
      </w:r>
      <w:r w:rsidR="001775C8">
        <w:rPr>
          <w:sz w:val="28"/>
          <w:szCs w:val="28"/>
          <w:lang w:eastAsia="en-US"/>
        </w:rPr>
        <w:t>00 ml de săpun lichid - 200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6</w:t>
      </w:r>
      <w:r>
        <w:rPr>
          <w:sz w:val="28"/>
          <w:szCs w:val="28"/>
          <w:lang w:eastAsia="en-US"/>
        </w:rPr>
        <w:t>1</w:t>
      </w:r>
      <w:r w:rsidR="000F10B8">
        <w:rPr>
          <w:sz w:val="28"/>
          <w:szCs w:val="28"/>
          <w:lang w:eastAsia="en-US"/>
        </w:rPr>
        <w:t xml:space="preserve">. </w:t>
      </w:r>
      <w:r w:rsidRPr="00062EEF">
        <w:rPr>
          <w:sz w:val="28"/>
          <w:szCs w:val="28"/>
          <w:lang w:eastAsia="en-US"/>
        </w:rPr>
        <w:t>Odorizante p</w:t>
      </w:r>
      <w:r w:rsidR="001775C8">
        <w:rPr>
          <w:sz w:val="28"/>
          <w:szCs w:val="28"/>
          <w:lang w:eastAsia="en-US"/>
        </w:rPr>
        <w:t>entru vase de toaletă - 18 buc;</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6</w:t>
      </w:r>
      <w:r>
        <w:rPr>
          <w:sz w:val="28"/>
          <w:szCs w:val="28"/>
          <w:lang w:eastAsia="en-US"/>
        </w:rPr>
        <w:t>2</w:t>
      </w:r>
      <w:r w:rsidR="000F10B8">
        <w:rPr>
          <w:sz w:val="28"/>
          <w:szCs w:val="28"/>
          <w:lang w:eastAsia="en-US"/>
        </w:rPr>
        <w:t xml:space="preserve">. </w:t>
      </w:r>
      <w:r w:rsidRPr="00062EEF">
        <w:rPr>
          <w:sz w:val="28"/>
          <w:szCs w:val="28"/>
          <w:lang w:eastAsia="en-US"/>
        </w:rPr>
        <w:t>Saci menajeri pentru deşeuri nepericuloase, pentru centrele de vaccinare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6</w:t>
      </w:r>
      <w:r>
        <w:rPr>
          <w:sz w:val="28"/>
          <w:szCs w:val="28"/>
          <w:lang w:eastAsia="en-US"/>
        </w:rPr>
        <w:t>3</w:t>
      </w:r>
      <w:r w:rsidR="000F10B8">
        <w:rPr>
          <w:sz w:val="28"/>
          <w:szCs w:val="28"/>
          <w:lang w:eastAsia="en-US"/>
        </w:rPr>
        <w:t xml:space="preserve">. </w:t>
      </w:r>
      <w:r w:rsidRPr="00062EEF">
        <w:rPr>
          <w:sz w:val="28"/>
          <w:szCs w:val="28"/>
          <w:lang w:eastAsia="en-US"/>
        </w:rPr>
        <w:t>Termoscannere pentru centrele de vaccinare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6</w:t>
      </w:r>
      <w:r>
        <w:rPr>
          <w:sz w:val="28"/>
          <w:szCs w:val="28"/>
          <w:lang w:eastAsia="en-US"/>
        </w:rPr>
        <w:t>4</w:t>
      </w:r>
      <w:r w:rsidR="000F10B8">
        <w:rPr>
          <w:sz w:val="28"/>
          <w:szCs w:val="28"/>
          <w:lang w:eastAsia="en-US"/>
        </w:rPr>
        <w:t>.</w:t>
      </w:r>
      <w:r w:rsidR="000F10B8" w:rsidRPr="00062EEF">
        <w:rPr>
          <w:sz w:val="28"/>
          <w:szCs w:val="28"/>
          <w:lang w:eastAsia="en-US"/>
        </w:rPr>
        <w:t xml:space="preserve"> Termometre</w:t>
      </w:r>
      <w:r w:rsidRPr="00062EEF">
        <w:rPr>
          <w:sz w:val="28"/>
          <w:szCs w:val="28"/>
          <w:lang w:eastAsia="en-US"/>
        </w:rPr>
        <w:t xml:space="preserve"> frigider etalonate pentru centrele de vaccinare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lastRenderedPageBreak/>
        <w:t>6</w:t>
      </w:r>
      <w:r>
        <w:rPr>
          <w:sz w:val="28"/>
          <w:szCs w:val="28"/>
          <w:lang w:eastAsia="en-US"/>
        </w:rPr>
        <w:t>5</w:t>
      </w:r>
      <w:r w:rsidR="000F10B8">
        <w:rPr>
          <w:sz w:val="28"/>
          <w:szCs w:val="28"/>
          <w:lang w:eastAsia="en-US"/>
        </w:rPr>
        <w:t xml:space="preserve">. </w:t>
      </w:r>
      <w:r w:rsidRPr="00062EEF">
        <w:rPr>
          <w:sz w:val="28"/>
          <w:szCs w:val="28"/>
          <w:lang w:eastAsia="en-US"/>
        </w:rPr>
        <w:t>Dezinfectant concentrat pentru suprafeţe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6</w:t>
      </w:r>
      <w:r>
        <w:rPr>
          <w:sz w:val="28"/>
          <w:szCs w:val="28"/>
          <w:lang w:eastAsia="en-US"/>
        </w:rPr>
        <w:t>6</w:t>
      </w:r>
      <w:r w:rsidR="000F10B8">
        <w:rPr>
          <w:sz w:val="28"/>
          <w:szCs w:val="28"/>
          <w:lang w:eastAsia="en-US"/>
        </w:rPr>
        <w:t xml:space="preserve">. </w:t>
      </w:r>
      <w:r w:rsidRPr="00062EEF">
        <w:rPr>
          <w:sz w:val="28"/>
          <w:szCs w:val="28"/>
          <w:lang w:eastAsia="en-US"/>
        </w:rPr>
        <w:t>Ser fiziologic - 50 flacoane</w:t>
      </w:r>
      <w:r w:rsidR="000E19CB">
        <w:rPr>
          <w:sz w:val="28"/>
          <w:szCs w:val="28"/>
          <w:lang w:eastAsia="en-US"/>
        </w:rPr>
        <w:t>;</w:t>
      </w:r>
      <w:r w:rsidR="000E19CB" w:rsidRPr="00062EEF">
        <w:rPr>
          <w:sz w:val="28"/>
          <w:szCs w:val="28"/>
          <w:lang w:eastAsia="en-US"/>
        </w:rPr>
        <w:t xml:space="preserve"> Miofilin</w:t>
      </w:r>
      <w:r w:rsidRPr="00062EEF">
        <w:rPr>
          <w:sz w:val="28"/>
          <w:szCs w:val="28"/>
          <w:lang w:eastAsia="en-US"/>
        </w:rPr>
        <w:t xml:space="preserve"> - 1 cutie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67</w:t>
      </w:r>
      <w:r w:rsidR="000F10B8">
        <w:rPr>
          <w:sz w:val="28"/>
          <w:szCs w:val="28"/>
          <w:lang w:eastAsia="en-US"/>
        </w:rPr>
        <w:t xml:space="preserve">. </w:t>
      </w:r>
      <w:r w:rsidRPr="00062EEF">
        <w:rPr>
          <w:sz w:val="28"/>
          <w:szCs w:val="28"/>
          <w:lang w:eastAsia="en-US"/>
        </w:rPr>
        <w:t xml:space="preserve">Furosemid - 5 cutii </w:t>
      </w:r>
      <w:r w:rsidR="000E19CB">
        <w:rPr>
          <w:sz w:val="28"/>
          <w:szCs w:val="28"/>
          <w:lang w:eastAsia="en-US"/>
        </w:rPr>
        <w:t xml:space="preserve">/ Soluţie perfuzabilă Ringie / </w:t>
      </w:r>
      <w:r w:rsidRPr="00062EEF">
        <w:rPr>
          <w:sz w:val="28"/>
          <w:szCs w:val="28"/>
          <w:lang w:eastAsia="en-US"/>
        </w:rPr>
        <w:t xml:space="preserve">Nitroglicerină - 5 </w:t>
      </w:r>
      <w:r w:rsidR="000E19CB" w:rsidRPr="00062EEF">
        <w:rPr>
          <w:sz w:val="28"/>
          <w:szCs w:val="28"/>
          <w:lang w:eastAsia="en-US"/>
        </w:rPr>
        <w:t>cutii /</w:t>
      </w:r>
      <w:r w:rsidRPr="00062EEF">
        <w:rPr>
          <w:sz w:val="28"/>
          <w:szCs w:val="28"/>
          <w:lang w:eastAsia="en-US"/>
        </w:rPr>
        <w:t xml:space="preserve">  </w:t>
      </w:r>
      <w:r w:rsidRPr="00062EEF">
        <w:rPr>
          <w:sz w:val="28"/>
          <w:szCs w:val="28"/>
          <w:lang w:eastAsia="en-US"/>
        </w:rPr>
        <w:tab/>
      </w:r>
      <w:r w:rsidR="001775C8">
        <w:rPr>
          <w:sz w:val="28"/>
          <w:szCs w:val="28"/>
          <w:lang w:eastAsia="en-US"/>
        </w:rPr>
        <w:t xml:space="preserve"> </w:t>
      </w:r>
      <w:r w:rsidRPr="00062EEF">
        <w:rPr>
          <w:sz w:val="28"/>
          <w:szCs w:val="28"/>
          <w:lang w:eastAsia="en-US"/>
        </w:rPr>
        <w:t xml:space="preserve">Captopril - 5 cutii </w:t>
      </w:r>
      <w:r w:rsidR="000E19CB" w:rsidRPr="00062EEF">
        <w:rPr>
          <w:sz w:val="28"/>
          <w:szCs w:val="28"/>
          <w:lang w:eastAsia="en-US"/>
        </w:rPr>
        <w:t>/ Agocalmin</w:t>
      </w:r>
      <w:r w:rsidRPr="00062EEF">
        <w:rPr>
          <w:sz w:val="28"/>
          <w:szCs w:val="28"/>
          <w:lang w:eastAsia="en-US"/>
        </w:rPr>
        <w:t>- 5 cutii</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68</w:t>
      </w:r>
      <w:r w:rsidR="00373109">
        <w:rPr>
          <w:sz w:val="28"/>
          <w:szCs w:val="28"/>
          <w:lang w:eastAsia="en-US"/>
        </w:rPr>
        <w:t xml:space="preserve">. </w:t>
      </w:r>
      <w:r w:rsidRPr="00062EEF">
        <w:rPr>
          <w:sz w:val="28"/>
          <w:szCs w:val="28"/>
          <w:lang w:eastAsia="en-US"/>
        </w:rPr>
        <w:t>Recipiente plastic 5L pentru colectarea d</w:t>
      </w:r>
      <w:r w:rsidR="00D32D63">
        <w:rPr>
          <w:sz w:val="28"/>
          <w:szCs w:val="28"/>
          <w:lang w:eastAsia="en-US"/>
        </w:rPr>
        <w:t>eşeurilor medicale înţepătoare-</w:t>
      </w:r>
      <w:r w:rsidRPr="00062EEF">
        <w:rPr>
          <w:sz w:val="28"/>
          <w:szCs w:val="28"/>
          <w:lang w:eastAsia="en-US"/>
        </w:rPr>
        <w:t>tăietoare, pentru centrele de vaccinare</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69</w:t>
      </w:r>
      <w:r w:rsidR="00373109">
        <w:rPr>
          <w:sz w:val="28"/>
          <w:szCs w:val="28"/>
          <w:lang w:eastAsia="en-US"/>
        </w:rPr>
        <w:t xml:space="preserve">. </w:t>
      </w:r>
      <w:r w:rsidRPr="00062EEF">
        <w:rPr>
          <w:sz w:val="28"/>
          <w:szCs w:val="28"/>
          <w:lang w:eastAsia="en-US"/>
        </w:rPr>
        <w:t xml:space="preserve">Servicii de testare în vederea detectării virusului SARS-CoV-2, prin tehnici </w:t>
      </w:r>
      <w:r w:rsidRPr="00062EEF">
        <w:rPr>
          <w:sz w:val="28"/>
          <w:szCs w:val="28"/>
          <w:lang w:eastAsia="en-US"/>
        </w:rPr>
        <w:tab/>
        <w:t>de amplificare a materialului genetic viral prin metoda RT PCR</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70</w:t>
      </w:r>
      <w:r w:rsidR="00373109">
        <w:rPr>
          <w:sz w:val="28"/>
          <w:szCs w:val="28"/>
          <w:lang w:eastAsia="en-US"/>
        </w:rPr>
        <w:t xml:space="preserve">. </w:t>
      </w:r>
      <w:r w:rsidRPr="00062EEF">
        <w:rPr>
          <w:sz w:val="28"/>
          <w:szCs w:val="28"/>
          <w:lang w:eastAsia="en-US"/>
        </w:rPr>
        <w:t xml:space="preserve">Servicii de testare în vederea detectării virusului SARS-CoV-2, prin tehnici </w:t>
      </w:r>
      <w:r w:rsidRPr="00062EEF">
        <w:rPr>
          <w:sz w:val="28"/>
          <w:szCs w:val="28"/>
          <w:lang w:eastAsia="en-US"/>
        </w:rPr>
        <w:tab/>
        <w:t>de amplificare a materialului genetic viral prin metoda RT PCR</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sidRPr="00062EEF">
        <w:rPr>
          <w:sz w:val="28"/>
          <w:szCs w:val="28"/>
          <w:lang w:eastAsia="en-US"/>
        </w:rPr>
        <w:t>7</w:t>
      </w:r>
      <w:r>
        <w:rPr>
          <w:sz w:val="28"/>
          <w:szCs w:val="28"/>
          <w:lang w:eastAsia="en-US"/>
        </w:rPr>
        <w:t>1</w:t>
      </w:r>
      <w:r w:rsidR="00373109">
        <w:rPr>
          <w:sz w:val="28"/>
          <w:szCs w:val="28"/>
          <w:lang w:eastAsia="en-US"/>
        </w:rPr>
        <w:t xml:space="preserve">. </w:t>
      </w:r>
      <w:r w:rsidR="000E19CB">
        <w:rPr>
          <w:sz w:val="28"/>
          <w:szCs w:val="28"/>
          <w:lang w:eastAsia="en-US"/>
        </w:rPr>
        <w:t xml:space="preserve">Dezinfectant pentru mâini, 65 </w:t>
      </w:r>
      <w:r w:rsidRPr="00062EEF">
        <w:rPr>
          <w:sz w:val="28"/>
          <w:szCs w:val="28"/>
          <w:lang w:eastAsia="en-US"/>
        </w:rPr>
        <w:t xml:space="preserve">flacoane </w:t>
      </w:r>
      <w:r w:rsidR="001775C8">
        <w:rPr>
          <w:sz w:val="28"/>
          <w:szCs w:val="28"/>
          <w:lang w:eastAsia="en-US"/>
        </w:rPr>
        <w:t xml:space="preserve">cu pompiţă, pentru centrele de </w:t>
      </w:r>
      <w:r w:rsidRPr="00062EEF">
        <w:rPr>
          <w:sz w:val="28"/>
          <w:szCs w:val="28"/>
          <w:lang w:eastAsia="en-US"/>
        </w:rPr>
        <w:t>vaccinare</w:t>
      </w:r>
      <w:r w:rsidR="001775C8">
        <w:rPr>
          <w:sz w:val="28"/>
          <w:szCs w:val="28"/>
          <w:lang w:eastAsia="en-US"/>
        </w:rPr>
        <w:t>;</w:t>
      </w:r>
    </w:p>
    <w:p w:rsidR="00972BD2" w:rsidRPr="00062EEF" w:rsidRDefault="00972BD2" w:rsidP="001060BE">
      <w:pPr>
        <w:spacing w:line="360" w:lineRule="auto"/>
        <w:ind w:left="360"/>
        <w:contextualSpacing/>
        <w:jc w:val="both"/>
        <w:rPr>
          <w:sz w:val="28"/>
          <w:szCs w:val="28"/>
          <w:lang w:eastAsia="en-US"/>
        </w:rPr>
      </w:pPr>
      <w:r w:rsidRPr="00062EEF">
        <w:rPr>
          <w:sz w:val="28"/>
          <w:szCs w:val="28"/>
          <w:lang w:eastAsia="en-US"/>
        </w:rPr>
        <w:t>7</w:t>
      </w:r>
      <w:r>
        <w:rPr>
          <w:sz w:val="28"/>
          <w:szCs w:val="28"/>
          <w:lang w:eastAsia="en-US"/>
        </w:rPr>
        <w:t>2</w:t>
      </w:r>
      <w:r w:rsidR="001060BE">
        <w:rPr>
          <w:sz w:val="28"/>
          <w:szCs w:val="28"/>
          <w:lang w:eastAsia="en-US"/>
        </w:rPr>
        <w:t xml:space="preserve">. </w:t>
      </w:r>
      <w:r w:rsidRPr="00062EEF">
        <w:rPr>
          <w:sz w:val="28"/>
          <w:szCs w:val="28"/>
          <w:lang w:eastAsia="en-US"/>
        </w:rPr>
        <w:t xml:space="preserve">Paravane medicale mobile cu 3 secţiuni - 11 </w:t>
      </w:r>
      <w:r w:rsidR="000E19CB" w:rsidRPr="00062EEF">
        <w:rPr>
          <w:sz w:val="28"/>
          <w:szCs w:val="28"/>
          <w:lang w:eastAsia="en-US"/>
        </w:rPr>
        <w:t>buc.</w:t>
      </w:r>
      <w:r w:rsidR="001060BE">
        <w:rPr>
          <w:sz w:val="28"/>
          <w:szCs w:val="28"/>
          <w:lang w:eastAsia="en-US"/>
        </w:rPr>
        <w:t xml:space="preserve"> </w:t>
      </w:r>
      <w:proofErr w:type="gramStart"/>
      <w:r w:rsidR="001060BE">
        <w:rPr>
          <w:sz w:val="28"/>
          <w:szCs w:val="28"/>
          <w:lang w:eastAsia="en-US"/>
        </w:rPr>
        <w:t>destinate</w:t>
      </w:r>
      <w:proofErr w:type="gramEnd"/>
      <w:r w:rsidR="001060BE">
        <w:rPr>
          <w:sz w:val="28"/>
          <w:szCs w:val="28"/>
          <w:lang w:eastAsia="en-US"/>
        </w:rPr>
        <w:t xml:space="preserve"> centrului de </w:t>
      </w:r>
      <w:r w:rsidRPr="00062EEF">
        <w:rPr>
          <w:sz w:val="28"/>
          <w:szCs w:val="28"/>
          <w:lang w:eastAsia="en-US"/>
        </w:rPr>
        <w:t>vaccinare anticovid</w:t>
      </w:r>
      <w:r w:rsidR="001775C8">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73</w:t>
      </w:r>
      <w:r w:rsidR="00373109">
        <w:rPr>
          <w:sz w:val="28"/>
          <w:szCs w:val="28"/>
          <w:lang w:eastAsia="en-US"/>
        </w:rPr>
        <w:t xml:space="preserve">. </w:t>
      </w:r>
      <w:r w:rsidRPr="00062EEF">
        <w:rPr>
          <w:sz w:val="28"/>
          <w:szCs w:val="28"/>
          <w:lang w:eastAsia="en-US"/>
        </w:rPr>
        <w:t>Servicii de închiriere echipamente de fotocopiere pentru centrele de vacc</w:t>
      </w:r>
      <w:r w:rsidR="001060BE">
        <w:rPr>
          <w:sz w:val="28"/>
          <w:szCs w:val="28"/>
          <w:lang w:eastAsia="en-US"/>
        </w:rPr>
        <w:t xml:space="preserve">inare </w:t>
      </w:r>
      <w:r w:rsidRPr="00062EEF">
        <w:rPr>
          <w:sz w:val="28"/>
          <w:szCs w:val="28"/>
          <w:lang w:eastAsia="en-US"/>
        </w:rPr>
        <w:t>COVID - 19 din Sectorul 2</w:t>
      </w:r>
      <w:r w:rsidR="007D3207">
        <w:rPr>
          <w:sz w:val="28"/>
          <w:szCs w:val="28"/>
          <w:lang w:eastAsia="en-US"/>
        </w:rPr>
        <w:t>;</w:t>
      </w:r>
    </w:p>
    <w:p w:rsidR="00972BD2" w:rsidRPr="00062EEF" w:rsidRDefault="00972BD2" w:rsidP="00972BD2">
      <w:pPr>
        <w:spacing w:line="360" w:lineRule="auto"/>
        <w:ind w:left="360"/>
        <w:contextualSpacing/>
        <w:jc w:val="both"/>
        <w:rPr>
          <w:sz w:val="28"/>
          <w:szCs w:val="28"/>
          <w:lang w:eastAsia="en-US"/>
        </w:rPr>
      </w:pPr>
      <w:r>
        <w:rPr>
          <w:sz w:val="28"/>
          <w:szCs w:val="28"/>
          <w:lang w:eastAsia="en-US"/>
        </w:rPr>
        <w:t>74</w:t>
      </w:r>
      <w:r w:rsidR="00373109">
        <w:rPr>
          <w:sz w:val="28"/>
          <w:szCs w:val="28"/>
          <w:lang w:eastAsia="en-US"/>
        </w:rPr>
        <w:t>.</w:t>
      </w:r>
      <w:r w:rsidRPr="00062EEF">
        <w:rPr>
          <w:sz w:val="28"/>
          <w:szCs w:val="28"/>
          <w:lang w:eastAsia="en-US"/>
        </w:rPr>
        <w:tab/>
      </w:r>
      <w:r w:rsidR="00373109">
        <w:rPr>
          <w:sz w:val="28"/>
          <w:szCs w:val="28"/>
          <w:lang w:eastAsia="en-US"/>
        </w:rPr>
        <w:t xml:space="preserve"> </w:t>
      </w:r>
      <w:r w:rsidRPr="00062EEF">
        <w:rPr>
          <w:sz w:val="28"/>
          <w:szCs w:val="28"/>
          <w:lang w:eastAsia="en-US"/>
        </w:rPr>
        <w:t>Achiziție 8 modemuri de date mobile, pentru servicii de f</w:t>
      </w:r>
      <w:r w:rsidR="001060BE">
        <w:rPr>
          <w:sz w:val="28"/>
          <w:szCs w:val="28"/>
          <w:lang w:eastAsia="en-US"/>
        </w:rPr>
        <w:t xml:space="preserve">urnizare internet </w:t>
      </w:r>
      <w:r w:rsidR="007D3207">
        <w:rPr>
          <w:sz w:val="28"/>
          <w:szCs w:val="28"/>
          <w:lang w:eastAsia="en-US"/>
        </w:rPr>
        <w:t xml:space="preserve">date mobile, </w:t>
      </w:r>
      <w:r w:rsidRPr="00062EEF">
        <w:rPr>
          <w:sz w:val="28"/>
          <w:szCs w:val="28"/>
          <w:lang w:eastAsia="en-US"/>
        </w:rPr>
        <w:t>pentru centrele de vaccina</w:t>
      </w:r>
      <w:r w:rsidR="001060BE">
        <w:rPr>
          <w:sz w:val="28"/>
          <w:szCs w:val="28"/>
          <w:lang w:eastAsia="en-US"/>
        </w:rPr>
        <w:t xml:space="preserve">re anticovid din Sectorul 2 al </w:t>
      </w:r>
      <w:r w:rsidRPr="00062EEF">
        <w:rPr>
          <w:sz w:val="28"/>
          <w:szCs w:val="28"/>
          <w:lang w:eastAsia="en-US"/>
        </w:rPr>
        <w:t>Municipiului București</w:t>
      </w:r>
      <w:r w:rsidR="007D3207">
        <w:rPr>
          <w:sz w:val="28"/>
          <w:szCs w:val="28"/>
          <w:lang w:eastAsia="en-US"/>
        </w:rPr>
        <w:t>.</w:t>
      </w:r>
    </w:p>
    <w:p w:rsidR="00972BD2" w:rsidRPr="007D3207" w:rsidRDefault="00972BD2" w:rsidP="00972BD2">
      <w:pPr>
        <w:spacing w:line="276" w:lineRule="auto"/>
        <w:jc w:val="both"/>
        <w:rPr>
          <w:b/>
          <w:sz w:val="28"/>
          <w:szCs w:val="28"/>
          <w:lang w:eastAsia="en-US"/>
        </w:rPr>
      </w:pPr>
      <w:r w:rsidRPr="00062EEF">
        <w:rPr>
          <w:b/>
          <w:sz w:val="28"/>
          <w:szCs w:val="28"/>
          <w:lang w:eastAsia="en-US"/>
        </w:rPr>
        <w:t>Alte activitati din cadru</w:t>
      </w:r>
      <w:r w:rsidR="007D3207">
        <w:rPr>
          <w:b/>
          <w:sz w:val="28"/>
          <w:szCs w:val="28"/>
          <w:lang w:eastAsia="en-US"/>
        </w:rPr>
        <w:t>l Serviciului Achiziții Publice</w:t>
      </w:r>
    </w:p>
    <w:p w:rsidR="00972BD2" w:rsidRPr="00062EEF" w:rsidRDefault="00972BD2" w:rsidP="00611705">
      <w:pPr>
        <w:numPr>
          <w:ilvl w:val="0"/>
          <w:numId w:val="23"/>
        </w:numPr>
        <w:spacing w:line="276" w:lineRule="auto"/>
        <w:ind w:firstLine="360"/>
        <w:contextualSpacing/>
        <w:jc w:val="both"/>
        <w:rPr>
          <w:sz w:val="28"/>
          <w:szCs w:val="28"/>
          <w:lang w:eastAsia="en-US"/>
        </w:rPr>
      </w:pPr>
      <w:r>
        <w:rPr>
          <w:sz w:val="28"/>
          <w:szCs w:val="28"/>
          <w:lang w:eastAsia="en-US"/>
        </w:rPr>
        <w:t>A</w:t>
      </w:r>
      <w:r w:rsidRPr="00062EEF">
        <w:rPr>
          <w:sz w:val="28"/>
          <w:szCs w:val="28"/>
          <w:lang w:eastAsia="en-US"/>
        </w:rPr>
        <w:t>chiziționare terenuri</w:t>
      </w:r>
    </w:p>
    <w:p w:rsidR="001060BE" w:rsidRDefault="00972BD2" w:rsidP="00611705">
      <w:pPr>
        <w:numPr>
          <w:ilvl w:val="0"/>
          <w:numId w:val="33"/>
        </w:numPr>
        <w:spacing w:line="276" w:lineRule="auto"/>
        <w:contextualSpacing/>
        <w:jc w:val="both"/>
        <w:rPr>
          <w:sz w:val="28"/>
          <w:szCs w:val="28"/>
          <w:lang w:eastAsia="en-US"/>
        </w:rPr>
      </w:pPr>
      <w:r w:rsidRPr="00062EEF">
        <w:rPr>
          <w:sz w:val="28"/>
          <w:szCs w:val="28"/>
          <w:lang w:eastAsia="en-US"/>
        </w:rPr>
        <w:t>S-</w:t>
      </w:r>
      <w:proofErr w:type="gramStart"/>
      <w:r w:rsidRPr="00062EEF">
        <w:rPr>
          <w:sz w:val="28"/>
          <w:szCs w:val="28"/>
          <w:lang w:eastAsia="en-US"/>
        </w:rPr>
        <w:t>a</w:t>
      </w:r>
      <w:proofErr w:type="gramEnd"/>
      <w:r w:rsidRPr="00062EEF">
        <w:rPr>
          <w:sz w:val="28"/>
          <w:szCs w:val="28"/>
          <w:lang w:eastAsia="en-US"/>
        </w:rPr>
        <w:t xml:space="preserve"> inițiat procedura de achiziție a terenului situ</w:t>
      </w:r>
      <w:r w:rsidR="001060BE">
        <w:rPr>
          <w:sz w:val="28"/>
          <w:szCs w:val="28"/>
          <w:lang w:eastAsia="en-US"/>
        </w:rPr>
        <w:t xml:space="preserve">ate in str. Grigore Ionescu nr. </w:t>
      </w:r>
    </w:p>
    <w:p w:rsidR="00972BD2" w:rsidRPr="00062EEF" w:rsidRDefault="00972BD2" w:rsidP="001060BE">
      <w:pPr>
        <w:spacing w:line="276" w:lineRule="auto"/>
        <w:ind w:left="720"/>
        <w:contextualSpacing/>
        <w:jc w:val="both"/>
        <w:rPr>
          <w:sz w:val="28"/>
          <w:szCs w:val="28"/>
          <w:lang w:eastAsia="en-US"/>
        </w:rPr>
      </w:pPr>
      <w:r w:rsidRPr="00062EEF">
        <w:rPr>
          <w:sz w:val="28"/>
          <w:szCs w:val="28"/>
          <w:lang w:eastAsia="en-US"/>
        </w:rPr>
        <w:t>63A</w:t>
      </w:r>
      <w:r w:rsidR="007D3207">
        <w:rPr>
          <w:sz w:val="28"/>
          <w:szCs w:val="28"/>
          <w:lang w:eastAsia="en-US"/>
        </w:rPr>
        <w:t>.</w:t>
      </w:r>
    </w:p>
    <w:p w:rsidR="00972BD2" w:rsidRPr="00062EEF" w:rsidRDefault="00972BD2" w:rsidP="00611705">
      <w:pPr>
        <w:numPr>
          <w:ilvl w:val="0"/>
          <w:numId w:val="22"/>
        </w:numPr>
        <w:spacing w:line="276" w:lineRule="auto"/>
        <w:ind w:left="90" w:firstLine="1080"/>
        <w:contextualSpacing/>
        <w:jc w:val="both"/>
        <w:rPr>
          <w:sz w:val="28"/>
          <w:szCs w:val="28"/>
          <w:lang w:eastAsia="en-US"/>
        </w:rPr>
      </w:pPr>
      <w:r w:rsidRPr="00062EEF">
        <w:rPr>
          <w:sz w:val="28"/>
          <w:szCs w:val="28"/>
          <w:lang w:eastAsia="en-US"/>
        </w:rPr>
        <w:t xml:space="preserve">S-a elaborat Programul Anual al Achizițiilor Publice, Anexa privind achizițiile directe, Programul anual al achizițiilor publice în cadrul proiectelor finanțate din fonduri </w:t>
      </w:r>
      <w:r w:rsidR="007D3207">
        <w:rPr>
          <w:sz w:val="28"/>
          <w:szCs w:val="28"/>
          <w:lang w:eastAsia="en-US"/>
        </w:rPr>
        <w:t>europene;</w:t>
      </w:r>
    </w:p>
    <w:p w:rsidR="00972BD2" w:rsidRPr="00062EEF" w:rsidRDefault="00D91C05" w:rsidP="00611705">
      <w:pPr>
        <w:numPr>
          <w:ilvl w:val="0"/>
          <w:numId w:val="22"/>
        </w:numPr>
        <w:spacing w:line="276" w:lineRule="auto"/>
        <w:ind w:left="180" w:firstLine="900"/>
        <w:contextualSpacing/>
        <w:jc w:val="both"/>
        <w:rPr>
          <w:sz w:val="28"/>
          <w:szCs w:val="28"/>
          <w:lang w:eastAsia="en-US"/>
        </w:rPr>
      </w:pPr>
      <w:r>
        <w:rPr>
          <w:sz w:val="28"/>
          <w:szCs w:val="28"/>
          <w:lang w:eastAsia="en-US"/>
        </w:rPr>
        <w:t xml:space="preserve">Pe </w:t>
      </w:r>
      <w:r w:rsidR="00972BD2" w:rsidRPr="00062EEF">
        <w:rPr>
          <w:sz w:val="28"/>
          <w:szCs w:val="28"/>
          <w:lang w:eastAsia="en-US"/>
        </w:rPr>
        <w:t xml:space="preserve">baza referatelor de necesitate transmise de compartimentele de </w:t>
      </w:r>
      <w:r w:rsidR="000E19CB" w:rsidRPr="00062EEF">
        <w:rPr>
          <w:sz w:val="28"/>
          <w:szCs w:val="28"/>
          <w:lang w:eastAsia="en-US"/>
        </w:rPr>
        <w:t>specialitate s</w:t>
      </w:r>
      <w:r w:rsidR="00972BD2" w:rsidRPr="00062EEF">
        <w:rPr>
          <w:sz w:val="28"/>
          <w:szCs w:val="28"/>
          <w:lang w:eastAsia="en-US"/>
        </w:rPr>
        <w:t>-a elaborat proiectul de buget pe capitole bugetare pentru</w:t>
      </w:r>
      <w:r w:rsidR="007D3207">
        <w:rPr>
          <w:sz w:val="28"/>
          <w:szCs w:val="28"/>
          <w:lang w:eastAsia="en-US"/>
        </w:rPr>
        <w:t xml:space="preserve"> titlul 20 – bunuri și servicii;</w:t>
      </w:r>
    </w:p>
    <w:p w:rsidR="00972BD2" w:rsidRPr="00062EEF" w:rsidRDefault="00972BD2" w:rsidP="009133F0">
      <w:pPr>
        <w:numPr>
          <w:ilvl w:val="0"/>
          <w:numId w:val="22"/>
        </w:numPr>
        <w:spacing w:line="360" w:lineRule="auto"/>
        <w:ind w:left="90" w:firstLine="1080"/>
        <w:contextualSpacing/>
        <w:jc w:val="both"/>
        <w:rPr>
          <w:sz w:val="28"/>
          <w:szCs w:val="28"/>
          <w:lang w:eastAsia="en-US"/>
        </w:rPr>
      </w:pPr>
      <w:r w:rsidRPr="00062EEF">
        <w:rPr>
          <w:sz w:val="28"/>
          <w:szCs w:val="28"/>
          <w:lang w:eastAsia="en-US"/>
        </w:rPr>
        <w:lastRenderedPageBreak/>
        <w:t xml:space="preserve">Soluţionarea la termen, conform cu legislaţia în vigoare, a corespondenţei interne şi externe adresate compartimentului, răspunsuri la solicitările petenţilor, atat prin corespondență cât și adresate </w:t>
      </w:r>
      <w:r w:rsidR="007D3207">
        <w:rPr>
          <w:sz w:val="28"/>
          <w:szCs w:val="28"/>
          <w:lang w:eastAsia="en-US"/>
        </w:rPr>
        <w:t>telephonic;</w:t>
      </w:r>
    </w:p>
    <w:p w:rsidR="00972BD2" w:rsidRPr="00062EEF" w:rsidRDefault="00972BD2" w:rsidP="009133F0">
      <w:pPr>
        <w:numPr>
          <w:ilvl w:val="0"/>
          <w:numId w:val="22"/>
        </w:numPr>
        <w:spacing w:line="360" w:lineRule="auto"/>
        <w:ind w:left="90" w:firstLine="990"/>
        <w:contextualSpacing/>
        <w:jc w:val="both"/>
        <w:rPr>
          <w:sz w:val="28"/>
          <w:szCs w:val="28"/>
          <w:lang w:eastAsia="en-US"/>
        </w:rPr>
      </w:pPr>
      <w:r w:rsidRPr="00062EEF">
        <w:rPr>
          <w:sz w:val="28"/>
          <w:szCs w:val="28"/>
          <w:lang w:eastAsia="en-US"/>
        </w:rPr>
        <w:t>Întocmirea rapoartelor de specialitate la proiectele de hotărâri iniţiate de direcţiile Primăriei Sectorului 2 sau de serviciile publice de interes local ce au legătură cu achiziţiile publice, pe marginea programelor de investiţii publice, a documentaţiilor tehnice economice sau contractelor de achiziţii publice;</w:t>
      </w:r>
    </w:p>
    <w:p w:rsidR="00972BD2" w:rsidRPr="00062EEF" w:rsidRDefault="00972BD2" w:rsidP="009133F0">
      <w:pPr>
        <w:numPr>
          <w:ilvl w:val="0"/>
          <w:numId w:val="22"/>
        </w:numPr>
        <w:spacing w:line="360" w:lineRule="auto"/>
        <w:ind w:left="90" w:firstLine="990"/>
        <w:contextualSpacing/>
        <w:jc w:val="both"/>
        <w:rPr>
          <w:sz w:val="28"/>
          <w:szCs w:val="28"/>
          <w:lang w:eastAsia="en-US"/>
        </w:rPr>
      </w:pPr>
      <w:r w:rsidRPr="00062EEF">
        <w:rPr>
          <w:sz w:val="28"/>
          <w:szCs w:val="28"/>
          <w:lang w:eastAsia="en-US"/>
        </w:rPr>
        <w:t>Pregătirea documentelor în vederea verificării lor de către Curtea de Conturi, audit intern</w:t>
      </w:r>
      <w:r w:rsidR="007D3207">
        <w:rPr>
          <w:sz w:val="28"/>
          <w:szCs w:val="28"/>
          <w:lang w:eastAsia="en-US"/>
        </w:rPr>
        <w:t>.</w:t>
      </w:r>
    </w:p>
    <w:p w:rsidR="00972BD2" w:rsidRPr="00062EEF" w:rsidRDefault="00972BD2" w:rsidP="009133F0">
      <w:pPr>
        <w:spacing w:line="360" w:lineRule="auto"/>
        <w:jc w:val="both"/>
        <w:rPr>
          <w:b/>
          <w:sz w:val="28"/>
          <w:szCs w:val="28"/>
          <w:lang w:eastAsia="en-US"/>
        </w:rPr>
      </w:pPr>
      <w:r w:rsidRPr="00062EEF">
        <w:rPr>
          <w:sz w:val="28"/>
          <w:szCs w:val="28"/>
          <w:lang w:eastAsia="en-US"/>
        </w:rPr>
        <w:tab/>
      </w:r>
      <w:r w:rsidRPr="00062EEF">
        <w:rPr>
          <w:b/>
          <w:sz w:val="28"/>
          <w:szCs w:val="28"/>
          <w:lang w:eastAsia="en-US"/>
        </w:rPr>
        <w:t xml:space="preserve">În cadrul Serviciului Achiziții Publice, se desfășoară activitatea </w:t>
      </w:r>
      <w:proofErr w:type="gramStart"/>
      <w:r w:rsidR="000E19CB" w:rsidRPr="00062EEF">
        <w:rPr>
          <w:b/>
          <w:sz w:val="28"/>
          <w:szCs w:val="28"/>
          <w:lang w:eastAsia="en-US"/>
        </w:rPr>
        <w:t>ce</w:t>
      </w:r>
      <w:proofErr w:type="gramEnd"/>
      <w:r w:rsidR="000E19CB" w:rsidRPr="00062EEF">
        <w:rPr>
          <w:b/>
          <w:sz w:val="28"/>
          <w:szCs w:val="28"/>
          <w:lang w:eastAsia="en-US"/>
        </w:rPr>
        <w:t xml:space="preserve"> prevede punerea</w:t>
      </w:r>
      <w:r w:rsidR="00893CBA">
        <w:rPr>
          <w:b/>
          <w:sz w:val="28"/>
          <w:szCs w:val="28"/>
          <w:lang w:eastAsia="en-US"/>
        </w:rPr>
        <w:t xml:space="preserve"> în aplicare a prevederilor </w:t>
      </w:r>
      <w:r w:rsidRPr="00062EEF">
        <w:rPr>
          <w:b/>
          <w:sz w:val="28"/>
          <w:szCs w:val="28"/>
          <w:lang w:eastAsia="en-US"/>
        </w:rPr>
        <w:t>Legii 550/2002</w:t>
      </w:r>
    </w:p>
    <w:p w:rsidR="00972BD2" w:rsidRPr="00062EEF" w:rsidRDefault="00972BD2" w:rsidP="009133F0">
      <w:pPr>
        <w:spacing w:line="360" w:lineRule="auto"/>
        <w:jc w:val="both"/>
        <w:rPr>
          <w:sz w:val="28"/>
          <w:szCs w:val="28"/>
          <w:lang w:eastAsia="en-US"/>
        </w:rPr>
      </w:pPr>
      <w:r>
        <w:rPr>
          <w:sz w:val="28"/>
          <w:szCs w:val="28"/>
          <w:lang w:eastAsia="en-US"/>
        </w:rPr>
        <w:tab/>
      </w:r>
      <w:r w:rsidRPr="00062EEF">
        <w:rPr>
          <w:sz w:val="28"/>
          <w:szCs w:val="28"/>
          <w:lang w:eastAsia="en-US"/>
        </w:rPr>
        <w:t>Activitățile realizate în cursul anului 2021 sunt:</w:t>
      </w:r>
    </w:p>
    <w:p w:rsidR="00972BD2" w:rsidRPr="00062EEF" w:rsidRDefault="007D3207" w:rsidP="009133F0">
      <w:pPr>
        <w:spacing w:line="360" w:lineRule="auto"/>
        <w:jc w:val="both"/>
        <w:rPr>
          <w:sz w:val="28"/>
          <w:szCs w:val="28"/>
          <w:lang w:eastAsia="en-US"/>
        </w:rPr>
      </w:pPr>
      <w:r>
        <w:rPr>
          <w:sz w:val="28"/>
          <w:szCs w:val="28"/>
          <w:lang w:eastAsia="en-US"/>
        </w:rPr>
        <w:tab/>
        <w:t xml:space="preserve">S-au </w:t>
      </w:r>
      <w:r w:rsidR="00972BD2" w:rsidRPr="00062EEF">
        <w:rPr>
          <w:sz w:val="28"/>
          <w:szCs w:val="28"/>
          <w:lang w:eastAsia="en-US"/>
        </w:rPr>
        <w:t>verificat dosarele constituite în vederea vânzarii spațiilor comerciale și de prestări servicii cuprinse în HCMB nr. 109/2003 cu actualizările ulterioare, în vederea reactualizării listei cuprinsă în evidența comisiei constituită la nivelul Primăriei Sectorului 2</w:t>
      </w:r>
      <w:r w:rsidR="001060BE">
        <w:rPr>
          <w:sz w:val="28"/>
          <w:szCs w:val="28"/>
          <w:lang w:eastAsia="en-US"/>
        </w:rPr>
        <w:t>.</w:t>
      </w:r>
    </w:p>
    <w:p w:rsidR="00972BD2" w:rsidRPr="00062EEF" w:rsidRDefault="00972BD2" w:rsidP="009133F0">
      <w:pPr>
        <w:spacing w:line="360" w:lineRule="auto"/>
        <w:jc w:val="both"/>
        <w:rPr>
          <w:sz w:val="28"/>
          <w:szCs w:val="28"/>
          <w:lang w:eastAsia="en-US"/>
        </w:rPr>
      </w:pPr>
      <w:r w:rsidRPr="00062EEF">
        <w:rPr>
          <w:sz w:val="28"/>
          <w:szCs w:val="28"/>
          <w:lang w:eastAsia="en-US"/>
        </w:rPr>
        <w:tab/>
        <w:t xml:space="preserve">Astfel, s-au solicitat către Primaria Municipiului </w:t>
      </w:r>
      <w:r w:rsidR="00373109" w:rsidRPr="00062EEF">
        <w:rPr>
          <w:sz w:val="28"/>
          <w:szCs w:val="28"/>
          <w:lang w:eastAsia="en-US"/>
        </w:rPr>
        <w:t>Bucuresti,</w:t>
      </w:r>
      <w:r w:rsidRPr="00062EEF">
        <w:rPr>
          <w:sz w:val="28"/>
          <w:szCs w:val="28"/>
          <w:lang w:eastAsia="en-US"/>
        </w:rPr>
        <w:t xml:space="preserve"> Serviciul evidenţă, analiză, soluţionare şi gestiune notificări pe Legea nr. 10/2001</w:t>
      </w:r>
      <w:r w:rsidR="001060BE">
        <w:rPr>
          <w:sz w:val="28"/>
          <w:szCs w:val="28"/>
          <w:lang w:eastAsia="en-US"/>
        </w:rPr>
        <w:t>.</w:t>
      </w:r>
    </w:p>
    <w:p w:rsidR="00972BD2" w:rsidRPr="00062EEF" w:rsidRDefault="00FB758B" w:rsidP="009133F0">
      <w:pPr>
        <w:spacing w:line="360" w:lineRule="auto"/>
        <w:jc w:val="both"/>
        <w:rPr>
          <w:sz w:val="28"/>
          <w:szCs w:val="28"/>
          <w:lang w:eastAsia="en-US"/>
        </w:rPr>
      </w:pPr>
      <w:r>
        <w:rPr>
          <w:sz w:val="28"/>
          <w:szCs w:val="28"/>
          <w:lang w:eastAsia="en-US"/>
        </w:rPr>
        <w:tab/>
        <w:t xml:space="preserve">S-au </w:t>
      </w:r>
      <w:r w:rsidR="00972BD2" w:rsidRPr="00062EEF">
        <w:rPr>
          <w:sz w:val="28"/>
          <w:szCs w:val="28"/>
          <w:lang w:eastAsia="en-US"/>
        </w:rPr>
        <w:t>întocmit adrese către Primăria Municipiului Bucureşti – Serviciul Legislaţie Contencios Administrativ</w:t>
      </w:r>
      <w:r w:rsidR="00373109" w:rsidRPr="00062EEF">
        <w:rPr>
          <w:sz w:val="28"/>
          <w:szCs w:val="28"/>
          <w:lang w:eastAsia="en-US"/>
        </w:rPr>
        <w:t>, cu</w:t>
      </w:r>
      <w:r w:rsidR="00972BD2" w:rsidRPr="00062EEF">
        <w:rPr>
          <w:sz w:val="28"/>
          <w:szCs w:val="28"/>
          <w:lang w:eastAsia="en-US"/>
        </w:rPr>
        <w:t xml:space="preserve"> privire la existenţa eventualelor litigii pentru spaţiile şi terenurile solicitate</w:t>
      </w:r>
      <w:r w:rsidR="001060BE">
        <w:rPr>
          <w:sz w:val="28"/>
          <w:szCs w:val="28"/>
          <w:lang w:eastAsia="en-US"/>
        </w:rPr>
        <w:t>.</w:t>
      </w:r>
    </w:p>
    <w:p w:rsidR="00972BD2" w:rsidRPr="00062EEF" w:rsidRDefault="007D3207" w:rsidP="009133F0">
      <w:pPr>
        <w:spacing w:line="360" w:lineRule="auto"/>
        <w:jc w:val="both"/>
        <w:rPr>
          <w:sz w:val="28"/>
          <w:szCs w:val="28"/>
          <w:lang w:eastAsia="en-US"/>
        </w:rPr>
      </w:pPr>
      <w:r>
        <w:rPr>
          <w:sz w:val="28"/>
          <w:szCs w:val="28"/>
          <w:lang w:eastAsia="en-US"/>
        </w:rPr>
        <w:tab/>
        <w:t xml:space="preserve">S-au </w:t>
      </w:r>
      <w:r w:rsidR="00972BD2" w:rsidRPr="00062EEF">
        <w:rPr>
          <w:sz w:val="28"/>
          <w:szCs w:val="28"/>
          <w:lang w:eastAsia="en-US"/>
        </w:rPr>
        <w:t xml:space="preserve">întocmit adrese şi s-au transmis către solicitanți cu privire la situaţia notificărilor </w:t>
      </w:r>
      <w:r w:rsidR="00373109" w:rsidRPr="00062EEF">
        <w:rPr>
          <w:sz w:val="28"/>
          <w:szCs w:val="28"/>
          <w:lang w:eastAsia="en-US"/>
        </w:rPr>
        <w:t>depuse în</w:t>
      </w:r>
      <w:r w:rsidR="00972BD2" w:rsidRPr="00062EEF">
        <w:rPr>
          <w:sz w:val="28"/>
          <w:szCs w:val="28"/>
          <w:lang w:eastAsia="en-US"/>
        </w:rPr>
        <w:t xml:space="preserve"> temeiul Legii 10/2001 precum și informații referitoare la eventua</w:t>
      </w:r>
      <w:r w:rsidR="00EF1476">
        <w:rPr>
          <w:sz w:val="28"/>
          <w:szCs w:val="28"/>
          <w:lang w:eastAsia="en-US"/>
        </w:rPr>
        <w:t>le procese juridice privind spaţ</w:t>
      </w:r>
      <w:r w:rsidR="00972BD2" w:rsidRPr="00062EEF">
        <w:rPr>
          <w:sz w:val="28"/>
          <w:szCs w:val="28"/>
          <w:lang w:eastAsia="en-US"/>
        </w:rPr>
        <w:t>iile solicitate.</w:t>
      </w:r>
    </w:p>
    <w:p w:rsidR="00972BD2" w:rsidRPr="00062EEF" w:rsidRDefault="00972BD2" w:rsidP="009133F0">
      <w:pPr>
        <w:spacing w:line="360" w:lineRule="auto"/>
        <w:jc w:val="both"/>
        <w:rPr>
          <w:sz w:val="28"/>
          <w:szCs w:val="28"/>
          <w:lang w:eastAsia="en-US"/>
        </w:rPr>
      </w:pPr>
      <w:r w:rsidRPr="00062EEF">
        <w:rPr>
          <w:sz w:val="28"/>
          <w:szCs w:val="28"/>
          <w:lang w:eastAsia="en-US"/>
        </w:rPr>
        <w:lastRenderedPageBreak/>
        <w:tab/>
        <w:t xml:space="preserve">S-au transmis adrese către Administrația Fondului Imobiliar </w:t>
      </w:r>
      <w:r w:rsidRPr="00062EEF">
        <w:rPr>
          <w:rFonts w:eastAsia="Calibri"/>
          <w:sz w:val="28"/>
          <w:szCs w:val="28"/>
          <w:lang w:eastAsia="en-US"/>
        </w:rPr>
        <w:t xml:space="preserve">cu privire la situaţia chiriaşilor spaţiilor comerciale și </w:t>
      </w:r>
      <w:r w:rsidR="00373109" w:rsidRPr="00062EEF">
        <w:rPr>
          <w:rFonts w:eastAsia="Calibri"/>
          <w:sz w:val="28"/>
          <w:szCs w:val="28"/>
          <w:lang w:eastAsia="en-US"/>
        </w:rPr>
        <w:t>cu privire</w:t>
      </w:r>
      <w:r w:rsidRPr="00062EEF">
        <w:rPr>
          <w:rFonts w:eastAsia="Calibri"/>
          <w:sz w:val="28"/>
          <w:szCs w:val="28"/>
          <w:lang w:eastAsia="en-US"/>
        </w:rPr>
        <w:t xml:space="preserve"> la caracteristicile tehnico-economice ale spațiilor.</w:t>
      </w:r>
    </w:p>
    <w:p w:rsidR="00972BD2" w:rsidRPr="00062EEF" w:rsidRDefault="00FB758B" w:rsidP="009133F0">
      <w:pPr>
        <w:spacing w:line="360" w:lineRule="auto"/>
        <w:jc w:val="both"/>
        <w:rPr>
          <w:sz w:val="28"/>
          <w:szCs w:val="28"/>
          <w:lang w:eastAsia="en-US"/>
        </w:rPr>
      </w:pPr>
      <w:r>
        <w:rPr>
          <w:sz w:val="28"/>
          <w:szCs w:val="28"/>
          <w:lang w:eastAsia="en-US"/>
        </w:rPr>
        <w:tab/>
        <w:t>S-a participat</w:t>
      </w:r>
      <w:r w:rsidR="00972BD2" w:rsidRPr="00062EEF">
        <w:rPr>
          <w:sz w:val="28"/>
          <w:szCs w:val="28"/>
          <w:lang w:eastAsia="en-US"/>
        </w:rPr>
        <w:t xml:space="preserve"> la şedinţele Comisiei de vânzare şi s-au întocmit Minutele de şedinţă, în urma căreia s-au redactat Rapoartele lunare,  prezenţa Comisiei şi le-a înaintat Direcţiei Economice şi Direcţiei Management Resurse Umane, cand acestea au fost organizate.</w:t>
      </w:r>
    </w:p>
    <w:p w:rsidR="00972BD2" w:rsidRPr="00062EEF" w:rsidRDefault="00972BD2" w:rsidP="009133F0">
      <w:pPr>
        <w:spacing w:line="360" w:lineRule="auto"/>
        <w:jc w:val="both"/>
        <w:rPr>
          <w:sz w:val="28"/>
          <w:szCs w:val="28"/>
          <w:lang w:eastAsia="en-US"/>
        </w:rPr>
      </w:pPr>
      <w:r w:rsidRPr="00062EEF">
        <w:rPr>
          <w:sz w:val="28"/>
          <w:szCs w:val="28"/>
          <w:lang w:eastAsia="en-US"/>
        </w:rPr>
        <w:tab/>
        <w:t>S-au întocmit Rapoartele lunare privind stadiul vânzării spaţiilor comerciale şi s-a transmis prin fax către Prefectura Municipiului Bucureşti.</w:t>
      </w:r>
    </w:p>
    <w:p w:rsidR="00972BD2" w:rsidRPr="00062EEF" w:rsidRDefault="00972BD2" w:rsidP="009133F0">
      <w:pPr>
        <w:spacing w:line="360" w:lineRule="auto"/>
        <w:jc w:val="both"/>
        <w:rPr>
          <w:sz w:val="28"/>
          <w:szCs w:val="28"/>
          <w:lang w:eastAsia="en-US"/>
        </w:rPr>
      </w:pPr>
      <w:r w:rsidRPr="00062EEF">
        <w:rPr>
          <w:sz w:val="28"/>
          <w:szCs w:val="28"/>
          <w:lang w:eastAsia="en-US"/>
        </w:rPr>
        <w:tab/>
        <w:t>S-</w:t>
      </w:r>
      <w:r w:rsidR="00373109" w:rsidRPr="00062EEF">
        <w:rPr>
          <w:sz w:val="28"/>
          <w:szCs w:val="28"/>
          <w:lang w:eastAsia="en-US"/>
        </w:rPr>
        <w:t>au întocmit</w:t>
      </w:r>
      <w:r w:rsidRPr="00062EEF">
        <w:rPr>
          <w:sz w:val="28"/>
          <w:szCs w:val="28"/>
          <w:lang w:eastAsia="en-US"/>
        </w:rPr>
        <w:t xml:space="preserve"> adrese în scris şi s-au expediat prin poşta petentului, s-au purtat discuţii directe cu petenţii care s-au prezentat la sediul instituţiei, s-au preluat apeluri telefonice, răspunzând la solicitările acestora.</w:t>
      </w:r>
      <w:r w:rsidRPr="00062EEF">
        <w:rPr>
          <w:sz w:val="28"/>
          <w:szCs w:val="28"/>
          <w:lang w:eastAsia="en-US"/>
        </w:rPr>
        <w:tab/>
        <w:t xml:space="preserve"> </w:t>
      </w:r>
    </w:p>
    <w:p w:rsidR="00972BD2" w:rsidRPr="00062EEF" w:rsidRDefault="00972BD2" w:rsidP="00972BD2">
      <w:pPr>
        <w:spacing w:line="276" w:lineRule="auto"/>
        <w:jc w:val="both"/>
        <w:rPr>
          <w:sz w:val="28"/>
          <w:szCs w:val="28"/>
          <w:lang w:eastAsia="en-US"/>
        </w:rPr>
      </w:pPr>
      <w:r w:rsidRPr="00062EEF">
        <w:rPr>
          <w:sz w:val="28"/>
          <w:szCs w:val="28"/>
          <w:lang w:eastAsia="en-US"/>
        </w:rPr>
        <w:tab/>
        <w:t>S-a completat modul de soluţionare a lucrărilor pe Infocet</w:t>
      </w:r>
    </w:p>
    <w:p w:rsidR="00972BD2" w:rsidRPr="00062EEF" w:rsidRDefault="00972BD2" w:rsidP="00972BD2">
      <w:pPr>
        <w:spacing w:line="276" w:lineRule="auto"/>
        <w:jc w:val="both"/>
        <w:rPr>
          <w:b/>
          <w:sz w:val="28"/>
          <w:szCs w:val="28"/>
          <w:lang w:eastAsia="en-US"/>
        </w:rPr>
      </w:pPr>
      <w:r w:rsidRPr="00062EEF">
        <w:rPr>
          <w:b/>
          <w:sz w:val="28"/>
          <w:szCs w:val="28"/>
          <w:lang w:eastAsia="en-US"/>
        </w:rPr>
        <w:t>Obiective pe anul 2022</w:t>
      </w:r>
    </w:p>
    <w:p w:rsidR="00972BD2" w:rsidRPr="00062EEF" w:rsidRDefault="00972BD2" w:rsidP="00611705">
      <w:pPr>
        <w:numPr>
          <w:ilvl w:val="0"/>
          <w:numId w:val="24"/>
        </w:numPr>
        <w:spacing w:line="276" w:lineRule="auto"/>
        <w:contextualSpacing/>
        <w:jc w:val="both"/>
        <w:rPr>
          <w:sz w:val="28"/>
          <w:szCs w:val="28"/>
          <w:lang w:eastAsia="en-US"/>
        </w:rPr>
      </w:pPr>
      <w:r w:rsidRPr="00062EEF">
        <w:rPr>
          <w:rFonts w:eastAsia="Arial Unicode MS"/>
          <w:sz w:val="28"/>
          <w:szCs w:val="28"/>
          <w:lang w:bidi="ro-RO"/>
        </w:rPr>
        <w:t>Coordonarea şi verificarea achiziţiilor cuprinse în programul anual al achiziţiilor publice</w:t>
      </w:r>
      <w:r w:rsidR="007D3207">
        <w:rPr>
          <w:rFonts w:eastAsia="Arial Unicode MS"/>
          <w:sz w:val="28"/>
          <w:szCs w:val="28"/>
          <w:lang w:bidi="ro-RO"/>
        </w:rPr>
        <w:t>;</w:t>
      </w:r>
    </w:p>
    <w:p w:rsidR="00972BD2" w:rsidRPr="00062EEF" w:rsidRDefault="00972BD2" w:rsidP="00611705">
      <w:pPr>
        <w:numPr>
          <w:ilvl w:val="0"/>
          <w:numId w:val="24"/>
        </w:numPr>
        <w:spacing w:line="276" w:lineRule="auto"/>
        <w:contextualSpacing/>
        <w:jc w:val="both"/>
        <w:rPr>
          <w:sz w:val="28"/>
          <w:szCs w:val="28"/>
          <w:lang w:eastAsia="en-US"/>
        </w:rPr>
      </w:pPr>
      <w:r w:rsidRPr="00062EEF">
        <w:rPr>
          <w:rFonts w:eastAsia="Arial Unicode MS"/>
          <w:sz w:val="28"/>
          <w:szCs w:val="28"/>
          <w:lang w:bidi="ro-RO"/>
        </w:rPr>
        <w:t>Realizarea tuturor activităților ce vor fi necesare pentru organizarea si funcționarea</w:t>
      </w:r>
      <w:r w:rsidR="007D3207">
        <w:rPr>
          <w:rFonts w:eastAsia="Arial Unicode MS"/>
          <w:sz w:val="28"/>
          <w:szCs w:val="28"/>
          <w:lang w:bidi="ro-RO"/>
        </w:rPr>
        <w:t>;</w:t>
      </w:r>
      <w:r w:rsidRPr="00062EEF">
        <w:rPr>
          <w:rFonts w:eastAsia="Arial Unicode MS"/>
          <w:sz w:val="28"/>
          <w:szCs w:val="28"/>
          <w:lang w:bidi="ro-RO"/>
        </w:rPr>
        <w:t xml:space="preserve"> </w:t>
      </w:r>
    </w:p>
    <w:p w:rsidR="00972BD2" w:rsidRPr="00062EEF" w:rsidRDefault="00972BD2" w:rsidP="00373109">
      <w:pPr>
        <w:spacing w:line="276" w:lineRule="auto"/>
        <w:ind w:left="720"/>
        <w:jc w:val="both"/>
        <w:rPr>
          <w:rFonts w:eastAsia="Arial Unicode MS"/>
          <w:sz w:val="28"/>
          <w:szCs w:val="28"/>
          <w:lang w:bidi="ro-RO"/>
        </w:rPr>
      </w:pPr>
      <w:r w:rsidRPr="00062EEF">
        <w:rPr>
          <w:rFonts w:eastAsia="Arial Unicode MS"/>
          <w:sz w:val="28"/>
          <w:szCs w:val="28"/>
          <w:lang w:bidi="ro-RO"/>
        </w:rPr>
        <w:t>Serviciului Achiziții Publice;</w:t>
      </w:r>
    </w:p>
    <w:p w:rsidR="00972BD2" w:rsidRPr="00062EEF" w:rsidRDefault="00972BD2" w:rsidP="00972BD2">
      <w:pPr>
        <w:spacing w:line="360" w:lineRule="auto"/>
        <w:jc w:val="both"/>
        <w:rPr>
          <w:b/>
          <w:i/>
          <w:sz w:val="28"/>
          <w:szCs w:val="28"/>
        </w:rPr>
      </w:pPr>
      <w:r>
        <w:rPr>
          <w:b/>
          <w:sz w:val="28"/>
          <w:szCs w:val="28"/>
        </w:rPr>
        <w:tab/>
        <w:t xml:space="preserve">B. </w:t>
      </w:r>
      <w:r w:rsidRPr="00062EEF">
        <w:rPr>
          <w:b/>
          <w:sz w:val="28"/>
          <w:szCs w:val="28"/>
        </w:rPr>
        <w:t xml:space="preserve">Serviciul Urmărire Derulare Contracte  </w:t>
      </w:r>
    </w:p>
    <w:p w:rsidR="00972BD2" w:rsidRPr="00062EEF" w:rsidRDefault="00972BD2" w:rsidP="00972BD2">
      <w:pPr>
        <w:autoSpaceDE w:val="0"/>
        <w:autoSpaceDN w:val="0"/>
        <w:adjustRightInd w:val="0"/>
        <w:spacing w:line="360" w:lineRule="auto"/>
        <w:jc w:val="both"/>
        <w:rPr>
          <w:sz w:val="28"/>
          <w:szCs w:val="28"/>
        </w:rPr>
      </w:pPr>
      <w:r w:rsidRPr="00062EEF">
        <w:rPr>
          <w:b/>
          <w:sz w:val="28"/>
          <w:szCs w:val="28"/>
        </w:rPr>
        <w:t xml:space="preserve"> </w:t>
      </w:r>
      <w:r w:rsidRPr="00062EEF">
        <w:rPr>
          <w:b/>
          <w:sz w:val="28"/>
          <w:szCs w:val="28"/>
        </w:rPr>
        <w:tab/>
      </w:r>
      <w:r w:rsidRPr="00062EEF">
        <w:rPr>
          <w:sz w:val="28"/>
          <w:szCs w:val="28"/>
        </w:rPr>
        <w:t xml:space="preserve">Serviciul Urmărire Derulare Contracte desfăşoară activităţi în cadrul procesului de urmărire a contractelor/comenzilor de achiziție publică privind furnizarea de produse, prestarea de servicii și execuția de lucrări în conformitate cu clauzele din contractele de achiziție publică şi graficele de realizare </w:t>
      </w:r>
      <w:proofErr w:type="gramStart"/>
      <w:r w:rsidRPr="00062EEF">
        <w:rPr>
          <w:sz w:val="28"/>
          <w:szCs w:val="28"/>
        </w:rPr>
        <w:t>a</w:t>
      </w:r>
      <w:proofErr w:type="gramEnd"/>
      <w:r w:rsidRPr="00062EEF">
        <w:rPr>
          <w:sz w:val="28"/>
          <w:szCs w:val="28"/>
        </w:rPr>
        <w:t xml:space="preserve"> acestora, întocmind şi realizând permanent registrul de evidenţa contractelor.</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 xml:space="preserve">Astfel, pe parcursul anului 2021, SUDC a derulat un număr de 220 comenzi în valoare de aproximativ 452.000 lei, reprezentând achiziții de produse (certificate </w:t>
      </w:r>
      <w:r w:rsidRPr="00062EEF">
        <w:rPr>
          <w:sz w:val="28"/>
          <w:szCs w:val="28"/>
        </w:rPr>
        <w:lastRenderedPageBreak/>
        <w:t xml:space="preserve">digitale, ştampile cu text, echipamente IT, piese de schimb pentru echipamentele tehnice care asigură buna funcționare a sediilor PS2, Centrul Militar Sector 2 şi DPEPSCS2, papetărie şi consumabile, produse destinate curățeniei, echipamente individuale, materiale igienico-sanitare de protecție, panouri de protecție/separatoare, stingătoare incendiu, vaccinuri antigripale) și servicii </w:t>
      </w:r>
      <w:r w:rsidR="00961AFD">
        <w:rPr>
          <w:sz w:val="28"/>
          <w:szCs w:val="28"/>
        </w:rPr>
        <w:t>(reînnoire semnătură electronic</w:t>
      </w:r>
      <w:r w:rsidR="00961AFD">
        <w:rPr>
          <w:sz w:val="28"/>
          <w:szCs w:val="28"/>
          <w:lang w:val="ro-RO"/>
        </w:rPr>
        <w:t>ă</w:t>
      </w:r>
      <w:r w:rsidRPr="00062EEF">
        <w:rPr>
          <w:sz w:val="28"/>
          <w:szCs w:val="28"/>
        </w:rPr>
        <w:t>, publicare anunțuri concurs, controale şi inspecții perio</w:t>
      </w:r>
      <w:r w:rsidR="00961AFD">
        <w:rPr>
          <w:sz w:val="28"/>
          <w:szCs w:val="28"/>
        </w:rPr>
        <w:t xml:space="preserve">dice ale </w:t>
      </w:r>
      <w:r w:rsidRPr="00062EEF">
        <w:rPr>
          <w:sz w:val="28"/>
          <w:szCs w:val="28"/>
        </w:rPr>
        <w:t xml:space="preserve">echipamentelor, igienizare şi dezinsecție, de colectare deșeuri). </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 xml:space="preserve">În ceea </w:t>
      </w:r>
      <w:proofErr w:type="gramStart"/>
      <w:r w:rsidRPr="00062EEF">
        <w:rPr>
          <w:sz w:val="28"/>
          <w:szCs w:val="28"/>
        </w:rPr>
        <w:t>ce</w:t>
      </w:r>
      <w:proofErr w:type="gramEnd"/>
      <w:r w:rsidRPr="00062EEF">
        <w:rPr>
          <w:sz w:val="28"/>
          <w:szCs w:val="28"/>
        </w:rPr>
        <w:t xml:space="preserve"> privește derularea şi urmărirea c</w:t>
      </w:r>
      <w:r w:rsidR="00732A76">
        <w:rPr>
          <w:sz w:val="28"/>
          <w:szCs w:val="28"/>
        </w:rPr>
        <w:t>ontractelor atribuite, mention</w:t>
      </w:r>
      <w:r w:rsidR="00732A76">
        <w:rPr>
          <w:sz w:val="28"/>
          <w:szCs w:val="28"/>
          <w:lang w:val="ro-RO"/>
        </w:rPr>
        <w:t>ăm</w:t>
      </w:r>
      <w:r w:rsidRPr="00062EEF">
        <w:rPr>
          <w:sz w:val="28"/>
          <w:szCs w:val="28"/>
        </w:rPr>
        <w:t xml:space="preserve"> un număr de 80 contracte în valoare de aproximativ 4.200.000 lei. Printre acestea amintesc:</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 de comodat ce are ca obiect desfăşurarea de către Primăria Sector 2 a activităţii Biroului Evidenţa Persoane 2 în spaţiul 312,81 mp situat în Centrul Comercial Veranda Mall din Bucureşti;</w:t>
      </w:r>
    </w:p>
    <w:p w:rsidR="00972BD2" w:rsidRPr="00062EEF" w:rsidRDefault="0029211B" w:rsidP="00611705">
      <w:pPr>
        <w:numPr>
          <w:ilvl w:val="0"/>
          <w:numId w:val="42"/>
        </w:numPr>
        <w:autoSpaceDE w:val="0"/>
        <w:autoSpaceDN w:val="0"/>
        <w:adjustRightInd w:val="0"/>
        <w:spacing w:line="360" w:lineRule="auto"/>
        <w:jc w:val="both"/>
        <w:rPr>
          <w:sz w:val="28"/>
          <w:szCs w:val="28"/>
        </w:rPr>
      </w:pPr>
      <w:r>
        <w:rPr>
          <w:sz w:val="28"/>
          <w:szCs w:val="28"/>
        </w:rPr>
        <w:t xml:space="preserve">contract </w:t>
      </w:r>
      <w:r w:rsidR="00972BD2" w:rsidRPr="00062EEF">
        <w:rPr>
          <w:sz w:val="28"/>
          <w:szCs w:val="28"/>
        </w:rPr>
        <w:t>de lucrări de reparații la instalația de apa din subsolul sediului administrativ;</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contracte prestări servicii de dezinsecție-deratizare, dezinfecţie-nebulizare;</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 ce are ca obiect</w:t>
      </w:r>
      <w:r w:rsidR="00961AFD">
        <w:rPr>
          <w:sz w:val="28"/>
          <w:szCs w:val="28"/>
        </w:rPr>
        <w:t xml:space="preserve"> cursuri de formare profesională</w:t>
      </w:r>
      <w:r w:rsidRPr="00062EEF">
        <w:rPr>
          <w:sz w:val="28"/>
          <w:szCs w:val="28"/>
        </w:rPr>
        <w:t xml:space="preserve"> pentru funcționarii publici şi personalul contractual;</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contracte pentru asigurarea serviciilor de depozitare arhivă a documentelor create la nivelul instituției;</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 xml:space="preserve">contract pentru prestarea serviciilor de selecționare </w:t>
      </w:r>
      <w:r w:rsidR="00961AFD">
        <w:rPr>
          <w:sz w:val="28"/>
          <w:szCs w:val="28"/>
        </w:rPr>
        <w:t>– distrugere documente de arhivă</w:t>
      </w:r>
      <w:r w:rsidRPr="00062EEF">
        <w:rPr>
          <w:sz w:val="28"/>
          <w:szCs w:val="28"/>
        </w:rPr>
        <w:t>;</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 de prestări servicii de poştă şi curierat;</w:t>
      </w:r>
    </w:p>
    <w:p w:rsidR="00961AFD"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 xml:space="preserve">contracte pentru asigurarea comunicării de date securizate; </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contracte privind serviciile de telefonie fixă şi mobilă, servicii de internet;</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 servicii de mentenanţă şi întreținere a sistemului de înştiinţare-alarmare cu sisteme electronice;</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lastRenderedPageBreak/>
        <w:t>contract pentru întreținerea instalației de climatizare aparținând sediului administrativ;</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contracte ce au ca obiect întreținerea, revizia şi reparația echipamentelor tehnice, a autovehiculelor şi utilajelor;</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 de servicii de întreținere şi reparații echipamente de securitate, servicii de închiriere echipamente fotocopiere (printare, copiere, scanare);</w:t>
      </w:r>
    </w:p>
    <w:p w:rsidR="00972BD2" w:rsidRPr="00062EEF" w:rsidRDefault="00972BD2" w:rsidP="00611705">
      <w:pPr>
        <w:numPr>
          <w:ilvl w:val="0"/>
          <w:numId w:val="42"/>
        </w:numPr>
        <w:autoSpaceDE w:val="0"/>
        <w:autoSpaceDN w:val="0"/>
        <w:adjustRightInd w:val="0"/>
        <w:spacing w:line="360" w:lineRule="auto"/>
        <w:jc w:val="both"/>
        <w:rPr>
          <w:sz w:val="28"/>
          <w:szCs w:val="28"/>
        </w:rPr>
      </w:pPr>
      <w:r w:rsidRPr="00062EEF">
        <w:rPr>
          <w:sz w:val="28"/>
          <w:szCs w:val="28"/>
        </w:rPr>
        <w:t>contract prestări servicii medicale de medicina muncii;</w:t>
      </w:r>
    </w:p>
    <w:p w:rsidR="00972BD2" w:rsidRPr="00062EEF" w:rsidRDefault="00961AFD" w:rsidP="00611705">
      <w:pPr>
        <w:numPr>
          <w:ilvl w:val="0"/>
          <w:numId w:val="42"/>
        </w:numPr>
        <w:autoSpaceDE w:val="0"/>
        <w:autoSpaceDN w:val="0"/>
        <w:adjustRightInd w:val="0"/>
        <w:spacing w:line="360" w:lineRule="auto"/>
        <w:jc w:val="both"/>
        <w:rPr>
          <w:sz w:val="28"/>
          <w:szCs w:val="28"/>
        </w:rPr>
      </w:pPr>
      <w:r>
        <w:rPr>
          <w:sz w:val="28"/>
          <w:szCs w:val="28"/>
        </w:rPr>
        <w:t>contract de servicii consultanţă</w:t>
      </w:r>
      <w:r w:rsidR="00972BD2" w:rsidRPr="00062EEF">
        <w:rPr>
          <w:sz w:val="28"/>
          <w:szCs w:val="28"/>
        </w:rPr>
        <w:t xml:space="preserve"> şi proiectare pentru obținerea autorizației de securitate la incendiu pentru sediul instituției;</w:t>
      </w:r>
    </w:p>
    <w:p w:rsidR="00972BD2" w:rsidRPr="00062EEF" w:rsidRDefault="00972BD2" w:rsidP="00611705">
      <w:pPr>
        <w:numPr>
          <w:ilvl w:val="0"/>
          <w:numId w:val="42"/>
        </w:numPr>
        <w:autoSpaceDE w:val="0"/>
        <w:autoSpaceDN w:val="0"/>
        <w:adjustRightInd w:val="0"/>
        <w:spacing w:line="360" w:lineRule="auto"/>
        <w:jc w:val="both"/>
        <w:rPr>
          <w:sz w:val="28"/>
          <w:szCs w:val="28"/>
        </w:rPr>
      </w:pPr>
      <w:proofErr w:type="gramStart"/>
      <w:r w:rsidRPr="00062EEF">
        <w:rPr>
          <w:sz w:val="28"/>
          <w:szCs w:val="28"/>
        </w:rPr>
        <w:t>contract</w:t>
      </w:r>
      <w:proofErr w:type="gramEnd"/>
      <w:r w:rsidRPr="00062EEF">
        <w:rPr>
          <w:sz w:val="28"/>
          <w:szCs w:val="28"/>
        </w:rPr>
        <w:t xml:space="preserve"> servicii elaborare studiu privind determinarea densității, compoziției și calcul valoric a deșeurilor menajere și similare, la nivelul Sectorului 2 al Mun. București pentru anotimpurile toamnă și iarnă;</w:t>
      </w:r>
    </w:p>
    <w:p w:rsidR="00972BD2" w:rsidRPr="00062EEF" w:rsidRDefault="00972BD2" w:rsidP="00611705">
      <w:pPr>
        <w:numPr>
          <w:ilvl w:val="0"/>
          <w:numId w:val="42"/>
        </w:numPr>
        <w:autoSpaceDE w:val="0"/>
        <w:autoSpaceDN w:val="0"/>
        <w:adjustRightInd w:val="0"/>
        <w:spacing w:line="360" w:lineRule="auto"/>
        <w:jc w:val="both"/>
        <w:rPr>
          <w:sz w:val="28"/>
          <w:szCs w:val="28"/>
        </w:rPr>
      </w:pPr>
      <w:proofErr w:type="gramStart"/>
      <w:r w:rsidRPr="00062EEF">
        <w:rPr>
          <w:sz w:val="28"/>
          <w:szCs w:val="28"/>
        </w:rPr>
        <w:t>contract</w:t>
      </w:r>
      <w:proofErr w:type="gramEnd"/>
      <w:r w:rsidRPr="00062EEF">
        <w:rPr>
          <w:sz w:val="28"/>
          <w:szCs w:val="28"/>
        </w:rPr>
        <w:t xml:space="preserve"> servicii pentru achiziția unei licențe Web GIS, servicii de configurare, adaptare și optimizare a modulelor funcționale.</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Trebuie menționate şi contractele ce au avut ca obiect: servicii de centralizare, raportare anexe a situațiilor financiare la nivelul Consiliului Local; servicii de întreținere şi reparații echipamente din centralele termice</w:t>
      </w:r>
      <w:r w:rsidR="008C0A86">
        <w:rPr>
          <w:sz w:val="28"/>
          <w:szCs w:val="28"/>
        </w:rPr>
        <w:t>, RSVTI; verificare trimestrial</w:t>
      </w:r>
      <w:r w:rsidR="008C0A86">
        <w:rPr>
          <w:sz w:val="28"/>
          <w:szCs w:val="28"/>
          <w:lang w:val="ro-RO"/>
        </w:rPr>
        <w:t>ă</w:t>
      </w:r>
      <w:r w:rsidRPr="00062EEF">
        <w:rPr>
          <w:sz w:val="28"/>
          <w:szCs w:val="28"/>
        </w:rPr>
        <w:t xml:space="preserve"> şi revizie anuală a mijloacelor de apărare împotriva incendiilor (hidranți interiori); servicii suport tehnic de specialitate, mentenanţă servere, întreținerea şi îmbunătățirea sist</w:t>
      </w:r>
      <w:r w:rsidR="008C0A86">
        <w:rPr>
          <w:sz w:val="28"/>
          <w:szCs w:val="28"/>
        </w:rPr>
        <w:t>emului de securitate IT (pe bază</w:t>
      </w:r>
      <w:r w:rsidRPr="00062EEF">
        <w:rPr>
          <w:sz w:val="28"/>
          <w:szCs w:val="28"/>
        </w:rPr>
        <w:t xml:space="preserve"> de abonament lunar), antivirus rețea; servicii verificare polițe de asigurare; servicii de vidanjare canale din subsol instituție; furnizare produse papetărie şi consumabile; furnizare diverse aplicații necesare desfășurării activităților specifice domeniilor economic, urbanism-cadastru, juridic.</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 xml:space="preserve">Serviciul Urmărire Derulare Contracte urmărește, calculează şi verifică consumurile de utilităţi ale tuturor spaţiilor administrate de către Primăria Sectorului 2, </w:t>
      </w:r>
      <w:r w:rsidRPr="00062EEF">
        <w:rPr>
          <w:sz w:val="28"/>
          <w:szCs w:val="28"/>
        </w:rPr>
        <w:lastRenderedPageBreak/>
        <w:t>elaborând şi toate documentele necesare achită</w:t>
      </w:r>
      <w:r w:rsidR="00E3172D">
        <w:rPr>
          <w:sz w:val="28"/>
          <w:szCs w:val="28"/>
        </w:rPr>
        <w:t>rii facturilor de utilităţi (</w:t>
      </w:r>
      <w:proofErr w:type="gramStart"/>
      <w:r w:rsidR="00E3172D">
        <w:rPr>
          <w:sz w:val="28"/>
          <w:szCs w:val="28"/>
        </w:rPr>
        <w:t>apă</w:t>
      </w:r>
      <w:proofErr w:type="gramEnd"/>
      <w:r w:rsidR="00E3172D">
        <w:rPr>
          <w:sz w:val="28"/>
          <w:szCs w:val="28"/>
        </w:rPr>
        <w:t xml:space="preserve"> </w:t>
      </w:r>
      <w:r w:rsidRPr="00062EEF">
        <w:rPr>
          <w:sz w:val="28"/>
          <w:szCs w:val="28"/>
        </w:rPr>
        <w:t>+</w:t>
      </w:r>
      <w:r w:rsidR="00E3172D">
        <w:rPr>
          <w:sz w:val="28"/>
          <w:szCs w:val="28"/>
        </w:rPr>
        <w:t xml:space="preserve"> </w:t>
      </w:r>
      <w:r w:rsidRPr="00062EEF">
        <w:rPr>
          <w:sz w:val="28"/>
          <w:szCs w:val="28"/>
        </w:rPr>
        <w:t>canal, gaze naturale, en</w:t>
      </w:r>
      <w:r w:rsidR="00E3172D">
        <w:rPr>
          <w:sz w:val="28"/>
          <w:szCs w:val="28"/>
        </w:rPr>
        <w:t>ergie electrică, energie termic</w:t>
      </w:r>
      <w:r w:rsidR="00E3172D">
        <w:rPr>
          <w:sz w:val="28"/>
          <w:szCs w:val="28"/>
          <w:lang w:val="ro-RO"/>
        </w:rPr>
        <w:t>ă</w:t>
      </w:r>
      <w:r w:rsidRPr="00062EEF">
        <w:rPr>
          <w:sz w:val="28"/>
          <w:szCs w:val="28"/>
        </w:rPr>
        <w:t>).</w:t>
      </w:r>
    </w:p>
    <w:p w:rsidR="00972BD2" w:rsidRPr="00062EEF" w:rsidRDefault="00D91C05" w:rsidP="00972BD2">
      <w:pPr>
        <w:autoSpaceDE w:val="0"/>
        <w:autoSpaceDN w:val="0"/>
        <w:adjustRightInd w:val="0"/>
        <w:spacing w:line="360" w:lineRule="auto"/>
        <w:ind w:firstLine="708"/>
        <w:jc w:val="both"/>
        <w:rPr>
          <w:sz w:val="28"/>
          <w:szCs w:val="28"/>
        </w:rPr>
      </w:pPr>
      <w:r>
        <w:rPr>
          <w:sz w:val="28"/>
          <w:szCs w:val="28"/>
        </w:rPr>
        <w:t xml:space="preserve">În ceea </w:t>
      </w:r>
      <w:proofErr w:type="gramStart"/>
      <w:r w:rsidR="00EF1476">
        <w:rPr>
          <w:sz w:val="28"/>
          <w:szCs w:val="28"/>
        </w:rPr>
        <w:t>ce</w:t>
      </w:r>
      <w:proofErr w:type="gramEnd"/>
      <w:r w:rsidR="00EF1476">
        <w:rPr>
          <w:sz w:val="28"/>
          <w:szCs w:val="28"/>
        </w:rPr>
        <w:t xml:space="preserve"> </w:t>
      </w:r>
      <w:r w:rsidR="00972BD2" w:rsidRPr="00062EEF">
        <w:rPr>
          <w:sz w:val="28"/>
          <w:szCs w:val="28"/>
        </w:rPr>
        <w:t xml:space="preserve">privește activitatea de urmărire şi derulare a contractelor, s-a supravegheat, verificat şi semnat toate documentelor emise la nivelul SUDC: </w:t>
      </w:r>
    </w:p>
    <w:p w:rsidR="00972BD2" w:rsidRPr="00062EEF" w:rsidRDefault="00972BD2" w:rsidP="00611705">
      <w:pPr>
        <w:numPr>
          <w:ilvl w:val="0"/>
          <w:numId w:val="40"/>
        </w:numPr>
        <w:autoSpaceDE w:val="0"/>
        <w:autoSpaceDN w:val="0"/>
        <w:adjustRightInd w:val="0"/>
        <w:spacing w:line="360" w:lineRule="auto"/>
        <w:jc w:val="both"/>
        <w:rPr>
          <w:sz w:val="28"/>
          <w:szCs w:val="28"/>
        </w:rPr>
      </w:pPr>
      <w:r w:rsidRPr="00062EEF">
        <w:rPr>
          <w:sz w:val="28"/>
          <w:szCs w:val="28"/>
        </w:rPr>
        <w:t>ordine de începere/sistare/reîncepere;</w:t>
      </w:r>
    </w:p>
    <w:p w:rsidR="00972BD2" w:rsidRPr="00062EEF" w:rsidRDefault="00972BD2" w:rsidP="00611705">
      <w:pPr>
        <w:numPr>
          <w:ilvl w:val="0"/>
          <w:numId w:val="40"/>
        </w:numPr>
        <w:autoSpaceDE w:val="0"/>
        <w:autoSpaceDN w:val="0"/>
        <w:adjustRightInd w:val="0"/>
        <w:spacing w:line="360" w:lineRule="auto"/>
        <w:jc w:val="both"/>
        <w:rPr>
          <w:sz w:val="28"/>
          <w:szCs w:val="28"/>
        </w:rPr>
      </w:pPr>
      <w:r w:rsidRPr="00062EEF">
        <w:rPr>
          <w:sz w:val="28"/>
          <w:szCs w:val="28"/>
        </w:rPr>
        <w:t>întocmirea documen</w:t>
      </w:r>
      <w:r w:rsidR="0029211B">
        <w:rPr>
          <w:sz w:val="28"/>
          <w:szCs w:val="28"/>
        </w:rPr>
        <w:t>tațiilor necesare efectuării plă</w:t>
      </w:r>
      <w:r w:rsidRPr="00062EEF">
        <w:rPr>
          <w:sz w:val="28"/>
          <w:szCs w:val="28"/>
        </w:rPr>
        <w:t>ților parțiale şi finale şi de eliberare a garanției de bună execuție în cadrul contractelor/comenzilor;</w:t>
      </w:r>
    </w:p>
    <w:p w:rsidR="00972BD2" w:rsidRPr="00062EEF" w:rsidRDefault="0029211B" w:rsidP="00611705">
      <w:pPr>
        <w:numPr>
          <w:ilvl w:val="0"/>
          <w:numId w:val="40"/>
        </w:numPr>
        <w:autoSpaceDE w:val="0"/>
        <w:autoSpaceDN w:val="0"/>
        <w:adjustRightInd w:val="0"/>
        <w:spacing w:line="360" w:lineRule="auto"/>
        <w:jc w:val="both"/>
        <w:rPr>
          <w:sz w:val="28"/>
          <w:szCs w:val="28"/>
        </w:rPr>
      </w:pPr>
      <w:r>
        <w:rPr>
          <w:sz w:val="28"/>
          <w:szCs w:val="28"/>
        </w:rPr>
        <w:t>întocmirea</w:t>
      </w:r>
      <w:r w:rsidR="00972BD2" w:rsidRPr="00062EEF">
        <w:rPr>
          <w:sz w:val="28"/>
          <w:szCs w:val="28"/>
        </w:rPr>
        <w:t xml:space="preserve"> documentațiilor pentru plăţile pe baza facturilor primite;</w:t>
      </w:r>
    </w:p>
    <w:p w:rsidR="00972BD2" w:rsidRPr="00062EEF" w:rsidRDefault="00E3172D" w:rsidP="00611705">
      <w:pPr>
        <w:numPr>
          <w:ilvl w:val="0"/>
          <w:numId w:val="40"/>
        </w:numPr>
        <w:autoSpaceDE w:val="0"/>
        <w:autoSpaceDN w:val="0"/>
        <w:adjustRightInd w:val="0"/>
        <w:spacing w:line="360" w:lineRule="auto"/>
        <w:jc w:val="both"/>
        <w:rPr>
          <w:sz w:val="28"/>
          <w:szCs w:val="28"/>
        </w:rPr>
      </w:pPr>
      <w:r>
        <w:rPr>
          <w:sz w:val="28"/>
          <w:szCs w:val="28"/>
        </w:rPr>
        <w:t>acordarea vizei „bun de plată</w:t>
      </w:r>
      <w:r w:rsidR="00972BD2" w:rsidRPr="00062EEF">
        <w:rPr>
          <w:sz w:val="28"/>
          <w:szCs w:val="28"/>
        </w:rPr>
        <w:t>” pentru plata facturilor primite;</w:t>
      </w:r>
    </w:p>
    <w:p w:rsidR="00972BD2" w:rsidRPr="00062EEF" w:rsidRDefault="00972BD2" w:rsidP="00611705">
      <w:pPr>
        <w:numPr>
          <w:ilvl w:val="0"/>
          <w:numId w:val="40"/>
        </w:numPr>
        <w:autoSpaceDE w:val="0"/>
        <w:autoSpaceDN w:val="0"/>
        <w:adjustRightInd w:val="0"/>
        <w:spacing w:line="360" w:lineRule="auto"/>
        <w:jc w:val="both"/>
        <w:rPr>
          <w:sz w:val="28"/>
          <w:szCs w:val="28"/>
        </w:rPr>
      </w:pPr>
      <w:r w:rsidRPr="00062EEF">
        <w:rPr>
          <w:sz w:val="28"/>
          <w:szCs w:val="28"/>
        </w:rPr>
        <w:t>analizarea fiecărui contract derulat şi întocmirea documentelor suport privind modificarea acestora în condițiile Legii;</w:t>
      </w:r>
    </w:p>
    <w:p w:rsidR="00972BD2" w:rsidRPr="00062EEF" w:rsidRDefault="00972BD2" w:rsidP="00611705">
      <w:pPr>
        <w:numPr>
          <w:ilvl w:val="0"/>
          <w:numId w:val="40"/>
        </w:numPr>
        <w:autoSpaceDE w:val="0"/>
        <w:autoSpaceDN w:val="0"/>
        <w:adjustRightInd w:val="0"/>
        <w:spacing w:line="360" w:lineRule="auto"/>
        <w:jc w:val="both"/>
        <w:rPr>
          <w:sz w:val="28"/>
          <w:szCs w:val="28"/>
        </w:rPr>
      </w:pPr>
      <w:r w:rsidRPr="00062EEF">
        <w:rPr>
          <w:sz w:val="28"/>
          <w:szCs w:val="28"/>
        </w:rPr>
        <w:t>întocmirea actelor adiționale rezultate ca urmare a modificării contractelor de achiziție de produse/servicii/lucrări;</w:t>
      </w:r>
    </w:p>
    <w:p w:rsidR="00972BD2" w:rsidRPr="00062EEF" w:rsidRDefault="00972BD2" w:rsidP="00611705">
      <w:pPr>
        <w:numPr>
          <w:ilvl w:val="0"/>
          <w:numId w:val="40"/>
        </w:numPr>
        <w:autoSpaceDE w:val="0"/>
        <w:autoSpaceDN w:val="0"/>
        <w:adjustRightInd w:val="0"/>
        <w:spacing w:line="360" w:lineRule="auto"/>
        <w:jc w:val="both"/>
        <w:rPr>
          <w:sz w:val="28"/>
          <w:szCs w:val="28"/>
        </w:rPr>
      </w:pPr>
      <w:proofErr w:type="gramStart"/>
      <w:r w:rsidRPr="00062EEF">
        <w:rPr>
          <w:sz w:val="28"/>
          <w:szCs w:val="28"/>
        </w:rPr>
        <w:t>elaborarea</w:t>
      </w:r>
      <w:proofErr w:type="gramEnd"/>
      <w:r w:rsidRPr="00062EEF">
        <w:rPr>
          <w:sz w:val="28"/>
          <w:szCs w:val="28"/>
        </w:rPr>
        <w:t xml:space="preserve"> documentelor constatatoare prevăzute la art. 166 din Hotărârea nr. 395/2016 (în 2 exemplare);</w:t>
      </w:r>
    </w:p>
    <w:p w:rsidR="00972BD2" w:rsidRPr="00062EEF" w:rsidRDefault="00EF1476" w:rsidP="00611705">
      <w:pPr>
        <w:numPr>
          <w:ilvl w:val="0"/>
          <w:numId w:val="40"/>
        </w:numPr>
        <w:autoSpaceDE w:val="0"/>
        <w:autoSpaceDN w:val="0"/>
        <w:adjustRightInd w:val="0"/>
        <w:spacing w:line="360" w:lineRule="auto"/>
        <w:jc w:val="both"/>
        <w:rPr>
          <w:sz w:val="28"/>
          <w:szCs w:val="28"/>
        </w:rPr>
      </w:pPr>
      <w:proofErr w:type="gramStart"/>
      <w:r>
        <w:rPr>
          <w:sz w:val="28"/>
          <w:szCs w:val="28"/>
        </w:rPr>
        <w:t>arhivarea</w:t>
      </w:r>
      <w:proofErr w:type="gramEnd"/>
      <w:r>
        <w:rPr>
          <w:sz w:val="28"/>
          <w:szCs w:val="28"/>
        </w:rPr>
        <w:t xml:space="preserve"> documentelor produse.</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 xml:space="preserve">Pentru </w:t>
      </w:r>
      <w:proofErr w:type="gramStart"/>
      <w:r w:rsidRPr="00062EEF">
        <w:rPr>
          <w:sz w:val="28"/>
          <w:szCs w:val="28"/>
        </w:rPr>
        <w:t>a</w:t>
      </w:r>
      <w:proofErr w:type="gramEnd"/>
      <w:r w:rsidRPr="00062EEF">
        <w:rPr>
          <w:sz w:val="28"/>
          <w:szCs w:val="28"/>
        </w:rPr>
        <w:t xml:space="preserve"> avea un inventar al contractelor și comenzilor aflate în derulare, a fost delegat personal din serviciu pentru întocmirea registrului de contracte şi pentru introducere</w:t>
      </w:r>
      <w:r w:rsidR="00EF1476">
        <w:rPr>
          <w:sz w:val="28"/>
          <w:szCs w:val="28"/>
        </w:rPr>
        <w:t>a</w:t>
      </w:r>
      <w:r w:rsidR="00B36D2B">
        <w:rPr>
          <w:sz w:val="28"/>
          <w:szCs w:val="28"/>
        </w:rPr>
        <w:t xml:space="preserve"> </w:t>
      </w:r>
      <w:r w:rsidRPr="00062EEF">
        <w:rPr>
          <w:sz w:val="28"/>
          <w:szCs w:val="28"/>
        </w:rPr>
        <w:t xml:space="preserve">contractelor aflate în derulare şi a datelor importante din acestea în programul contabil SICO. </w:t>
      </w:r>
    </w:p>
    <w:p w:rsidR="0061138D" w:rsidRDefault="00972BD2" w:rsidP="0061138D">
      <w:pPr>
        <w:autoSpaceDE w:val="0"/>
        <w:autoSpaceDN w:val="0"/>
        <w:adjustRightInd w:val="0"/>
        <w:spacing w:line="360" w:lineRule="auto"/>
        <w:ind w:firstLine="708"/>
        <w:jc w:val="both"/>
        <w:rPr>
          <w:sz w:val="28"/>
          <w:szCs w:val="28"/>
        </w:rPr>
      </w:pPr>
      <w:r w:rsidRPr="00062EEF">
        <w:rPr>
          <w:sz w:val="28"/>
          <w:szCs w:val="28"/>
        </w:rPr>
        <w:t xml:space="preserve">A fost delegat personal din cadrul SUDC pentru a face parte din comisiile de recepție a produselor/serviciilor/lucrărilor executate în baza contractelor de achiziție publică urmărite şi derulate la nivelul serviciului şi din comisiile de evaluare </w:t>
      </w:r>
      <w:proofErr w:type="gramStart"/>
      <w:r w:rsidRPr="00062EEF">
        <w:rPr>
          <w:sz w:val="28"/>
          <w:szCs w:val="28"/>
        </w:rPr>
        <w:t>a</w:t>
      </w:r>
      <w:proofErr w:type="gramEnd"/>
      <w:r w:rsidRPr="00062EEF">
        <w:rPr>
          <w:sz w:val="28"/>
          <w:szCs w:val="28"/>
        </w:rPr>
        <w:t xml:space="preserve"> ofertelor în cadrul procedurilor de achiziție publică. De asemenea, personalul SUDC </w:t>
      </w:r>
      <w:proofErr w:type="gramStart"/>
      <w:r w:rsidRPr="00062EEF">
        <w:rPr>
          <w:sz w:val="28"/>
          <w:szCs w:val="28"/>
        </w:rPr>
        <w:t>a</w:t>
      </w:r>
      <w:proofErr w:type="gramEnd"/>
      <w:r w:rsidRPr="00062EEF">
        <w:rPr>
          <w:sz w:val="28"/>
          <w:szCs w:val="28"/>
        </w:rPr>
        <w:t xml:space="preserve"> făcut parte şi din comisiile de monitorizare a proiectelor aprobate conform Legii nr. 350/2005 </w:t>
      </w:r>
      <w:r w:rsidRPr="00062EEF">
        <w:rPr>
          <w:sz w:val="28"/>
          <w:szCs w:val="28"/>
        </w:rPr>
        <w:lastRenderedPageBreak/>
        <w:t>privind regimul finanțărilor nerambursabile din fondurile Bu</w:t>
      </w:r>
      <w:r w:rsidR="0061138D">
        <w:rPr>
          <w:sz w:val="28"/>
          <w:szCs w:val="28"/>
        </w:rPr>
        <w:t xml:space="preserve">getului local al Sectorului 2. </w:t>
      </w:r>
    </w:p>
    <w:p w:rsidR="00972BD2" w:rsidRPr="0029211B" w:rsidRDefault="00E3172D" w:rsidP="0061138D">
      <w:pPr>
        <w:autoSpaceDE w:val="0"/>
        <w:autoSpaceDN w:val="0"/>
        <w:adjustRightInd w:val="0"/>
        <w:spacing w:line="360" w:lineRule="auto"/>
        <w:ind w:firstLine="708"/>
        <w:jc w:val="both"/>
        <w:rPr>
          <w:sz w:val="28"/>
          <w:szCs w:val="28"/>
        </w:rPr>
      </w:pPr>
      <w:r>
        <w:rPr>
          <w:rFonts w:eastAsia="Calibri"/>
          <w:sz w:val="28"/>
          <w:szCs w:val="28"/>
          <w:lang w:eastAsia="en-US"/>
        </w:rPr>
        <w:t xml:space="preserve">S-a </w:t>
      </w:r>
      <w:r w:rsidR="00972BD2" w:rsidRPr="00062EEF">
        <w:rPr>
          <w:rFonts w:eastAsia="Calibri"/>
          <w:sz w:val="28"/>
          <w:szCs w:val="28"/>
          <w:lang w:eastAsia="en-US"/>
        </w:rPr>
        <w:t>colaborat cu Biroul Investiții în vederea întocmirii Programului multisectorial şi multianual al Sectorului 2.</w:t>
      </w:r>
    </w:p>
    <w:p w:rsidR="00972BD2" w:rsidRPr="00062EEF" w:rsidRDefault="00C90410" w:rsidP="00972BD2">
      <w:pPr>
        <w:autoSpaceDE w:val="0"/>
        <w:autoSpaceDN w:val="0"/>
        <w:adjustRightInd w:val="0"/>
        <w:spacing w:line="360" w:lineRule="auto"/>
        <w:ind w:firstLine="708"/>
        <w:jc w:val="both"/>
        <w:rPr>
          <w:sz w:val="28"/>
          <w:szCs w:val="28"/>
        </w:rPr>
      </w:pPr>
      <w:r>
        <w:rPr>
          <w:sz w:val="28"/>
          <w:szCs w:val="28"/>
        </w:rPr>
        <w:t xml:space="preserve">De </w:t>
      </w:r>
      <w:r w:rsidR="00E3172D">
        <w:rPr>
          <w:sz w:val="28"/>
          <w:szCs w:val="28"/>
        </w:rPr>
        <w:t>asemenea,</w:t>
      </w:r>
      <w:r>
        <w:rPr>
          <w:sz w:val="28"/>
          <w:szCs w:val="28"/>
        </w:rPr>
        <w:t xml:space="preserve"> </w:t>
      </w:r>
      <w:r w:rsidR="00972BD2" w:rsidRPr="00062EEF">
        <w:rPr>
          <w:sz w:val="28"/>
          <w:szCs w:val="28"/>
        </w:rPr>
        <w:t>având în vedere programul de creștere a performanţelor termoe</w:t>
      </w:r>
      <w:r>
        <w:rPr>
          <w:sz w:val="28"/>
          <w:szCs w:val="28"/>
        </w:rPr>
        <w:t>nergetice pentru clădirile din S</w:t>
      </w:r>
      <w:r w:rsidR="00972BD2" w:rsidRPr="00062EEF">
        <w:rPr>
          <w:sz w:val="28"/>
          <w:szCs w:val="28"/>
        </w:rPr>
        <w:t>ectorul 2, s-au derulat de către personalul din structura acestui serviciu contracte în valoare de 8.263.352,68 lei, ce au ca obiect „servicii de proiectare pentru Expertiză tehnică, Audit energetic, Documentația de avizare a lucrărilor de intervenție, Proiectul tehnic şi Documentația tehnică pentru obținerea tuturor avizelor, certificatelor şi autorizațiilor necesare executării d</w:t>
      </w:r>
      <w:r w:rsidR="00E3172D">
        <w:rPr>
          <w:sz w:val="28"/>
          <w:szCs w:val="28"/>
        </w:rPr>
        <w:t>e lucrări de reabilitare termică</w:t>
      </w:r>
      <w:r w:rsidR="00972BD2" w:rsidRPr="00062EEF">
        <w:rPr>
          <w:sz w:val="28"/>
          <w:szCs w:val="28"/>
        </w:rPr>
        <w:t xml:space="preserve">” pentru un număr de 600 (221+379) de blocuri de locuințe din Programul IV, precum și contractele de proiectare aferente blocurilor nefinalizate din programele anterioare, începute din anul 2010. </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 xml:space="preserve">În cadrul acestui program de creștere a performanţelor energetice, a fost prestată și activitatea de teren, care a constat în verificarea situațiilor reale în teren în ceea </w:t>
      </w:r>
      <w:proofErr w:type="gramStart"/>
      <w:r w:rsidRPr="00062EEF">
        <w:rPr>
          <w:sz w:val="28"/>
          <w:szCs w:val="28"/>
        </w:rPr>
        <w:t>ce</w:t>
      </w:r>
      <w:proofErr w:type="gramEnd"/>
      <w:r w:rsidRPr="00062EEF">
        <w:rPr>
          <w:sz w:val="28"/>
          <w:szCs w:val="28"/>
        </w:rPr>
        <w:t xml:space="preserve"> privește gradul de degradare al blocurilor, urmare a rezoluțiilor primite după audiențele petenților la dl. Primar, audiențe la care a participat fiecare responsabil de contract privind servicii proiectare. </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Totodată, în urma încheierii contractelor subsecvente de lucrări din programul IV de reabilitare termică, a fost solicitată actualizarea prețului contractelor subsecvente, urmare a indicelui de inflație publicat în Buletinul Statistic de Prețuri, încheindu-se acte adiționale inițiale și finale, precum și acte adiționale pentru lucrări suplimentare pentru execuție și proiectare.</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 xml:space="preserve">În cadrul SUDC au fost derulate activităţi </w:t>
      </w:r>
      <w:proofErr w:type="gramStart"/>
      <w:r w:rsidRPr="00062EEF">
        <w:rPr>
          <w:sz w:val="28"/>
          <w:szCs w:val="28"/>
        </w:rPr>
        <w:t>ce</w:t>
      </w:r>
      <w:proofErr w:type="gramEnd"/>
      <w:r w:rsidRPr="00062EEF">
        <w:rPr>
          <w:sz w:val="28"/>
          <w:szCs w:val="28"/>
        </w:rPr>
        <w:t xml:space="preserve"> au constat în inventarierea şi verificarea documentațiilor tehnice aferente Expertizei tehnice, Auditului energetic şi DALI pentru un număr de 153 de obiective, aferente subsecventelor nr. 1 și 3 din </w:t>
      </w:r>
      <w:r w:rsidRPr="00062EEF">
        <w:rPr>
          <w:sz w:val="28"/>
          <w:szCs w:val="28"/>
        </w:rPr>
        <w:lastRenderedPageBreak/>
        <w:t>programul IV de reabilitare termică. S-a colaborat cu celelalte structuri din cadrul instituției în vederea aprobării în ședințele Consiliului Local Sector 2 a i</w:t>
      </w:r>
      <w:r w:rsidR="00E3172D">
        <w:rPr>
          <w:sz w:val="28"/>
          <w:szCs w:val="28"/>
        </w:rPr>
        <w:t xml:space="preserve">ndicatorilor tehnico-economici, </w:t>
      </w:r>
      <w:r w:rsidRPr="00062EEF">
        <w:rPr>
          <w:sz w:val="28"/>
          <w:szCs w:val="28"/>
        </w:rPr>
        <w:t>proces premergător execuției lucrărilor de reabilitare termoenergetică a blocurilor de locuințe</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Tot în cadrul acestui program, au fost derulate contracte de servicii de consultanţă şi implementare a contractelor de finanțare încheiate de Sectorul 2 al Municipiului Bucureşti cu Banca Euro</w:t>
      </w:r>
      <w:r w:rsidR="00E3172D">
        <w:rPr>
          <w:sz w:val="28"/>
          <w:szCs w:val="28"/>
        </w:rPr>
        <w:t>peană</w:t>
      </w:r>
      <w:r w:rsidRPr="00062EEF">
        <w:rPr>
          <w:sz w:val="28"/>
          <w:szCs w:val="28"/>
        </w:rPr>
        <w:t xml:space="preserve"> de Investiții, pentru execuția de lucrări de reabilitare termică pentru </w:t>
      </w:r>
      <w:proofErr w:type="gramStart"/>
      <w:r w:rsidRPr="00062EEF">
        <w:rPr>
          <w:sz w:val="28"/>
          <w:szCs w:val="28"/>
        </w:rPr>
        <w:t>un</w:t>
      </w:r>
      <w:proofErr w:type="gramEnd"/>
      <w:r w:rsidRPr="00062EEF">
        <w:rPr>
          <w:sz w:val="28"/>
          <w:szCs w:val="28"/>
        </w:rPr>
        <w:t xml:space="preserve"> număr de 206 de blocuri de locuinț</w:t>
      </w:r>
      <w:r w:rsidR="00352264" w:rsidRPr="00062EEF">
        <w:rPr>
          <w:sz w:val="28"/>
          <w:szCs w:val="28"/>
        </w:rPr>
        <w:t>e.</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Având în vedere situația cu care ţara noastră s-a confr</w:t>
      </w:r>
      <w:r w:rsidR="00E3172D">
        <w:rPr>
          <w:sz w:val="28"/>
          <w:szCs w:val="28"/>
        </w:rPr>
        <w:t xml:space="preserve">untat pe parcursul anului 2021, </w:t>
      </w:r>
      <w:r w:rsidRPr="00062EEF">
        <w:rPr>
          <w:sz w:val="28"/>
          <w:szCs w:val="28"/>
        </w:rPr>
        <w:t>respectiv pandemia COVID-19, am avut activităţi ce au constat în derularea/urmărirea achizițiilor de pr</w:t>
      </w:r>
      <w:r w:rsidR="00C90410">
        <w:rPr>
          <w:sz w:val="28"/>
          <w:szCs w:val="28"/>
        </w:rPr>
        <w:t>oduse dezinfectante, măști şi mă</w:t>
      </w:r>
      <w:r w:rsidRPr="00062EEF">
        <w:rPr>
          <w:sz w:val="28"/>
          <w:szCs w:val="28"/>
        </w:rPr>
        <w:t>nuși de unică folosință. Am derulat contracte de servicii de colectare deșeurilor medicale ce provin din activitatea centrelor de vaccinare de pe raza Sectorului 2, servicii de dezinfecție-nebulizare ULV pentru sediul administrativ al Sectorului 2, sediu</w:t>
      </w:r>
      <w:r w:rsidR="00E3172D">
        <w:rPr>
          <w:sz w:val="28"/>
          <w:szCs w:val="28"/>
        </w:rPr>
        <w:t>l DPEPSC S2 din Mall Veranda, câ</w:t>
      </w:r>
      <w:r w:rsidRPr="00062EEF">
        <w:rPr>
          <w:sz w:val="28"/>
          <w:szCs w:val="28"/>
        </w:rPr>
        <w:t>t și pentru centrele de vaccinare aflate în administrarea Sectorului 2 al Mun. București, servicii închiriere butelii de oxigen din dotarea centrelor de vaccinare, închiriere multifuncționale pentru sediul a</w:t>
      </w:r>
      <w:r w:rsidR="00E3172D">
        <w:rPr>
          <w:sz w:val="28"/>
          <w:szCs w:val="28"/>
        </w:rPr>
        <w:t>dministrativ al Sectorului 2, câ</w:t>
      </w:r>
      <w:r w:rsidRPr="00062EEF">
        <w:rPr>
          <w:sz w:val="28"/>
          <w:szCs w:val="28"/>
        </w:rPr>
        <w:t>t și pentru centrele de vaccinare aflate în administrarea Sectorului 2 al Mun. București, servicii internet mobil pentru centre de vaccinare.</w:t>
      </w:r>
    </w:p>
    <w:p w:rsidR="00972BD2" w:rsidRPr="00062EEF" w:rsidRDefault="00972BD2" w:rsidP="00972BD2">
      <w:pPr>
        <w:autoSpaceDE w:val="0"/>
        <w:autoSpaceDN w:val="0"/>
        <w:adjustRightInd w:val="0"/>
        <w:spacing w:line="360" w:lineRule="auto"/>
        <w:ind w:firstLine="708"/>
        <w:jc w:val="both"/>
        <w:rPr>
          <w:sz w:val="28"/>
          <w:szCs w:val="28"/>
        </w:rPr>
      </w:pPr>
      <w:r w:rsidRPr="00062EEF">
        <w:rPr>
          <w:sz w:val="28"/>
          <w:szCs w:val="28"/>
        </w:rPr>
        <w:t>Alte activități organizatorice:</w:t>
      </w:r>
    </w:p>
    <w:p w:rsidR="00972BD2" w:rsidRPr="00062EEF" w:rsidRDefault="00972BD2" w:rsidP="00611705">
      <w:pPr>
        <w:numPr>
          <w:ilvl w:val="0"/>
          <w:numId w:val="41"/>
        </w:numPr>
        <w:spacing w:line="360" w:lineRule="auto"/>
        <w:jc w:val="both"/>
        <w:rPr>
          <w:rFonts w:eastAsia="Calibri"/>
          <w:b/>
          <w:sz w:val="28"/>
          <w:szCs w:val="28"/>
          <w:lang w:eastAsia="en-US"/>
        </w:rPr>
      </w:pPr>
      <w:r w:rsidRPr="00062EEF">
        <w:rPr>
          <w:rFonts w:eastAsia="Calibri"/>
          <w:sz w:val="28"/>
          <w:szCs w:val="28"/>
          <w:lang w:eastAsia="en-US"/>
        </w:rPr>
        <w:t>soluționarea la termen, conform cu legislația în vigoare, a corespondenței interne și externe adresate compartimentului (răspunsuri la solicitările petenților adresate telefonic);</w:t>
      </w:r>
    </w:p>
    <w:p w:rsidR="00972BD2" w:rsidRPr="00062EEF" w:rsidRDefault="00972BD2" w:rsidP="00611705">
      <w:pPr>
        <w:numPr>
          <w:ilvl w:val="0"/>
          <w:numId w:val="41"/>
        </w:numPr>
        <w:spacing w:line="360" w:lineRule="auto"/>
        <w:jc w:val="both"/>
        <w:rPr>
          <w:rFonts w:eastAsia="Calibri"/>
          <w:b/>
          <w:sz w:val="28"/>
          <w:szCs w:val="28"/>
          <w:lang w:eastAsia="en-US"/>
        </w:rPr>
      </w:pPr>
      <w:r w:rsidRPr="00062EEF">
        <w:rPr>
          <w:rFonts w:eastAsia="Calibri"/>
          <w:sz w:val="28"/>
          <w:szCs w:val="28"/>
          <w:lang w:eastAsia="en-US"/>
        </w:rPr>
        <w:t>întocmirea, prezentarea spre avizare și transmiterea către organismele locale și centrale abilitate, a rapoartelor precizate în normele legale;</w:t>
      </w:r>
    </w:p>
    <w:p w:rsidR="00972BD2" w:rsidRPr="00062EEF" w:rsidRDefault="00972BD2" w:rsidP="00611705">
      <w:pPr>
        <w:numPr>
          <w:ilvl w:val="0"/>
          <w:numId w:val="41"/>
        </w:numPr>
        <w:spacing w:line="360" w:lineRule="auto"/>
        <w:jc w:val="both"/>
        <w:rPr>
          <w:rFonts w:eastAsia="Calibri"/>
          <w:sz w:val="28"/>
          <w:szCs w:val="28"/>
          <w:lang w:eastAsia="en-US"/>
        </w:rPr>
      </w:pPr>
      <w:r w:rsidRPr="00062EEF">
        <w:rPr>
          <w:rFonts w:eastAsia="Calibri"/>
          <w:sz w:val="28"/>
          <w:szCs w:val="28"/>
          <w:lang w:eastAsia="en-US"/>
        </w:rPr>
        <w:lastRenderedPageBreak/>
        <w:t>pregătirea documentelor în vederea verificării lor de către Curtea de Conturi şi întocmirea situațiilor solicitate de organul de control;</w:t>
      </w:r>
    </w:p>
    <w:p w:rsidR="00972BD2" w:rsidRPr="00062EEF" w:rsidRDefault="00972BD2" w:rsidP="00611705">
      <w:pPr>
        <w:numPr>
          <w:ilvl w:val="0"/>
          <w:numId w:val="41"/>
        </w:numPr>
        <w:autoSpaceDE w:val="0"/>
        <w:autoSpaceDN w:val="0"/>
        <w:adjustRightInd w:val="0"/>
        <w:spacing w:line="360" w:lineRule="auto"/>
        <w:jc w:val="both"/>
        <w:rPr>
          <w:sz w:val="28"/>
          <w:szCs w:val="28"/>
        </w:rPr>
      </w:pPr>
      <w:r w:rsidRPr="00062EEF">
        <w:rPr>
          <w:sz w:val="28"/>
          <w:szCs w:val="28"/>
        </w:rPr>
        <w:t>actual</w:t>
      </w:r>
      <w:r w:rsidR="0029211B">
        <w:rPr>
          <w:sz w:val="28"/>
          <w:szCs w:val="28"/>
        </w:rPr>
        <w:t xml:space="preserve">izarea procedurilor documentate </w:t>
      </w:r>
      <w:r w:rsidRPr="00062EEF">
        <w:rPr>
          <w:sz w:val="28"/>
          <w:szCs w:val="28"/>
        </w:rPr>
        <w:t>existente, conform modificărilor legislative apărute şi cerințelor privind Sistemul de Control Intern Managerial al Calităţii impl</w:t>
      </w:r>
      <w:r w:rsidR="00C90410">
        <w:rPr>
          <w:sz w:val="28"/>
          <w:szCs w:val="28"/>
        </w:rPr>
        <w:t>ementat la nivelul instituției;</w:t>
      </w:r>
    </w:p>
    <w:p w:rsidR="00972BD2" w:rsidRPr="00062EEF" w:rsidRDefault="00972BD2" w:rsidP="00611705">
      <w:pPr>
        <w:numPr>
          <w:ilvl w:val="0"/>
          <w:numId w:val="41"/>
        </w:numPr>
        <w:autoSpaceDE w:val="0"/>
        <w:autoSpaceDN w:val="0"/>
        <w:adjustRightInd w:val="0"/>
        <w:spacing w:line="360" w:lineRule="auto"/>
        <w:jc w:val="both"/>
        <w:rPr>
          <w:sz w:val="28"/>
          <w:szCs w:val="28"/>
        </w:rPr>
      </w:pPr>
      <w:r w:rsidRPr="00062EEF">
        <w:rPr>
          <w:sz w:val="28"/>
          <w:szCs w:val="28"/>
        </w:rPr>
        <w:t>colaborarea cu celelalte compartimente din cadrul DACP pentru raportarea, întocmirea şi actualizarea periodică a Registrului Riscurilor;</w:t>
      </w:r>
    </w:p>
    <w:p w:rsidR="00972BD2" w:rsidRPr="00062EEF" w:rsidRDefault="00D41BB8" w:rsidP="00654594">
      <w:pPr>
        <w:numPr>
          <w:ilvl w:val="0"/>
          <w:numId w:val="41"/>
        </w:numPr>
        <w:spacing w:line="360" w:lineRule="auto"/>
        <w:jc w:val="both"/>
        <w:rPr>
          <w:sz w:val="28"/>
          <w:szCs w:val="28"/>
        </w:rPr>
      </w:pPr>
      <w:proofErr w:type="gramStart"/>
      <w:r>
        <w:rPr>
          <w:sz w:val="28"/>
          <w:szCs w:val="28"/>
        </w:rPr>
        <w:t>colaborarea</w:t>
      </w:r>
      <w:proofErr w:type="gramEnd"/>
      <w:r>
        <w:rPr>
          <w:sz w:val="28"/>
          <w:szCs w:val="28"/>
        </w:rPr>
        <w:t xml:space="preserve"> </w:t>
      </w:r>
      <w:r w:rsidR="00972BD2" w:rsidRPr="00062EEF">
        <w:rPr>
          <w:sz w:val="28"/>
          <w:szCs w:val="28"/>
        </w:rPr>
        <w:t xml:space="preserve">cu celelalte compartimente din cadrul DACP pentru elaborarea Planului de Acțiune pentru anul 2021, făcând implicit şi Raportul de evaluare anuală a stadiului de îndeplinire în ceea ce privește țintele fixate pentru anul precedent. </w:t>
      </w:r>
    </w:p>
    <w:p w:rsidR="00972BD2" w:rsidRPr="00597296" w:rsidRDefault="00972BD2" w:rsidP="00654594">
      <w:pPr>
        <w:spacing w:before="120" w:line="360" w:lineRule="auto"/>
        <w:ind w:right="720"/>
        <w:rPr>
          <w:b/>
          <w:sz w:val="28"/>
          <w:szCs w:val="28"/>
          <w:lang w:eastAsia="en-US"/>
        </w:rPr>
      </w:pPr>
      <w:r>
        <w:rPr>
          <w:sz w:val="28"/>
          <w:szCs w:val="28"/>
          <w:lang w:eastAsia="en-US"/>
        </w:rPr>
        <w:tab/>
      </w:r>
      <w:r w:rsidRPr="00597296">
        <w:rPr>
          <w:b/>
          <w:sz w:val="28"/>
          <w:szCs w:val="28"/>
          <w:lang w:eastAsia="en-US"/>
        </w:rPr>
        <w:t>C. Biroul Investiţii</w:t>
      </w:r>
    </w:p>
    <w:p w:rsidR="00972BD2" w:rsidRPr="00597296" w:rsidRDefault="00972BD2" w:rsidP="0061138D">
      <w:pPr>
        <w:spacing w:line="360" w:lineRule="auto"/>
        <w:ind w:left="720" w:right="-1" w:firstLine="720"/>
        <w:jc w:val="both"/>
        <w:rPr>
          <w:sz w:val="28"/>
          <w:szCs w:val="28"/>
          <w:lang w:eastAsia="en-US"/>
        </w:rPr>
      </w:pPr>
      <w:r w:rsidRPr="00597296">
        <w:rPr>
          <w:sz w:val="28"/>
          <w:szCs w:val="28"/>
          <w:lang w:eastAsia="en-US"/>
        </w:rPr>
        <w:t xml:space="preserve">Activitatea principală a  Biroului Investiții este de a întocmi şi gestiona Programul anual de investiții publice al Sectorului 2 și listele de cheltuieli pentru aparatul de specialitate al primarului prin colectarea, centralizarea și analizarea fundamentărilor şi a propunerilor înaintate de către direcțiile solicitante.     </w:t>
      </w:r>
    </w:p>
    <w:p w:rsidR="00DE3F6D" w:rsidRDefault="00972BD2" w:rsidP="00DE3F6D">
      <w:pPr>
        <w:spacing w:line="360" w:lineRule="auto"/>
        <w:ind w:left="720" w:right="-1" w:hanging="11"/>
        <w:jc w:val="both"/>
        <w:rPr>
          <w:sz w:val="28"/>
          <w:szCs w:val="28"/>
          <w:lang w:eastAsia="en-US"/>
        </w:rPr>
      </w:pPr>
      <w:r w:rsidRPr="00597296">
        <w:rPr>
          <w:sz w:val="28"/>
          <w:szCs w:val="28"/>
          <w:lang w:eastAsia="en-US"/>
        </w:rPr>
        <w:t xml:space="preserve">   </w:t>
      </w:r>
      <w:r w:rsidR="000E19CB">
        <w:rPr>
          <w:sz w:val="28"/>
          <w:szCs w:val="28"/>
          <w:lang w:eastAsia="en-US"/>
        </w:rPr>
        <w:tab/>
      </w:r>
      <w:r w:rsidRPr="00597296">
        <w:rPr>
          <w:sz w:val="28"/>
          <w:szCs w:val="28"/>
          <w:lang w:eastAsia="en-US"/>
        </w:rPr>
        <w:t>Pe lângă această activitate se mai întocmește și Programul suport multisectorial și multianual pentru funcționarea instituției,  Centralizatoarele și fișele cu propuneri de buget pentru pachetele de reabilitare termică ce se regăsesc la nivelul direcției, proiecte de hotărâre ce au legătură cu investițiile publice și documentaţiile tehnico-economice, rapoarte de specialitate la proiectele de hotărâri inițiate de către direcțiile aflate sub autoritatea CLS2 precum și gestionarea în programul SICO a obiectivelor de investiții inițiate de către compartimentele din cadrul aparatului de specialitate al primarului.</w:t>
      </w:r>
    </w:p>
    <w:p w:rsidR="00DE3F6D" w:rsidRDefault="00972BD2" w:rsidP="00DE3F6D">
      <w:pPr>
        <w:spacing w:line="360" w:lineRule="auto"/>
        <w:ind w:left="720" w:right="-1" w:firstLine="720"/>
        <w:jc w:val="both"/>
        <w:rPr>
          <w:sz w:val="28"/>
          <w:szCs w:val="28"/>
          <w:lang w:eastAsia="en-US"/>
        </w:rPr>
      </w:pPr>
      <w:r w:rsidRPr="00597296">
        <w:rPr>
          <w:sz w:val="28"/>
          <w:szCs w:val="28"/>
          <w:lang w:eastAsia="en-US"/>
        </w:rPr>
        <w:lastRenderedPageBreak/>
        <w:t xml:space="preserve">Astfel, pe parcursul anului 2021 s-au derulat consultări periodice cu direcțiile </w:t>
      </w:r>
      <w:proofErr w:type="gramStart"/>
      <w:r w:rsidRPr="00597296">
        <w:rPr>
          <w:sz w:val="28"/>
          <w:szCs w:val="28"/>
          <w:lang w:eastAsia="en-US"/>
        </w:rPr>
        <w:t>ce</w:t>
      </w:r>
      <w:proofErr w:type="gramEnd"/>
      <w:r w:rsidRPr="00597296">
        <w:rPr>
          <w:sz w:val="28"/>
          <w:szCs w:val="28"/>
          <w:lang w:eastAsia="en-US"/>
        </w:rPr>
        <w:t xml:space="preserve"> propun/derulează proiecte/obiective de investiții la nivelul aparatului de specialitate în vederea colectării și actualizării datelor necesare întocmirii propunerilor de buget și a rectificărilor acestora pe tot parcursul anului.</w:t>
      </w:r>
    </w:p>
    <w:p w:rsidR="00972BD2" w:rsidRPr="00597296" w:rsidRDefault="00972BD2" w:rsidP="00DE3F6D">
      <w:pPr>
        <w:spacing w:line="360" w:lineRule="auto"/>
        <w:ind w:left="720" w:right="-1" w:firstLine="720"/>
        <w:jc w:val="both"/>
        <w:rPr>
          <w:sz w:val="28"/>
          <w:szCs w:val="28"/>
          <w:lang w:eastAsia="en-US"/>
        </w:rPr>
      </w:pPr>
      <w:r w:rsidRPr="00597296">
        <w:rPr>
          <w:sz w:val="28"/>
          <w:szCs w:val="28"/>
          <w:lang w:eastAsia="en-US"/>
        </w:rPr>
        <w:t>În  consecință, urmare a aprobării bugetului aferent anului 2021 și conform rectificărilor ulterioare, în programul SICO au fost introduse și gestionate obiectivele de i</w:t>
      </w:r>
      <w:r w:rsidR="00E3172D">
        <w:rPr>
          <w:sz w:val="28"/>
          <w:szCs w:val="28"/>
          <w:lang w:eastAsia="en-US"/>
        </w:rPr>
        <w:t>nvestiții aferente pachetelor</w:t>
      </w:r>
      <w:r w:rsidRPr="00597296">
        <w:rPr>
          <w:sz w:val="28"/>
          <w:szCs w:val="28"/>
          <w:lang w:eastAsia="en-US"/>
        </w:rPr>
        <w:t>: I 265 obiective (8,109,148); II 246 obiective; II</w:t>
      </w:r>
      <w:r w:rsidR="00E3172D">
        <w:rPr>
          <w:sz w:val="28"/>
          <w:szCs w:val="28"/>
          <w:lang w:eastAsia="en-US"/>
        </w:rPr>
        <w:t>I 615 obiective (408,95,76,36);</w:t>
      </w:r>
      <w:r w:rsidRPr="00597296">
        <w:rPr>
          <w:sz w:val="28"/>
          <w:szCs w:val="28"/>
          <w:lang w:eastAsia="en-US"/>
        </w:rPr>
        <w:t xml:space="preserve"> IV 221 obiective (BEI) și 13 obiective conform bugetului aprobat prin HCL nr. 148/22.04.2021 prec</w:t>
      </w:r>
      <w:r w:rsidR="00E3172D">
        <w:rPr>
          <w:sz w:val="28"/>
          <w:szCs w:val="28"/>
          <w:lang w:eastAsia="en-US"/>
        </w:rPr>
        <w:t xml:space="preserve">um și rectificările ulterioare, </w:t>
      </w:r>
      <w:r w:rsidRPr="00597296">
        <w:rPr>
          <w:sz w:val="28"/>
          <w:szCs w:val="28"/>
          <w:lang w:eastAsia="en-US"/>
        </w:rPr>
        <w:t>respectiv: HCL nr. 203/10.06.2021, HCL nr. 212/22.07.2021, HCL nr. 253/26.08.2021, HCL nr. 302/30.09.2021, HCL nr. 319/21.10.2021, HCL nr. 364/25.11.2021, HCL nr. 387/16.12.2021.</w:t>
      </w:r>
    </w:p>
    <w:p w:rsidR="00972BD2" w:rsidRPr="00597296" w:rsidRDefault="00972BD2" w:rsidP="000E19CB">
      <w:pPr>
        <w:spacing w:before="120" w:line="360" w:lineRule="auto"/>
        <w:ind w:left="720" w:right="-1" w:hanging="11"/>
        <w:jc w:val="both"/>
        <w:rPr>
          <w:sz w:val="28"/>
          <w:szCs w:val="28"/>
          <w:lang w:eastAsia="en-US"/>
        </w:rPr>
      </w:pPr>
      <w:r w:rsidRPr="00597296">
        <w:rPr>
          <w:sz w:val="28"/>
          <w:szCs w:val="28"/>
          <w:lang w:eastAsia="en-US"/>
        </w:rPr>
        <w:t xml:space="preserve">În cadrul biroului au fost elaborate și supuse spre aprobare proiecte de hotărâre și documentațiile aferente </w:t>
      </w:r>
      <w:r w:rsidR="000E19CB" w:rsidRPr="00597296">
        <w:rPr>
          <w:sz w:val="28"/>
          <w:szCs w:val="28"/>
          <w:lang w:eastAsia="en-US"/>
        </w:rPr>
        <w:t>pentru:</w:t>
      </w:r>
    </w:p>
    <w:p w:rsidR="00972BD2" w:rsidRPr="00597296" w:rsidRDefault="00972BD2" w:rsidP="00611705">
      <w:pPr>
        <w:numPr>
          <w:ilvl w:val="0"/>
          <w:numId w:val="43"/>
        </w:numPr>
        <w:spacing w:before="120" w:line="360" w:lineRule="auto"/>
        <w:ind w:right="-1" w:hanging="11"/>
        <w:jc w:val="both"/>
        <w:rPr>
          <w:sz w:val="28"/>
          <w:szCs w:val="28"/>
          <w:lang w:eastAsia="en-US"/>
        </w:rPr>
      </w:pPr>
      <w:r w:rsidRPr="00597296">
        <w:rPr>
          <w:sz w:val="28"/>
          <w:szCs w:val="28"/>
          <w:lang w:eastAsia="en-US"/>
        </w:rPr>
        <w:t>Proiect de hotrâre privind aprobarea indicatorilor tehnico-economici şi a devizelor generale pentru 56 obiective de investiţii distincte din cadrul Programului de creştere a eficienţei energetice a blocurilor de locuinţe din Sectorul 2 al Municipiului Bucureşti;</w:t>
      </w:r>
    </w:p>
    <w:p w:rsidR="00972BD2" w:rsidRPr="00597296" w:rsidRDefault="00972BD2" w:rsidP="00611705">
      <w:pPr>
        <w:numPr>
          <w:ilvl w:val="0"/>
          <w:numId w:val="43"/>
        </w:numPr>
        <w:spacing w:before="120" w:line="360" w:lineRule="auto"/>
        <w:ind w:right="-1" w:hanging="11"/>
        <w:jc w:val="both"/>
        <w:rPr>
          <w:sz w:val="28"/>
          <w:szCs w:val="28"/>
          <w:lang w:eastAsia="en-US"/>
        </w:rPr>
      </w:pPr>
      <w:r w:rsidRPr="00597296">
        <w:rPr>
          <w:sz w:val="28"/>
          <w:szCs w:val="28"/>
          <w:lang w:eastAsia="en-US"/>
        </w:rPr>
        <w:t>Proiect de hotărâre privind aprobarea indicatorilor tehnico-economici şi a devizelor generale pentru 83 obiective de investiţii distincte din cadrul Programului de creştere a eficienţei energetice a blocurilor de locuinţe din Sectorul 2 al Municipiului Bucureşti;</w:t>
      </w:r>
    </w:p>
    <w:p w:rsidR="00373109" w:rsidRDefault="00D41BB8" w:rsidP="00611705">
      <w:pPr>
        <w:numPr>
          <w:ilvl w:val="0"/>
          <w:numId w:val="43"/>
        </w:numPr>
        <w:spacing w:line="360" w:lineRule="auto"/>
        <w:ind w:right="-1" w:hanging="11"/>
        <w:jc w:val="both"/>
        <w:rPr>
          <w:sz w:val="28"/>
          <w:szCs w:val="28"/>
        </w:rPr>
      </w:pPr>
      <w:r>
        <w:rPr>
          <w:sz w:val="28"/>
          <w:szCs w:val="28"/>
          <w:lang w:eastAsia="en-US"/>
        </w:rPr>
        <w:t xml:space="preserve">Proiect de hotărâre </w:t>
      </w:r>
      <w:r w:rsidR="005D67E3">
        <w:rPr>
          <w:sz w:val="28"/>
          <w:szCs w:val="28"/>
          <w:lang w:eastAsia="en-US"/>
        </w:rPr>
        <w:t>p</w:t>
      </w:r>
      <w:r w:rsidR="00972BD2" w:rsidRPr="00597296">
        <w:rPr>
          <w:sz w:val="28"/>
          <w:szCs w:val="28"/>
          <w:lang w:eastAsia="en-US"/>
        </w:rPr>
        <w:t>entru aprobarea constituirii comisiei de negociere în vederea achiziţionării terenului situat în Str. Grigore Ionescu nr. 63A,  Sector 2, Bucureşti;</w:t>
      </w:r>
      <w:r w:rsidR="00972BD2" w:rsidRPr="00597296">
        <w:rPr>
          <w:spacing w:val="-2"/>
          <w:sz w:val="28"/>
          <w:szCs w:val="28"/>
        </w:rPr>
        <w:t xml:space="preserve"> </w:t>
      </w:r>
    </w:p>
    <w:p w:rsidR="00972BD2" w:rsidRPr="00373109" w:rsidRDefault="00972BD2" w:rsidP="00611705">
      <w:pPr>
        <w:numPr>
          <w:ilvl w:val="0"/>
          <w:numId w:val="43"/>
        </w:numPr>
        <w:spacing w:line="360" w:lineRule="auto"/>
        <w:ind w:right="-1" w:hanging="11"/>
        <w:jc w:val="both"/>
        <w:rPr>
          <w:sz w:val="28"/>
          <w:szCs w:val="28"/>
        </w:rPr>
      </w:pPr>
      <w:r w:rsidRPr="00373109">
        <w:rPr>
          <w:sz w:val="28"/>
          <w:szCs w:val="28"/>
        </w:rPr>
        <w:lastRenderedPageBreak/>
        <w:t xml:space="preserve">Dispoziţia </w:t>
      </w:r>
      <w:r w:rsidRPr="00373109">
        <w:rPr>
          <w:sz w:val="28"/>
          <w:szCs w:val="28"/>
          <w:lang w:eastAsia="en-US"/>
        </w:rPr>
        <w:t>privind constituirea comisiei pentru analizarea schemei de finanţare a lucrărilor de intervenţii pentru creşterea eficienţei energetice a blocurilor de locuinţe de pe raza Sectorului 2 al Municipiului Bucureşti astfel cum a fost aprobată prin HCL Sector 2 nr.26/2013 modificată și completată prin HCL Sector 2 nr. 42/2015;</w:t>
      </w:r>
    </w:p>
    <w:p w:rsidR="00972BD2" w:rsidRPr="00597296" w:rsidRDefault="00972BD2" w:rsidP="000E19CB">
      <w:pPr>
        <w:spacing w:before="120" w:line="360" w:lineRule="auto"/>
        <w:ind w:right="-1" w:hanging="11"/>
        <w:contextualSpacing/>
        <w:jc w:val="both"/>
        <w:rPr>
          <w:sz w:val="28"/>
          <w:szCs w:val="28"/>
          <w:lang w:eastAsia="en-US"/>
        </w:rPr>
      </w:pPr>
      <w:r w:rsidRPr="00597296">
        <w:rPr>
          <w:sz w:val="28"/>
          <w:szCs w:val="28"/>
          <w:lang w:eastAsia="en-US"/>
        </w:rPr>
        <w:t xml:space="preserve">                       </w:t>
      </w:r>
      <w:r w:rsidR="000E19CB" w:rsidRPr="00597296">
        <w:rPr>
          <w:sz w:val="28"/>
          <w:szCs w:val="28"/>
          <w:lang w:eastAsia="en-US"/>
        </w:rPr>
        <w:t>De</w:t>
      </w:r>
      <w:r w:rsidRPr="00597296">
        <w:rPr>
          <w:sz w:val="28"/>
          <w:szCs w:val="28"/>
          <w:lang w:eastAsia="en-US"/>
        </w:rPr>
        <w:t xml:space="preserve"> </w:t>
      </w:r>
      <w:r w:rsidR="000E19CB" w:rsidRPr="00597296">
        <w:rPr>
          <w:sz w:val="28"/>
          <w:szCs w:val="28"/>
          <w:lang w:eastAsia="en-US"/>
        </w:rPr>
        <w:t>asemenea:</w:t>
      </w:r>
    </w:p>
    <w:p w:rsidR="00972BD2" w:rsidRPr="00597296" w:rsidRDefault="00972BD2" w:rsidP="00611705">
      <w:pPr>
        <w:numPr>
          <w:ilvl w:val="0"/>
          <w:numId w:val="44"/>
        </w:numPr>
        <w:spacing w:line="360" w:lineRule="auto"/>
        <w:ind w:right="-1" w:hanging="11"/>
        <w:contextualSpacing/>
        <w:jc w:val="both"/>
        <w:rPr>
          <w:sz w:val="28"/>
          <w:szCs w:val="28"/>
          <w:lang w:eastAsia="en-US"/>
        </w:rPr>
      </w:pPr>
      <w:r w:rsidRPr="00597296">
        <w:rPr>
          <w:sz w:val="28"/>
          <w:szCs w:val="28"/>
          <w:lang w:eastAsia="en-US"/>
        </w:rPr>
        <w:t>Au fost întocmite, gestionate și actualizate centralizatoarele cu propunerile de buget pentru pachetele de 166 obiective, respectiv 13 obiective pe surse de finanţare conform contractelor de finanțare încheiate de Sectorul 2 al Municipiului Bucureşti cu Banca Europeană de Investiții;</w:t>
      </w:r>
    </w:p>
    <w:p w:rsidR="00972BD2" w:rsidRPr="00597296" w:rsidRDefault="00972BD2" w:rsidP="00611705">
      <w:pPr>
        <w:numPr>
          <w:ilvl w:val="0"/>
          <w:numId w:val="43"/>
        </w:numPr>
        <w:spacing w:line="360" w:lineRule="auto"/>
        <w:ind w:right="-1" w:hanging="11"/>
        <w:contextualSpacing/>
        <w:jc w:val="both"/>
        <w:rPr>
          <w:sz w:val="28"/>
          <w:szCs w:val="28"/>
          <w:lang w:eastAsia="en-US"/>
        </w:rPr>
      </w:pPr>
      <w:r w:rsidRPr="00597296">
        <w:rPr>
          <w:sz w:val="28"/>
          <w:szCs w:val="28"/>
          <w:lang w:eastAsia="en-US"/>
        </w:rPr>
        <w:t>Au fost întocmite, gestionate și actualizate fișele obiectivelor de investiții pentru pachetul de 166, respectiv 13 blocuri;</w:t>
      </w:r>
    </w:p>
    <w:p w:rsidR="00972BD2" w:rsidRPr="00597296" w:rsidRDefault="00972BD2" w:rsidP="00611705">
      <w:pPr>
        <w:numPr>
          <w:ilvl w:val="0"/>
          <w:numId w:val="43"/>
        </w:numPr>
        <w:spacing w:line="360" w:lineRule="auto"/>
        <w:ind w:right="-1" w:hanging="11"/>
        <w:contextualSpacing/>
        <w:jc w:val="both"/>
        <w:rPr>
          <w:sz w:val="28"/>
          <w:szCs w:val="28"/>
          <w:lang w:eastAsia="en-US"/>
        </w:rPr>
      </w:pPr>
      <w:r w:rsidRPr="00597296">
        <w:rPr>
          <w:sz w:val="28"/>
          <w:szCs w:val="28"/>
          <w:lang w:eastAsia="en-US"/>
        </w:rPr>
        <w:t>Au fost întocmite, gestionate şi actualizate listele de cheltuieli de investiţii;</w:t>
      </w:r>
    </w:p>
    <w:p w:rsidR="00972BD2" w:rsidRPr="00597296" w:rsidRDefault="00972BD2" w:rsidP="00611705">
      <w:pPr>
        <w:numPr>
          <w:ilvl w:val="0"/>
          <w:numId w:val="43"/>
        </w:numPr>
        <w:spacing w:line="360" w:lineRule="auto"/>
        <w:ind w:right="-1" w:hanging="11"/>
        <w:contextualSpacing/>
        <w:jc w:val="both"/>
        <w:rPr>
          <w:sz w:val="28"/>
          <w:szCs w:val="28"/>
          <w:lang w:eastAsia="en-US"/>
        </w:rPr>
      </w:pPr>
      <w:r w:rsidRPr="00597296">
        <w:rPr>
          <w:sz w:val="28"/>
          <w:szCs w:val="28"/>
          <w:lang w:eastAsia="en-US"/>
        </w:rPr>
        <w:t>Au fost centralizate valorile contractelor de servicii și a fost întocmit Programul suport multisectorial și multianual pentru funcționarea instituției;</w:t>
      </w:r>
    </w:p>
    <w:p w:rsidR="00972BD2" w:rsidRPr="00597296" w:rsidRDefault="00972BD2" w:rsidP="00611705">
      <w:pPr>
        <w:numPr>
          <w:ilvl w:val="0"/>
          <w:numId w:val="43"/>
        </w:numPr>
        <w:spacing w:line="360" w:lineRule="auto"/>
        <w:ind w:right="-1" w:hanging="11"/>
        <w:contextualSpacing/>
        <w:jc w:val="both"/>
        <w:rPr>
          <w:sz w:val="28"/>
          <w:szCs w:val="28"/>
          <w:lang w:eastAsia="en-US"/>
        </w:rPr>
      </w:pPr>
      <w:r w:rsidRPr="00597296">
        <w:rPr>
          <w:sz w:val="28"/>
          <w:szCs w:val="28"/>
          <w:lang w:eastAsia="en-US"/>
        </w:rPr>
        <w:t>Au fost analizate documentațiile și au fost întocmite un număr de aproximativ 40 de rapoarte de specialitate pentru proiectele de hotărâre referitoare la procedurile de investiții, actualizare indicatori tehnico-economici inițiate de către compartimentele din cadrul Primăriei Sector 2 și cele din subordinea C</w:t>
      </w:r>
      <w:r w:rsidR="005D67E3">
        <w:rPr>
          <w:sz w:val="28"/>
          <w:szCs w:val="28"/>
          <w:lang w:eastAsia="en-US"/>
        </w:rPr>
        <w:t>.</w:t>
      </w:r>
      <w:r w:rsidRPr="00597296">
        <w:rPr>
          <w:sz w:val="28"/>
          <w:szCs w:val="28"/>
          <w:lang w:eastAsia="en-US"/>
        </w:rPr>
        <w:t>L</w:t>
      </w:r>
      <w:r w:rsidR="005D67E3">
        <w:rPr>
          <w:sz w:val="28"/>
          <w:szCs w:val="28"/>
          <w:lang w:eastAsia="en-US"/>
        </w:rPr>
        <w:t>.</w:t>
      </w:r>
      <w:r w:rsidRPr="00597296">
        <w:rPr>
          <w:sz w:val="28"/>
          <w:szCs w:val="28"/>
          <w:lang w:eastAsia="en-US"/>
        </w:rPr>
        <w:t>S</w:t>
      </w:r>
      <w:r w:rsidR="005D67E3">
        <w:rPr>
          <w:sz w:val="28"/>
          <w:szCs w:val="28"/>
          <w:lang w:eastAsia="en-US"/>
        </w:rPr>
        <w:t>.</w:t>
      </w:r>
      <w:r w:rsidRPr="00597296">
        <w:rPr>
          <w:sz w:val="28"/>
          <w:szCs w:val="28"/>
          <w:lang w:eastAsia="en-US"/>
        </w:rPr>
        <w:t>2;</w:t>
      </w:r>
    </w:p>
    <w:p w:rsidR="00972BD2" w:rsidRPr="00597296" w:rsidRDefault="00972BD2" w:rsidP="00611705">
      <w:pPr>
        <w:numPr>
          <w:ilvl w:val="0"/>
          <w:numId w:val="43"/>
        </w:numPr>
        <w:spacing w:line="360" w:lineRule="auto"/>
        <w:ind w:right="-1" w:hanging="11"/>
        <w:contextualSpacing/>
        <w:jc w:val="both"/>
        <w:rPr>
          <w:sz w:val="28"/>
          <w:szCs w:val="28"/>
          <w:lang w:eastAsia="en-US"/>
        </w:rPr>
      </w:pPr>
      <w:r w:rsidRPr="00597296">
        <w:rPr>
          <w:sz w:val="28"/>
          <w:szCs w:val="28"/>
          <w:lang w:eastAsia="en-US"/>
        </w:rPr>
        <w:t xml:space="preserve">Au fost centralizate şi verificate documentațiile transmise de către proiectanți pentru 83, respectiv 56 </w:t>
      </w:r>
      <w:r w:rsidR="000E19CB" w:rsidRPr="00597296">
        <w:rPr>
          <w:sz w:val="28"/>
          <w:szCs w:val="28"/>
          <w:lang w:eastAsia="en-US"/>
        </w:rPr>
        <w:t>de blocuri</w:t>
      </w:r>
      <w:r w:rsidRPr="00597296">
        <w:rPr>
          <w:sz w:val="28"/>
          <w:szCs w:val="28"/>
          <w:lang w:eastAsia="en-US"/>
        </w:rPr>
        <w:t>.</w:t>
      </w:r>
    </w:p>
    <w:p w:rsidR="00972BD2" w:rsidRPr="00597296" w:rsidRDefault="00972BD2" w:rsidP="000E19CB">
      <w:pPr>
        <w:spacing w:line="360" w:lineRule="auto"/>
        <w:ind w:left="810" w:right="-1" w:hanging="11"/>
        <w:contextualSpacing/>
        <w:jc w:val="both"/>
        <w:rPr>
          <w:sz w:val="28"/>
          <w:szCs w:val="28"/>
          <w:lang w:eastAsia="en-US"/>
        </w:rPr>
      </w:pPr>
      <w:r w:rsidRPr="00597296">
        <w:rPr>
          <w:sz w:val="28"/>
          <w:szCs w:val="28"/>
          <w:lang w:eastAsia="en-US"/>
        </w:rPr>
        <w:lastRenderedPageBreak/>
        <w:t xml:space="preserve">          Am colaborat cu celelalte structuri din cadrul instituției în vederea aprobării în ședințele Consiliului Local Sector 2 </w:t>
      </w:r>
      <w:proofErr w:type="gramStart"/>
      <w:r w:rsidRPr="00597296">
        <w:rPr>
          <w:sz w:val="28"/>
          <w:szCs w:val="28"/>
          <w:lang w:eastAsia="en-US"/>
        </w:rPr>
        <w:t>a</w:t>
      </w:r>
      <w:proofErr w:type="gramEnd"/>
      <w:r w:rsidRPr="00597296">
        <w:rPr>
          <w:sz w:val="28"/>
          <w:szCs w:val="28"/>
          <w:lang w:eastAsia="en-US"/>
        </w:rPr>
        <w:t xml:space="preserve"> indicato</w:t>
      </w:r>
      <w:r w:rsidR="007D31DF">
        <w:rPr>
          <w:sz w:val="28"/>
          <w:szCs w:val="28"/>
          <w:lang w:eastAsia="en-US"/>
        </w:rPr>
        <w:t xml:space="preserve">rilor tehnico-economici, process premergător </w:t>
      </w:r>
      <w:r w:rsidRPr="00597296">
        <w:rPr>
          <w:sz w:val="28"/>
          <w:szCs w:val="28"/>
          <w:lang w:eastAsia="en-US"/>
        </w:rPr>
        <w:t>execuției lucrărilor de reabilitare termoenergetică a blocurilor de locuințe.</w:t>
      </w:r>
    </w:p>
    <w:p w:rsidR="00972BD2" w:rsidRPr="00597296" w:rsidRDefault="00972BD2" w:rsidP="000E19CB">
      <w:pPr>
        <w:spacing w:line="360" w:lineRule="auto"/>
        <w:ind w:left="810" w:right="-1" w:hanging="11"/>
        <w:contextualSpacing/>
        <w:jc w:val="both"/>
        <w:rPr>
          <w:sz w:val="28"/>
          <w:szCs w:val="28"/>
          <w:lang w:eastAsia="en-US"/>
        </w:rPr>
      </w:pPr>
      <w:r w:rsidRPr="00597296">
        <w:rPr>
          <w:sz w:val="28"/>
          <w:szCs w:val="28"/>
          <w:lang w:eastAsia="en-US"/>
        </w:rPr>
        <w:t xml:space="preserve">          Am pregătit Centralizatoarele, Referatele de specialitate, Devizele generale şi Indicatorii tehnico-economici pentru 139 de blocuri, am întocmit Rapoartele de specialitate pentru proiectele de hotărâre şi Proiectele de hotărâre referitoare la aprobarea indicatorilor tehnico-economici şi a devizelor generale aferente obiectivelor de investiții din cadrul programului de creștere a eficienţei energetic</w:t>
      </w:r>
      <w:r w:rsidR="00D41BB8">
        <w:rPr>
          <w:sz w:val="28"/>
          <w:szCs w:val="28"/>
          <w:lang w:eastAsia="en-US"/>
        </w:rPr>
        <w:t>e a blocurilor de locuințe din S</w:t>
      </w:r>
      <w:r w:rsidRPr="00597296">
        <w:rPr>
          <w:sz w:val="28"/>
          <w:szCs w:val="28"/>
          <w:lang w:eastAsia="en-US"/>
        </w:rPr>
        <w:t xml:space="preserve">ectorul 2 al Municipiului Bucureşti.       </w:t>
      </w:r>
    </w:p>
    <w:p w:rsidR="00972BD2" w:rsidRPr="00597296" w:rsidRDefault="00972BD2" w:rsidP="000E19CB">
      <w:pPr>
        <w:spacing w:line="360" w:lineRule="auto"/>
        <w:ind w:left="810" w:right="-1" w:hanging="11"/>
        <w:contextualSpacing/>
        <w:jc w:val="both"/>
        <w:rPr>
          <w:sz w:val="28"/>
          <w:szCs w:val="28"/>
          <w:lang w:eastAsia="en-US"/>
        </w:rPr>
      </w:pPr>
      <w:r w:rsidRPr="00597296">
        <w:rPr>
          <w:sz w:val="28"/>
          <w:szCs w:val="28"/>
          <w:lang w:eastAsia="en-US"/>
        </w:rPr>
        <w:t xml:space="preserve">        De asemenea, a fost elaborat planul de acțiuni pentru anul 2021 și raportul de evaluare anuală a stadiului de îndeplinire </w:t>
      </w:r>
      <w:proofErr w:type="gramStart"/>
      <w:r w:rsidRPr="00597296">
        <w:rPr>
          <w:sz w:val="28"/>
          <w:szCs w:val="28"/>
          <w:lang w:eastAsia="en-US"/>
        </w:rPr>
        <w:t>a</w:t>
      </w:r>
      <w:proofErr w:type="gramEnd"/>
      <w:r w:rsidRPr="00597296">
        <w:rPr>
          <w:sz w:val="28"/>
          <w:szCs w:val="28"/>
          <w:lang w:eastAsia="en-US"/>
        </w:rPr>
        <w:t xml:space="preserve"> obiectivelor fixate pentru anul precedent împreună cu celelalte servicii din cadrul direcției.</w:t>
      </w:r>
    </w:p>
    <w:p w:rsidR="00972BD2" w:rsidRPr="00597296" w:rsidRDefault="00972BD2" w:rsidP="000E19CB">
      <w:pPr>
        <w:spacing w:line="360" w:lineRule="auto"/>
        <w:ind w:left="810" w:right="-1" w:hanging="11"/>
        <w:contextualSpacing/>
        <w:jc w:val="both"/>
        <w:rPr>
          <w:sz w:val="28"/>
          <w:szCs w:val="28"/>
          <w:lang w:eastAsia="en-US"/>
        </w:rPr>
      </w:pPr>
      <w:r w:rsidRPr="00597296">
        <w:rPr>
          <w:sz w:val="28"/>
          <w:szCs w:val="28"/>
          <w:lang w:eastAsia="en-US"/>
        </w:rPr>
        <w:t xml:space="preserve">        De asemenea, personalul B</w:t>
      </w:r>
      <w:r w:rsidR="00D41BB8">
        <w:rPr>
          <w:sz w:val="28"/>
          <w:szCs w:val="28"/>
          <w:lang w:eastAsia="en-US"/>
        </w:rPr>
        <w:t>.</w:t>
      </w:r>
      <w:r w:rsidRPr="00597296">
        <w:rPr>
          <w:sz w:val="28"/>
          <w:szCs w:val="28"/>
          <w:lang w:eastAsia="en-US"/>
        </w:rPr>
        <w:t>I</w:t>
      </w:r>
      <w:r w:rsidR="00D41BB8">
        <w:rPr>
          <w:sz w:val="28"/>
          <w:szCs w:val="28"/>
          <w:lang w:eastAsia="en-US"/>
        </w:rPr>
        <w:t>.</w:t>
      </w:r>
      <w:r w:rsidRPr="00597296">
        <w:rPr>
          <w:sz w:val="28"/>
          <w:szCs w:val="28"/>
          <w:lang w:eastAsia="en-US"/>
        </w:rPr>
        <w:t xml:space="preserve"> </w:t>
      </w:r>
      <w:proofErr w:type="gramStart"/>
      <w:r w:rsidRPr="00597296">
        <w:rPr>
          <w:sz w:val="28"/>
          <w:szCs w:val="28"/>
          <w:lang w:eastAsia="en-US"/>
        </w:rPr>
        <w:t>a</w:t>
      </w:r>
      <w:proofErr w:type="gramEnd"/>
      <w:r w:rsidRPr="00597296">
        <w:rPr>
          <w:sz w:val="28"/>
          <w:szCs w:val="28"/>
          <w:lang w:eastAsia="en-US"/>
        </w:rPr>
        <w:t xml:space="preserve"> făcut parte şi din comisiile de monitorizare a proiectelor aprobate conform Legii nr. 350/2005 privind regimul finanțărilor nerambursabile din fondurile Bugetului Local al Sectorului 2.</w:t>
      </w:r>
    </w:p>
    <w:p w:rsidR="00972BD2" w:rsidRPr="00597296" w:rsidRDefault="00A512E2" w:rsidP="000E19CB">
      <w:pPr>
        <w:spacing w:line="360" w:lineRule="auto"/>
        <w:ind w:left="810" w:right="-1" w:hanging="11"/>
        <w:contextualSpacing/>
        <w:jc w:val="both"/>
        <w:rPr>
          <w:sz w:val="28"/>
          <w:szCs w:val="28"/>
          <w:lang w:eastAsia="en-US"/>
        </w:rPr>
      </w:pPr>
      <w:r>
        <w:rPr>
          <w:sz w:val="28"/>
          <w:szCs w:val="28"/>
          <w:lang w:eastAsia="en-US"/>
        </w:rPr>
        <w:t xml:space="preserve">   </w:t>
      </w:r>
      <w:r>
        <w:rPr>
          <w:sz w:val="28"/>
          <w:szCs w:val="28"/>
          <w:lang w:eastAsia="en-US"/>
        </w:rPr>
        <w:tab/>
        <w:t xml:space="preserve">A fost </w:t>
      </w:r>
      <w:r w:rsidR="00972BD2" w:rsidRPr="00597296">
        <w:rPr>
          <w:sz w:val="28"/>
          <w:szCs w:val="28"/>
          <w:lang w:eastAsia="en-US"/>
        </w:rPr>
        <w:t>soluționată la termen, conform legislației în vigoare corespondență internă și externă, răspunsurile către petenți conform Legii 544/2001 privind liberul acces la informaţiile de interes public precum și alte solicitări.</w:t>
      </w:r>
    </w:p>
    <w:p w:rsidR="00972BD2" w:rsidRPr="00597296" w:rsidRDefault="00972BD2" w:rsidP="000E19CB">
      <w:pPr>
        <w:spacing w:line="360" w:lineRule="auto"/>
        <w:ind w:left="810" w:right="-1" w:hanging="11"/>
        <w:contextualSpacing/>
        <w:jc w:val="both"/>
        <w:rPr>
          <w:sz w:val="28"/>
          <w:szCs w:val="28"/>
          <w:lang w:eastAsia="en-US"/>
        </w:rPr>
      </w:pPr>
      <w:r w:rsidRPr="00597296">
        <w:rPr>
          <w:sz w:val="28"/>
          <w:szCs w:val="28"/>
          <w:lang w:eastAsia="en-US"/>
        </w:rPr>
        <w:t xml:space="preserve">         Pentru </w:t>
      </w:r>
      <w:proofErr w:type="gramStart"/>
      <w:r w:rsidRPr="00597296">
        <w:rPr>
          <w:sz w:val="28"/>
          <w:szCs w:val="28"/>
          <w:lang w:eastAsia="en-US"/>
        </w:rPr>
        <w:t>a</w:t>
      </w:r>
      <w:proofErr w:type="gramEnd"/>
      <w:r w:rsidRPr="00597296">
        <w:rPr>
          <w:sz w:val="28"/>
          <w:szCs w:val="28"/>
          <w:lang w:eastAsia="en-US"/>
        </w:rPr>
        <w:t xml:space="preserve"> asigura o bună desfășurare a activității biroului a fost actuali</w:t>
      </w:r>
      <w:r w:rsidR="00EA14FF">
        <w:rPr>
          <w:sz w:val="28"/>
          <w:szCs w:val="28"/>
          <w:lang w:eastAsia="en-US"/>
        </w:rPr>
        <w:t>zată procedura de lucru existent</w:t>
      </w:r>
      <w:r w:rsidR="00EA14FF">
        <w:rPr>
          <w:sz w:val="28"/>
          <w:szCs w:val="28"/>
          <w:lang w:val="ro-RO" w:eastAsia="en-US"/>
        </w:rPr>
        <w:t>ă</w:t>
      </w:r>
      <w:r w:rsidRPr="00597296">
        <w:rPr>
          <w:sz w:val="28"/>
          <w:szCs w:val="28"/>
          <w:lang w:eastAsia="en-US"/>
        </w:rPr>
        <w:t xml:space="preserve"> conform modificărilor legislative apărute și a sistemului de control intern managerial al calității, au fost întocmite și gestionate riscurile cuprinse în Registrul Riscurilor și au fost actualizate periodic.</w:t>
      </w:r>
    </w:p>
    <w:p w:rsidR="00352264" w:rsidRDefault="00972BD2" w:rsidP="00967B26">
      <w:pPr>
        <w:spacing w:line="360" w:lineRule="auto"/>
        <w:ind w:left="810" w:right="-1" w:hanging="11"/>
        <w:contextualSpacing/>
        <w:jc w:val="both"/>
        <w:rPr>
          <w:sz w:val="28"/>
          <w:szCs w:val="28"/>
          <w:lang w:eastAsia="en-US"/>
        </w:rPr>
      </w:pPr>
      <w:r w:rsidRPr="00597296">
        <w:rPr>
          <w:sz w:val="28"/>
          <w:szCs w:val="28"/>
          <w:lang w:eastAsia="en-US"/>
        </w:rPr>
        <w:t xml:space="preserve">         Au fost pregătite documentele pentru misiunile de aud</w:t>
      </w:r>
      <w:r w:rsidR="000E19CB">
        <w:rPr>
          <w:sz w:val="28"/>
          <w:szCs w:val="28"/>
          <w:lang w:eastAsia="en-US"/>
        </w:rPr>
        <w:t>it extern şi Curtea de Conturi.</w:t>
      </w:r>
    </w:p>
    <w:p w:rsidR="00D21E83" w:rsidRDefault="00D21E83" w:rsidP="00654594">
      <w:pPr>
        <w:spacing w:line="360" w:lineRule="auto"/>
        <w:ind w:right="-1"/>
        <w:contextualSpacing/>
        <w:jc w:val="both"/>
        <w:rPr>
          <w:sz w:val="28"/>
          <w:szCs w:val="28"/>
          <w:lang w:eastAsia="en-US"/>
        </w:rPr>
      </w:pPr>
    </w:p>
    <w:p w:rsidR="00352264" w:rsidRDefault="00352264" w:rsidP="00352264">
      <w:pPr>
        <w:spacing w:line="360" w:lineRule="auto"/>
        <w:ind w:left="810" w:right="-1" w:hanging="11"/>
        <w:contextualSpacing/>
        <w:jc w:val="center"/>
        <w:rPr>
          <w:b/>
          <w:i/>
          <w:sz w:val="28"/>
          <w:szCs w:val="28"/>
          <w:lang w:eastAsia="en-US"/>
        </w:rPr>
      </w:pPr>
      <w:r w:rsidRPr="00352264">
        <w:rPr>
          <w:b/>
          <w:i/>
          <w:sz w:val="28"/>
          <w:szCs w:val="28"/>
          <w:lang w:eastAsia="en-US"/>
        </w:rPr>
        <w:lastRenderedPageBreak/>
        <w:t>DIRECŢIA URBANISM, CADASTRU ŞI GESTIONARE TERITORIU</w:t>
      </w:r>
    </w:p>
    <w:p w:rsidR="00352264" w:rsidRPr="00352264" w:rsidRDefault="00352264" w:rsidP="00352264">
      <w:pPr>
        <w:spacing w:line="360" w:lineRule="auto"/>
        <w:ind w:left="810" w:right="-1" w:hanging="11"/>
        <w:contextualSpacing/>
        <w:jc w:val="center"/>
        <w:rPr>
          <w:b/>
          <w:i/>
          <w:sz w:val="28"/>
          <w:szCs w:val="28"/>
          <w:lang w:eastAsia="en-US"/>
        </w:rPr>
      </w:pPr>
    </w:p>
    <w:p w:rsidR="00352264" w:rsidRPr="00352264" w:rsidRDefault="00352264" w:rsidP="00352264">
      <w:pPr>
        <w:spacing w:line="360" w:lineRule="auto"/>
        <w:ind w:left="810" w:right="-1" w:firstLine="630"/>
        <w:contextualSpacing/>
        <w:jc w:val="both"/>
        <w:rPr>
          <w:sz w:val="28"/>
          <w:szCs w:val="28"/>
          <w:lang w:eastAsia="en-US"/>
        </w:rPr>
      </w:pPr>
      <w:r w:rsidRPr="00352264">
        <w:rPr>
          <w:sz w:val="28"/>
          <w:szCs w:val="28"/>
          <w:lang w:eastAsia="en-US"/>
        </w:rPr>
        <w:t xml:space="preserve">În cadrul Direcţiei Urbanism, Cadastru şi Gestionare Teritoriu îşi desfăşoară activitatea </w:t>
      </w:r>
      <w:proofErr w:type="gramStart"/>
      <w:r w:rsidRPr="00352264">
        <w:rPr>
          <w:sz w:val="28"/>
          <w:szCs w:val="28"/>
          <w:lang w:eastAsia="en-US"/>
        </w:rPr>
        <w:t>un</w:t>
      </w:r>
      <w:proofErr w:type="gramEnd"/>
      <w:r w:rsidRPr="00352264">
        <w:rPr>
          <w:sz w:val="28"/>
          <w:szCs w:val="28"/>
          <w:lang w:eastAsia="en-US"/>
        </w:rPr>
        <w:t xml:space="preserve"> număr de 2 servicii şi anume: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t>Serviciul Fond Funciar, Cadastru;</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t>Serviciul Autorizare şi Documentaţii Urbanism.</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Număr cereri repartizate Direcţiei Urbanism, Cadastru şi Gestionare Teritoriu – 14.501.</w:t>
      </w:r>
    </w:p>
    <w:p w:rsidR="00352264" w:rsidRPr="00352264" w:rsidRDefault="00352264" w:rsidP="00EA14FF">
      <w:pPr>
        <w:spacing w:line="360" w:lineRule="auto"/>
        <w:ind w:left="810" w:right="-1" w:firstLine="630"/>
        <w:contextualSpacing/>
        <w:jc w:val="both"/>
        <w:rPr>
          <w:sz w:val="28"/>
          <w:szCs w:val="28"/>
          <w:lang w:eastAsia="en-US"/>
        </w:rPr>
      </w:pPr>
      <w:r w:rsidRPr="00352264">
        <w:rPr>
          <w:sz w:val="28"/>
          <w:szCs w:val="28"/>
          <w:lang w:eastAsia="en-US"/>
        </w:rPr>
        <w:t>În cadrul direcţiei, aceste lucrări au avut următorul traseu de soluţionare: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t>SFFC – 2.841 lucrări;</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t>SADU – 11.660 lucrări.</w:t>
      </w:r>
    </w:p>
    <w:p w:rsidR="00352264" w:rsidRPr="00352264" w:rsidRDefault="00352264" w:rsidP="00EA14FF">
      <w:pPr>
        <w:spacing w:line="360" w:lineRule="auto"/>
        <w:ind w:left="810" w:right="-1" w:firstLine="630"/>
        <w:contextualSpacing/>
        <w:jc w:val="both"/>
        <w:rPr>
          <w:sz w:val="28"/>
          <w:szCs w:val="28"/>
          <w:lang w:eastAsia="en-US"/>
        </w:rPr>
      </w:pPr>
      <w:r w:rsidRPr="00352264">
        <w:rPr>
          <w:sz w:val="28"/>
          <w:szCs w:val="28"/>
          <w:lang w:eastAsia="en-US"/>
        </w:rPr>
        <w:t>Ținând cont că în cadrul instituției -</w:t>
      </w:r>
      <w:r>
        <w:rPr>
          <w:sz w:val="28"/>
          <w:szCs w:val="28"/>
          <w:lang w:eastAsia="en-US"/>
        </w:rPr>
        <w:t xml:space="preserve"> exceptând Direcția Publică de Evidenţă</w:t>
      </w:r>
      <w:r w:rsidRPr="00352264">
        <w:rPr>
          <w:sz w:val="28"/>
          <w:szCs w:val="28"/>
          <w:lang w:eastAsia="en-US"/>
        </w:rPr>
        <w:t xml:space="preserve"> Persoan</w:t>
      </w:r>
      <w:r>
        <w:rPr>
          <w:sz w:val="28"/>
          <w:szCs w:val="28"/>
          <w:lang w:eastAsia="en-US"/>
        </w:rPr>
        <w:t>e ş</w:t>
      </w:r>
      <w:r w:rsidR="00B46F0A">
        <w:rPr>
          <w:sz w:val="28"/>
          <w:szCs w:val="28"/>
          <w:lang w:eastAsia="en-US"/>
        </w:rPr>
        <w:t>i Stare Civilă</w:t>
      </w:r>
      <w:r w:rsidRPr="00352264">
        <w:rPr>
          <w:sz w:val="28"/>
          <w:szCs w:val="28"/>
          <w:lang w:eastAsia="en-US"/>
        </w:rPr>
        <w:t xml:space="preserve"> Sector 2 – au intrat cca. 90.000 lucrări, rezultă că în cadru</w:t>
      </w:r>
      <w:r>
        <w:rPr>
          <w:sz w:val="28"/>
          <w:szCs w:val="28"/>
          <w:lang w:eastAsia="en-US"/>
        </w:rPr>
        <w:t>l Direcţiei Urbanism, Cadastru ş</w:t>
      </w:r>
      <w:r w:rsidRPr="00352264">
        <w:rPr>
          <w:sz w:val="28"/>
          <w:szCs w:val="28"/>
          <w:lang w:eastAsia="en-US"/>
        </w:rPr>
        <w:t>i Gestionare Teritoriu au fost rezolvate cca. 17% din totalul lucrărilor din instituție</w:t>
      </w:r>
      <w:r w:rsidR="00EA14FF">
        <w:rPr>
          <w:sz w:val="28"/>
          <w:szCs w:val="28"/>
          <w:lang w:eastAsia="en-US"/>
        </w:rPr>
        <w:t>.</w:t>
      </w:r>
    </w:p>
    <w:p w:rsidR="00352264" w:rsidRPr="00352264" w:rsidRDefault="00352264" w:rsidP="00352264">
      <w:pPr>
        <w:spacing w:line="360" w:lineRule="auto"/>
        <w:ind w:left="810" w:right="-1" w:firstLine="630"/>
        <w:contextualSpacing/>
        <w:jc w:val="both"/>
        <w:rPr>
          <w:sz w:val="28"/>
          <w:szCs w:val="28"/>
          <w:lang w:eastAsia="en-US"/>
        </w:rPr>
      </w:pPr>
      <w:r w:rsidRPr="00352264">
        <w:rPr>
          <w:sz w:val="28"/>
          <w:szCs w:val="28"/>
          <w:lang w:eastAsia="en-US"/>
        </w:rPr>
        <w:t xml:space="preserve">Aceste lucrări au fost soluţionate pentru următoarele categorii de lucrări: certificate de urbanism, autorizaţii de construire, avize, regularizări taxe, recepţii la terminarea lucrărilor, dispoziții de șantier, certificate de atestare a edificării construcțiilor, documentaţii de urbanism, date statistice, sesizări ale cetățenilor, adrese ale celorlalte direcții din cadrul instituției, adrese referitoare la aplicarea Legilor Fondului Funciar. </w:t>
      </w:r>
    </w:p>
    <w:p w:rsidR="00342DCB" w:rsidRDefault="00352264" w:rsidP="00342DCB">
      <w:pPr>
        <w:spacing w:line="360" w:lineRule="auto"/>
        <w:ind w:left="810" w:right="-1" w:hanging="11"/>
        <w:contextualSpacing/>
        <w:jc w:val="both"/>
        <w:rPr>
          <w:sz w:val="28"/>
          <w:szCs w:val="28"/>
          <w:lang w:eastAsia="en-US"/>
        </w:rPr>
      </w:pPr>
      <w:r>
        <w:rPr>
          <w:sz w:val="28"/>
          <w:szCs w:val="28"/>
          <w:lang w:eastAsia="en-US"/>
        </w:rPr>
        <w:t>SERVICIUL FOND FUNCIAR CADASTRU</w:t>
      </w:r>
    </w:p>
    <w:p w:rsidR="00352264" w:rsidRPr="00352264" w:rsidRDefault="00352264" w:rsidP="00342DCB">
      <w:pPr>
        <w:spacing w:line="360" w:lineRule="auto"/>
        <w:ind w:left="810" w:right="-1" w:firstLine="630"/>
        <w:contextualSpacing/>
        <w:jc w:val="both"/>
        <w:rPr>
          <w:sz w:val="28"/>
          <w:szCs w:val="28"/>
          <w:lang w:eastAsia="en-US"/>
        </w:rPr>
      </w:pPr>
      <w:r w:rsidRPr="00352264">
        <w:rPr>
          <w:sz w:val="28"/>
          <w:szCs w:val="28"/>
          <w:lang w:eastAsia="en-US"/>
        </w:rPr>
        <w:t xml:space="preserve">Serviciul Fond Funciar, Cadastru aflat în subordinea Direcţiei de Urbanism, Cadastru şi Gestionare Teritoriu din cadrul Primăriei Sector 2 are ca obiect de activitate punerea în aplicare a prevederilor Legii fondului funciar nr.18/1991 republicată, modificată şi completată de: Legea nr. 247/2005, Legea </w:t>
      </w:r>
      <w:r w:rsidRPr="00352264">
        <w:rPr>
          <w:sz w:val="28"/>
          <w:szCs w:val="28"/>
          <w:lang w:eastAsia="en-US"/>
        </w:rPr>
        <w:lastRenderedPageBreak/>
        <w:t>nr.165/2013, Legea nr.231/2018, Legea nr.87/2020, precum și soluționarea cererilor depuse conform Legii nr.15/2003 republicată, Legii nr.1/2000; Legii nr.341/2004; Legii nr.44/1994 republicată modificată şi completată de H.G</w:t>
      </w:r>
      <w:r>
        <w:rPr>
          <w:sz w:val="28"/>
          <w:szCs w:val="28"/>
          <w:lang w:eastAsia="en-US"/>
        </w:rPr>
        <w:t>.</w:t>
      </w:r>
      <w:r w:rsidRPr="00352264">
        <w:rPr>
          <w:sz w:val="28"/>
          <w:szCs w:val="28"/>
          <w:lang w:eastAsia="en-US"/>
        </w:rPr>
        <w:t xml:space="preserve"> nr.1217/2003; H</w:t>
      </w:r>
      <w:r>
        <w:rPr>
          <w:sz w:val="28"/>
          <w:szCs w:val="28"/>
          <w:lang w:eastAsia="en-US"/>
        </w:rPr>
        <w:t>.</w:t>
      </w:r>
      <w:r w:rsidRPr="00352264">
        <w:rPr>
          <w:sz w:val="28"/>
          <w:szCs w:val="28"/>
          <w:lang w:eastAsia="en-US"/>
        </w:rPr>
        <w:t>G</w:t>
      </w:r>
      <w:r>
        <w:rPr>
          <w:sz w:val="28"/>
          <w:szCs w:val="28"/>
          <w:lang w:eastAsia="en-US"/>
        </w:rPr>
        <w:t>.</w:t>
      </w:r>
      <w:r w:rsidRPr="00352264">
        <w:rPr>
          <w:sz w:val="28"/>
          <w:szCs w:val="28"/>
          <w:lang w:eastAsia="en-US"/>
        </w:rPr>
        <w:t xml:space="preserve"> nr. 985 din 2019 privind registrul agricol pentru perioada 2020 – 2024, Ordonanţa nr. 28/2008 privind registrul agricol, aprobată prin Legea nr.98/2009, elaborarea situaţiilor juridice a bunurilor imobile aflate pe ra</w:t>
      </w:r>
      <w:r w:rsidR="00D41BB8">
        <w:rPr>
          <w:sz w:val="28"/>
          <w:szCs w:val="28"/>
          <w:lang w:eastAsia="en-US"/>
        </w:rPr>
        <w:t>za administrativ-teritorială a S</w:t>
      </w:r>
      <w:r w:rsidRPr="00352264">
        <w:rPr>
          <w:sz w:val="28"/>
          <w:szCs w:val="28"/>
          <w:lang w:eastAsia="en-US"/>
        </w:rPr>
        <w:t>ectorului 2 solicitate de alte instituţii, persoane fizice şi juridice sau alte servicii din cadrul Primăriei Sectorului 2, precum și orice alte solicitări înregistrate la instituție având ca obiect imobile.</w:t>
      </w:r>
    </w:p>
    <w:p w:rsidR="00352264" w:rsidRPr="00352264" w:rsidRDefault="00352264" w:rsidP="00352264">
      <w:pPr>
        <w:spacing w:line="360" w:lineRule="auto"/>
        <w:ind w:left="810" w:right="-1" w:firstLine="630"/>
        <w:contextualSpacing/>
        <w:jc w:val="both"/>
        <w:rPr>
          <w:sz w:val="28"/>
          <w:szCs w:val="28"/>
          <w:lang w:eastAsia="en-US"/>
        </w:rPr>
      </w:pPr>
      <w:r w:rsidRPr="00352264">
        <w:rPr>
          <w:sz w:val="28"/>
          <w:szCs w:val="28"/>
          <w:lang w:eastAsia="en-US"/>
        </w:rPr>
        <w:t>În cadrul serviciului sunt încadrați un număr de 7 funcţionari publici, din care 6 sunt cu studii superioare si 1 cu studii medii, ce execută lucrări specifice obiectului de activitate propus prin ROF - ul serviciului, cu precizarea că un funcționar din cei 6 cu studii superioare are în prezent activitatea suspendată pentru pentru îngrijirea copilului cu dizabilități (in ultimele 6 luni fiind angajat temporar un inspector), activitatea desfășurându-se în prezent cu 6 inspectori, un șef serviciu și un referent.</w:t>
      </w:r>
    </w:p>
    <w:p w:rsidR="00352264" w:rsidRPr="00352264" w:rsidRDefault="00352264" w:rsidP="00352264">
      <w:pPr>
        <w:spacing w:line="360" w:lineRule="auto"/>
        <w:ind w:left="810" w:right="-1" w:firstLine="630"/>
        <w:contextualSpacing/>
        <w:jc w:val="both"/>
        <w:rPr>
          <w:sz w:val="28"/>
          <w:szCs w:val="28"/>
          <w:lang w:eastAsia="en-US"/>
        </w:rPr>
      </w:pPr>
      <w:r w:rsidRPr="00352264">
        <w:rPr>
          <w:sz w:val="28"/>
          <w:szCs w:val="28"/>
          <w:lang w:eastAsia="en-US"/>
        </w:rPr>
        <w:t>În anul 2021 s-au înregistrat la nivelul Serviciului Cadastru, Fond Funciar un număr de 2841 de cereri, solicitări la care s-a răspuns în scris definitiv sau parţial întrucât petenţii au înregistrat de cele mai multe ori o simplă cerere la care nu au fost anexate documente justificative, iar soluționarea dosarelor depuse în conformitate cu prevederile legii nr.18/1991 republicată</w:t>
      </w:r>
      <w:r w:rsidR="00D41BB8">
        <w:rPr>
          <w:sz w:val="28"/>
          <w:szCs w:val="28"/>
          <w:lang w:eastAsia="en-US"/>
        </w:rPr>
        <w:t xml:space="preserve">, </w:t>
      </w:r>
      <w:r w:rsidRPr="00352264">
        <w:rPr>
          <w:sz w:val="28"/>
          <w:szCs w:val="28"/>
          <w:lang w:eastAsia="en-US"/>
        </w:rPr>
        <w:t>cu modificările și completările ulterioare nu se poate face decât pe baza documentelor și îndrumărilor Comisiei Municipiului București din cadrul Instituției Prefectului precum și a ANRP.</w:t>
      </w:r>
    </w:p>
    <w:p w:rsidR="00352264" w:rsidRPr="00352264" w:rsidRDefault="00352264" w:rsidP="00352264">
      <w:pPr>
        <w:spacing w:line="360" w:lineRule="auto"/>
        <w:ind w:left="810" w:right="-1" w:firstLine="630"/>
        <w:contextualSpacing/>
        <w:jc w:val="both"/>
        <w:rPr>
          <w:sz w:val="28"/>
          <w:szCs w:val="28"/>
          <w:lang w:eastAsia="en-US"/>
        </w:rPr>
      </w:pPr>
      <w:r w:rsidRPr="00352264">
        <w:rPr>
          <w:sz w:val="28"/>
          <w:szCs w:val="28"/>
          <w:lang w:eastAsia="en-US"/>
        </w:rPr>
        <w:t xml:space="preserve">De asemenea s-au executat numeroase deplasări pe teren în vederea participării la expertizele judiciare dispuse de instanţă în specialitatea topografie </w:t>
      </w:r>
      <w:r w:rsidRPr="00352264">
        <w:rPr>
          <w:sz w:val="28"/>
          <w:szCs w:val="28"/>
          <w:lang w:eastAsia="en-US"/>
        </w:rPr>
        <w:lastRenderedPageBreak/>
        <w:t xml:space="preserve">sau pentru verificarea în teren a amplasamentelor </w:t>
      </w:r>
      <w:proofErr w:type="gramStart"/>
      <w:r w:rsidRPr="00352264">
        <w:rPr>
          <w:sz w:val="28"/>
          <w:szCs w:val="28"/>
          <w:lang w:eastAsia="en-US"/>
        </w:rPr>
        <w:t>ce</w:t>
      </w:r>
      <w:proofErr w:type="gramEnd"/>
      <w:r w:rsidRPr="00352264">
        <w:rPr>
          <w:sz w:val="28"/>
          <w:szCs w:val="28"/>
          <w:lang w:eastAsia="en-US"/>
        </w:rPr>
        <w:t xml:space="preserve"> fac obiectul diverselor lucrări, colaborând și cu Poliţia Locală Sector 2.</w:t>
      </w:r>
    </w:p>
    <w:p w:rsidR="00352264" w:rsidRPr="00352264" w:rsidRDefault="00352264" w:rsidP="00EA14FF">
      <w:pPr>
        <w:spacing w:line="360" w:lineRule="auto"/>
        <w:ind w:left="810" w:right="-1" w:firstLine="630"/>
        <w:contextualSpacing/>
        <w:jc w:val="both"/>
        <w:rPr>
          <w:sz w:val="28"/>
          <w:szCs w:val="28"/>
          <w:lang w:eastAsia="en-US"/>
        </w:rPr>
      </w:pPr>
      <w:r w:rsidRPr="00352264">
        <w:rPr>
          <w:sz w:val="28"/>
          <w:szCs w:val="28"/>
          <w:lang w:eastAsia="en-US"/>
        </w:rPr>
        <w:t xml:space="preserve">Pentru elaborarea unor importante hotărâri ale consiliului local au fost întocmite rapoarte de specialitate privind situaţia juridică </w:t>
      </w:r>
      <w:proofErr w:type="gramStart"/>
      <w:r w:rsidRPr="00352264">
        <w:rPr>
          <w:sz w:val="28"/>
          <w:szCs w:val="28"/>
          <w:lang w:eastAsia="en-US"/>
        </w:rPr>
        <w:t>a</w:t>
      </w:r>
      <w:proofErr w:type="gramEnd"/>
      <w:r w:rsidRPr="00352264">
        <w:rPr>
          <w:sz w:val="28"/>
          <w:szCs w:val="28"/>
          <w:lang w:eastAsia="en-US"/>
        </w:rPr>
        <w:t xml:space="preserve"> imobilelor;</w:t>
      </w:r>
    </w:p>
    <w:p w:rsidR="00352264" w:rsidRPr="00352264" w:rsidRDefault="00352264" w:rsidP="00352264">
      <w:pPr>
        <w:spacing w:line="360" w:lineRule="auto"/>
        <w:ind w:left="810" w:right="-1" w:firstLine="630"/>
        <w:contextualSpacing/>
        <w:jc w:val="both"/>
        <w:rPr>
          <w:sz w:val="28"/>
          <w:szCs w:val="28"/>
          <w:lang w:eastAsia="en-US"/>
        </w:rPr>
      </w:pPr>
      <w:r w:rsidRPr="00352264">
        <w:rPr>
          <w:sz w:val="28"/>
          <w:szCs w:val="28"/>
          <w:lang w:eastAsia="en-US"/>
        </w:rPr>
        <w:t>Principalele atribuţii ale Serviciului Cadastru, Fond Funciar sunt următoarele:</w:t>
      </w:r>
    </w:p>
    <w:p w:rsidR="00352264" w:rsidRPr="00352264" w:rsidRDefault="00342DCB" w:rsidP="00352264">
      <w:pPr>
        <w:spacing w:line="360" w:lineRule="auto"/>
        <w:ind w:left="810" w:right="-1" w:hanging="11"/>
        <w:contextualSpacing/>
        <w:jc w:val="both"/>
        <w:rPr>
          <w:sz w:val="28"/>
          <w:szCs w:val="28"/>
          <w:lang w:eastAsia="en-US"/>
        </w:rPr>
      </w:pPr>
      <w:r>
        <w:rPr>
          <w:sz w:val="28"/>
          <w:szCs w:val="28"/>
          <w:lang w:eastAsia="en-US"/>
        </w:rPr>
        <w:t xml:space="preserve">1. </w:t>
      </w:r>
      <w:r w:rsidR="00352264" w:rsidRPr="00352264">
        <w:rPr>
          <w:sz w:val="28"/>
          <w:szCs w:val="28"/>
          <w:lang w:eastAsia="en-US"/>
        </w:rPr>
        <w:t>Întocmirea propunerilor către Instituţia Prefectului Municipiului Bucureşti în conformitate cu prevederile Legii fondului funciar nr.18/1991, republicată, cu modificările și completările ulteri</w:t>
      </w:r>
      <w:r w:rsidR="00633F06">
        <w:rPr>
          <w:sz w:val="28"/>
          <w:szCs w:val="28"/>
          <w:lang w:eastAsia="en-US"/>
        </w:rPr>
        <w:t>oare (în această situație intră</w:t>
      </w:r>
      <w:r w:rsidR="00352264" w:rsidRPr="00352264">
        <w:rPr>
          <w:sz w:val="28"/>
          <w:szCs w:val="28"/>
          <w:lang w:eastAsia="en-US"/>
        </w:rPr>
        <w:t xml:space="preserve"> propunerea primăriei de emitere a ordinului prefectului, precum și propunerea cuprinzând hotărârea Subcomisiei Sectorului 2 </w:t>
      </w:r>
      <w:r w:rsidR="00633F06">
        <w:rPr>
          <w:sz w:val="28"/>
          <w:szCs w:val="28"/>
          <w:lang w:eastAsia="en-US"/>
        </w:rPr>
        <w:t xml:space="preserve">pentru stabilirea dreptului de </w:t>
      </w:r>
      <w:r w:rsidR="00352264" w:rsidRPr="00352264">
        <w:rPr>
          <w:sz w:val="28"/>
          <w:szCs w:val="28"/>
          <w:lang w:eastAsia="en-US"/>
        </w:rPr>
        <w:t xml:space="preserve">proprietate privată asupra terenurilor întrucât toată activitatea de soluționare a dosarelor supuse spre analiza subcomisiei se desfășoară la nivelul SFFC prin colectivul de lucru al subcomisiei);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La nivelul anului 2021 s-au efectuat: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00982147">
        <w:rPr>
          <w:sz w:val="28"/>
          <w:szCs w:val="28"/>
          <w:lang w:eastAsia="en-US"/>
        </w:rPr>
        <w:t xml:space="preserve"> </w:t>
      </w:r>
      <w:r w:rsidR="00DE3F6D">
        <w:rPr>
          <w:sz w:val="28"/>
          <w:szCs w:val="28"/>
          <w:lang w:eastAsia="en-US"/>
        </w:rPr>
        <w:t xml:space="preserve">42 propuneri privind </w:t>
      </w:r>
      <w:r w:rsidR="00B56C6C">
        <w:rPr>
          <w:sz w:val="28"/>
          <w:szCs w:val="28"/>
          <w:lang w:eastAsia="en-US"/>
        </w:rPr>
        <w:t xml:space="preserve">soluţionarea </w:t>
      </w:r>
      <w:r w:rsidRPr="00352264">
        <w:rPr>
          <w:sz w:val="28"/>
          <w:szCs w:val="28"/>
          <w:lang w:eastAsia="en-US"/>
        </w:rPr>
        <w:t>cererilor depuse în conformitate cu prevederile Legii nr.</w:t>
      </w:r>
      <w:r w:rsidR="00982147">
        <w:rPr>
          <w:sz w:val="28"/>
          <w:szCs w:val="28"/>
          <w:lang w:eastAsia="en-US"/>
        </w:rPr>
        <w:t xml:space="preserve"> </w:t>
      </w:r>
      <w:r w:rsidRPr="00352264">
        <w:rPr>
          <w:sz w:val="28"/>
          <w:szCs w:val="28"/>
          <w:lang w:eastAsia="en-US"/>
        </w:rPr>
        <w:t xml:space="preserve">231/2018 pentru modificarea şi completarea Legii fondului funciar nr. 18/1991 </w:t>
      </w:r>
      <w:r w:rsidR="00982147">
        <w:rPr>
          <w:sz w:val="28"/>
          <w:szCs w:val="28"/>
          <w:lang w:eastAsia="en-US"/>
        </w:rPr>
        <w:t>(care au primit numere externe);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00982147">
        <w:rPr>
          <w:sz w:val="28"/>
          <w:szCs w:val="28"/>
          <w:lang w:eastAsia="en-US"/>
        </w:rPr>
        <w:t xml:space="preserve"> </w:t>
      </w:r>
      <w:r w:rsidRPr="00352264">
        <w:rPr>
          <w:sz w:val="28"/>
          <w:szCs w:val="28"/>
          <w:lang w:eastAsia="en-US"/>
        </w:rPr>
        <w:t>2 propuneri privind acordarea de despăgubiri pentru teren agricol (</w:t>
      </w:r>
      <w:r w:rsidR="00982147">
        <w:rPr>
          <w:sz w:val="28"/>
          <w:szCs w:val="28"/>
          <w:lang w:eastAsia="en-US"/>
        </w:rPr>
        <w:t>care au primit numere externe);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- 13 propuneri în conformitate cu dispoziţiile Legii nr. 18/1991 republicată art. 36, alin. 2 pentru care s-au întocmit de către Instituţia Prefectului Municipiului Bucureşti ordine ale prefectului. La acestea se adau</w:t>
      </w:r>
      <w:r w:rsidR="00342DCB">
        <w:rPr>
          <w:sz w:val="28"/>
          <w:szCs w:val="28"/>
          <w:lang w:eastAsia="en-US"/>
        </w:rPr>
        <w:t>gă 10 propuneri de duplicat după</w:t>
      </w:r>
      <w:r w:rsidRPr="00352264">
        <w:rPr>
          <w:sz w:val="28"/>
          <w:szCs w:val="28"/>
          <w:lang w:eastAsia="en-US"/>
        </w:rPr>
        <w:t xml:space="preserve"> ordinul prefectului şi copii conform cu originalul şi un număr de 37  cereri la care s-au solicitat documentele necesare întocmirii propunerilor;</w:t>
      </w:r>
      <w:r w:rsidRPr="00352264">
        <w:rPr>
          <w:sz w:val="28"/>
          <w:szCs w:val="28"/>
          <w:lang w:eastAsia="en-US"/>
        </w:rPr>
        <w:tab/>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lastRenderedPageBreak/>
        <w:t>- 8 propuneri în conformitate cu dispoziţiile art. 36 alin.3, pentru care s-au întocmit de către Instituţia Prefectului Municipiului Bucureşti ordine ale prefectului la care se adaugă 7 propuneri de duplicat dupa ordinul prefectului şi copii conform cu originalul şi un 61 de cereri la care nu s-au anexat documentele necesare întocmirii propunerilor solicitate de Instituția Prefectului pentru emiterea OP sau la care s-a formulat diverse răspunsuri;</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2. Elaborarea situaţiilor juridice a bu</w:t>
      </w:r>
      <w:r w:rsidR="00982147">
        <w:rPr>
          <w:sz w:val="28"/>
          <w:szCs w:val="28"/>
          <w:lang w:eastAsia="en-US"/>
        </w:rPr>
        <w:t>nurilor imobile aflate pe raza S</w:t>
      </w:r>
      <w:r w:rsidRPr="00352264">
        <w:rPr>
          <w:sz w:val="28"/>
          <w:szCs w:val="28"/>
          <w:lang w:eastAsia="en-US"/>
        </w:rPr>
        <w:t>ectorului 2 solicitate de petenţi, servicii din cadrul Primăriei Sectorului 2 (Direcţia Juridică, Direcţia Urbanism Cadastru şi Gestionare Teritoriu, Direcţia Investiţii şi Servicii Publice), Administraţia Pieţelor, Administraţia Domeniului Public Sector 2, Poliţia Locală Sector 2, instanţe judecătoreşti, instituţii de stat (Primăria Municipiului Bucureşti, Instituţia Prefectului Municipiului Bucureşti, etc.</w:t>
      </w:r>
      <w:r w:rsidR="00381119">
        <w:rPr>
          <w:sz w:val="28"/>
          <w:szCs w:val="28"/>
          <w:lang w:eastAsia="en-US"/>
        </w:rPr>
        <w:t xml:space="preserve">), fiind înregistrate un număr </w:t>
      </w:r>
      <w:r w:rsidRPr="00352264">
        <w:rPr>
          <w:sz w:val="28"/>
          <w:szCs w:val="28"/>
          <w:lang w:eastAsia="en-US"/>
        </w:rPr>
        <w:t>de 1607 de astfel de solicitări la care s-a formulat răspuns. De menţionat este faptul că întocmirea unei situaţii juridice necesită un volum mare de muncă fiind de cele mai multe ori necesară o colaborare între mai multe instituții, respectiv AFI, PMB, OCPIB, DVBL Sector 2 și nu în ultimul rând Direcţia Juridică,</w:t>
      </w:r>
      <w:r w:rsidR="00381119">
        <w:rPr>
          <w:sz w:val="28"/>
          <w:szCs w:val="28"/>
          <w:lang w:eastAsia="en-US"/>
        </w:rPr>
        <w:t xml:space="preserve"> Legislatie, </w:t>
      </w:r>
      <w:r w:rsidR="00381119" w:rsidRPr="00381119">
        <w:rPr>
          <w:sz w:val="28"/>
          <w:szCs w:val="28"/>
          <w:lang w:eastAsia="en-US"/>
        </w:rPr>
        <w:t>Contencios Administrativ</w:t>
      </w:r>
      <w:r w:rsidRPr="00352264">
        <w:rPr>
          <w:sz w:val="28"/>
          <w:szCs w:val="28"/>
          <w:lang w:eastAsia="en-US"/>
        </w:rPr>
        <w:t xml:space="preserve"> întrucât de cele mai multe ori s-a constat că documentele şi informaţiile prezentate de solicitanţi nu sunt în concordanţă cu realitatea.</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3. Întocmirea şi eliberarea adeverinţelor de registru agricol, de şomaj, situaţii către Direcţia Agricolă. Astfel s-au întocmit un număr de </w:t>
      </w:r>
      <w:r w:rsidR="00381119">
        <w:rPr>
          <w:sz w:val="28"/>
          <w:szCs w:val="28"/>
          <w:lang w:eastAsia="en-US"/>
        </w:rPr>
        <w:t>170 adeverinţe către petenţi şi</w:t>
      </w:r>
      <w:r w:rsidRPr="00352264">
        <w:rPr>
          <w:sz w:val="28"/>
          <w:szCs w:val="28"/>
          <w:lang w:eastAsia="en-US"/>
        </w:rPr>
        <w:t xml:space="preserve"> către DEP 86 de tabele și 197 de adrese separate – cu precizarea că la cele 86 de tabele au fost întocmite un număr 4216 de adrese + cele 197 de adrese separate. Pentru Recensământul General Agricol au fost înregistrate 10 solicitări.</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4. Centralizarea şi scanarea documentelor în vederea îmbunătăţirii bazei de date existente.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lastRenderedPageBreak/>
        <w:t>5. Soluţionare contestaţii, sesizări, referitoare la sfera de activitate a serviciului urmărindu-se rezolvarea acestora în conformitate cu legislaţia în vigoare, participare la expertizele judecătoreşti dispuse de inst</w:t>
      </w:r>
      <w:r w:rsidR="00381119">
        <w:rPr>
          <w:sz w:val="28"/>
          <w:szCs w:val="28"/>
          <w:lang w:eastAsia="en-US"/>
        </w:rPr>
        <w:t xml:space="preserve">anţă, verificări şi măsurători </w:t>
      </w:r>
      <w:r w:rsidRPr="00352264">
        <w:rPr>
          <w:sz w:val="28"/>
          <w:szCs w:val="28"/>
          <w:lang w:eastAsia="en-US"/>
        </w:rPr>
        <w:t>în teren pentru toate tipurile de lucrări menţionate anterior – 12 expertize.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6. Ca urmare a modificărilor Legii nr.</w:t>
      </w:r>
      <w:r w:rsidR="00982147">
        <w:rPr>
          <w:sz w:val="28"/>
          <w:szCs w:val="28"/>
          <w:lang w:eastAsia="en-US"/>
        </w:rPr>
        <w:t xml:space="preserve"> </w:t>
      </w:r>
      <w:r w:rsidRPr="00352264">
        <w:rPr>
          <w:sz w:val="28"/>
          <w:szCs w:val="28"/>
          <w:lang w:eastAsia="en-US"/>
        </w:rPr>
        <w:t>18/1991 republicată, prin Legea nr.</w:t>
      </w:r>
      <w:r w:rsidR="00982147">
        <w:rPr>
          <w:sz w:val="28"/>
          <w:szCs w:val="28"/>
          <w:lang w:eastAsia="en-US"/>
        </w:rPr>
        <w:t xml:space="preserve"> </w:t>
      </w:r>
      <w:r w:rsidRPr="00352264">
        <w:rPr>
          <w:sz w:val="28"/>
          <w:szCs w:val="28"/>
          <w:lang w:eastAsia="en-US"/>
        </w:rPr>
        <w:t>87/2020 au fost înregistrate de la apariţia legii până în prezent un număr de 800 de dosare, din care la nivelul anului 2021 au fost înregistrate 107 dosare noi, la care se adaugă un număr de 516 cereri prin care se aduc completări sau se solicită diverse informaţii. De asemenea la aceste dosare la nivelul anului 2021 au fost formulate încă 490 de adrese prin care li se solicită acte conform îndrumărilor Comisiei Municipiului București din cadrul Instituției Prefectului precum și a ANRP, adrese care au primit numere externe.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Aceste solicitări au ca obiect emiterea titlului de proprietate pentru terenul reprezentând curtea și terenul din jurul imobilelor cumpărate conform Legii nr.</w:t>
      </w:r>
      <w:r w:rsidR="00982147">
        <w:rPr>
          <w:sz w:val="28"/>
          <w:szCs w:val="28"/>
          <w:lang w:eastAsia="en-US"/>
        </w:rPr>
        <w:t xml:space="preserve"> </w:t>
      </w:r>
      <w:r w:rsidRPr="00352264">
        <w:rPr>
          <w:sz w:val="28"/>
          <w:szCs w:val="28"/>
          <w:lang w:eastAsia="en-US"/>
        </w:rPr>
        <w:t>112/1995, dosare ce necesită un volum foarte mare de muncă având în vedere că instituția noastră nu are la dispoziție aceste suprafețe de teren fiind necesară o colaborare între mai multe instituții, respectiv AFI, PMB, OCPIB și nu în ultimul rând DVBL Sector 2, întrucât de cele mai multe ori s-a constat că suprafața solicitată nu corespunde cu cea reală măsurată. După analizarea acestor dosare se supun spre aprobare Subcomisiei Sectorului 2 pentru stabilirea dreptului de proprie</w:t>
      </w:r>
      <w:r w:rsidR="00982147">
        <w:rPr>
          <w:sz w:val="28"/>
          <w:szCs w:val="28"/>
          <w:lang w:eastAsia="en-US"/>
        </w:rPr>
        <w:t>tate privată asupra terenurilor.</w:t>
      </w:r>
      <w:r w:rsidRPr="00352264">
        <w:rPr>
          <w:sz w:val="28"/>
          <w:szCs w:val="28"/>
          <w:lang w:eastAsia="en-US"/>
        </w:rPr>
        <w:t xml:space="preserve">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7.  De asemenea în anul 2021 la nivelul SFFC s-a continuat activitatea de actualizare a limitelor administrativ – teritoriale între sectoarele municipiului Bucureşti care a necesitat deplasări în teren, şedinţe de lucru cu reprezentanţii </w:t>
      </w:r>
      <w:r w:rsidRPr="00352264">
        <w:rPr>
          <w:sz w:val="28"/>
          <w:szCs w:val="28"/>
          <w:lang w:eastAsia="en-US"/>
        </w:rPr>
        <w:lastRenderedPageBreak/>
        <w:t>celorlalte sectoare, PMB, OCPIB, cât şi lucrări de birou specifice respectiv prelucrări de date şi operaţiuni de plotare.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8. Conform legislaţiei în vigoare urmează să se desfăşoare atât Recensământul general</w:t>
      </w:r>
      <w:r w:rsidR="00342DCB">
        <w:rPr>
          <w:sz w:val="28"/>
          <w:szCs w:val="28"/>
          <w:lang w:eastAsia="en-US"/>
        </w:rPr>
        <w:t xml:space="preserve"> al populaţiei şi locuinţelor câ</w:t>
      </w:r>
      <w:r w:rsidRPr="00352264">
        <w:rPr>
          <w:sz w:val="28"/>
          <w:szCs w:val="28"/>
          <w:lang w:eastAsia="en-US"/>
        </w:rPr>
        <w:t>t şi Recensământul General Agricol, astfel că toate activităţile premergătoare acestor acţiuni se desfăşoară la nivelul structurii noastre în colaborare cu Direcţia de Statistică a Municipiului Bucureşti,  necesitând numeroase verificări efectuate de către personalul din cadrul SFFC în calitate de membri în comisiile de recensământ (colaborarea cu reprezentanţii Direcţiei de Statistică se face fie prin întâlniri în cadrul unor ședințe fie prin intermediul mijloacelor electronice de comunicare).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9. </w:t>
      </w:r>
      <w:r w:rsidR="00FD0194" w:rsidRPr="00352264">
        <w:rPr>
          <w:sz w:val="28"/>
          <w:szCs w:val="28"/>
          <w:lang w:eastAsia="en-US"/>
        </w:rPr>
        <w:t>Implementarea</w:t>
      </w:r>
      <w:r w:rsidRPr="00352264">
        <w:rPr>
          <w:sz w:val="28"/>
          <w:szCs w:val="28"/>
          <w:lang w:eastAsia="en-US"/>
        </w:rPr>
        <w:t xml:space="preserve"> unui sistem informaţional (GIS) la nivelul Primăriei Sector 2</w:t>
      </w:r>
      <w:r w:rsidR="00FD0194" w:rsidRPr="00352264">
        <w:rPr>
          <w:sz w:val="28"/>
          <w:szCs w:val="28"/>
          <w:lang w:eastAsia="en-US"/>
        </w:rPr>
        <w:t>, respectiv</w:t>
      </w:r>
      <w:r w:rsidRPr="00352264">
        <w:rPr>
          <w:sz w:val="28"/>
          <w:szCs w:val="28"/>
          <w:lang w:eastAsia="en-US"/>
        </w:rPr>
        <w:t xml:space="preserve"> </w:t>
      </w:r>
      <w:r w:rsidR="00FD0194" w:rsidRPr="00352264">
        <w:rPr>
          <w:sz w:val="28"/>
          <w:szCs w:val="28"/>
          <w:lang w:eastAsia="en-US"/>
        </w:rPr>
        <w:t>a unei</w:t>
      </w:r>
      <w:r w:rsidRPr="00352264">
        <w:rPr>
          <w:sz w:val="28"/>
          <w:szCs w:val="28"/>
          <w:lang w:eastAsia="en-US"/>
        </w:rPr>
        <w:t xml:space="preserve"> infrastructuri de date spațiale integrată cu baza de date </w:t>
      </w:r>
      <w:proofErr w:type="gramStart"/>
      <w:r w:rsidRPr="00352264">
        <w:rPr>
          <w:sz w:val="28"/>
          <w:szCs w:val="28"/>
          <w:lang w:eastAsia="en-US"/>
        </w:rPr>
        <w:t>a</w:t>
      </w:r>
      <w:proofErr w:type="gramEnd"/>
      <w:r w:rsidRPr="00352264">
        <w:rPr>
          <w:sz w:val="28"/>
          <w:szCs w:val="28"/>
          <w:lang w:eastAsia="en-US"/>
        </w:rPr>
        <w:t xml:space="preserve"> instituţiei noastre în scopul îmbunătățirii calității și eficientizării serviciilor furnizate de către administrația publică locală la nivelul Sectorului 2 al Municipiului București prin reducerea duratei de livrare a serviciilor publice.</w:t>
      </w:r>
    </w:p>
    <w:p w:rsidR="00982147" w:rsidRDefault="00352264" w:rsidP="00982147">
      <w:pPr>
        <w:spacing w:line="360" w:lineRule="auto"/>
        <w:ind w:left="810" w:right="-1" w:hanging="11"/>
        <w:contextualSpacing/>
        <w:jc w:val="both"/>
        <w:rPr>
          <w:sz w:val="28"/>
          <w:szCs w:val="28"/>
          <w:lang w:eastAsia="en-US"/>
        </w:rPr>
      </w:pPr>
      <w:r w:rsidRPr="00352264">
        <w:rPr>
          <w:sz w:val="28"/>
          <w:szCs w:val="28"/>
          <w:lang w:eastAsia="en-US"/>
        </w:rPr>
        <w:t>Menţionăm totodată că pentru rezolvarea cererilor privind eliberarea situaţiilor juridice ale bunurilor imobile, dar şi pentru soluţionarea dosarelor depuse în conformitate cu prevederile Legii nr.18/1991 republicată, cu modificările şi completările ulterioare, este necesară o verificare amănunțită, consultând diverse decizii, decrete şi hotărâri date cu privire la imobilele în cauză, deseori, după cum am mai precizat, solicitându-se relaţii de la diverse instituţii care deţi</w:t>
      </w:r>
      <w:r w:rsidR="00982147">
        <w:rPr>
          <w:sz w:val="28"/>
          <w:szCs w:val="28"/>
          <w:lang w:eastAsia="en-US"/>
        </w:rPr>
        <w:t>n informaţii legate de imobile.</w:t>
      </w:r>
    </w:p>
    <w:p w:rsidR="00352264" w:rsidRPr="00352264" w:rsidRDefault="00352264" w:rsidP="00982147">
      <w:pPr>
        <w:spacing w:line="360" w:lineRule="auto"/>
        <w:ind w:left="810" w:right="-1" w:firstLine="630"/>
        <w:contextualSpacing/>
        <w:jc w:val="both"/>
        <w:rPr>
          <w:sz w:val="28"/>
          <w:szCs w:val="28"/>
          <w:lang w:eastAsia="en-US"/>
        </w:rPr>
      </w:pPr>
      <w:r w:rsidRPr="00352264">
        <w:rPr>
          <w:sz w:val="28"/>
          <w:szCs w:val="28"/>
          <w:lang w:eastAsia="en-US"/>
        </w:rPr>
        <w:t xml:space="preserve">Cu toate acestea, în timp, Serviciul Fond Funciar Cadastru </w:t>
      </w:r>
      <w:proofErr w:type="gramStart"/>
      <w:r w:rsidRPr="00352264">
        <w:rPr>
          <w:sz w:val="28"/>
          <w:szCs w:val="28"/>
          <w:lang w:eastAsia="en-US"/>
        </w:rPr>
        <w:t>a</w:t>
      </w:r>
      <w:proofErr w:type="gramEnd"/>
      <w:r w:rsidRPr="00352264">
        <w:rPr>
          <w:sz w:val="28"/>
          <w:szCs w:val="28"/>
          <w:lang w:eastAsia="en-US"/>
        </w:rPr>
        <w:t xml:space="preserve"> încercat pe cât posibil, să-şi c</w:t>
      </w:r>
      <w:r w:rsidR="00982147">
        <w:rPr>
          <w:sz w:val="28"/>
          <w:szCs w:val="28"/>
          <w:lang w:eastAsia="en-US"/>
        </w:rPr>
        <w:t>reeze o arhiv</w:t>
      </w:r>
      <w:r w:rsidR="00982147">
        <w:rPr>
          <w:sz w:val="28"/>
          <w:szCs w:val="28"/>
          <w:lang w:val="ro-RO" w:eastAsia="en-US"/>
        </w:rPr>
        <w:t>ă</w:t>
      </w:r>
      <w:r w:rsidRPr="00352264">
        <w:rPr>
          <w:sz w:val="28"/>
          <w:szCs w:val="28"/>
          <w:lang w:eastAsia="en-US"/>
        </w:rPr>
        <w:t xml:space="preserve"> şi o bază de date atât pe suport de hârtie cât şi pe suport informatic, ce cuprinde: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lastRenderedPageBreak/>
        <w:t>1. Documente emise de diverse instituţii ale statului</w:t>
      </w:r>
      <w:r w:rsidR="00FD0194">
        <w:rPr>
          <w:sz w:val="28"/>
          <w:szCs w:val="28"/>
          <w:lang w:eastAsia="en-US"/>
        </w:rPr>
        <w:t xml:space="preserve">: Decrete </w:t>
      </w:r>
      <w:r w:rsidR="00FD0194">
        <w:rPr>
          <w:sz w:val="28"/>
          <w:szCs w:val="28"/>
          <w:lang w:val="ro-RO" w:eastAsia="en-US"/>
        </w:rPr>
        <w:t>ş</w:t>
      </w:r>
      <w:r w:rsidRPr="00352264">
        <w:rPr>
          <w:sz w:val="28"/>
          <w:szCs w:val="28"/>
          <w:lang w:eastAsia="en-US"/>
        </w:rPr>
        <w:t xml:space="preserve">i Decizii de </w:t>
      </w:r>
      <w:r w:rsidR="00FD0194" w:rsidRPr="00352264">
        <w:rPr>
          <w:sz w:val="28"/>
          <w:szCs w:val="28"/>
          <w:lang w:eastAsia="en-US"/>
        </w:rPr>
        <w:t>Expropriere;</w:t>
      </w:r>
      <w:r w:rsidRPr="00352264">
        <w:rPr>
          <w:sz w:val="28"/>
          <w:szCs w:val="28"/>
          <w:lang w:eastAsia="en-US"/>
        </w:rPr>
        <w:t xml:space="preserve"> Donaţii; Autorizaţii de </w:t>
      </w:r>
      <w:r w:rsidR="00FD0194" w:rsidRPr="00352264">
        <w:rPr>
          <w:sz w:val="28"/>
          <w:szCs w:val="28"/>
          <w:lang w:eastAsia="en-US"/>
        </w:rPr>
        <w:t>înstrăinare;</w:t>
      </w:r>
      <w:r w:rsidR="001578F6">
        <w:rPr>
          <w:sz w:val="28"/>
          <w:szCs w:val="28"/>
          <w:lang w:eastAsia="en-US"/>
        </w:rPr>
        <w:t xml:space="preserve"> </w:t>
      </w:r>
      <w:r w:rsidRPr="00352264">
        <w:rPr>
          <w:sz w:val="28"/>
          <w:szCs w:val="28"/>
          <w:lang w:eastAsia="en-US"/>
        </w:rPr>
        <w:t>Dispoziţii ale Primarului General al Municipiului Bucureşt</w:t>
      </w:r>
      <w:r w:rsidR="001578F6">
        <w:rPr>
          <w:sz w:val="28"/>
          <w:szCs w:val="28"/>
          <w:lang w:eastAsia="en-US"/>
        </w:rPr>
        <w:t>i ş</w:t>
      </w:r>
      <w:r w:rsidR="00DF6304">
        <w:rPr>
          <w:sz w:val="28"/>
          <w:szCs w:val="28"/>
          <w:lang w:eastAsia="en-US"/>
        </w:rPr>
        <w:t>i Certificate de nomenclatură stradală</w:t>
      </w:r>
      <w:r w:rsidRPr="00352264">
        <w:rPr>
          <w:sz w:val="28"/>
          <w:szCs w:val="28"/>
          <w:lang w:eastAsia="en-US"/>
        </w:rPr>
        <w:t xml:space="preserve"> (</w:t>
      </w:r>
      <w:r w:rsidR="00DF6304">
        <w:rPr>
          <w:sz w:val="28"/>
          <w:szCs w:val="28"/>
          <w:lang w:eastAsia="en-US"/>
        </w:rPr>
        <w:t>î</w:t>
      </w:r>
      <w:r w:rsidRPr="00352264">
        <w:rPr>
          <w:sz w:val="28"/>
          <w:szCs w:val="28"/>
          <w:lang w:eastAsia="en-US"/>
        </w:rPr>
        <w:t>n măsura în care au fost transmise de Primăria Municipiului Bucureşti</w:t>
      </w:r>
      <w:r w:rsidR="00FD0194" w:rsidRPr="00352264">
        <w:rPr>
          <w:sz w:val="28"/>
          <w:szCs w:val="28"/>
          <w:lang w:eastAsia="en-US"/>
        </w:rPr>
        <w:t>);</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2. Situația </w:t>
      </w:r>
      <w:r w:rsidR="00FD0194" w:rsidRPr="00352264">
        <w:rPr>
          <w:sz w:val="28"/>
          <w:szCs w:val="28"/>
          <w:lang w:eastAsia="en-US"/>
        </w:rPr>
        <w:t>cererilor depuse</w:t>
      </w:r>
      <w:r w:rsidRPr="00352264">
        <w:rPr>
          <w:sz w:val="28"/>
          <w:szCs w:val="28"/>
          <w:lang w:eastAsia="en-US"/>
        </w:rPr>
        <w:t xml:space="preserve"> conform Legii nr.</w:t>
      </w:r>
      <w:r w:rsidR="00982147">
        <w:rPr>
          <w:sz w:val="28"/>
          <w:szCs w:val="28"/>
          <w:lang w:eastAsia="en-US"/>
        </w:rPr>
        <w:t xml:space="preserve"> </w:t>
      </w:r>
      <w:r w:rsidRPr="00352264">
        <w:rPr>
          <w:sz w:val="28"/>
          <w:szCs w:val="28"/>
          <w:lang w:eastAsia="en-US"/>
        </w:rPr>
        <w:t>18/1991 republic</w:t>
      </w:r>
      <w:r w:rsidR="001578F6">
        <w:rPr>
          <w:sz w:val="28"/>
          <w:szCs w:val="28"/>
          <w:lang w:eastAsia="en-US"/>
        </w:rPr>
        <w:t>ată</w:t>
      </w:r>
      <w:r w:rsidRPr="00352264">
        <w:rPr>
          <w:sz w:val="28"/>
          <w:szCs w:val="28"/>
          <w:lang w:eastAsia="en-US"/>
        </w:rPr>
        <w:t xml:space="preserve"> (alin.2, alin.3, alin.5 art.36 - format elec</w:t>
      </w:r>
      <w:r w:rsidR="00982147">
        <w:rPr>
          <w:sz w:val="28"/>
          <w:szCs w:val="28"/>
          <w:lang w:eastAsia="en-US"/>
        </w:rPr>
        <w:t>tronic);</w:t>
      </w:r>
    </w:p>
    <w:p w:rsidR="00352264" w:rsidRPr="00352264" w:rsidRDefault="00DF6304" w:rsidP="00352264">
      <w:pPr>
        <w:spacing w:line="360" w:lineRule="auto"/>
        <w:ind w:left="810" w:right="-1" w:hanging="11"/>
        <w:contextualSpacing/>
        <w:jc w:val="both"/>
        <w:rPr>
          <w:sz w:val="28"/>
          <w:szCs w:val="28"/>
          <w:lang w:eastAsia="en-US"/>
        </w:rPr>
      </w:pPr>
      <w:r>
        <w:rPr>
          <w:sz w:val="28"/>
          <w:szCs w:val="28"/>
          <w:lang w:eastAsia="en-US"/>
        </w:rPr>
        <w:t>3. Situația cererilor</w:t>
      </w:r>
      <w:r w:rsidR="00352264" w:rsidRPr="00352264">
        <w:rPr>
          <w:sz w:val="28"/>
          <w:szCs w:val="28"/>
          <w:lang w:eastAsia="en-US"/>
        </w:rPr>
        <w:t xml:space="preserve"> depuse conform Legii nr. 247/2005 (format electronic);</w:t>
      </w:r>
    </w:p>
    <w:p w:rsidR="00352264" w:rsidRPr="00352264" w:rsidRDefault="00DF6304" w:rsidP="00352264">
      <w:pPr>
        <w:spacing w:line="360" w:lineRule="auto"/>
        <w:ind w:left="810" w:right="-1" w:hanging="11"/>
        <w:contextualSpacing/>
        <w:jc w:val="both"/>
        <w:rPr>
          <w:sz w:val="28"/>
          <w:szCs w:val="28"/>
          <w:lang w:eastAsia="en-US"/>
        </w:rPr>
      </w:pPr>
      <w:r>
        <w:rPr>
          <w:sz w:val="28"/>
          <w:szCs w:val="28"/>
          <w:lang w:eastAsia="en-US"/>
        </w:rPr>
        <w:t xml:space="preserve">4. </w:t>
      </w:r>
      <w:r w:rsidR="00352264" w:rsidRPr="00352264">
        <w:rPr>
          <w:sz w:val="28"/>
          <w:szCs w:val="28"/>
          <w:lang w:eastAsia="en-US"/>
        </w:rPr>
        <w:t>Sit</w:t>
      </w:r>
      <w:r w:rsidR="001578F6">
        <w:rPr>
          <w:sz w:val="28"/>
          <w:szCs w:val="28"/>
          <w:lang w:eastAsia="en-US"/>
        </w:rPr>
        <w:t>uație Rapoarte de specialitate ş</w:t>
      </w:r>
      <w:r w:rsidR="00352264" w:rsidRPr="00352264">
        <w:rPr>
          <w:sz w:val="28"/>
          <w:szCs w:val="28"/>
          <w:lang w:eastAsia="en-US"/>
        </w:rPr>
        <w:t>i regimu</w:t>
      </w:r>
      <w:r w:rsidR="00982147">
        <w:rPr>
          <w:sz w:val="28"/>
          <w:szCs w:val="28"/>
          <w:lang w:eastAsia="en-US"/>
        </w:rPr>
        <w:t>ri juridice (format electronic);</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5. Situaţia Ordinelor Prefectului şi Titlur</w:t>
      </w:r>
      <w:r w:rsidR="001578F6">
        <w:rPr>
          <w:sz w:val="28"/>
          <w:szCs w:val="28"/>
          <w:lang w:eastAsia="en-US"/>
        </w:rPr>
        <w:t>ilor de proprietate solicitate şi emise î</w:t>
      </w:r>
      <w:r w:rsidRPr="00352264">
        <w:rPr>
          <w:sz w:val="28"/>
          <w:szCs w:val="28"/>
          <w:lang w:eastAsia="en-US"/>
        </w:rPr>
        <w:t>n baza alin.2, art.36 din Legea nr.</w:t>
      </w:r>
      <w:r w:rsidR="00982147">
        <w:rPr>
          <w:sz w:val="28"/>
          <w:szCs w:val="28"/>
          <w:lang w:eastAsia="en-US"/>
        </w:rPr>
        <w:t xml:space="preserve"> </w:t>
      </w:r>
      <w:r w:rsidRPr="00352264">
        <w:rPr>
          <w:sz w:val="28"/>
          <w:szCs w:val="28"/>
          <w:lang w:eastAsia="en-US"/>
        </w:rPr>
        <w:t xml:space="preserve">18/1991 </w:t>
      </w:r>
      <w:r w:rsidR="001578F6">
        <w:rPr>
          <w:sz w:val="28"/>
          <w:szCs w:val="28"/>
          <w:lang w:eastAsia="en-US"/>
        </w:rPr>
        <w:t>republicată</w:t>
      </w:r>
      <w:r w:rsidR="00982147">
        <w:rPr>
          <w:sz w:val="28"/>
          <w:szCs w:val="28"/>
          <w:lang w:eastAsia="en-US"/>
        </w:rPr>
        <w:t xml:space="preserve"> (format electronic);</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6. Situaţia Ordinelor Prefectului şi Titlurilor de p</w:t>
      </w:r>
      <w:r w:rsidR="001578F6">
        <w:rPr>
          <w:sz w:val="28"/>
          <w:szCs w:val="28"/>
          <w:lang w:eastAsia="en-US"/>
        </w:rPr>
        <w:t>roprietate solicitate şi emise î</w:t>
      </w:r>
      <w:r w:rsidRPr="00352264">
        <w:rPr>
          <w:sz w:val="28"/>
          <w:szCs w:val="28"/>
          <w:lang w:eastAsia="en-US"/>
        </w:rPr>
        <w:t>n baza alin.3, art.36 din Legea nr.</w:t>
      </w:r>
      <w:r w:rsidR="00982147">
        <w:rPr>
          <w:sz w:val="28"/>
          <w:szCs w:val="28"/>
          <w:lang w:eastAsia="en-US"/>
        </w:rPr>
        <w:t xml:space="preserve"> </w:t>
      </w:r>
      <w:r w:rsidRPr="00352264">
        <w:rPr>
          <w:sz w:val="28"/>
          <w:szCs w:val="28"/>
          <w:lang w:eastAsia="en-US"/>
        </w:rPr>
        <w:t xml:space="preserve">18/1991 </w:t>
      </w:r>
      <w:r w:rsidR="00982147">
        <w:rPr>
          <w:sz w:val="28"/>
          <w:szCs w:val="28"/>
          <w:lang w:eastAsia="en-US"/>
        </w:rPr>
        <w:t>republicată (format electronic);</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7. Situaţia Titlurilor de p</w:t>
      </w:r>
      <w:r w:rsidR="00982147">
        <w:rPr>
          <w:sz w:val="28"/>
          <w:szCs w:val="28"/>
          <w:lang w:eastAsia="en-US"/>
        </w:rPr>
        <w:t xml:space="preserve">roprietate solicitate </w:t>
      </w:r>
      <w:r w:rsidR="00982147">
        <w:rPr>
          <w:sz w:val="28"/>
          <w:szCs w:val="28"/>
          <w:lang w:val="ro-RO" w:eastAsia="en-US"/>
        </w:rPr>
        <w:t>ş</w:t>
      </w:r>
      <w:r w:rsidR="00982147">
        <w:rPr>
          <w:sz w:val="28"/>
          <w:szCs w:val="28"/>
          <w:lang w:eastAsia="en-US"/>
        </w:rPr>
        <w:t>i emise î</w:t>
      </w:r>
      <w:r w:rsidRPr="00352264">
        <w:rPr>
          <w:sz w:val="28"/>
          <w:szCs w:val="28"/>
          <w:lang w:eastAsia="en-US"/>
        </w:rPr>
        <w:t>n baza alin.</w:t>
      </w:r>
      <w:r w:rsidR="00982147">
        <w:rPr>
          <w:sz w:val="28"/>
          <w:szCs w:val="28"/>
          <w:lang w:eastAsia="en-US"/>
        </w:rPr>
        <w:t xml:space="preserve"> </w:t>
      </w:r>
      <w:r w:rsidRPr="00352264">
        <w:rPr>
          <w:sz w:val="28"/>
          <w:szCs w:val="28"/>
          <w:lang w:eastAsia="en-US"/>
        </w:rPr>
        <w:t>5, art.</w:t>
      </w:r>
      <w:r w:rsidR="00982147">
        <w:rPr>
          <w:sz w:val="28"/>
          <w:szCs w:val="28"/>
          <w:lang w:eastAsia="en-US"/>
        </w:rPr>
        <w:t xml:space="preserve"> </w:t>
      </w:r>
      <w:r w:rsidRPr="00352264">
        <w:rPr>
          <w:sz w:val="28"/>
          <w:szCs w:val="28"/>
          <w:lang w:eastAsia="en-US"/>
        </w:rPr>
        <w:t>36 din Legea nr.</w:t>
      </w:r>
      <w:r w:rsidR="00982147">
        <w:rPr>
          <w:sz w:val="28"/>
          <w:szCs w:val="28"/>
          <w:lang w:eastAsia="en-US"/>
        </w:rPr>
        <w:t xml:space="preserve"> </w:t>
      </w:r>
      <w:r w:rsidRPr="00352264">
        <w:rPr>
          <w:sz w:val="28"/>
          <w:szCs w:val="28"/>
          <w:lang w:eastAsia="en-US"/>
        </w:rPr>
        <w:t>18/1</w:t>
      </w:r>
      <w:r w:rsidR="00DF6304">
        <w:rPr>
          <w:sz w:val="28"/>
          <w:szCs w:val="28"/>
          <w:lang w:eastAsia="en-US"/>
        </w:rPr>
        <w:t>991 republicată</w:t>
      </w:r>
      <w:r w:rsidRPr="00352264">
        <w:rPr>
          <w:sz w:val="28"/>
          <w:szCs w:val="28"/>
          <w:lang w:eastAsia="en-US"/>
        </w:rPr>
        <w:t xml:space="preserve"> (format electronic).</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8. Situaţia cererilor înregistrate în conformitate cu dispoziţiile Legii nr.</w:t>
      </w:r>
      <w:r w:rsidR="00982147">
        <w:rPr>
          <w:sz w:val="28"/>
          <w:szCs w:val="28"/>
          <w:lang w:eastAsia="en-US"/>
        </w:rPr>
        <w:t xml:space="preserve"> </w:t>
      </w:r>
      <w:r w:rsidRPr="00352264">
        <w:rPr>
          <w:sz w:val="28"/>
          <w:szCs w:val="28"/>
          <w:lang w:eastAsia="en-US"/>
        </w:rPr>
        <w:t xml:space="preserve">15/2003, </w:t>
      </w:r>
      <w:r w:rsidR="00F741FF">
        <w:rPr>
          <w:sz w:val="28"/>
          <w:szCs w:val="28"/>
          <w:lang w:eastAsia="en-US"/>
        </w:rPr>
        <w:t>republicată (format electronic);</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9. Planuri topografice ediţie </w:t>
      </w:r>
      <w:r w:rsidR="00F741FF">
        <w:rPr>
          <w:sz w:val="28"/>
          <w:szCs w:val="28"/>
          <w:lang w:eastAsia="en-US"/>
        </w:rPr>
        <w:t>veche şi nouă scara 1:500 ş</w:t>
      </w:r>
      <w:r w:rsidRPr="00352264">
        <w:rPr>
          <w:sz w:val="28"/>
          <w:szCs w:val="28"/>
          <w:lang w:eastAsia="en-US"/>
        </w:rPr>
        <w:t xml:space="preserve">i scara </w:t>
      </w:r>
      <w:r w:rsidR="001578F6">
        <w:rPr>
          <w:sz w:val="28"/>
          <w:szCs w:val="28"/>
          <w:lang w:eastAsia="en-US"/>
        </w:rPr>
        <w:t>1:2000;</w:t>
      </w:r>
    </w:p>
    <w:p w:rsidR="00352264" w:rsidRPr="00352264" w:rsidRDefault="00F741FF" w:rsidP="00352264">
      <w:pPr>
        <w:spacing w:line="360" w:lineRule="auto"/>
        <w:ind w:left="810" w:right="-1" w:hanging="11"/>
        <w:contextualSpacing/>
        <w:jc w:val="both"/>
        <w:rPr>
          <w:sz w:val="28"/>
          <w:szCs w:val="28"/>
          <w:lang w:eastAsia="en-US"/>
        </w:rPr>
      </w:pPr>
      <w:r>
        <w:rPr>
          <w:sz w:val="28"/>
          <w:szCs w:val="28"/>
          <w:lang w:eastAsia="en-US"/>
        </w:rPr>
        <w:t>10. Baza de date CADA – până</w:t>
      </w:r>
      <w:r w:rsidR="00352264" w:rsidRPr="00352264">
        <w:rPr>
          <w:sz w:val="28"/>
          <w:szCs w:val="28"/>
          <w:lang w:eastAsia="en-US"/>
        </w:rPr>
        <w:t xml:space="preserve"> la nivelul anului 1992 – format electronic, precum și regi</w:t>
      </w:r>
      <w:r>
        <w:rPr>
          <w:sz w:val="28"/>
          <w:szCs w:val="28"/>
          <w:lang w:eastAsia="en-US"/>
        </w:rPr>
        <w:t>strele cadastrale din anul 1986;</w:t>
      </w:r>
    </w:p>
    <w:p w:rsidR="00352264" w:rsidRPr="00352264" w:rsidRDefault="00F741FF" w:rsidP="00352264">
      <w:pPr>
        <w:spacing w:line="360" w:lineRule="auto"/>
        <w:ind w:left="810" w:right="-1" w:hanging="11"/>
        <w:contextualSpacing/>
        <w:jc w:val="both"/>
        <w:rPr>
          <w:sz w:val="28"/>
          <w:szCs w:val="28"/>
          <w:lang w:eastAsia="en-US"/>
        </w:rPr>
      </w:pPr>
      <w:r>
        <w:rPr>
          <w:sz w:val="28"/>
          <w:szCs w:val="28"/>
          <w:lang w:eastAsia="en-US"/>
        </w:rPr>
        <w:t>11. Date (documente ş</w:t>
      </w:r>
      <w:r w:rsidR="00352264" w:rsidRPr="00352264">
        <w:rPr>
          <w:sz w:val="28"/>
          <w:szCs w:val="28"/>
          <w:lang w:eastAsia="en-US"/>
        </w:rPr>
        <w:t>i cereri) referitoare la Registrul Agric</w:t>
      </w:r>
      <w:r>
        <w:rPr>
          <w:sz w:val="28"/>
          <w:szCs w:val="28"/>
          <w:lang w:eastAsia="en-US"/>
        </w:rPr>
        <w:t>ol, precum şi format electronic;</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12. </w:t>
      </w:r>
      <w:r w:rsidR="00FD0194" w:rsidRPr="00352264">
        <w:rPr>
          <w:sz w:val="28"/>
          <w:szCs w:val="28"/>
          <w:lang w:eastAsia="en-US"/>
        </w:rPr>
        <w:t>Cereri depuse</w:t>
      </w:r>
      <w:r w:rsidRPr="00352264">
        <w:rPr>
          <w:sz w:val="28"/>
          <w:szCs w:val="28"/>
          <w:lang w:eastAsia="en-US"/>
        </w:rPr>
        <w:t xml:space="preserve"> conform Legii nr.</w:t>
      </w:r>
      <w:r w:rsidR="00F741FF">
        <w:rPr>
          <w:sz w:val="28"/>
          <w:szCs w:val="28"/>
          <w:lang w:eastAsia="en-US"/>
        </w:rPr>
        <w:t xml:space="preserve"> </w:t>
      </w:r>
      <w:r w:rsidRPr="00352264">
        <w:rPr>
          <w:sz w:val="28"/>
          <w:szCs w:val="28"/>
          <w:lang w:eastAsia="en-US"/>
        </w:rPr>
        <w:t xml:space="preserve">231/2018 pentru modificarea şi completarea Legii fondului funciar </w:t>
      </w:r>
      <w:r w:rsidR="00F741FF">
        <w:rPr>
          <w:sz w:val="28"/>
          <w:szCs w:val="28"/>
          <w:lang w:eastAsia="en-US"/>
        </w:rPr>
        <w:t>nr. 18/1991 (format electronic);</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13. </w:t>
      </w:r>
      <w:r w:rsidR="00FD0194" w:rsidRPr="00352264">
        <w:rPr>
          <w:sz w:val="28"/>
          <w:szCs w:val="28"/>
          <w:lang w:eastAsia="en-US"/>
        </w:rPr>
        <w:t>Cereri depuse</w:t>
      </w:r>
      <w:r w:rsidRPr="00352264">
        <w:rPr>
          <w:sz w:val="28"/>
          <w:szCs w:val="28"/>
          <w:lang w:eastAsia="en-US"/>
        </w:rPr>
        <w:t xml:space="preserve"> conform Legii nr.</w:t>
      </w:r>
      <w:r w:rsidR="00F741FF">
        <w:rPr>
          <w:sz w:val="28"/>
          <w:szCs w:val="28"/>
          <w:lang w:eastAsia="en-US"/>
        </w:rPr>
        <w:t xml:space="preserve"> </w:t>
      </w:r>
      <w:r w:rsidRPr="00352264">
        <w:rPr>
          <w:sz w:val="28"/>
          <w:szCs w:val="28"/>
          <w:lang w:eastAsia="en-US"/>
        </w:rPr>
        <w:t>87/2020 pentru modificarea şi completarea Legii fondului funciar nr. 18/1991 (format e</w:t>
      </w:r>
      <w:r w:rsidR="00F741FF">
        <w:rPr>
          <w:sz w:val="28"/>
          <w:szCs w:val="28"/>
          <w:lang w:eastAsia="en-US"/>
        </w:rPr>
        <w:t>lectronic);</w:t>
      </w:r>
    </w:p>
    <w:p w:rsidR="00352264" w:rsidRPr="00352264" w:rsidRDefault="00352264" w:rsidP="000516CE">
      <w:pPr>
        <w:spacing w:line="360" w:lineRule="auto"/>
        <w:ind w:left="810" w:right="-1" w:firstLine="630"/>
        <w:contextualSpacing/>
        <w:jc w:val="both"/>
        <w:rPr>
          <w:sz w:val="28"/>
          <w:szCs w:val="28"/>
          <w:lang w:eastAsia="en-US"/>
        </w:rPr>
      </w:pPr>
      <w:r w:rsidRPr="00352264">
        <w:rPr>
          <w:sz w:val="28"/>
          <w:szCs w:val="28"/>
          <w:lang w:eastAsia="en-US"/>
        </w:rPr>
        <w:lastRenderedPageBreak/>
        <w:t xml:space="preserve">În cadrul Serviciului Cadastru, Fond Funciar se desfășoară și activitatea </w:t>
      </w:r>
      <w:r w:rsidR="00FD0194" w:rsidRPr="00352264">
        <w:rPr>
          <w:sz w:val="28"/>
          <w:szCs w:val="28"/>
          <w:lang w:eastAsia="en-US"/>
        </w:rPr>
        <w:t>de Registrul</w:t>
      </w:r>
      <w:r w:rsidRPr="00352264">
        <w:rPr>
          <w:sz w:val="28"/>
          <w:szCs w:val="28"/>
          <w:lang w:eastAsia="en-US"/>
        </w:rPr>
        <w:t xml:space="preserve"> Agricol, care constă în: înscrierea în Registrul Agricol a deţinătorilor de terenuri agricole; eliberarea de adeverinţe pentru şomaj, burse sociale, etc.  </w:t>
      </w:r>
    </w:p>
    <w:p w:rsidR="00352264" w:rsidRPr="00352264" w:rsidRDefault="00352264" w:rsidP="00DF6304">
      <w:pPr>
        <w:spacing w:line="360" w:lineRule="auto"/>
        <w:ind w:left="810" w:right="-1" w:firstLine="630"/>
        <w:contextualSpacing/>
        <w:jc w:val="both"/>
        <w:rPr>
          <w:sz w:val="28"/>
          <w:szCs w:val="28"/>
          <w:lang w:eastAsia="en-US"/>
        </w:rPr>
      </w:pPr>
      <w:r w:rsidRPr="00352264">
        <w:rPr>
          <w:sz w:val="28"/>
          <w:szCs w:val="28"/>
          <w:lang w:eastAsia="en-US"/>
        </w:rPr>
        <w:t xml:space="preserve">În continuare </w:t>
      </w:r>
      <w:r w:rsidR="00FD0194" w:rsidRPr="00352264">
        <w:rPr>
          <w:sz w:val="28"/>
          <w:szCs w:val="28"/>
          <w:lang w:eastAsia="en-US"/>
        </w:rPr>
        <w:t>Serviciul Cadastru</w:t>
      </w:r>
      <w:r w:rsidRPr="00352264">
        <w:rPr>
          <w:sz w:val="28"/>
          <w:szCs w:val="28"/>
          <w:lang w:eastAsia="en-US"/>
        </w:rPr>
        <w:t xml:space="preserve">, Fond Funciar îşi </w:t>
      </w:r>
      <w:r w:rsidR="00FD0194" w:rsidRPr="00352264">
        <w:rPr>
          <w:sz w:val="28"/>
          <w:szCs w:val="28"/>
          <w:lang w:eastAsia="en-US"/>
        </w:rPr>
        <w:t>propune:</w:t>
      </w:r>
    </w:p>
    <w:p w:rsidR="00352264" w:rsidRPr="00352264" w:rsidRDefault="00F741FF" w:rsidP="00352264">
      <w:pPr>
        <w:spacing w:line="360" w:lineRule="auto"/>
        <w:ind w:left="810" w:right="-1" w:hanging="11"/>
        <w:contextualSpacing/>
        <w:jc w:val="both"/>
        <w:rPr>
          <w:sz w:val="28"/>
          <w:szCs w:val="28"/>
          <w:lang w:eastAsia="en-US"/>
        </w:rPr>
      </w:pPr>
      <w:r>
        <w:rPr>
          <w:sz w:val="28"/>
          <w:szCs w:val="28"/>
          <w:lang w:eastAsia="en-US"/>
        </w:rPr>
        <w:t xml:space="preserve">- </w:t>
      </w:r>
      <w:proofErr w:type="gramStart"/>
      <w:r w:rsidR="00352264" w:rsidRPr="00352264">
        <w:rPr>
          <w:sz w:val="28"/>
          <w:szCs w:val="28"/>
          <w:lang w:eastAsia="en-US"/>
        </w:rPr>
        <w:t>rezolvarea</w:t>
      </w:r>
      <w:proofErr w:type="gramEnd"/>
      <w:r w:rsidR="00352264" w:rsidRPr="00352264">
        <w:rPr>
          <w:sz w:val="28"/>
          <w:szCs w:val="28"/>
          <w:lang w:eastAsia="en-US"/>
        </w:rPr>
        <w:t xml:space="preserve"> în termen a tuturor sol</w:t>
      </w:r>
      <w:r>
        <w:rPr>
          <w:sz w:val="28"/>
          <w:szCs w:val="28"/>
          <w:lang w:eastAsia="en-US"/>
        </w:rPr>
        <w:t>icitărilor adresate serviciului;</w:t>
      </w:r>
    </w:p>
    <w:p w:rsidR="00352264" w:rsidRPr="00352264" w:rsidRDefault="00F741FF" w:rsidP="00352264">
      <w:pPr>
        <w:spacing w:line="360" w:lineRule="auto"/>
        <w:ind w:left="810" w:right="-1" w:hanging="11"/>
        <w:contextualSpacing/>
        <w:jc w:val="both"/>
        <w:rPr>
          <w:sz w:val="28"/>
          <w:szCs w:val="28"/>
          <w:lang w:eastAsia="en-US"/>
        </w:rPr>
      </w:pPr>
      <w:r>
        <w:rPr>
          <w:sz w:val="28"/>
          <w:szCs w:val="28"/>
          <w:lang w:eastAsia="en-US"/>
        </w:rPr>
        <w:t xml:space="preserve">- </w:t>
      </w:r>
      <w:proofErr w:type="gramStart"/>
      <w:r w:rsidR="00352264" w:rsidRPr="00352264">
        <w:rPr>
          <w:sz w:val="28"/>
          <w:szCs w:val="28"/>
          <w:lang w:eastAsia="en-US"/>
        </w:rPr>
        <w:t>întocmirea</w:t>
      </w:r>
      <w:proofErr w:type="gramEnd"/>
      <w:r w:rsidR="00352264" w:rsidRPr="00352264">
        <w:rPr>
          <w:sz w:val="28"/>
          <w:szCs w:val="28"/>
          <w:lang w:eastAsia="en-US"/>
        </w:rPr>
        <w:t xml:space="preserve"> în termen a propunerilor către Instituţia Prefectului Municipiului Bucureşti a cererilor ce fac obiectul art.36 alin.2 şi 3 din Legea fondului</w:t>
      </w:r>
      <w:r>
        <w:rPr>
          <w:sz w:val="28"/>
          <w:szCs w:val="28"/>
          <w:lang w:eastAsia="en-US"/>
        </w:rPr>
        <w:t xml:space="preserve"> funciar nr.18/1991 republicată;</w:t>
      </w:r>
    </w:p>
    <w:p w:rsidR="00352264" w:rsidRPr="00352264" w:rsidRDefault="00F741FF" w:rsidP="00352264">
      <w:pPr>
        <w:spacing w:line="360" w:lineRule="auto"/>
        <w:ind w:left="810" w:right="-1" w:hanging="11"/>
        <w:contextualSpacing/>
        <w:jc w:val="both"/>
        <w:rPr>
          <w:sz w:val="28"/>
          <w:szCs w:val="28"/>
          <w:lang w:eastAsia="en-US"/>
        </w:rPr>
      </w:pPr>
      <w:r>
        <w:rPr>
          <w:sz w:val="28"/>
          <w:szCs w:val="28"/>
          <w:lang w:eastAsia="en-US"/>
        </w:rPr>
        <w:t xml:space="preserve">- </w:t>
      </w:r>
      <w:proofErr w:type="gramStart"/>
      <w:r w:rsidR="00E20425">
        <w:rPr>
          <w:sz w:val="28"/>
          <w:szCs w:val="28"/>
          <w:lang w:eastAsia="en-US"/>
        </w:rPr>
        <w:t>actualizarea</w:t>
      </w:r>
      <w:proofErr w:type="gramEnd"/>
      <w:r w:rsidR="00E20425">
        <w:rPr>
          <w:sz w:val="28"/>
          <w:szCs w:val="28"/>
          <w:lang w:eastAsia="en-US"/>
        </w:rPr>
        <w:t xml:space="preserve"> </w:t>
      </w:r>
      <w:r w:rsidR="00352264" w:rsidRPr="00352264">
        <w:rPr>
          <w:sz w:val="28"/>
          <w:szCs w:val="28"/>
          <w:lang w:eastAsia="en-US"/>
        </w:rPr>
        <w:t>în permanenţă a bazei de date existente prin introducerea coordonatelor şi a informaţiilor oferite de documentaţiile aferente Autorizaţiilor de construire şi a certificatelor de urb</w:t>
      </w:r>
      <w:r>
        <w:rPr>
          <w:sz w:val="28"/>
          <w:szCs w:val="28"/>
          <w:lang w:eastAsia="en-US"/>
        </w:rPr>
        <w:t>anism;</w:t>
      </w:r>
    </w:p>
    <w:p w:rsidR="00352264" w:rsidRPr="00352264" w:rsidRDefault="00F741FF" w:rsidP="00352264">
      <w:pPr>
        <w:spacing w:line="360" w:lineRule="auto"/>
        <w:ind w:left="810" w:right="-1" w:hanging="11"/>
        <w:contextualSpacing/>
        <w:jc w:val="both"/>
        <w:rPr>
          <w:sz w:val="28"/>
          <w:szCs w:val="28"/>
          <w:lang w:eastAsia="en-US"/>
        </w:rPr>
      </w:pPr>
      <w:r>
        <w:rPr>
          <w:sz w:val="28"/>
          <w:szCs w:val="28"/>
          <w:lang w:eastAsia="en-US"/>
        </w:rPr>
        <w:t xml:space="preserve">- </w:t>
      </w:r>
      <w:proofErr w:type="gramStart"/>
      <w:r w:rsidR="00352264" w:rsidRPr="00352264">
        <w:rPr>
          <w:sz w:val="28"/>
          <w:szCs w:val="28"/>
          <w:lang w:eastAsia="en-US"/>
        </w:rPr>
        <w:t>soluţionarea</w:t>
      </w:r>
      <w:proofErr w:type="gramEnd"/>
      <w:r w:rsidR="00352264" w:rsidRPr="00352264">
        <w:rPr>
          <w:sz w:val="28"/>
          <w:szCs w:val="28"/>
          <w:lang w:eastAsia="en-US"/>
        </w:rPr>
        <w:t xml:space="preserve"> dosarelor ce fac obiectul Legii fondului funciar nr.</w:t>
      </w:r>
      <w:r>
        <w:rPr>
          <w:sz w:val="28"/>
          <w:szCs w:val="28"/>
          <w:lang w:eastAsia="en-US"/>
        </w:rPr>
        <w:t xml:space="preserve"> 18/1991 republicată, ş</w:t>
      </w:r>
      <w:r w:rsidR="00352264" w:rsidRPr="00352264">
        <w:rPr>
          <w:sz w:val="28"/>
          <w:szCs w:val="28"/>
          <w:lang w:eastAsia="en-US"/>
        </w:rPr>
        <w:t>i a Legii nr. 247/2005, conform modificărilor prevăzute de Legea nr.</w:t>
      </w:r>
      <w:r>
        <w:rPr>
          <w:sz w:val="28"/>
          <w:szCs w:val="28"/>
          <w:lang w:eastAsia="en-US"/>
        </w:rPr>
        <w:t xml:space="preserve"> </w:t>
      </w:r>
      <w:r w:rsidR="00352264" w:rsidRPr="00352264">
        <w:rPr>
          <w:sz w:val="28"/>
          <w:szCs w:val="28"/>
          <w:lang w:eastAsia="en-US"/>
        </w:rPr>
        <w:t>165/2013, a Legii nr.</w:t>
      </w:r>
      <w:r>
        <w:rPr>
          <w:sz w:val="28"/>
          <w:szCs w:val="28"/>
          <w:lang w:eastAsia="en-US"/>
        </w:rPr>
        <w:t xml:space="preserve"> </w:t>
      </w:r>
      <w:r w:rsidR="00352264" w:rsidRPr="00352264">
        <w:rPr>
          <w:sz w:val="28"/>
          <w:szCs w:val="28"/>
          <w:lang w:eastAsia="en-US"/>
        </w:rPr>
        <w:t>231/2018 și a Legii nr.</w:t>
      </w:r>
      <w:r>
        <w:rPr>
          <w:sz w:val="28"/>
          <w:szCs w:val="28"/>
          <w:lang w:eastAsia="en-US"/>
        </w:rPr>
        <w:t xml:space="preserve"> 87/2020;</w:t>
      </w:r>
    </w:p>
    <w:p w:rsidR="00352264" w:rsidRPr="00352264" w:rsidRDefault="00F741FF" w:rsidP="00FD0194">
      <w:pPr>
        <w:spacing w:line="360" w:lineRule="auto"/>
        <w:ind w:left="810" w:right="-1" w:hanging="11"/>
        <w:contextualSpacing/>
        <w:jc w:val="both"/>
        <w:rPr>
          <w:sz w:val="28"/>
          <w:szCs w:val="28"/>
          <w:lang w:eastAsia="en-US"/>
        </w:rPr>
      </w:pPr>
      <w:r>
        <w:rPr>
          <w:sz w:val="28"/>
          <w:szCs w:val="28"/>
          <w:lang w:eastAsia="en-US"/>
        </w:rPr>
        <w:t xml:space="preserve">- </w:t>
      </w:r>
      <w:r w:rsidR="00352264" w:rsidRPr="00352264">
        <w:rPr>
          <w:sz w:val="28"/>
          <w:szCs w:val="28"/>
          <w:lang w:eastAsia="en-US"/>
        </w:rPr>
        <w:t>implementarea unui sistem informaţional (GIS) la nivelul P</w:t>
      </w:r>
      <w:r w:rsidR="004047D8">
        <w:rPr>
          <w:sz w:val="28"/>
          <w:szCs w:val="28"/>
          <w:lang w:eastAsia="en-US"/>
        </w:rPr>
        <w:t xml:space="preserve">rimăriei Sector 2,  respectiv a </w:t>
      </w:r>
      <w:r w:rsidR="00352264" w:rsidRPr="00352264">
        <w:rPr>
          <w:sz w:val="28"/>
          <w:szCs w:val="28"/>
          <w:lang w:eastAsia="en-US"/>
        </w:rPr>
        <w:t>unei infrastructuri de date spațiale integrată cu baza de date a instituţiei noastre în scopul îmbunătățirii calității și eficientizării serviciilor furnizate de către administrația publică locală la nivelul Sectorului 2 al Municipiului București prin reducerea duratei de</w:t>
      </w:r>
      <w:r w:rsidR="00FD0194">
        <w:rPr>
          <w:sz w:val="28"/>
          <w:szCs w:val="28"/>
          <w:lang w:eastAsia="en-US"/>
        </w:rPr>
        <w:t xml:space="preserve"> livrare a serviciilor publice.</w:t>
      </w:r>
    </w:p>
    <w:p w:rsidR="00352264" w:rsidRPr="00352264" w:rsidRDefault="00352264" w:rsidP="00FD0194">
      <w:pPr>
        <w:spacing w:line="360" w:lineRule="auto"/>
        <w:ind w:left="810" w:right="-1" w:hanging="11"/>
        <w:contextualSpacing/>
        <w:jc w:val="both"/>
        <w:rPr>
          <w:sz w:val="28"/>
          <w:szCs w:val="28"/>
          <w:lang w:eastAsia="en-US"/>
        </w:rPr>
      </w:pPr>
      <w:r w:rsidRPr="00352264">
        <w:rPr>
          <w:sz w:val="28"/>
          <w:szCs w:val="28"/>
          <w:lang w:eastAsia="en-US"/>
        </w:rPr>
        <w:t>SERVICIUL AUTORIZARE ȘI DOCUMENTAȚII UR</w:t>
      </w:r>
      <w:r w:rsidR="00FD0194">
        <w:rPr>
          <w:sz w:val="28"/>
          <w:szCs w:val="28"/>
          <w:lang w:eastAsia="en-US"/>
        </w:rPr>
        <w:t>BANISM</w:t>
      </w:r>
    </w:p>
    <w:p w:rsidR="00352264" w:rsidRPr="00352264" w:rsidRDefault="000516CE" w:rsidP="00352264">
      <w:pPr>
        <w:spacing w:line="360" w:lineRule="auto"/>
        <w:ind w:left="810" w:right="-1" w:hanging="11"/>
        <w:contextualSpacing/>
        <w:jc w:val="both"/>
        <w:rPr>
          <w:sz w:val="28"/>
          <w:szCs w:val="28"/>
          <w:lang w:eastAsia="en-US"/>
        </w:rPr>
      </w:pPr>
      <w:r>
        <w:rPr>
          <w:sz w:val="28"/>
          <w:szCs w:val="28"/>
          <w:lang w:eastAsia="en-US"/>
        </w:rPr>
        <w:tab/>
      </w:r>
      <w:r>
        <w:rPr>
          <w:sz w:val="28"/>
          <w:szCs w:val="28"/>
          <w:lang w:eastAsia="en-US"/>
        </w:rPr>
        <w:tab/>
        <w:t xml:space="preserve">În anul cursul anului 2021 </w:t>
      </w:r>
      <w:r w:rsidR="00352264" w:rsidRPr="00352264">
        <w:rPr>
          <w:sz w:val="28"/>
          <w:szCs w:val="28"/>
          <w:lang w:eastAsia="en-US"/>
        </w:rPr>
        <w:t>s-au înregistrat la Serviciul Autorizare şi Documentații Urbanism un număr de 11.660 cereri, în format scris sau electronic, la care se adaugă 852 răspunsuri sistem vocal VIIS.</w:t>
      </w:r>
    </w:p>
    <w:p w:rsidR="00352264" w:rsidRPr="00352264" w:rsidRDefault="00352264" w:rsidP="00BE26CD">
      <w:pPr>
        <w:spacing w:line="360" w:lineRule="auto"/>
        <w:ind w:left="810" w:right="-1" w:firstLine="630"/>
        <w:contextualSpacing/>
        <w:jc w:val="both"/>
        <w:rPr>
          <w:sz w:val="28"/>
          <w:szCs w:val="28"/>
          <w:lang w:eastAsia="en-US"/>
        </w:rPr>
      </w:pPr>
      <w:r w:rsidRPr="00352264">
        <w:rPr>
          <w:sz w:val="28"/>
          <w:szCs w:val="28"/>
          <w:lang w:eastAsia="en-US"/>
        </w:rPr>
        <w:t xml:space="preserve">În cadrul Serviciului Autorizare şi Documentații Urbanism îşi desfăşoară activitatea </w:t>
      </w:r>
      <w:proofErr w:type="gramStart"/>
      <w:r w:rsidRPr="00352264">
        <w:rPr>
          <w:sz w:val="28"/>
          <w:szCs w:val="28"/>
          <w:lang w:eastAsia="en-US"/>
        </w:rPr>
        <w:t>un</w:t>
      </w:r>
      <w:proofErr w:type="gramEnd"/>
      <w:r w:rsidRPr="00352264">
        <w:rPr>
          <w:sz w:val="28"/>
          <w:szCs w:val="28"/>
          <w:lang w:eastAsia="en-US"/>
        </w:rPr>
        <w:t xml:space="preserve"> număr de 20 funcţionari publici, din care 17 sunt cu studii superioare și 3 cu studii medii, ce execută lucrări specifice obiectului de activitate </w:t>
      </w:r>
      <w:r w:rsidRPr="00352264">
        <w:rPr>
          <w:sz w:val="28"/>
          <w:szCs w:val="28"/>
          <w:lang w:eastAsia="en-US"/>
        </w:rPr>
        <w:lastRenderedPageBreak/>
        <w:t>propus prin ROF - ul serviciului. Serviciul Autorizare şi Documentații Urbanism aflat în subordinea Direcţiei de Urbanism Cadastru şi Gestionare Teritoriu din cadrul Primăriei Sector 2 are ca obiect de activitate emiterea Certificatelor de Urbanism (informare, operațiuni notariale, construire/demolare, amenajări interioare, reabilitare termică a blocurilor de locu</w:t>
      </w:r>
      <w:r w:rsidR="00BE26CD">
        <w:rPr>
          <w:sz w:val="28"/>
          <w:szCs w:val="28"/>
          <w:lang w:eastAsia="en-US"/>
        </w:rPr>
        <w:t xml:space="preserve">ințe, bannere/firme luminoase), </w:t>
      </w:r>
      <w:r w:rsidRPr="00352264">
        <w:rPr>
          <w:sz w:val="28"/>
          <w:szCs w:val="28"/>
          <w:lang w:eastAsia="en-US"/>
        </w:rPr>
        <w:t xml:space="preserve">Autorizațiilor de Construire (construire/demolare, amenajări interioare, reabilitare termică a blocurilor de locuințe, bannere /firme luminoase), Regularizarea taxelor de autorizație de construire, Recepții la terminarea lucrărilor / la stadiul fizic, analizare dispoziții de șantier, emitere certificate de atestare a edificării construcțiilor – atât a celor finalizate cu proces verbal de recepție, cât și a celor executate fără autorizație de construire și care nu mai pot fi amendate, avize de Primar pentru execuția de lucrări în zone protejate, Convocarea Comisiei Tehnice de Amenajare a Teritoriului şi Urbanism Sector 2, Avize ale Arhitectului Şef, Autorizații de </w:t>
      </w:r>
      <w:r w:rsidR="00074612">
        <w:rPr>
          <w:sz w:val="28"/>
          <w:szCs w:val="28"/>
          <w:lang w:eastAsia="en-US"/>
        </w:rPr>
        <w:t xml:space="preserve">Comercializare </w:t>
      </w:r>
      <w:r w:rsidRPr="00352264">
        <w:rPr>
          <w:sz w:val="28"/>
          <w:szCs w:val="28"/>
          <w:lang w:eastAsia="en-US"/>
        </w:rPr>
        <w:t>î</w:t>
      </w:r>
      <w:r w:rsidR="00074612">
        <w:rPr>
          <w:sz w:val="28"/>
          <w:szCs w:val="28"/>
          <w:lang w:eastAsia="en-US"/>
        </w:rPr>
        <w:t>n Piețe, Orare de Funcționare, R</w:t>
      </w:r>
      <w:r w:rsidRPr="00352264">
        <w:rPr>
          <w:sz w:val="28"/>
          <w:szCs w:val="28"/>
          <w:lang w:eastAsia="en-US"/>
        </w:rPr>
        <w:t>adiere mopede, Avize de amplasare a chioşcurilor de flori, Avize de am</w:t>
      </w:r>
      <w:r w:rsidR="00074612">
        <w:rPr>
          <w:sz w:val="28"/>
          <w:szCs w:val="28"/>
          <w:lang w:eastAsia="en-US"/>
        </w:rPr>
        <w:t>plasare chioșcuri presă/carte, R</w:t>
      </w:r>
      <w:r w:rsidRPr="00352264">
        <w:rPr>
          <w:sz w:val="28"/>
          <w:szCs w:val="28"/>
          <w:lang w:eastAsia="en-US"/>
        </w:rPr>
        <w:t>egularizări taxe în vederea recep</w:t>
      </w:r>
      <w:r w:rsidR="00074612">
        <w:rPr>
          <w:sz w:val="28"/>
          <w:szCs w:val="28"/>
          <w:lang w:eastAsia="en-US"/>
        </w:rPr>
        <w:t>ției lucrărilor de construire, R</w:t>
      </w:r>
      <w:r w:rsidRPr="00352264">
        <w:rPr>
          <w:sz w:val="28"/>
          <w:szCs w:val="28"/>
          <w:lang w:eastAsia="en-US"/>
        </w:rPr>
        <w:t>apoarte statis</w:t>
      </w:r>
      <w:r w:rsidR="00074612">
        <w:rPr>
          <w:sz w:val="28"/>
          <w:szCs w:val="28"/>
          <w:lang w:eastAsia="en-US"/>
        </w:rPr>
        <w:t>tice, R</w:t>
      </w:r>
      <w:r w:rsidR="00FD0194">
        <w:rPr>
          <w:sz w:val="28"/>
          <w:szCs w:val="28"/>
          <w:lang w:eastAsia="en-US"/>
        </w:rPr>
        <w:t xml:space="preserve">ăspunsuri sesizări.     </w:t>
      </w:r>
    </w:p>
    <w:p w:rsidR="00352264" w:rsidRPr="00352264" w:rsidRDefault="00352264" w:rsidP="00BE26CD">
      <w:pPr>
        <w:spacing w:line="360" w:lineRule="auto"/>
        <w:ind w:left="810" w:right="-1" w:firstLine="630"/>
        <w:contextualSpacing/>
        <w:jc w:val="both"/>
        <w:rPr>
          <w:sz w:val="28"/>
          <w:szCs w:val="28"/>
          <w:lang w:eastAsia="en-US"/>
        </w:rPr>
      </w:pPr>
      <w:r w:rsidRPr="00352264">
        <w:rPr>
          <w:sz w:val="28"/>
          <w:szCs w:val="28"/>
          <w:lang w:eastAsia="en-US"/>
        </w:rPr>
        <w:t>Principalele activităţi desfăşurate de angajaţii serviciului s-au reflectat în emiterea de acte în baza Legii nr. 50/1991 privind autorizarea executării lucrărilor de construire, Legea nr. 350/2001 privind amenajar</w:t>
      </w:r>
      <w:r w:rsidR="00074612">
        <w:rPr>
          <w:sz w:val="28"/>
          <w:szCs w:val="28"/>
          <w:lang w:eastAsia="en-US"/>
        </w:rPr>
        <w:t>ea teritoriului şi urbanismul:</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Certificate de Urbanism </w:t>
      </w:r>
      <w:r w:rsidR="00074612">
        <w:rPr>
          <w:sz w:val="28"/>
          <w:szCs w:val="28"/>
          <w:lang w:eastAsia="en-US"/>
        </w:rPr>
        <w:t>–</w:t>
      </w:r>
      <w:r w:rsidRPr="00352264">
        <w:rPr>
          <w:sz w:val="28"/>
          <w:szCs w:val="28"/>
          <w:lang w:eastAsia="en-US"/>
        </w:rPr>
        <w:t xml:space="preserve"> 1469</w:t>
      </w:r>
      <w:r w:rsidR="002F7336">
        <w:rPr>
          <w:sz w:val="28"/>
          <w:szCs w:val="28"/>
          <w:lang w:eastAsia="en-US"/>
        </w:rPr>
        <w:t>, din care:</w:t>
      </w:r>
    </w:p>
    <w:p w:rsidR="00352264" w:rsidRPr="002F7336" w:rsidRDefault="00BE26CD" w:rsidP="002F7336">
      <w:pPr>
        <w:pStyle w:val="Listparagraf"/>
        <w:numPr>
          <w:ilvl w:val="0"/>
          <w:numId w:val="133"/>
        </w:numPr>
        <w:spacing w:line="360" w:lineRule="auto"/>
        <w:ind w:right="-1"/>
        <w:jc w:val="both"/>
        <w:rPr>
          <w:rFonts w:ascii="Times New Roman" w:hAnsi="Times New Roman"/>
          <w:sz w:val="28"/>
          <w:szCs w:val="28"/>
        </w:rPr>
      </w:pPr>
      <w:r w:rsidRPr="002F7336">
        <w:rPr>
          <w:rFonts w:ascii="Times New Roman" w:hAnsi="Times New Roman"/>
          <w:sz w:val="28"/>
          <w:szCs w:val="28"/>
        </w:rPr>
        <w:t xml:space="preserve">Clădiri + reabilitări termice </w:t>
      </w:r>
      <w:r w:rsidR="00074612" w:rsidRPr="002F7336">
        <w:rPr>
          <w:rFonts w:ascii="Times New Roman" w:hAnsi="Times New Roman"/>
          <w:sz w:val="28"/>
          <w:szCs w:val="28"/>
        </w:rPr>
        <w:t>–</w:t>
      </w:r>
      <w:r w:rsidRPr="002F7336">
        <w:rPr>
          <w:rFonts w:ascii="Times New Roman" w:hAnsi="Times New Roman"/>
          <w:sz w:val="28"/>
          <w:szCs w:val="28"/>
        </w:rPr>
        <w:t xml:space="preserve"> </w:t>
      </w:r>
      <w:r w:rsidR="00352264" w:rsidRPr="002F7336">
        <w:rPr>
          <w:rFonts w:ascii="Times New Roman" w:hAnsi="Times New Roman"/>
          <w:sz w:val="28"/>
          <w:szCs w:val="28"/>
        </w:rPr>
        <w:t>1303</w:t>
      </w:r>
      <w:r w:rsidR="00074612" w:rsidRPr="002F7336">
        <w:rPr>
          <w:rFonts w:ascii="Times New Roman" w:hAnsi="Times New Roman"/>
          <w:sz w:val="28"/>
          <w:szCs w:val="28"/>
        </w:rPr>
        <w:t>;</w:t>
      </w:r>
    </w:p>
    <w:p w:rsidR="00352264" w:rsidRPr="002F7336" w:rsidRDefault="00BE26CD" w:rsidP="002F7336">
      <w:pPr>
        <w:pStyle w:val="Listparagraf"/>
        <w:numPr>
          <w:ilvl w:val="0"/>
          <w:numId w:val="133"/>
        </w:numPr>
        <w:spacing w:after="0" w:line="360" w:lineRule="auto"/>
        <w:ind w:right="-1"/>
        <w:jc w:val="both"/>
        <w:rPr>
          <w:rFonts w:ascii="Times New Roman" w:hAnsi="Times New Roman"/>
          <w:sz w:val="28"/>
          <w:szCs w:val="28"/>
        </w:rPr>
      </w:pPr>
      <w:r w:rsidRPr="002F7336">
        <w:rPr>
          <w:rFonts w:ascii="Times New Roman" w:hAnsi="Times New Roman"/>
          <w:sz w:val="28"/>
          <w:szCs w:val="28"/>
        </w:rPr>
        <w:t>Publicitate-</w:t>
      </w:r>
      <w:r w:rsidR="00FD0194" w:rsidRPr="002F7336">
        <w:rPr>
          <w:rFonts w:ascii="Times New Roman" w:hAnsi="Times New Roman"/>
          <w:sz w:val="28"/>
          <w:szCs w:val="28"/>
        </w:rPr>
        <w:t>166</w:t>
      </w:r>
      <w:r w:rsidR="00074612" w:rsidRPr="002F7336">
        <w:rPr>
          <w:rFonts w:ascii="Times New Roman" w:hAnsi="Times New Roman"/>
          <w:sz w:val="28"/>
          <w:szCs w:val="28"/>
        </w:rPr>
        <w:t>;</w:t>
      </w:r>
    </w:p>
    <w:p w:rsidR="00352264" w:rsidRPr="00352264" w:rsidRDefault="00352264" w:rsidP="002F7336">
      <w:pPr>
        <w:spacing w:line="360" w:lineRule="auto"/>
        <w:ind w:left="810" w:right="-1" w:hanging="11"/>
        <w:contextualSpacing/>
        <w:jc w:val="both"/>
        <w:rPr>
          <w:sz w:val="28"/>
          <w:szCs w:val="28"/>
          <w:lang w:eastAsia="en-US"/>
        </w:rPr>
      </w:pPr>
      <w:r w:rsidRPr="00352264">
        <w:rPr>
          <w:sz w:val="28"/>
          <w:szCs w:val="28"/>
          <w:lang w:eastAsia="en-US"/>
        </w:rPr>
        <w:t xml:space="preserve">Autorizații de Construire/Desființare </w:t>
      </w:r>
      <w:r w:rsidR="002F7336">
        <w:rPr>
          <w:sz w:val="28"/>
          <w:szCs w:val="28"/>
          <w:lang w:eastAsia="en-US"/>
        </w:rPr>
        <w:t>– 581, din care:</w:t>
      </w:r>
    </w:p>
    <w:p w:rsidR="00352264" w:rsidRPr="002F7336" w:rsidRDefault="00BE26CD" w:rsidP="002F7336">
      <w:pPr>
        <w:pStyle w:val="Listparagraf"/>
        <w:numPr>
          <w:ilvl w:val="0"/>
          <w:numId w:val="134"/>
        </w:numPr>
        <w:spacing w:line="360" w:lineRule="auto"/>
        <w:ind w:left="2127" w:right="-1"/>
        <w:jc w:val="both"/>
        <w:rPr>
          <w:rFonts w:ascii="Times New Roman" w:hAnsi="Times New Roman"/>
          <w:sz w:val="28"/>
          <w:szCs w:val="28"/>
        </w:rPr>
      </w:pPr>
      <w:r w:rsidRPr="002F7336">
        <w:rPr>
          <w:rFonts w:ascii="Times New Roman" w:hAnsi="Times New Roman"/>
          <w:sz w:val="28"/>
          <w:szCs w:val="28"/>
        </w:rPr>
        <w:lastRenderedPageBreak/>
        <w:t xml:space="preserve">Clădiri + reabilitări termice </w:t>
      </w:r>
      <w:r w:rsidR="00074612" w:rsidRPr="002F7336">
        <w:rPr>
          <w:rFonts w:ascii="Times New Roman" w:hAnsi="Times New Roman"/>
          <w:sz w:val="28"/>
          <w:szCs w:val="28"/>
        </w:rPr>
        <w:t>–</w:t>
      </w:r>
      <w:r w:rsidRPr="002F7336">
        <w:rPr>
          <w:rFonts w:ascii="Times New Roman" w:hAnsi="Times New Roman"/>
          <w:sz w:val="28"/>
          <w:szCs w:val="28"/>
        </w:rPr>
        <w:t xml:space="preserve"> </w:t>
      </w:r>
      <w:r w:rsidR="00352264" w:rsidRPr="002F7336">
        <w:rPr>
          <w:rFonts w:ascii="Times New Roman" w:hAnsi="Times New Roman"/>
          <w:sz w:val="28"/>
          <w:szCs w:val="28"/>
        </w:rPr>
        <w:t>504</w:t>
      </w:r>
      <w:r w:rsidR="00074612" w:rsidRPr="002F7336">
        <w:rPr>
          <w:rFonts w:ascii="Times New Roman" w:hAnsi="Times New Roman"/>
          <w:sz w:val="28"/>
          <w:szCs w:val="28"/>
        </w:rPr>
        <w:t>;</w:t>
      </w:r>
    </w:p>
    <w:p w:rsidR="00352264" w:rsidRPr="002F7336" w:rsidRDefault="00BE26CD" w:rsidP="002F7336">
      <w:pPr>
        <w:pStyle w:val="Listparagraf"/>
        <w:numPr>
          <w:ilvl w:val="0"/>
          <w:numId w:val="134"/>
        </w:numPr>
        <w:spacing w:after="0" w:line="360" w:lineRule="auto"/>
        <w:ind w:left="2127" w:right="-1"/>
        <w:jc w:val="both"/>
        <w:rPr>
          <w:rFonts w:ascii="Times New Roman" w:hAnsi="Times New Roman"/>
          <w:sz w:val="28"/>
          <w:szCs w:val="28"/>
        </w:rPr>
      </w:pPr>
      <w:r w:rsidRPr="002F7336">
        <w:rPr>
          <w:rFonts w:ascii="Times New Roman" w:hAnsi="Times New Roman"/>
          <w:sz w:val="28"/>
          <w:szCs w:val="28"/>
        </w:rPr>
        <w:t xml:space="preserve">Publicitate </w:t>
      </w:r>
      <w:r w:rsidR="00074612" w:rsidRPr="002F7336">
        <w:rPr>
          <w:rFonts w:ascii="Times New Roman" w:hAnsi="Times New Roman"/>
          <w:sz w:val="28"/>
          <w:szCs w:val="28"/>
        </w:rPr>
        <w:t>–</w:t>
      </w:r>
      <w:r w:rsidRPr="002F7336">
        <w:rPr>
          <w:rFonts w:ascii="Times New Roman" w:hAnsi="Times New Roman"/>
          <w:sz w:val="28"/>
          <w:szCs w:val="28"/>
        </w:rPr>
        <w:t xml:space="preserve"> </w:t>
      </w:r>
      <w:r w:rsidR="00352264" w:rsidRPr="002F7336">
        <w:rPr>
          <w:rFonts w:ascii="Times New Roman" w:hAnsi="Times New Roman"/>
          <w:sz w:val="28"/>
          <w:szCs w:val="28"/>
        </w:rPr>
        <w:t>77</w:t>
      </w:r>
      <w:r w:rsidR="00074612" w:rsidRPr="002F7336">
        <w:rPr>
          <w:rFonts w:ascii="Times New Roman" w:hAnsi="Times New Roman"/>
          <w:sz w:val="28"/>
          <w:szCs w:val="28"/>
        </w:rPr>
        <w:t>.</w:t>
      </w:r>
    </w:p>
    <w:p w:rsidR="00352264" w:rsidRPr="00352264" w:rsidRDefault="00352264" w:rsidP="002F7336">
      <w:pPr>
        <w:spacing w:line="360" w:lineRule="auto"/>
        <w:ind w:left="810" w:right="-1" w:hanging="11"/>
        <w:contextualSpacing/>
        <w:jc w:val="both"/>
        <w:rPr>
          <w:sz w:val="28"/>
          <w:szCs w:val="28"/>
          <w:lang w:eastAsia="en-US"/>
        </w:rPr>
      </w:pPr>
      <w:r w:rsidRPr="00352264">
        <w:rPr>
          <w:sz w:val="28"/>
          <w:szCs w:val="28"/>
          <w:lang w:eastAsia="en-US"/>
        </w:rPr>
        <w:t>La acestea, se adaugă şi o serie de alte acte, precum:</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prelungiri</w:t>
      </w:r>
      <w:proofErr w:type="gramEnd"/>
      <w:r w:rsidRPr="00352264">
        <w:rPr>
          <w:sz w:val="28"/>
          <w:szCs w:val="28"/>
          <w:lang w:eastAsia="en-US"/>
        </w:rPr>
        <w:t xml:space="preserve"> autorizații de construire/desființare și certificate de urbanism – 227;</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avize</w:t>
      </w:r>
      <w:proofErr w:type="gramEnd"/>
      <w:r w:rsidRPr="00352264">
        <w:rPr>
          <w:sz w:val="28"/>
          <w:szCs w:val="28"/>
          <w:lang w:eastAsia="en-US"/>
        </w:rPr>
        <w:t xml:space="preserve"> de publicitate și amplasare chioşcuri – 100;</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avize</w:t>
      </w:r>
      <w:proofErr w:type="gramEnd"/>
      <w:r w:rsidRPr="00352264">
        <w:rPr>
          <w:sz w:val="28"/>
          <w:szCs w:val="28"/>
          <w:lang w:eastAsia="en-US"/>
        </w:rPr>
        <w:t xml:space="preserve"> de Primar pentru lucrări în zone protejate – 218</w:t>
      </w:r>
      <w:r w:rsidR="00074612">
        <w:rPr>
          <w:sz w:val="28"/>
          <w:szCs w:val="28"/>
          <w:lang w:eastAsia="en-US"/>
        </w:rPr>
        <w:t>;</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certificate</w:t>
      </w:r>
      <w:proofErr w:type="gramEnd"/>
      <w:r w:rsidRPr="00352264">
        <w:rPr>
          <w:sz w:val="28"/>
          <w:szCs w:val="28"/>
          <w:lang w:eastAsia="en-US"/>
        </w:rPr>
        <w:t xml:space="preserve"> de atestare a edificării construcțiilor - 430;</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dispoziții</w:t>
      </w:r>
      <w:proofErr w:type="gramEnd"/>
      <w:r w:rsidRPr="00352264">
        <w:rPr>
          <w:sz w:val="28"/>
          <w:szCs w:val="28"/>
          <w:lang w:eastAsia="en-US"/>
        </w:rPr>
        <w:t xml:space="preserve"> de șantier analizate - 43;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avize</w:t>
      </w:r>
      <w:proofErr w:type="gramEnd"/>
      <w:r w:rsidRPr="00352264">
        <w:rPr>
          <w:sz w:val="28"/>
          <w:szCs w:val="28"/>
          <w:lang w:eastAsia="en-US"/>
        </w:rPr>
        <w:t xml:space="preserve"> ale arhitectului şef – 47</w:t>
      </w:r>
      <w:r w:rsidR="00074612">
        <w:rPr>
          <w:sz w:val="28"/>
          <w:szCs w:val="28"/>
          <w:lang w:eastAsia="en-US"/>
        </w:rPr>
        <w:t>;</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proiecte</w:t>
      </w:r>
      <w:proofErr w:type="gramEnd"/>
      <w:r w:rsidRPr="00352264">
        <w:rPr>
          <w:sz w:val="28"/>
          <w:szCs w:val="28"/>
          <w:lang w:eastAsia="en-US"/>
        </w:rPr>
        <w:t xml:space="preserve"> de hotărâri – 47;</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rapoarte</w:t>
      </w:r>
      <w:proofErr w:type="gramEnd"/>
      <w:r w:rsidRPr="00352264">
        <w:rPr>
          <w:sz w:val="28"/>
          <w:szCs w:val="28"/>
          <w:lang w:eastAsia="en-US"/>
        </w:rPr>
        <w:t xml:space="preserve"> de specialitate – 47+27 pentru PH inițiate de alte direcții;</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rapoarte</w:t>
      </w:r>
      <w:proofErr w:type="gramEnd"/>
      <w:r w:rsidRPr="00352264">
        <w:rPr>
          <w:sz w:val="28"/>
          <w:szCs w:val="28"/>
          <w:lang w:eastAsia="en-US"/>
        </w:rPr>
        <w:t xml:space="preserve"> de informare pentru consultarea publicului – 47;</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notificări</w:t>
      </w:r>
      <w:proofErr w:type="gramEnd"/>
      <w:r w:rsidRPr="00352264">
        <w:rPr>
          <w:sz w:val="28"/>
          <w:szCs w:val="28"/>
          <w:lang w:eastAsia="en-US"/>
        </w:rPr>
        <w:t xml:space="preserve"> vecini - 336;</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t>documentaţii de urbanism analizate – 71 în cadrul a 5 comisii tehnice de urbanism, din care 51 au fost favorabile;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răspunsuri</w:t>
      </w:r>
      <w:proofErr w:type="gramEnd"/>
      <w:r w:rsidRPr="00352264">
        <w:rPr>
          <w:sz w:val="28"/>
          <w:szCs w:val="28"/>
          <w:lang w:eastAsia="en-US"/>
        </w:rPr>
        <w:t xml:space="preserve"> sesizări consultarea publicului – 115;</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orare</w:t>
      </w:r>
      <w:proofErr w:type="gramEnd"/>
      <w:r w:rsidRPr="00352264">
        <w:rPr>
          <w:sz w:val="28"/>
          <w:szCs w:val="28"/>
          <w:lang w:eastAsia="en-US"/>
        </w:rPr>
        <w:t xml:space="preserve"> de funcţionare – 24;</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radieri</w:t>
      </w:r>
      <w:proofErr w:type="gramEnd"/>
      <w:r w:rsidRPr="00352264">
        <w:rPr>
          <w:sz w:val="28"/>
          <w:szCs w:val="28"/>
          <w:lang w:eastAsia="en-US"/>
        </w:rPr>
        <w:t xml:space="preserve"> de mopede – 15;</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notificări</w:t>
      </w:r>
      <w:proofErr w:type="gramEnd"/>
      <w:r w:rsidRPr="00352264">
        <w:rPr>
          <w:sz w:val="28"/>
          <w:szCs w:val="28"/>
          <w:lang w:eastAsia="en-US"/>
        </w:rPr>
        <w:t xml:space="preserve"> soldări – 22;</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declarații</w:t>
      </w:r>
      <w:proofErr w:type="gramEnd"/>
      <w:r w:rsidRPr="00352264">
        <w:rPr>
          <w:sz w:val="28"/>
          <w:szCs w:val="28"/>
          <w:lang w:eastAsia="en-US"/>
        </w:rPr>
        <w:t xml:space="preserve"> de unitate (alimentație publică) – 16;</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regularizări</w:t>
      </w:r>
      <w:proofErr w:type="gramEnd"/>
      <w:r w:rsidRPr="00352264">
        <w:rPr>
          <w:sz w:val="28"/>
          <w:szCs w:val="28"/>
          <w:lang w:eastAsia="en-US"/>
        </w:rPr>
        <w:t xml:space="preserve"> taxă autorizaţii de construire – 372;</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obținere</w:t>
      </w:r>
      <w:proofErr w:type="gramEnd"/>
      <w:r w:rsidRPr="00352264">
        <w:rPr>
          <w:sz w:val="28"/>
          <w:szCs w:val="28"/>
          <w:lang w:eastAsia="en-US"/>
        </w:rPr>
        <w:t xml:space="preserve"> certificate fiscale – 222</w:t>
      </w:r>
      <w:r w:rsidR="00074612">
        <w:rPr>
          <w:sz w:val="28"/>
          <w:szCs w:val="28"/>
          <w:lang w:eastAsia="en-US"/>
        </w:rPr>
        <w:t>;</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confirmare</w:t>
      </w:r>
      <w:proofErr w:type="gramEnd"/>
      <w:r w:rsidRPr="00352264">
        <w:rPr>
          <w:sz w:val="28"/>
          <w:szCs w:val="28"/>
          <w:lang w:eastAsia="en-US"/>
        </w:rPr>
        <w:t xml:space="preserve"> taxe CU prin SMS – 179</w:t>
      </w:r>
      <w:r w:rsidR="00074612">
        <w:rPr>
          <w:sz w:val="28"/>
          <w:szCs w:val="28"/>
          <w:lang w:eastAsia="en-US"/>
        </w:rPr>
        <w:t>;</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r>
      <w:proofErr w:type="gramStart"/>
      <w:r w:rsidRPr="00352264">
        <w:rPr>
          <w:sz w:val="28"/>
          <w:szCs w:val="28"/>
          <w:lang w:eastAsia="en-US"/>
        </w:rPr>
        <w:t>răspunsuri</w:t>
      </w:r>
      <w:proofErr w:type="gramEnd"/>
      <w:r w:rsidRPr="00352264">
        <w:rPr>
          <w:sz w:val="28"/>
          <w:szCs w:val="28"/>
          <w:lang w:eastAsia="en-US"/>
        </w:rPr>
        <w:t xml:space="preserve"> sistem vocal VIIS </w:t>
      </w:r>
      <w:r w:rsidR="00074612">
        <w:rPr>
          <w:sz w:val="28"/>
          <w:szCs w:val="28"/>
          <w:lang w:eastAsia="en-US"/>
        </w:rPr>
        <w:t>–</w:t>
      </w:r>
      <w:r w:rsidRPr="00352264">
        <w:rPr>
          <w:sz w:val="28"/>
          <w:szCs w:val="28"/>
          <w:lang w:eastAsia="en-US"/>
        </w:rPr>
        <w:t xml:space="preserve"> 852</w:t>
      </w:r>
      <w:r w:rsidR="00074612">
        <w:rPr>
          <w:sz w:val="28"/>
          <w:szCs w:val="28"/>
          <w:lang w:eastAsia="en-US"/>
        </w:rPr>
        <w:t>;</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t>recepții autorizații de construire + reabilitări termice – 380;</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lastRenderedPageBreak/>
        <w:t></w:t>
      </w:r>
      <w:r w:rsidRPr="00352264">
        <w:rPr>
          <w:sz w:val="28"/>
          <w:szCs w:val="28"/>
          <w:lang w:eastAsia="en-US"/>
        </w:rPr>
        <w:tab/>
        <w:t>corespondență – 4733;</w:t>
      </w:r>
    </w:p>
    <w:p w:rsidR="00352264" w:rsidRPr="00352264" w:rsidRDefault="00352264" w:rsidP="00FD0194">
      <w:pPr>
        <w:spacing w:line="360" w:lineRule="auto"/>
        <w:ind w:left="810" w:right="-1" w:hanging="11"/>
        <w:contextualSpacing/>
        <w:jc w:val="both"/>
        <w:rPr>
          <w:sz w:val="28"/>
          <w:szCs w:val="28"/>
          <w:lang w:eastAsia="en-US"/>
        </w:rPr>
      </w:pPr>
      <w:r w:rsidRPr="00352264">
        <w:rPr>
          <w:sz w:val="28"/>
          <w:szCs w:val="28"/>
          <w:lang w:eastAsia="en-US"/>
        </w:rPr>
        <w:t></w:t>
      </w:r>
      <w:r w:rsidRPr="00352264">
        <w:rPr>
          <w:sz w:val="28"/>
          <w:szCs w:val="28"/>
          <w:lang w:eastAsia="en-US"/>
        </w:rPr>
        <w:tab/>
        <w:t>s-au î</w:t>
      </w:r>
      <w:r w:rsidR="00FD0194">
        <w:rPr>
          <w:sz w:val="28"/>
          <w:szCs w:val="28"/>
          <w:lang w:eastAsia="en-US"/>
        </w:rPr>
        <w:t xml:space="preserve">ntocmit 18 rapoarte </w:t>
      </w:r>
      <w:r w:rsidR="00074612">
        <w:rPr>
          <w:sz w:val="28"/>
          <w:szCs w:val="28"/>
          <w:lang w:eastAsia="en-US"/>
        </w:rPr>
        <w:t>statistice.</w:t>
      </w:r>
    </w:p>
    <w:p w:rsidR="00352264" w:rsidRPr="00352264" w:rsidRDefault="00352264" w:rsidP="00BE26CD">
      <w:pPr>
        <w:spacing w:line="360" w:lineRule="auto"/>
        <w:ind w:left="810" w:right="-1" w:firstLine="630"/>
        <w:contextualSpacing/>
        <w:jc w:val="both"/>
        <w:rPr>
          <w:sz w:val="28"/>
          <w:szCs w:val="28"/>
          <w:lang w:eastAsia="en-US"/>
        </w:rPr>
      </w:pPr>
      <w:r w:rsidRPr="00352264">
        <w:rPr>
          <w:sz w:val="28"/>
          <w:szCs w:val="28"/>
          <w:lang w:eastAsia="en-US"/>
        </w:rPr>
        <w:t>De asemenea, s-au executat deplasări pe teren în vederea constatării situației reale, precum și pentru participarea la recep</w:t>
      </w:r>
      <w:r w:rsidR="00FD0194">
        <w:rPr>
          <w:sz w:val="28"/>
          <w:szCs w:val="28"/>
          <w:lang w:eastAsia="en-US"/>
        </w:rPr>
        <w:t xml:space="preserve">ția la finalizarea lucrărilor.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Toate documentele produse se arhivează. Procedura </w:t>
      </w:r>
      <w:proofErr w:type="gramStart"/>
      <w:r w:rsidRPr="00352264">
        <w:rPr>
          <w:sz w:val="28"/>
          <w:szCs w:val="28"/>
          <w:lang w:eastAsia="en-US"/>
        </w:rPr>
        <w:t>este</w:t>
      </w:r>
      <w:proofErr w:type="gramEnd"/>
      <w:r w:rsidRPr="00352264">
        <w:rPr>
          <w:sz w:val="28"/>
          <w:szCs w:val="28"/>
          <w:lang w:eastAsia="en-US"/>
        </w:rPr>
        <w:t xml:space="preserve"> consumatoare de timp: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a) Certificate de urbanism</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 </w:t>
      </w:r>
      <w:proofErr w:type="gramStart"/>
      <w:r w:rsidRPr="00352264">
        <w:rPr>
          <w:sz w:val="28"/>
          <w:szCs w:val="28"/>
          <w:lang w:eastAsia="en-US"/>
        </w:rPr>
        <w:t>se</w:t>
      </w:r>
      <w:proofErr w:type="gramEnd"/>
      <w:r w:rsidRPr="00352264">
        <w:rPr>
          <w:sz w:val="28"/>
          <w:szCs w:val="28"/>
          <w:lang w:eastAsia="en-US"/>
        </w:rPr>
        <w:t xml:space="preserve"> numerotează fiecare filă, se c</w:t>
      </w:r>
      <w:r w:rsidR="00BE26CD">
        <w:rPr>
          <w:sz w:val="28"/>
          <w:szCs w:val="28"/>
          <w:lang w:eastAsia="en-US"/>
        </w:rPr>
        <w:t>ompletează opisul documentelor,</w:t>
      </w:r>
      <w:r w:rsidRPr="00352264">
        <w:rPr>
          <w:sz w:val="28"/>
          <w:szCs w:val="28"/>
          <w:lang w:eastAsia="en-US"/>
        </w:rPr>
        <w:t xml:space="preserve"> se inserează fila de capăt cu mențiunea “ prezentul dosar conține x file “ și semnătura, se adaugă coperta completată. </w:t>
      </w:r>
    </w:p>
    <w:p w:rsidR="00352264" w:rsidRPr="00352264" w:rsidRDefault="00352264" w:rsidP="00BE26CD">
      <w:pPr>
        <w:spacing w:line="360" w:lineRule="auto"/>
        <w:ind w:left="810" w:right="-1" w:firstLine="630"/>
        <w:contextualSpacing/>
        <w:jc w:val="both"/>
        <w:rPr>
          <w:sz w:val="28"/>
          <w:szCs w:val="28"/>
          <w:lang w:eastAsia="en-US"/>
        </w:rPr>
      </w:pPr>
      <w:r w:rsidRPr="00352264">
        <w:rPr>
          <w:sz w:val="28"/>
          <w:szCs w:val="28"/>
          <w:lang w:eastAsia="en-US"/>
        </w:rPr>
        <w:t xml:space="preserve">Certificatele de urbanism se predau la arhivă anual pentru întreg serviciul, după </w:t>
      </w:r>
      <w:proofErr w:type="gramStart"/>
      <w:r w:rsidRPr="00352264">
        <w:rPr>
          <w:sz w:val="28"/>
          <w:szCs w:val="28"/>
          <w:lang w:eastAsia="en-US"/>
        </w:rPr>
        <w:t>ce</w:t>
      </w:r>
      <w:proofErr w:type="gramEnd"/>
      <w:r w:rsidRPr="00352264">
        <w:rPr>
          <w:sz w:val="28"/>
          <w:szCs w:val="28"/>
          <w:lang w:eastAsia="en-US"/>
        </w:rPr>
        <w:t xml:space="preserve"> sunt ordonate alfabetic ș</w:t>
      </w:r>
      <w:r w:rsidR="00FD0194" w:rsidRPr="00352264">
        <w:rPr>
          <w:sz w:val="28"/>
          <w:szCs w:val="28"/>
          <w:lang w:eastAsia="en-US"/>
        </w:rPr>
        <w:t>i în</w:t>
      </w:r>
      <w:r w:rsidRPr="00352264">
        <w:rPr>
          <w:sz w:val="28"/>
          <w:szCs w:val="28"/>
          <w:lang w:eastAsia="en-US"/>
        </w:rPr>
        <w:t xml:space="preserve"> ordinea crescătoare a numerelor de înregistrare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b) Autorizații construire/desființare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 </w:t>
      </w:r>
      <w:proofErr w:type="gramStart"/>
      <w:r w:rsidRPr="00352264">
        <w:rPr>
          <w:sz w:val="28"/>
          <w:szCs w:val="28"/>
          <w:lang w:eastAsia="en-US"/>
        </w:rPr>
        <w:t>se</w:t>
      </w:r>
      <w:proofErr w:type="gramEnd"/>
      <w:r w:rsidRPr="00352264">
        <w:rPr>
          <w:sz w:val="28"/>
          <w:szCs w:val="28"/>
          <w:lang w:eastAsia="en-US"/>
        </w:rPr>
        <w:t xml:space="preserve"> numerotează fiecare filă, se completează opisul documentelor,  se inserează fila de capăt cu mențiunea “ prezentul dosar conține x file “ și semnătura, se adaugă coperta completată</w:t>
      </w:r>
      <w:r w:rsidR="00BE26CD">
        <w:rPr>
          <w:sz w:val="28"/>
          <w:szCs w:val="28"/>
          <w:lang w:eastAsia="en-US"/>
        </w:rPr>
        <w:t>.</w:t>
      </w:r>
      <w:r w:rsidRPr="00352264">
        <w:rPr>
          <w:sz w:val="28"/>
          <w:szCs w:val="28"/>
          <w:lang w:eastAsia="en-US"/>
        </w:rPr>
        <w:t xml:space="preserve"> </w:t>
      </w:r>
    </w:p>
    <w:p w:rsidR="00352264" w:rsidRPr="00352264" w:rsidRDefault="00352264" w:rsidP="00BE26CD">
      <w:pPr>
        <w:spacing w:line="360" w:lineRule="auto"/>
        <w:ind w:left="810" w:right="-1" w:firstLine="630"/>
        <w:contextualSpacing/>
        <w:jc w:val="both"/>
        <w:rPr>
          <w:sz w:val="28"/>
          <w:szCs w:val="28"/>
          <w:lang w:eastAsia="en-US"/>
        </w:rPr>
      </w:pPr>
      <w:r w:rsidRPr="00352264">
        <w:rPr>
          <w:sz w:val="28"/>
          <w:szCs w:val="28"/>
          <w:lang w:eastAsia="en-US"/>
        </w:rPr>
        <w:t xml:space="preserve">Autorizațiile se predau la </w:t>
      </w:r>
      <w:r w:rsidR="00FD0194" w:rsidRPr="00352264">
        <w:rPr>
          <w:sz w:val="28"/>
          <w:szCs w:val="28"/>
          <w:lang w:eastAsia="en-US"/>
        </w:rPr>
        <w:t>arhivă individual</w:t>
      </w:r>
      <w:r w:rsidRPr="00352264">
        <w:rPr>
          <w:sz w:val="28"/>
          <w:szCs w:val="28"/>
          <w:lang w:eastAsia="en-US"/>
        </w:rPr>
        <w:t>, de către întocmitori, pe bază de proces-</w:t>
      </w:r>
      <w:r w:rsidR="00FD0194" w:rsidRPr="00352264">
        <w:rPr>
          <w:sz w:val="28"/>
          <w:szCs w:val="28"/>
          <w:lang w:eastAsia="en-US"/>
        </w:rPr>
        <w:t>verbal scris</w:t>
      </w:r>
      <w:r w:rsidRPr="00352264">
        <w:rPr>
          <w:sz w:val="28"/>
          <w:szCs w:val="28"/>
          <w:lang w:eastAsia="en-US"/>
        </w:rPr>
        <w:t xml:space="preserve"> și listă de inventar.</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c) Documentații urbanism</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 </w:t>
      </w:r>
      <w:r w:rsidR="00FD0194">
        <w:rPr>
          <w:sz w:val="28"/>
          <w:szCs w:val="28"/>
          <w:lang w:eastAsia="en-US"/>
        </w:rPr>
        <w:t>a</w:t>
      </w:r>
      <w:r w:rsidR="00FD0194" w:rsidRPr="00352264">
        <w:rPr>
          <w:sz w:val="28"/>
          <w:szCs w:val="28"/>
          <w:lang w:eastAsia="en-US"/>
        </w:rPr>
        <w:t>vizul</w:t>
      </w:r>
      <w:r w:rsidRPr="00352264">
        <w:rPr>
          <w:sz w:val="28"/>
          <w:szCs w:val="28"/>
          <w:lang w:eastAsia="en-US"/>
        </w:rPr>
        <w:t xml:space="preserve"> de urbanism, planșa de reglementări, Hotărârea Consiliului Local de aprobare și raportul de consultare public, înștiințările de transmitere sunt arhivate în ordine </w:t>
      </w:r>
      <w:r w:rsidR="00074612">
        <w:rPr>
          <w:sz w:val="28"/>
          <w:szCs w:val="28"/>
          <w:lang w:eastAsia="en-US"/>
        </w:rPr>
        <w:t>alfabetică la nivelul Direcției;</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 </w:t>
      </w:r>
      <w:proofErr w:type="gramStart"/>
      <w:r w:rsidR="00FD0194">
        <w:rPr>
          <w:sz w:val="28"/>
          <w:szCs w:val="28"/>
          <w:lang w:eastAsia="en-US"/>
        </w:rPr>
        <w:t>d</w:t>
      </w:r>
      <w:r w:rsidR="00FD0194" w:rsidRPr="00352264">
        <w:rPr>
          <w:sz w:val="28"/>
          <w:szCs w:val="28"/>
          <w:lang w:eastAsia="en-US"/>
        </w:rPr>
        <w:t>ocumentația</w:t>
      </w:r>
      <w:proofErr w:type="gramEnd"/>
      <w:r w:rsidRPr="00352264">
        <w:rPr>
          <w:sz w:val="28"/>
          <w:szCs w:val="28"/>
          <w:lang w:eastAsia="en-US"/>
        </w:rPr>
        <w:t xml:space="preserve"> aferentă fiecărui PUD - numerotare și predare arhivă</w:t>
      </w:r>
      <w:r w:rsidR="00074612">
        <w:rPr>
          <w:sz w:val="28"/>
          <w:szCs w:val="28"/>
          <w:lang w:eastAsia="en-US"/>
        </w:rPr>
        <w:t>.</w:t>
      </w:r>
      <w:r w:rsidRPr="00352264">
        <w:rPr>
          <w:sz w:val="28"/>
          <w:szCs w:val="28"/>
          <w:lang w:eastAsia="en-US"/>
        </w:rPr>
        <w:t xml:space="preserve">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d) Accesorii: anunțuri de începere/</w:t>
      </w:r>
      <w:r w:rsidR="00FD0194" w:rsidRPr="00352264">
        <w:rPr>
          <w:sz w:val="28"/>
          <w:szCs w:val="28"/>
          <w:lang w:eastAsia="en-US"/>
        </w:rPr>
        <w:t>finalizare a</w:t>
      </w:r>
      <w:r w:rsidRPr="00352264">
        <w:rPr>
          <w:sz w:val="28"/>
          <w:szCs w:val="28"/>
          <w:lang w:eastAsia="en-US"/>
        </w:rPr>
        <w:t xml:space="preserve"> lucrărilor, procese verbale de recepție la terminarea lucrărilor, certificate de atestare </w:t>
      </w:r>
      <w:proofErr w:type="gramStart"/>
      <w:r w:rsidRPr="00352264">
        <w:rPr>
          <w:sz w:val="28"/>
          <w:szCs w:val="28"/>
          <w:lang w:eastAsia="en-US"/>
        </w:rPr>
        <w:t>a</w:t>
      </w:r>
      <w:proofErr w:type="gramEnd"/>
      <w:r w:rsidRPr="00352264">
        <w:rPr>
          <w:sz w:val="28"/>
          <w:szCs w:val="28"/>
          <w:lang w:eastAsia="en-US"/>
        </w:rPr>
        <w:t xml:space="preserve"> edificării construcției, se predau la arhivă periodic, pe bază de borderou scris</w:t>
      </w:r>
      <w:r w:rsidR="00074612">
        <w:rPr>
          <w:sz w:val="28"/>
          <w:szCs w:val="28"/>
          <w:lang w:eastAsia="en-US"/>
        </w:rPr>
        <w:t>.</w:t>
      </w:r>
    </w:p>
    <w:p w:rsidR="00352264" w:rsidRPr="00352264" w:rsidRDefault="00352264" w:rsidP="00BE26CD">
      <w:pPr>
        <w:spacing w:line="360" w:lineRule="auto"/>
        <w:ind w:left="810" w:right="-1" w:firstLine="630"/>
        <w:contextualSpacing/>
        <w:jc w:val="both"/>
        <w:rPr>
          <w:sz w:val="28"/>
          <w:szCs w:val="28"/>
          <w:lang w:eastAsia="en-US"/>
        </w:rPr>
      </w:pPr>
      <w:r w:rsidRPr="00352264">
        <w:rPr>
          <w:sz w:val="28"/>
          <w:szCs w:val="28"/>
          <w:lang w:eastAsia="en-US"/>
        </w:rPr>
        <w:lastRenderedPageBreak/>
        <w:t>Suplimentar, în cursul anului 2021 s-a procedat la predarea către Arhivă a unor documente vechi, cărora le-</w:t>
      </w:r>
      <w:proofErr w:type="gramStart"/>
      <w:r w:rsidRPr="00352264">
        <w:rPr>
          <w:sz w:val="28"/>
          <w:szCs w:val="28"/>
          <w:lang w:eastAsia="en-US"/>
        </w:rPr>
        <w:t>a</w:t>
      </w:r>
      <w:proofErr w:type="gramEnd"/>
      <w:r w:rsidRPr="00352264">
        <w:rPr>
          <w:sz w:val="28"/>
          <w:szCs w:val="28"/>
          <w:lang w:eastAsia="en-US"/>
        </w:rPr>
        <w:t xml:space="preserve"> expirat termenul de păstrare. Astfel, au fost scoase din dosare, decapsate și legate </w:t>
      </w:r>
      <w:proofErr w:type="gramStart"/>
      <w:r w:rsidRPr="00352264">
        <w:rPr>
          <w:sz w:val="28"/>
          <w:szCs w:val="28"/>
          <w:lang w:eastAsia="en-US"/>
        </w:rPr>
        <w:t>un</w:t>
      </w:r>
      <w:proofErr w:type="gramEnd"/>
      <w:r w:rsidRPr="00352264">
        <w:rPr>
          <w:sz w:val="28"/>
          <w:szCs w:val="28"/>
          <w:lang w:eastAsia="en-US"/>
        </w:rPr>
        <w:t xml:space="preserve"> număr 782 de unități arhivistice – activitate la care a participat tot serviciul. De asemenea, au fost predate certificatele de urbanism emise î</w:t>
      </w:r>
      <w:r w:rsidR="00FD0194">
        <w:rPr>
          <w:sz w:val="28"/>
          <w:szCs w:val="28"/>
          <w:lang w:eastAsia="en-US"/>
        </w:rPr>
        <w:t>n anul 2019 – 1933 certificate.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 xml:space="preserve">Serviciul Autorizare şi Documentații Urbanism şi-a creat şi o bază de date atât pe suport de hârtie cât şi pe suport informatic </w:t>
      </w:r>
      <w:proofErr w:type="gramStart"/>
      <w:r w:rsidRPr="00352264">
        <w:rPr>
          <w:sz w:val="28"/>
          <w:szCs w:val="28"/>
          <w:lang w:eastAsia="en-US"/>
        </w:rPr>
        <w:t>ce</w:t>
      </w:r>
      <w:proofErr w:type="gramEnd"/>
      <w:r w:rsidRPr="00352264">
        <w:rPr>
          <w:sz w:val="28"/>
          <w:szCs w:val="28"/>
          <w:lang w:eastAsia="en-US"/>
        </w:rPr>
        <w:t xml:space="preserve"> cuprinde: </w:t>
      </w:r>
    </w:p>
    <w:p w:rsidR="00352264" w:rsidRPr="00352264" w:rsidRDefault="000516CE" w:rsidP="00352264">
      <w:pPr>
        <w:spacing w:line="360" w:lineRule="auto"/>
        <w:ind w:left="810" w:right="-1" w:hanging="11"/>
        <w:contextualSpacing/>
        <w:jc w:val="both"/>
        <w:rPr>
          <w:sz w:val="28"/>
          <w:szCs w:val="28"/>
          <w:lang w:eastAsia="en-US"/>
        </w:rPr>
      </w:pPr>
      <w:r>
        <w:rPr>
          <w:sz w:val="28"/>
          <w:szCs w:val="28"/>
          <w:lang w:eastAsia="en-US"/>
        </w:rPr>
        <w:t xml:space="preserve">1. </w:t>
      </w:r>
      <w:r w:rsidR="00352264" w:rsidRPr="00352264">
        <w:rPr>
          <w:sz w:val="28"/>
          <w:szCs w:val="28"/>
          <w:lang w:eastAsia="en-US"/>
        </w:rPr>
        <w:t>Înregistrarea lucrărilor intrate în cadrul serviciului și repartizarea acestora pe inspector;</w:t>
      </w:r>
    </w:p>
    <w:p w:rsidR="00352264" w:rsidRPr="00352264" w:rsidRDefault="000516CE" w:rsidP="00352264">
      <w:pPr>
        <w:spacing w:line="360" w:lineRule="auto"/>
        <w:ind w:left="810" w:right="-1" w:hanging="11"/>
        <w:contextualSpacing/>
        <w:jc w:val="both"/>
        <w:rPr>
          <w:sz w:val="28"/>
          <w:szCs w:val="28"/>
          <w:lang w:eastAsia="en-US"/>
        </w:rPr>
      </w:pPr>
      <w:r>
        <w:rPr>
          <w:sz w:val="28"/>
          <w:szCs w:val="28"/>
          <w:lang w:eastAsia="en-US"/>
        </w:rPr>
        <w:t xml:space="preserve">2. </w:t>
      </w:r>
      <w:r w:rsidR="00352264" w:rsidRPr="00352264">
        <w:rPr>
          <w:sz w:val="28"/>
          <w:szCs w:val="28"/>
          <w:lang w:eastAsia="en-US"/>
        </w:rPr>
        <w:t>Înregistrarea certificatelor de urbanism;</w:t>
      </w:r>
    </w:p>
    <w:p w:rsidR="00352264" w:rsidRPr="00352264" w:rsidRDefault="000516CE" w:rsidP="00352264">
      <w:pPr>
        <w:spacing w:line="360" w:lineRule="auto"/>
        <w:ind w:left="810" w:right="-1" w:hanging="11"/>
        <w:contextualSpacing/>
        <w:jc w:val="both"/>
        <w:rPr>
          <w:sz w:val="28"/>
          <w:szCs w:val="28"/>
          <w:lang w:eastAsia="en-US"/>
        </w:rPr>
      </w:pPr>
      <w:r>
        <w:rPr>
          <w:sz w:val="28"/>
          <w:szCs w:val="28"/>
          <w:lang w:eastAsia="en-US"/>
        </w:rPr>
        <w:t xml:space="preserve">3. </w:t>
      </w:r>
      <w:r w:rsidR="00352264" w:rsidRPr="00352264">
        <w:rPr>
          <w:sz w:val="28"/>
          <w:szCs w:val="28"/>
          <w:lang w:eastAsia="en-US"/>
        </w:rPr>
        <w:t>Înregistrarea autorizațiilor de construire;</w:t>
      </w:r>
    </w:p>
    <w:p w:rsidR="00352264" w:rsidRPr="00352264" w:rsidRDefault="000516CE" w:rsidP="00352264">
      <w:pPr>
        <w:spacing w:line="360" w:lineRule="auto"/>
        <w:ind w:left="810" w:right="-1" w:hanging="11"/>
        <w:contextualSpacing/>
        <w:jc w:val="both"/>
        <w:rPr>
          <w:sz w:val="28"/>
          <w:szCs w:val="28"/>
          <w:lang w:eastAsia="en-US"/>
        </w:rPr>
      </w:pPr>
      <w:r>
        <w:rPr>
          <w:sz w:val="28"/>
          <w:szCs w:val="28"/>
          <w:lang w:eastAsia="en-US"/>
        </w:rPr>
        <w:t xml:space="preserve">4. </w:t>
      </w:r>
      <w:r w:rsidR="00352264" w:rsidRPr="00352264">
        <w:rPr>
          <w:sz w:val="28"/>
          <w:szCs w:val="28"/>
          <w:lang w:eastAsia="en-US"/>
        </w:rPr>
        <w:t>Înregistrarea anunțurilor de începere/finalizare lucrări;</w:t>
      </w:r>
    </w:p>
    <w:p w:rsidR="00352264" w:rsidRPr="00352264" w:rsidRDefault="000516CE" w:rsidP="00352264">
      <w:pPr>
        <w:spacing w:line="360" w:lineRule="auto"/>
        <w:ind w:left="810" w:right="-1" w:hanging="11"/>
        <w:contextualSpacing/>
        <w:jc w:val="both"/>
        <w:rPr>
          <w:sz w:val="28"/>
          <w:szCs w:val="28"/>
          <w:lang w:eastAsia="en-US"/>
        </w:rPr>
      </w:pPr>
      <w:r>
        <w:rPr>
          <w:sz w:val="28"/>
          <w:szCs w:val="28"/>
          <w:lang w:eastAsia="en-US"/>
        </w:rPr>
        <w:t xml:space="preserve">5. </w:t>
      </w:r>
      <w:r w:rsidR="00352264" w:rsidRPr="00352264">
        <w:rPr>
          <w:sz w:val="28"/>
          <w:szCs w:val="28"/>
          <w:lang w:eastAsia="en-US"/>
        </w:rPr>
        <w:t>Înregistrarea recepțiilor la terminarea lucrărilor;</w:t>
      </w:r>
    </w:p>
    <w:p w:rsidR="00352264" w:rsidRPr="00352264" w:rsidRDefault="000516CE" w:rsidP="00FD0194">
      <w:pPr>
        <w:spacing w:line="360" w:lineRule="auto"/>
        <w:ind w:left="810" w:right="-1" w:hanging="11"/>
        <w:contextualSpacing/>
        <w:jc w:val="both"/>
        <w:rPr>
          <w:sz w:val="28"/>
          <w:szCs w:val="28"/>
          <w:lang w:eastAsia="en-US"/>
        </w:rPr>
      </w:pPr>
      <w:r>
        <w:rPr>
          <w:sz w:val="28"/>
          <w:szCs w:val="28"/>
          <w:lang w:eastAsia="en-US"/>
        </w:rPr>
        <w:t xml:space="preserve">6. </w:t>
      </w:r>
      <w:r w:rsidR="00FD0194">
        <w:rPr>
          <w:sz w:val="28"/>
          <w:szCs w:val="28"/>
          <w:lang w:eastAsia="en-US"/>
        </w:rPr>
        <w:t>Baza de date statistice.</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ab/>
      </w:r>
      <w:r w:rsidRPr="00352264">
        <w:rPr>
          <w:sz w:val="28"/>
          <w:szCs w:val="28"/>
          <w:lang w:eastAsia="en-US"/>
        </w:rPr>
        <w:tab/>
        <w:t>Deoarece în data de 26.02.2021 a fost aprobată H.C.G.M.B. nr. 65 de suspendare a PUZ Sector 2, nu a fost finalizată implementarea proiectului</w:t>
      </w:r>
      <w:proofErr w:type="gramStart"/>
      <w:r w:rsidR="002F7336" w:rsidRPr="00352264">
        <w:rPr>
          <w:sz w:val="28"/>
          <w:szCs w:val="28"/>
          <w:lang w:eastAsia="en-US"/>
        </w:rPr>
        <w:t>:</w:t>
      </w:r>
      <w:r w:rsidR="002F7336">
        <w:rPr>
          <w:sz w:val="28"/>
          <w:szCs w:val="28"/>
          <w:lang w:eastAsia="en-US"/>
        </w:rPr>
        <w:t xml:space="preserve"> ”</w:t>
      </w:r>
      <w:proofErr w:type="gramEnd"/>
      <w:r w:rsidRPr="00352264">
        <w:rPr>
          <w:sz w:val="28"/>
          <w:szCs w:val="28"/>
          <w:lang w:eastAsia="en-US"/>
        </w:rPr>
        <w:t xml:space="preserve">Aplicații necesare desfășurării activităților specifice domeniului urbanism-cadastru” conform contract de furnizare 121131/14.09.2020, întrucât la baza hărții digitale stătea planul de reglementări al PUZ Sector 2. </w:t>
      </w:r>
    </w:p>
    <w:p w:rsidR="00352264" w:rsidRPr="00352264" w:rsidRDefault="00352264" w:rsidP="00BE26CD">
      <w:pPr>
        <w:spacing w:line="360" w:lineRule="auto"/>
        <w:ind w:left="810" w:right="-1" w:firstLine="630"/>
        <w:contextualSpacing/>
        <w:jc w:val="both"/>
        <w:rPr>
          <w:sz w:val="28"/>
          <w:szCs w:val="28"/>
          <w:lang w:eastAsia="en-US"/>
        </w:rPr>
      </w:pPr>
      <w:r w:rsidRPr="00352264">
        <w:rPr>
          <w:sz w:val="28"/>
          <w:szCs w:val="28"/>
          <w:lang w:eastAsia="en-US"/>
        </w:rPr>
        <w:t>În vederea îndeplinirii următoarelor obiective strategice:</w:t>
      </w:r>
    </w:p>
    <w:p w:rsidR="00352264" w:rsidRPr="00352264" w:rsidRDefault="002F7336" w:rsidP="00352264">
      <w:pPr>
        <w:spacing w:line="360" w:lineRule="auto"/>
        <w:ind w:left="810" w:right="-1" w:hanging="11"/>
        <w:contextualSpacing/>
        <w:jc w:val="both"/>
        <w:rPr>
          <w:sz w:val="28"/>
          <w:szCs w:val="28"/>
          <w:lang w:eastAsia="en-US"/>
        </w:rPr>
      </w:pPr>
      <w:r>
        <w:rPr>
          <w:sz w:val="28"/>
          <w:szCs w:val="28"/>
          <w:lang w:eastAsia="en-US"/>
        </w:rPr>
        <w:t xml:space="preserve">- </w:t>
      </w:r>
      <w:r w:rsidR="00352264" w:rsidRPr="00352264">
        <w:rPr>
          <w:sz w:val="28"/>
          <w:szCs w:val="28"/>
          <w:lang w:eastAsia="en-US"/>
        </w:rPr>
        <w:t>Automatizare fluxuri de lucru conform caiet de sarcini – prin integrarea prevederilor PUG București și a PUZ-urilor aflate în termen de valabilitate în harta spațială, evidențierea poziției monumentelor înscrise în Lista Monumentelor Istorice 2015 și a zonei de protecție a fiecărui monument (inclusiv si</w:t>
      </w:r>
      <w:r>
        <w:rPr>
          <w:sz w:val="28"/>
          <w:szCs w:val="28"/>
          <w:lang w:eastAsia="en-US"/>
        </w:rPr>
        <w:t xml:space="preserve">turi arheologice și parcelări), </w:t>
      </w:r>
      <w:r w:rsidR="00352264" w:rsidRPr="00352264">
        <w:rPr>
          <w:sz w:val="28"/>
          <w:szCs w:val="28"/>
          <w:lang w:eastAsia="en-US"/>
        </w:rPr>
        <w:t>rețelele/echipamentele tehnico-edilitare, infrastructura rutieră, servituți speciale (M.A.I., M.</w:t>
      </w:r>
      <w:r>
        <w:rPr>
          <w:sz w:val="28"/>
          <w:szCs w:val="28"/>
          <w:lang w:eastAsia="en-US"/>
        </w:rPr>
        <w:t xml:space="preserve">A.P.N., S.R.I., S.T.S., </w:t>
      </w:r>
      <w:r>
        <w:rPr>
          <w:sz w:val="28"/>
          <w:szCs w:val="28"/>
          <w:lang w:eastAsia="en-US"/>
        </w:rPr>
        <w:lastRenderedPageBreak/>
        <w:t>A.A.C.R, S.G.A, etc</w:t>
      </w:r>
      <w:r w:rsidR="00352264" w:rsidRPr="00352264">
        <w:rPr>
          <w:sz w:val="28"/>
          <w:szCs w:val="28"/>
          <w:lang w:eastAsia="en-US"/>
        </w:rPr>
        <w:t xml:space="preserve">,), lista autorizațiilor de construire </w:t>
      </w:r>
      <w:r>
        <w:rPr>
          <w:sz w:val="28"/>
          <w:szCs w:val="28"/>
          <w:lang w:eastAsia="en-US"/>
        </w:rPr>
        <w:t>eliberate începând cu anul 2001</w:t>
      </w:r>
      <w:r w:rsidR="00352264" w:rsidRPr="00352264">
        <w:rPr>
          <w:sz w:val="28"/>
          <w:szCs w:val="28"/>
          <w:lang w:eastAsia="en-US"/>
        </w:rPr>
        <w:t xml:space="preserve"> etc;</w:t>
      </w:r>
    </w:p>
    <w:p w:rsidR="00352264" w:rsidRPr="00352264" w:rsidRDefault="002F7336" w:rsidP="00352264">
      <w:pPr>
        <w:spacing w:line="360" w:lineRule="auto"/>
        <w:ind w:left="810" w:right="-1" w:hanging="11"/>
        <w:contextualSpacing/>
        <w:jc w:val="both"/>
        <w:rPr>
          <w:sz w:val="28"/>
          <w:szCs w:val="28"/>
          <w:lang w:eastAsia="en-US"/>
        </w:rPr>
      </w:pPr>
      <w:r>
        <w:rPr>
          <w:sz w:val="28"/>
          <w:szCs w:val="28"/>
          <w:lang w:eastAsia="en-US"/>
        </w:rPr>
        <w:t xml:space="preserve">- </w:t>
      </w:r>
      <w:r w:rsidR="00352264" w:rsidRPr="00352264">
        <w:rPr>
          <w:sz w:val="28"/>
          <w:szCs w:val="28"/>
          <w:lang w:eastAsia="en-US"/>
        </w:rPr>
        <w:t>Îmbunătățirea calității serviciilor și optimizarea circulației informației în interiorul și în exteriorul instituției;</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ab/>
        <w:t>Obiectiv general:</w:t>
      </w:r>
    </w:p>
    <w:p w:rsidR="00352264" w:rsidRPr="00352264" w:rsidRDefault="000516CE" w:rsidP="00BE26CD">
      <w:pPr>
        <w:spacing w:line="360" w:lineRule="auto"/>
        <w:ind w:left="810" w:right="-1" w:hanging="11"/>
        <w:contextualSpacing/>
        <w:jc w:val="both"/>
        <w:rPr>
          <w:sz w:val="28"/>
          <w:szCs w:val="28"/>
          <w:lang w:eastAsia="en-US"/>
        </w:rPr>
      </w:pPr>
      <w:r>
        <w:rPr>
          <w:sz w:val="28"/>
          <w:szCs w:val="28"/>
          <w:lang w:eastAsia="en-US"/>
        </w:rPr>
        <w:t xml:space="preserve">- </w:t>
      </w:r>
      <w:r w:rsidR="00352264" w:rsidRPr="00352264">
        <w:rPr>
          <w:sz w:val="28"/>
          <w:szCs w:val="28"/>
          <w:lang w:eastAsia="en-US"/>
        </w:rPr>
        <w:t xml:space="preserve">Infrastructură de date spațiale, integrată cu baza de date a Primăriei Sector 2 pentru îmbunătățirea calității și eficientizării serviciilor furnizate în ceea </w:t>
      </w:r>
      <w:proofErr w:type="gramStart"/>
      <w:r w:rsidR="00352264" w:rsidRPr="00352264">
        <w:rPr>
          <w:sz w:val="28"/>
          <w:szCs w:val="28"/>
          <w:lang w:eastAsia="en-US"/>
        </w:rPr>
        <w:t>ce</w:t>
      </w:r>
      <w:proofErr w:type="gramEnd"/>
      <w:r w:rsidR="00352264" w:rsidRPr="00352264">
        <w:rPr>
          <w:sz w:val="28"/>
          <w:szCs w:val="28"/>
          <w:lang w:eastAsia="en-US"/>
        </w:rPr>
        <w:t xml:space="preserve"> privește componenta de urbanism, cada</w:t>
      </w:r>
      <w:r w:rsidR="00BE26CD">
        <w:rPr>
          <w:sz w:val="28"/>
          <w:szCs w:val="28"/>
          <w:lang w:eastAsia="en-US"/>
        </w:rPr>
        <w:t xml:space="preserve">stru și amenajarea teritoriului </w:t>
      </w:r>
      <w:r w:rsidR="00352264" w:rsidRPr="00352264">
        <w:rPr>
          <w:sz w:val="28"/>
          <w:szCs w:val="28"/>
          <w:lang w:eastAsia="en-US"/>
        </w:rPr>
        <w:t xml:space="preserve">a fost încheiat contractul nr. 195781/14.12.2021 pentru realizarea platformei WEB, care </w:t>
      </w:r>
      <w:proofErr w:type="gramStart"/>
      <w:r w:rsidR="00352264" w:rsidRPr="00352264">
        <w:rPr>
          <w:sz w:val="28"/>
          <w:szCs w:val="28"/>
          <w:lang w:eastAsia="en-US"/>
        </w:rPr>
        <w:t>va</w:t>
      </w:r>
      <w:proofErr w:type="gramEnd"/>
      <w:r w:rsidR="00352264" w:rsidRPr="00352264">
        <w:rPr>
          <w:sz w:val="28"/>
          <w:szCs w:val="28"/>
          <w:lang w:eastAsia="en-US"/>
        </w:rPr>
        <w:t xml:space="preserve"> include și facilitarea relației dintre petenți și deținătorii de utilități, în vederea obținerii avizelor de amplasament pentru AC până la implementar</w:t>
      </w:r>
      <w:r w:rsidR="00352264">
        <w:rPr>
          <w:sz w:val="28"/>
          <w:szCs w:val="28"/>
          <w:lang w:eastAsia="en-US"/>
        </w:rPr>
        <w:t>ea Acordului Unic de către PMB.</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ab/>
      </w:r>
      <w:r w:rsidRPr="00352264">
        <w:rPr>
          <w:sz w:val="28"/>
          <w:szCs w:val="28"/>
          <w:lang w:eastAsia="en-US"/>
        </w:rPr>
        <w:tab/>
      </w:r>
      <w:proofErr w:type="gramStart"/>
      <w:r w:rsidRPr="00352264">
        <w:rPr>
          <w:sz w:val="28"/>
          <w:szCs w:val="28"/>
          <w:lang w:eastAsia="en-US"/>
        </w:rPr>
        <w:t>Un</w:t>
      </w:r>
      <w:proofErr w:type="gramEnd"/>
      <w:r w:rsidRPr="00352264">
        <w:rPr>
          <w:sz w:val="28"/>
          <w:szCs w:val="28"/>
          <w:lang w:eastAsia="en-US"/>
        </w:rPr>
        <w:t xml:space="preserve"> alt proiect în desfășurare având Sectorul 2 al Municipiului București în calitate de Beneficiar, este </w:t>
      </w:r>
      <w:r w:rsidR="00FD0194" w:rsidRPr="00352264">
        <w:rPr>
          <w:sz w:val="28"/>
          <w:szCs w:val="28"/>
          <w:lang w:eastAsia="en-US"/>
        </w:rPr>
        <w:t xml:space="preserve">proiectul, </w:t>
      </w:r>
      <w:r w:rsidR="002F7336">
        <w:rPr>
          <w:sz w:val="28"/>
          <w:szCs w:val="28"/>
          <w:lang w:eastAsia="en-US"/>
        </w:rPr>
        <w:t>“</w:t>
      </w:r>
      <w:r w:rsidR="00FD0194" w:rsidRPr="00352264">
        <w:rPr>
          <w:sz w:val="28"/>
          <w:szCs w:val="28"/>
          <w:lang w:eastAsia="en-US"/>
        </w:rPr>
        <w:t>ePS2</w:t>
      </w:r>
      <w:r w:rsidRPr="00352264">
        <w:rPr>
          <w:sz w:val="28"/>
          <w:szCs w:val="28"/>
          <w:lang w:eastAsia="en-US"/>
        </w:rPr>
        <w:t xml:space="preserve"> – Servicii online pentru cetățeni”, cod SIPOCA 510/cod MySMIS 126372, în baza contractului de finanțare nr. 290/11.12.2018.</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ab/>
      </w:r>
      <w:r w:rsidRPr="00352264">
        <w:rPr>
          <w:sz w:val="28"/>
          <w:szCs w:val="28"/>
          <w:lang w:eastAsia="en-US"/>
        </w:rPr>
        <w:tab/>
        <w:t xml:space="preserve">Proiectul susține Axa prioritară 2 a Programului Operațional Capacitate Administrativă: „Administrație publică și sistem judiciar accesibile și transparente”, deoarece prin activitățile sale se urmărește îmbunătățirea procesului decizional și consolidarea autonomiei publice locale și reducerea birocrației pentru cetățeni la nivel local. </w:t>
      </w:r>
    </w:p>
    <w:p w:rsidR="00352264" w:rsidRPr="00352264" w:rsidRDefault="00352264" w:rsidP="00352264">
      <w:pPr>
        <w:spacing w:line="360" w:lineRule="auto"/>
        <w:ind w:left="810" w:right="-1" w:hanging="11"/>
        <w:contextualSpacing/>
        <w:jc w:val="both"/>
        <w:rPr>
          <w:sz w:val="28"/>
          <w:szCs w:val="28"/>
          <w:lang w:eastAsia="en-US"/>
        </w:rPr>
      </w:pPr>
      <w:r w:rsidRPr="00352264">
        <w:rPr>
          <w:sz w:val="28"/>
          <w:szCs w:val="28"/>
          <w:lang w:eastAsia="en-US"/>
        </w:rPr>
        <w:tab/>
      </w:r>
      <w:r w:rsidRPr="00352264">
        <w:rPr>
          <w:sz w:val="28"/>
          <w:szCs w:val="28"/>
          <w:lang w:eastAsia="en-US"/>
        </w:rPr>
        <w:tab/>
        <w:t>Cu privire la proiectul mai sus menționat DUCGT a pus la dispoziție toate documentele solicitate și nu mai are atribuții de îndeplinit cu privire la acest proiect. Este în curs de desfășurare procedura de achiziție a sistemului informatic integrat pentru managementul documentelor, registratura ele</w:t>
      </w:r>
      <w:r w:rsidR="00BE26CD">
        <w:rPr>
          <w:sz w:val="28"/>
          <w:szCs w:val="28"/>
          <w:lang w:eastAsia="en-US"/>
        </w:rPr>
        <w:t>ctronică ş</w:t>
      </w:r>
      <w:r>
        <w:rPr>
          <w:sz w:val="28"/>
          <w:szCs w:val="28"/>
          <w:lang w:eastAsia="en-US"/>
        </w:rPr>
        <w:t>i arhiva electronică.</w:t>
      </w:r>
    </w:p>
    <w:p w:rsidR="00352264" w:rsidRPr="00352264" w:rsidRDefault="00FD0194" w:rsidP="00FD0194">
      <w:pPr>
        <w:spacing w:line="360" w:lineRule="auto"/>
        <w:ind w:left="810" w:right="-1" w:hanging="11"/>
        <w:contextualSpacing/>
        <w:jc w:val="both"/>
        <w:rPr>
          <w:sz w:val="28"/>
          <w:szCs w:val="28"/>
          <w:lang w:eastAsia="en-US"/>
        </w:rPr>
      </w:pPr>
      <w:r>
        <w:rPr>
          <w:sz w:val="28"/>
          <w:szCs w:val="28"/>
          <w:lang w:eastAsia="en-US"/>
        </w:rPr>
        <w:lastRenderedPageBreak/>
        <w:tab/>
      </w:r>
      <w:r w:rsidR="00352264" w:rsidRPr="00352264">
        <w:rPr>
          <w:sz w:val="28"/>
          <w:szCs w:val="28"/>
          <w:lang w:eastAsia="en-US"/>
        </w:rPr>
        <w:tab/>
        <w:t xml:space="preserve">Cu privire la obiectivul Regenerare </w:t>
      </w:r>
      <w:proofErr w:type="gramStart"/>
      <w:r w:rsidR="00352264" w:rsidRPr="00352264">
        <w:rPr>
          <w:sz w:val="28"/>
          <w:szCs w:val="28"/>
          <w:lang w:eastAsia="en-US"/>
        </w:rPr>
        <w:t>urbană</w:t>
      </w:r>
      <w:proofErr w:type="gramEnd"/>
      <w:r w:rsidR="00352264" w:rsidRPr="00352264">
        <w:rPr>
          <w:sz w:val="28"/>
          <w:szCs w:val="28"/>
          <w:lang w:eastAsia="en-US"/>
        </w:rPr>
        <w:t xml:space="preserve"> - salubrizare a di</w:t>
      </w:r>
      <w:r w:rsidR="00352264">
        <w:rPr>
          <w:sz w:val="28"/>
          <w:szCs w:val="28"/>
          <w:lang w:eastAsia="en-US"/>
        </w:rPr>
        <w:t xml:space="preserve">gurilor, malurilor, insulelor, </w:t>
      </w:r>
      <w:r w:rsidR="00352264" w:rsidRPr="00352264">
        <w:rPr>
          <w:sz w:val="28"/>
          <w:szCs w:val="28"/>
          <w:lang w:eastAsia="en-US"/>
        </w:rPr>
        <w:t>cursurilor de apă, asanarea terenurilor insa</w:t>
      </w:r>
      <w:r w:rsidR="00BE26CD">
        <w:rPr>
          <w:sz w:val="28"/>
          <w:szCs w:val="28"/>
          <w:lang w:eastAsia="en-US"/>
        </w:rPr>
        <w:t xml:space="preserve">lubre </w:t>
      </w:r>
      <w:r w:rsidR="00352264" w:rsidRPr="00352264">
        <w:rPr>
          <w:sz w:val="28"/>
          <w:szCs w:val="28"/>
          <w:lang w:eastAsia="en-US"/>
        </w:rPr>
        <w:t>și prevenirea poluării apelor - a fost încheiat contractul nr. 153738/28.09.2021 pentru realizarea ridicărilor topografice ale unor bunuri imobile situate în vecinătatea acumulărilor de apă ”salba de lacuri situată pe raza teritorial administrativă a Sectorului 2</w:t>
      </w:r>
      <w:r>
        <w:rPr>
          <w:sz w:val="28"/>
          <w:szCs w:val="28"/>
          <w:lang w:eastAsia="en-US"/>
        </w:rPr>
        <w:t>”, care se află în desfășurare.</w:t>
      </w:r>
    </w:p>
    <w:p w:rsidR="002722F3" w:rsidRPr="002722F3" w:rsidRDefault="00FD0194" w:rsidP="000516CE">
      <w:pPr>
        <w:spacing w:line="360" w:lineRule="auto"/>
        <w:ind w:left="810" w:right="-1" w:hanging="11"/>
        <w:contextualSpacing/>
        <w:jc w:val="both"/>
        <w:rPr>
          <w:sz w:val="28"/>
          <w:szCs w:val="28"/>
          <w:lang w:eastAsia="en-US"/>
        </w:rPr>
      </w:pPr>
      <w:r>
        <w:rPr>
          <w:sz w:val="28"/>
          <w:szCs w:val="28"/>
          <w:lang w:eastAsia="en-US"/>
        </w:rPr>
        <w:tab/>
      </w:r>
      <w:r w:rsidR="00352264" w:rsidRPr="00352264">
        <w:rPr>
          <w:sz w:val="28"/>
          <w:szCs w:val="28"/>
          <w:lang w:eastAsia="en-US"/>
        </w:rPr>
        <w:tab/>
        <w:t>De asemenea, s-a desfășurat Proiectul pilot tip workshop - ateliere de lucru interdisciplinare, organizate în colaborare cu OAR - pentru generarea unor modele de amenajare prin analizarea și propunerea de revitalizare a 4 spații publice – în Colentina, al. Avrig x str. Chiristigiilor, str. Renului și str. Dragoș Vodă.</w:t>
      </w:r>
    </w:p>
    <w:p w:rsidR="00D214C1" w:rsidRDefault="00D214C1" w:rsidP="00C37B73">
      <w:pPr>
        <w:jc w:val="center"/>
        <w:rPr>
          <w:b/>
          <w:i/>
          <w:sz w:val="28"/>
          <w:szCs w:val="28"/>
        </w:rPr>
      </w:pPr>
    </w:p>
    <w:p w:rsidR="00C37B73" w:rsidRPr="00C37B73" w:rsidRDefault="00C37B73" w:rsidP="00C37B73">
      <w:pPr>
        <w:jc w:val="center"/>
        <w:rPr>
          <w:b/>
          <w:i/>
          <w:sz w:val="28"/>
          <w:szCs w:val="28"/>
        </w:rPr>
      </w:pPr>
      <w:r w:rsidRPr="00C37B73">
        <w:rPr>
          <w:b/>
          <w:i/>
          <w:sz w:val="28"/>
          <w:szCs w:val="28"/>
        </w:rPr>
        <w:t>DIRECȚIEI AUDIT PUBLIC INTERN</w:t>
      </w:r>
    </w:p>
    <w:p w:rsidR="00C37B73" w:rsidRDefault="00C37B73" w:rsidP="00C37B73">
      <w:pPr>
        <w:spacing w:line="360" w:lineRule="auto"/>
        <w:jc w:val="both"/>
        <w:rPr>
          <w:sz w:val="28"/>
          <w:szCs w:val="28"/>
        </w:rPr>
      </w:pPr>
    </w:p>
    <w:p w:rsidR="00C37B73" w:rsidRDefault="00C37B73" w:rsidP="00C37B73">
      <w:pPr>
        <w:spacing w:line="360" w:lineRule="auto"/>
        <w:ind w:firstLine="708"/>
        <w:jc w:val="both"/>
      </w:pPr>
      <w:r w:rsidRPr="00F00C60">
        <w:rPr>
          <w:sz w:val="28"/>
          <w:szCs w:val="28"/>
        </w:rPr>
        <w:t xml:space="preserve">1. Direcția Audit Public Intern </w:t>
      </w:r>
      <w:proofErr w:type="gramStart"/>
      <w:r w:rsidRPr="00F00C60">
        <w:rPr>
          <w:sz w:val="28"/>
          <w:szCs w:val="28"/>
        </w:rPr>
        <w:t>a</w:t>
      </w:r>
      <w:proofErr w:type="gramEnd"/>
      <w:r w:rsidRPr="00F00C60">
        <w:rPr>
          <w:sz w:val="28"/>
          <w:szCs w:val="28"/>
        </w:rPr>
        <w:t xml:space="preserve"> avut ca obiectiv strategic aferent anului 2021, fixat de conducerea institutiei:</w:t>
      </w:r>
      <w:r w:rsidRPr="00F00C60">
        <w:t xml:space="preserve"> „</w:t>
      </w:r>
      <w:r w:rsidR="00136CF0">
        <w:rPr>
          <w:b/>
          <w:color w:val="000000" w:themeColor="text1"/>
          <w:sz w:val="28"/>
          <w:szCs w:val="28"/>
        </w:rPr>
        <w:t>Î</w:t>
      </w:r>
      <w:r w:rsidR="002F7336">
        <w:rPr>
          <w:b/>
          <w:color w:val="000000" w:themeColor="text1"/>
          <w:sz w:val="28"/>
          <w:szCs w:val="28"/>
        </w:rPr>
        <w:t>mbunatăţirea activită</w:t>
      </w:r>
      <w:r w:rsidR="002722F3">
        <w:rPr>
          <w:b/>
          <w:color w:val="000000" w:themeColor="text1"/>
          <w:sz w:val="28"/>
          <w:szCs w:val="28"/>
        </w:rPr>
        <w:t xml:space="preserve">ţii de conducere </w:t>
      </w:r>
      <w:r w:rsidR="002722F3">
        <w:rPr>
          <w:b/>
          <w:color w:val="000000" w:themeColor="text1"/>
          <w:sz w:val="28"/>
          <w:szCs w:val="28"/>
          <w:lang w:val="ro-RO"/>
        </w:rPr>
        <w:t>ş</w:t>
      </w:r>
      <w:r w:rsidRPr="00B033F3">
        <w:rPr>
          <w:b/>
          <w:color w:val="000000" w:themeColor="text1"/>
          <w:sz w:val="28"/>
          <w:szCs w:val="28"/>
        </w:rPr>
        <w:t>i control a managementului prin efectuarea de</w:t>
      </w:r>
      <w:r w:rsidR="007F6566">
        <w:rPr>
          <w:b/>
          <w:color w:val="000000" w:themeColor="text1"/>
          <w:sz w:val="28"/>
          <w:szCs w:val="28"/>
        </w:rPr>
        <w:t xml:space="preserve"> misiuni de audit de asigurare </w:t>
      </w:r>
      <w:r w:rsidR="007F6566">
        <w:rPr>
          <w:b/>
          <w:color w:val="000000" w:themeColor="text1"/>
          <w:sz w:val="28"/>
          <w:szCs w:val="28"/>
          <w:lang w:val="ro-RO"/>
        </w:rPr>
        <w:t>ş</w:t>
      </w:r>
      <w:r w:rsidRPr="00B033F3">
        <w:rPr>
          <w:b/>
          <w:color w:val="000000" w:themeColor="text1"/>
          <w:sz w:val="28"/>
          <w:szCs w:val="28"/>
        </w:rPr>
        <w:t>i consiliere”</w:t>
      </w:r>
      <w:r w:rsidRPr="00B033F3">
        <w:rPr>
          <w:sz w:val="28"/>
          <w:szCs w:val="28"/>
        </w:rPr>
        <w:t xml:space="preserve">. </w:t>
      </w:r>
      <w:r w:rsidRPr="00F00C60">
        <w:rPr>
          <w:sz w:val="28"/>
          <w:szCs w:val="28"/>
        </w:rPr>
        <w:t>Obiectivele specifice ale direcției au fost:</w:t>
      </w:r>
      <w:r w:rsidRPr="00F00C60">
        <w:t xml:space="preserve"> </w:t>
      </w:r>
    </w:p>
    <w:p w:rsidR="00C37B73" w:rsidRDefault="00C37B73" w:rsidP="00C37B73">
      <w:pPr>
        <w:spacing w:line="360" w:lineRule="auto"/>
        <w:ind w:left="708"/>
        <w:jc w:val="both"/>
      </w:pPr>
      <w:r>
        <w:rPr>
          <w:sz w:val="28"/>
          <w:szCs w:val="28"/>
        </w:rPr>
        <w:t>A. Îmbunătățirea activităț</w:t>
      </w:r>
      <w:r w:rsidR="00D02D88">
        <w:rPr>
          <w:sz w:val="28"/>
          <w:szCs w:val="28"/>
        </w:rPr>
        <w:t>ii de conducere ş</w:t>
      </w:r>
      <w:r w:rsidRPr="00697D94">
        <w:rPr>
          <w:sz w:val="28"/>
          <w:szCs w:val="28"/>
        </w:rPr>
        <w:t>i control a managementului</w:t>
      </w:r>
      <w:r>
        <w:rPr>
          <w:sz w:val="28"/>
          <w:szCs w:val="28"/>
        </w:rPr>
        <w:t xml:space="preserve"> prin realizarea misiunilor din Planul anual de audit public intern aferent anului 2021;</w:t>
      </w:r>
      <w:r w:rsidRPr="00697D94">
        <w:t xml:space="preserve"> </w:t>
      </w:r>
    </w:p>
    <w:p w:rsidR="00C37B73" w:rsidRDefault="00C37B73" w:rsidP="00C37B73">
      <w:pPr>
        <w:spacing w:line="360" w:lineRule="auto"/>
        <w:ind w:left="708"/>
        <w:jc w:val="both"/>
        <w:rPr>
          <w:sz w:val="28"/>
          <w:szCs w:val="28"/>
        </w:rPr>
      </w:pPr>
      <w:r>
        <w:rPr>
          <w:sz w:val="28"/>
          <w:szCs w:val="28"/>
        </w:rPr>
        <w:t>B. Perfecţionarea pregă</w:t>
      </w:r>
      <w:r w:rsidRPr="00697D94">
        <w:rPr>
          <w:sz w:val="28"/>
          <w:szCs w:val="28"/>
        </w:rPr>
        <w:t xml:space="preserve">tirii profesionale </w:t>
      </w:r>
      <w:proofErr w:type="gramStart"/>
      <w:r w:rsidRPr="00697D94">
        <w:rPr>
          <w:sz w:val="28"/>
          <w:szCs w:val="28"/>
        </w:rPr>
        <w:t>a</w:t>
      </w:r>
      <w:proofErr w:type="gramEnd"/>
      <w:r w:rsidRPr="00697D94">
        <w:rPr>
          <w:sz w:val="28"/>
          <w:szCs w:val="28"/>
        </w:rPr>
        <w:t xml:space="preserve"> auditorilor interni potrivit Legii </w:t>
      </w:r>
      <w:r>
        <w:rPr>
          <w:sz w:val="28"/>
          <w:szCs w:val="28"/>
        </w:rPr>
        <w:t xml:space="preserve">672/2002, republicată, </w:t>
      </w:r>
      <w:r>
        <w:rPr>
          <w:sz w:val="28"/>
          <w:szCs w:val="28"/>
          <w:lang w:val="ro-RO"/>
        </w:rPr>
        <w:t>î</w:t>
      </w:r>
      <w:r>
        <w:rPr>
          <w:sz w:val="28"/>
          <w:szCs w:val="28"/>
        </w:rPr>
        <w:t>n vederea îmbună</w:t>
      </w:r>
      <w:r w:rsidRPr="00697D94">
        <w:rPr>
          <w:sz w:val="28"/>
          <w:szCs w:val="28"/>
        </w:rPr>
        <w:t>t</w:t>
      </w:r>
      <w:r>
        <w:rPr>
          <w:sz w:val="28"/>
          <w:szCs w:val="28"/>
        </w:rPr>
        <w:t>ăț</w:t>
      </w:r>
      <w:r w:rsidRPr="00697D94">
        <w:rPr>
          <w:sz w:val="28"/>
          <w:szCs w:val="28"/>
        </w:rPr>
        <w:t>irii activit</w:t>
      </w:r>
      <w:r>
        <w:rPr>
          <w:sz w:val="28"/>
          <w:szCs w:val="28"/>
        </w:rPr>
        <w:t>ăț</w:t>
      </w:r>
      <w:r w:rsidRPr="00697D94">
        <w:rPr>
          <w:sz w:val="28"/>
          <w:szCs w:val="28"/>
        </w:rPr>
        <w:t>ii de audit intern</w:t>
      </w:r>
      <w:r>
        <w:rPr>
          <w:sz w:val="28"/>
          <w:szCs w:val="28"/>
        </w:rPr>
        <w:t>;</w:t>
      </w:r>
    </w:p>
    <w:p w:rsidR="00C37B73" w:rsidRDefault="00C37B73" w:rsidP="00C37B73">
      <w:pPr>
        <w:spacing w:line="360" w:lineRule="auto"/>
        <w:ind w:left="708"/>
        <w:jc w:val="both"/>
        <w:rPr>
          <w:sz w:val="28"/>
          <w:szCs w:val="28"/>
        </w:rPr>
      </w:pPr>
      <w:r>
        <w:rPr>
          <w:sz w:val="28"/>
          <w:szCs w:val="28"/>
        </w:rPr>
        <w:t>C.</w:t>
      </w:r>
      <w:r w:rsidRPr="00697D94">
        <w:t xml:space="preserve"> </w:t>
      </w:r>
      <w:r w:rsidR="007F6566">
        <w:rPr>
          <w:sz w:val="28"/>
          <w:szCs w:val="28"/>
        </w:rPr>
        <w:t>Monitorizarea î</w:t>
      </w:r>
      <w:r>
        <w:rPr>
          <w:sz w:val="28"/>
          <w:szCs w:val="28"/>
        </w:rPr>
        <w:t>n anul 2021 a aducerii la îndeplinire a masurilor dispuse, din rapoartele Curţii de Conturi;</w:t>
      </w:r>
    </w:p>
    <w:p w:rsidR="00C37B73" w:rsidRDefault="00C37B73" w:rsidP="00C37B73">
      <w:pPr>
        <w:spacing w:line="360" w:lineRule="auto"/>
        <w:ind w:firstLine="708"/>
        <w:jc w:val="both"/>
        <w:rPr>
          <w:sz w:val="28"/>
          <w:szCs w:val="28"/>
        </w:rPr>
      </w:pPr>
      <w:r>
        <w:rPr>
          <w:sz w:val="28"/>
          <w:szCs w:val="28"/>
        </w:rPr>
        <w:t>2. Indicatorii de performanță prevăzuți pentru atingerea obiectivelor au fost:</w:t>
      </w:r>
    </w:p>
    <w:p w:rsidR="00C37B73" w:rsidRDefault="00C37B73" w:rsidP="00C37B73">
      <w:pPr>
        <w:spacing w:line="360" w:lineRule="auto"/>
        <w:ind w:left="708"/>
        <w:jc w:val="both"/>
        <w:rPr>
          <w:sz w:val="28"/>
          <w:szCs w:val="28"/>
        </w:rPr>
      </w:pPr>
      <w:r>
        <w:rPr>
          <w:sz w:val="28"/>
          <w:szCs w:val="28"/>
        </w:rPr>
        <w:t>-</w:t>
      </w:r>
      <w:r w:rsidRPr="00DB4DDA">
        <w:rPr>
          <w:sz w:val="28"/>
          <w:szCs w:val="28"/>
        </w:rPr>
        <w:t>nr.</w:t>
      </w:r>
      <w:r w:rsidR="007F6566">
        <w:rPr>
          <w:sz w:val="28"/>
          <w:szCs w:val="28"/>
        </w:rPr>
        <w:t xml:space="preserve"> </w:t>
      </w:r>
      <w:proofErr w:type="gramStart"/>
      <w:r w:rsidRPr="00DB4DDA">
        <w:rPr>
          <w:sz w:val="28"/>
          <w:szCs w:val="28"/>
        </w:rPr>
        <w:t>misiuni</w:t>
      </w:r>
      <w:proofErr w:type="gramEnd"/>
      <w:r w:rsidRPr="00DB4DDA">
        <w:rPr>
          <w:sz w:val="28"/>
          <w:szCs w:val="28"/>
        </w:rPr>
        <w:t xml:space="preserve"> efectuate/ nr.misiuni planificate</w:t>
      </w:r>
      <w:r w:rsidR="007F6566">
        <w:rPr>
          <w:sz w:val="28"/>
          <w:szCs w:val="28"/>
        </w:rPr>
        <w:t>;</w:t>
      </w:r>
    </w:p>
    <w:p w:rsidR="00C37B73" w:rsidRDefault="00D02D88" w:rsidP="00C37B73">
      <w:pPr>
        <w:spacing w:line="360" w:lineRule="auto"/>
        <w:ind w:left="708"/>
        <w:jc w:val="both"/>
        <w:rPr>
          <w:sz w:val="28"/>
          <w:szCs w:val="28"/>
        </w:rPr>
      </w:pPr>
      <w:r>
        <w:rPr>
          <w:sz w:val="28"/>
          <w:szCs w:val="28"/>
        </w:rPr>
        <w:lastRenderedPageBreak/>
        <w:t>-nr.</w:t>
      </w:r>
      <w:r w:rsidR="00C37B73">
        <w:rPr>
          <w:sz w:val="28"/>
          <w:szCs w:val="28"/>
        </w:rPr>
        <w:t>zile pregă</w:t>
      </w:r>
      <w:r w:rsidR="00C37B73" w:rsidRPr="00DB4DDA">
        <w:rPr>
          <w:sz w:val="28"/>
          <w:szCs w:val="28"/>
        </w:rPr>
        <w:t>tire</w:t>
      </w:r>
      <w:r w:rsidR="00C37B73">
        <w:rPr>
          <w:sz w:val="28"/>
          <w:szCs w:val="28"/>
        </w:rPr>
        <w:t xml:space="preserve"> </w:t>
      </w:r>
      <w:r w:rsidR="00C37B73" w:rsidRPr="00DB4DDA">
        <w:rPr>
          <w:sz w:val="28"/>
          <w:szCs w:val="28"/>
        </w:rPr>
        <w:t>/auditor/an raportat la 15 zile/audit</w:t>
      </w:r>
      <w:r w:rsidR="00C37B73">
        <w:rPr>
          <w:sz w:val="28"/>
          <w:szCs w:val="28"/>
        </w:rPr>
        <w:t>or/an, reglementat prin legislaț</w:t>
      </w:r>
      <w:r w:rsidR="00C37B73" w:rsidRPr="00DB4DDA">
        <w:rPr>
          <w:sz w:val="28"/>
          <w:szCs w:val="28"/>
        </w:rPr>
        <w:t>ie</w:t>
      </w:r>
      <w:r w:rsidR="00C37B73">
        <w:rPr>
          <w:sz w:val="28"/>
          <w:szCs w:val="28"/>
        </w:rPr>
        <w:t>;</w:t>
      </w:r>
    </w:p>
    <w:p w:rsidR="00C37B73" w:rsidRDefault="00C37B73" w:rsidP="00C37B73">
      <w:pPr>
        <w:spacing w:line="360" w:lineRule="auto"/>
        <w:ind w:left="708"/>
        <w:jc w:val="both"/>
        <w:rPr>
          <w:sz w:val="28"/>
          <w:szCs w:val="28"/>
        </w:rPr>
      </w:pPr>
      <w:r>
        <w:rPr>
          <w:sz w:val="28"/>
          <w:szCs w:val="28"/>
        </w:rPr>
        <w:t xml:space="preserve">-nr.măsuri monitorizate pentru a fi implementate /nr.măsuri dispuse. </w:t>
      </w:r>
    </w:p>
    <w:p w:rsidR="00C37B73" w:rsidRDefault="00C37B73" w:rsidP="00C37B73">
      <w:pPr>
        <w:spacing w:line="360" w:lineRule="auto"/>
        <w:ind w:left="708"/>
        <w:jc w:val="both"/>
        <w:rPr>
          <w:sz w:val="28"/>
          <w:szCs w:val="28"/>
        </w:rPr>
      </w:pPr>
      <w:r>
        <w:rPr>
          <w:sz w:val="28"/>
          <w:szCs w:val="28"/>
        </w:rPr>
        <w:t>Indicatorii au fost atinși în proporție de 100%.</w:t>
      </w:r>
    </w:p>
    <w:p w:rsidR="00D02D88" w:rsidRDefault="00C37B73" w:rsidP="00D02D88">
      <w:pPr>
        <w:spacing w:line="360" w:lineRule="auto"/>
        <w:ind w:left="708"/>
        <w:jc w:val="both"/>
        <w:rPr>
          <w:sz w:val="28"/>
          <w:szCs w:val="28"/>
        </w:rPr>
      </w:pPr>
      <w:r>
        <w:rPr>
          <w:sz w:val="28"/>
          <w:szCs w:val="28"/>
        </w:rPr>
        <w:t>3.  Pentru atingerea o</w:t>
      </w:r>
      <w:r w:rsidR="00E84A00">
        <w:rPr>
          <w:sz w:val="28"/>
          <w:szCs w:val="28"/>
        </w:rPr>
        <w:t>biectivelor asumate î</w:t>
      </w:r>
      <w:r w:rsidR="00D02D88">
        <w:rPr>
          <w:sz w:val="28"/>
          <w:szCs w:val="28"/>
        </w:rPr>
        <w:t>n anul 2021</w:t>
      </w:r>
      <w:r>
        <w:rPr>
          <w:sz w:val="28"/>
          <w:szCs w:val="28"/>
        </w:rPr>
        <w:t xml:space="preserve">, Direcția Audit Public Intern a derulat </w:t>
      </w:r>
      <w:r>
        <w:rPr>
          <w:b/>
          <w:sz w:val="28"/>
          <w:szCs w:val="28"/>
        </w:rPr>
        <w:t>27</w:t>
      </w:r>
      <w:r w:rsidRPr="001A53F4">
        <w:rPr>
          <w:b/>
          <w:sz w:val="28"/>
          <w:szCs w:val="28"/>
        </w:rPr>
        <w:t xml:space="preserve"> misiuni de audit de asigurare</w:t>
      </w:r>
      <w:r>
        <w:rPr>
          <w:sz w:val="28"/>
          <w:szCs w:val="28"/>
        </w:rPr>
        <w:t>, desfăș</w:t>
      </w:r>
      <w:r w:rsidRPr="004F0CE5">
        <w:rPr>
          <w:sz w:val="28"/>
          <w:szCs w:val="28"/>
        </w:rPr>
        <w:t xml:space="preserve">urate </w:t>
      </w:r>
      <w:r>
        <w:rPr>
          <w:sz w:val="28"/>
          <w:szCs w:val="28"/>
        </w:rPr>
        <w:t>atât la nivelul Primă</w:t>
      </w:r>
      <w:r w:rsidRPr="004F0CE5">
        <w:rPr>
          <w:sz w:val="28"/>
          <w:szCs w:val="28"/>
        </w:rPr>
        <w:t xml:space="preserve">riei Sectorului 2 </w:t>
      </w:r>
      <w:r>
        <w:rPr>
          <w:sz w:val="28"/>
          <w:szCs w:val="28"/>
        </w:rPr>
        <w:t>cât ș</w:t>
      </w:r>
      <w:r w:rsidRPr="004F0CE5">
        <w:rPr>
          <w:sz w:val="28"/>
          <w:szCs w:val="28"/>
        </w:rPr>
        <w:t>i a</w:t>
      </w:r>
      <w:r>
        <w:rPr>
          <w:sz w:val="28"/>
          <w:szCs w:val="28"/>
        </w:rPr>
        <w:t>l instituț</w:t>
      </w:r>
      <w:r w:rsidRPr="004F0CE5">
        <w:rPr>
          <w:sz w:val="28"/>
          <w:szCs w:val="28"/>
        </w:rPr>
        <w:t xml:space="preserve">iilor subordonate </w:t>
      </w:r>
      <w:r w:rsidR="00E84A00">
        <w:rPr>
          <w:sz w:val="28"/>
          <w:szCs w:val="28"/>
        </w:rPr>
        <w:t>CLS 2, precum ş</w:t>
      </w:r>
      <w:r>
        <w:rPr>
          <w:sz w:val="28"/>
          <w:szCs w:val="28"/>
        </w:rPr>
        <w:t xml:space="preserve">i </w:t>
      </w:r>
      <w:r>
        <w:rPr>
          <w:b/>
          <w:sz w:val="28"/>
          <w:szCs w:val="28"/>
        </w:rPr>
        <w:t>1 misiune</w:t>
      </w:r>
      <w:r w:rsidRPr="001A53F4">
        <w:rPr>
          <w:b/>
          <w:sz w:val="28"/>
          <w:szCs w:val="28"/>
        </w:rPr>
        <w:t xml:space="preserve"> de consiliere</w:t>
      </w:r>
      <w:r>
        <w:rPr>
          <w:sz w:val="28"/>
          <w:szCs w:val="28"/>
        </w:rPr>
        <w:t>. Riscurile aferente activi</w:t>
      </w:r>
      <w:r w:rsidR="00D02D88">
        <w:rPr>
          <w:sz w:val="28"/>
          <w:szCs w:val="28"/>
        </w:rPr>
        <w:t>tăților auditate, constatările ş</w:t>
      </w:r>
      <w:r>
        <w:rPr>
          <w:sz w:val="28"/>
          <w:szCs w:val="28"/>
        </w:rPr>
        <w:t xml:space="preserve">i recomandările formulate în rapoartele de audit sunt descrise detaliat in </w:t>
      </w:r>
      <w:r w:rsidRPr="001A53F4">
        <w:rPr>
          <w:b/>
          <w:sz w:val="28"/>
          <w:szCs w:val="28"/>
        </w:rPr>
        <w:t xml:space="preserve">Raportul anual al activității de audit intern </w:t>
      </w:r>
      <w:r>
        <w:rPr>
          <w:sz w:val="28"/>
          <w:szCs w:val="28"/>
        </w:rPr>
        <w:t xml:space="preserve">ce a fost transmis UCAAPI- Ministerul Finanțelor Publice, DGRFPB în luna ianuarie 2022, în vederea centralizării datelor pentru Raportul anual al activității de audit derulate la nivel național, </w:t>
      </w:r>
      <w:r w:rsidR="00D02D88">
        <w:rPr>
          <w:sz w:val="28"/>
          <w:szCs w:val="28"/>
        </w:rPr>
        <w:t>document postat pe site-ul MFP.</w:t>
      </w:r>
    </w:p>
    <w:p w:rsidR="00C37B73" w:rsidRDefault="00C37B73" w:rsidP="00D02D88">
      <w:pPr>
        <w:spacing w:line="360" w:lineRule="auto"/>
        <w:ind w:left="1428" w:firstLine="12"/>
        <w:jc w:val="both"/>
        <w:rPr>
          <w:sz w:val="28"/>
          <w:szCs w:val="28"/>
        </w:rPr>
      </w:pPr>
      <w:r>
        <w:rPr>
          <w:sz w:val="28"/>
          <w:szCs w:val="28"/>
        </w:rPr>
        <w:t xml:space="preserve">Totodată, auditorii interni au participat la cursuri de pregătire profesională </w:t>
      </w:r>
    </w:p>
    <w:p w:rsidR="00C37B73" w:rsidRDefault="00E84A00" w:rsidP="00C37B73">
      <w:pPr>
        <w:spacing w:line="360" w:lineRule="auto"/>
        <w:ind w:left="708"/>
        <w:jc w:val="both"/>
        <w:rPr>
          <w:sz w:val="28"/>
          <w:szCs w:val="28"/>
        </w:rPr>
      </w:pPr>
      <w:r>
        <w:rPr>
          <w:sz w:val="28"/>
          <w:szCs w:val="28"/>
        </w:rPr>
        <w:t>și respectiv ş</w:t>
      </w:r>
      <w:r w:rsidR="00C37B73">
        <w:rPr>
          <w:sz w:val="28"/>
          <w:szCs w:val="28"/>
        </w:rPr>
        <w:t>i-au perfecționat pregătirea prin studiu individual</w:t>
      </w:r>
      <w:r w:rsidR="00C37B73" w:rsidRPr="001A208E">
        <w:rPr>
          <w:sz w:val="28"/>
          <w:szCs w:val="28"/>
        </w:rPr>
        <w:t xml:space="preserve">, conform </w:t>
      </w:r>
      <w:r w:rsidR="00C37B73" w:rsidRPr="006B0875">
        <w:rPr>
          <w:b/>
          <w:sz w:val="28"/>
          <w:szCs w:val="28"/>
        </w:rPr>
        <w:t>Programului de asigurare si imbunatatire a calității auditului intern</w:t>
      </w:r>
      <w:r w:rsidR="00C37B73">
        <w:rPr>
          <w:sz w:val="28"/>
          <w:szCs w:val="28"/>
        </w:rPr>
        <w:t xml:space="preserve"> (PAICA)</w:t>
      </w:r>
      <w:r w:rsidR="00C37B73" w:rsidRPr="001A208E">
        <w:rPr>
          <w:sz w:val="28"/>
          <w:szCs w:val="28"/>
        </w:rPr>
        <w:t>.</w:t>
      </w:r>
    </w:p>
    <w:p w:rsidR="00C37B73" w:rsidRDefault="00D02D88" w:rsidP="00C37B73">
      <w:pPr>
        <w:spacing w:line="360" w:lineRule="auto"/>
        <w:ind w:left="708"/>
        <w:jc w:val="both"/>
        <w:rPr>
          <w:sz w:val="28"/>
          <w:szCs w:val="28"/>
        </w:rPr>
      </w:pPr>
      <w:r>
        <w:rPr>
          <w:sz w:val="28"/>
          <w:szCs w:val="28"/>
        </w:rPr>
        <w:t xml:space="preserve"> </w:t>
      </w:r>
      <w:r>
        <w:rPr>
          <w:sz w:val="28"/>
          <w:szCs w:val="28"/>
        </w:rPr>
        <w:tab/>
        <w:t xml:space="preserve"> Î</w:t>
      </w:r>
      <w:r w:rsidR="00C37B73">
        <w:rPr>
          <w:sz w:val="28"/>
          <w:szCs w:val="28"/>
        </w:rPr>
        <w:t xml:space="preserve">n ceea </w:t>
      </w:r>
      <w:proofErr w:type="gramStart"/>
      <w:r w:rsidR="00C37B73">
        <w:rPr>
          <w:sz w:val="28"/>
          <w:szCs w:val="28"/>
        </w:rPr>
        <w:t>ce</w:t>
      </w:r>
      <w:proofErr w:type="gramEnd"/>
      <w:r w:rsidR="00C37B73">
        <w:rPr>
          <w:sz w:val="28"/>
          <w:szCs w:val="28"/>
        </w:rPr>
        <w:t xml:space="preserve"> privește Monitoriza</w:t>
      </w:r>
      <w:r>
        <w:rPr>
          <w:sz w:val="28"/>
          <w:szCs w:val="28"/>
        </w:rPr>
        <w:t>rea aducerii la îndeplinire a mă</w:t>
      </w:r>
      <w:r w:rsidR="00C37B73">
        <w:rPr>
          <w:sz w:val="28"/>
          <w:szCs w:val="28"/>
        </w:rPr>
        <w:t>surilor dispuse din Rapoartele Curţii de Conturi-Camere</w:t>
      </w:r>
      <w:r>
        <w:rPr>
          <w:sz w:val="28"/>
          <w:szCs w:val="28"/>
        </w:rPr>
        <w:t>i de Conturi Bucureşti, toate mă</w:t>
      </w:r>
      <w:r w:rsidR="00C37B73">
        <w:rPr>
          <w:sz w:val="28"/>
          <w:szCs w:val="28"/>
        </w:rPr>
        <w:t xml:space="preserve">surile dispuse au fost monitorizate. </w:t>
      </w:r>
    </w:p>
    <w:p w:rsidR="00C37B73" w:rsidRDefault="00D02D88" w:rsidP="00C37B73">
      <w:pPr>
        <w:spacing w:line="360" w:lineRule="auto"/>
        <w:ind w:left="708"/>
        <w:jc w:val="both"/>
        <w:rPr>
          <w:sz w:val="28"/>
          <w:szCs w:val="28"/>
        </w:rPr>
      </w:pPr>
      <w:r>
        <w:rPr>
          <w:sz w:val="28"/>
          <w:szCs w:val="28"/>
        </w:rPr>
        <w:t>4. Î</w:t>
      </w:r>
      <w:r w:rsidR="00C37B73">
        <w:rPr>
          <w:sz w:val="28"/>
          <w:szCs w:val="28"/>
        </w:rPr>
        <w:t xml:space="preserve">n anul 2021, pentru cele </w:t>
      </w:r>
      <w:r>
        <w:rPr>
          <w:sz w:val="28"/>
          <w:szCs w:val="28"/>
        </w:rPr>
        <w:t>9 misiuni de audit al performanţ</w:t>
      </w:r>
      <w:r w:rsidR="00C37B73">
        <w:rPr>
          <w:sz w:val="28"/>
          <w:szCs w:val="28"/>
        </w:rPr>
        <w:t>ei resurselor uman</w:t>
      </w:r>
      <w:r>
        <w:rPr>
          <w:sz w:val="28"/>
          <w:szCs w:val="28"/>
        </w:rPr>
        <w:t>e (la aparatul de specialitate şi cele 8 instituţii de interes local CLS2) s-</w:t>
      </w:r>
      <w:proofErr w:type="gramStart"/>
      <w:r>
        <w:rPr>
          <w:sz w:val="28"/>
          <w:szCs w:val="28"/>
        </w:rPr>
        <w:t>a</w:t>
      </w:r>
      <w:proofErr w:type="gramEnd"/>
      <w:r>
        <w:rPr>
          <w:sz w:val="28"/>
          <w:szCs w:val="28"/>
        </w:rPr>
        <w:t xml:space="preserve"> apelat la consultanţă externă, î</w:t>
      </w:r>
      <w:r w:rsidR="00C37B73">
        <w:rPr>
          <w:sz w:val="28"/>
          <w:szCs w:val="28"/>
        </w:rPr>
        <w:t>n baza Art.18. (6</w:t>
      </w:r>
      <w:r>
        <w:rPr>
          <w:sz w:val="28"/>
          <w:szCs w:val="28"/>
        </w:rPr>
        <w:t xml:space="preserve">) </w:t>
      </w:r>
      <w:proofErr w:type="gramStart"/>
      <w:r>
        <w:rPr>
          <w:sz w:val="28"/>
          <w:szCs w:val="28"/>
        </w:rPr>
        <w:t>din</w:t>
      </w:r>
      <w:proofErr w:type="gramEnd"/>
      <w:r>
        <w:rPr>
          <w:sz w:val="28"/>
          <w:szCs w:val="28"/>
        </w:rPr>
        <w:t xml:space="preserve"> Legea 672/2002 republicată, cu modificările şi completă</w:t>
      </w:r>
      <w:r w:rsidR="00C37B73">
        <w:rPr>
          <w:sz w:val="28"/>
          <w:szCs w:val="28"/>
        </w:rPr>
        <w:t>rile ulterioare.</w:t>
      </w:r>
    </w:p>
    <w:p w:rsidR="00C37B73" w:rsidRDefault="00C37B73" w:rsidP="00C37B73">
      <w:pPr>
        <w:spacing w:line="360" w:lineRule="auto"/>
        <w:ind w:left="708"/>
        <w:jc w:val="both"/>
        <w:rPr>
          <w:sz w:val="28"/>
          <w:szCs w:val="28"/>
        </w:rPr>
      </w:pPr>
      <w:r>
        <w:rPr>
          <w:sz w:val="28"/>
          <w:szCs w:val="28"/>
        </w:rPr>
        <w:t>5. Toate</w:t>
      </w:r>
      <w:r w:rsidR="00D02D88">
        <w:rPr>
          <w:sz w:val="28"/>
          <w:szCs w:val="28"/>
        </w:rPr>
        <w:t xml:space="preserve"> obiectivele au fost realizate î</w:t>
      </w:r>
      <w:r>
        <w:rPr>
          <w:sz w:val="28"/>
          <w:szCs w:val="28"/>
        </w:rPr>
        <w:t>n proporție de 100%.</w:t>
      </w:r>
    </w:p>
    <w:p w:rsidR="000516CE" w:rsidRDefault="000516CE" w:rsidP="00C37B73">
      <w:pPr>
        <w:spacing w:line="360" w:lineRule="auto"/>
        <w:jc w:val="both"/>
        <w:rPr>
          <w:sz w:val="28"/>
          <w:szCs w:val="28"/>
        </w:rPr>
      </w:pPr>
    </w:p>
    <w:p w:rsidR="00C37B73" w:rsidRDefault="00977374" w:rsidP="00C37B73">
      <w:pPr>
        <w:spacing w:line="360" w:lineRule="auto"/>
        <w:jc w:val="both"/>
        <w:rPr>
          <w:sz w:val="28"/>
          <w:szCs w:val="28"/>
        </w:rPr>
      </w:pPr>
      <w:r>
        <w:rPr>
          <w:sz w:val="28"/>
          <w:szCs w:val="28"/>
        </w:rPr>
        <w:lastRenderedPageBreak/>
        <w:t>NOTĂ</w:t>
      </w:r>
      <w:r w:rsidR="00C37B73">
        <w:rPr>
          <w:sz w:val="28"/>
          <w:szCs w:val="28"/>
        </w:rPr>
        <w:t>:</w:t>
      </w:r>
    </w:p>
    <w:p w:rsidR="00977374" w:rsidRDefault="00C37B73" w:rsidP="00977374">
      <w:pPr>
        <w:spacing w:line="360" w:lineRule="auto"/>
        <w:ind w:left="720"/>
        <w:jc w:val="both"/>
        <w:rPr>
          <w:sz w:val="28"/>
          <w:szCs w:val="28"/>
        </w:rPr>
      </w:pPr>
      <w:r>
        <w:rPr>
          <w:sz w:val="28"/>
          <w:szCs w:val="28"/>
        </w:rPr>
        <w:t>P</w:t>
      </w:r>
      <w:r w:rsidR="00D02D88">
        <w:rPr>
          <w:sz w:val="28"/>
          <w:szCs w:val="28"/>
        </w:rPr>
        <w:t>rezenta raportare este destinată</w:t>
      </w:r>
      <w:r>
        <w:rPr>
          <w:sz w:val="28"/>
          <w:szCs w:val="28"/>
        </w:rPr>
        <w:t xml:space="preserve"> </w:t>
      </w:r>
      <w:r w:rsidRPr="00405686">
        <w:rPr>
          <w:b/>
          <w:sz w:val="28"/>
          <w:szCs w:val="28"/>
        </w:rPr>
        <w:t>Primarului Sectorului 2,</w:t>
      </w:r>
      <w:r>
        <w:rPr>
          <w:sz w:val="28"/>
          <w:szCs w:val="28"/>
        </w:rPr>
        <w:t xml:space="preserve"> potrivit Legii 6</w:t>
      </w:r>
      <w:r w:rsidR="00D02D88">
        <w:rPr>
          <w:sz w:val="28"/>
          <w:szCs w:val="28"/>
        </w:rPr>
        <w:t>72/2002, a HG 1086/2013 precum şi a Standardelor Internaţionale de Practică Profesională î</w:t>
      </w:r>
      <w:r>
        <w:rPr>
          <w:sz w:val="28"/>
          <w:szCs w:val="28"/>
        </w:rPr>
        <w:t>n Auditul</w:t>
      </w:r>
      <w:r w:rsidR="002F7336">
        <w:rPr>
          <w:sz w:val="28"/>
          <w:szCs w:val="28"/>
        </w:rPr>
        <w:t xml:space="preserve"> Intern, fiind prevă</w:t>
      </w:r>
      <w:r w:rsidR="00D02D88">
        <w:rPr>
          <w:sz w:val="28"/>
          <w:szCs w:val="28"/>
        </w:rPr>
        <w:t>zute cerinţ</w:t>
      </w:r>
      <w:r>
        <w:rPr>
          <w:sz w:val="28"/>
          <w:szCs w:val="28"/>
        </w:rPr>
        <w:t>e e</w:t>
      </w:r>
      <w:r w:rsidR="00D02D88">
        <w:rPr>
          <w:sz w:val="28"/>
          <w:szCs w:val="28"/>
        </w:rPr>
        <w:t>xprese cu privire la independenţ</w:t>
      </w:r>
      <w:r>
        <w:rPr>
          <w:sz w:val="28"/>
          <w:szCs w:val="28"/>
        </w:rPr>
        <w:t>a ac</w:t>
      </w:r>
      <w:r w:rsidR="00D02D88">
        <w:rPr>
          <w:sz w:val="28"/>
          <w:szCs w:val="28"/>
        </w:rPr>
        <w:t>estei structuri, respectiv funcţia de audit intern trebuie să</w:t>
      </w:r>
      <w:r>
        <w:rPr>
          <w:sz w:val="28"/>
          <w:szCs w:val="28"/>
        </w:rPr>
        <w:t xml:space="preserve"> raporteze direct mana</w:t>
      </w:r>
      <w:r w:rsidR="00D02D88">
        <w:rPr>
          <w:sz w:val="28"/>
          <w:szCs w:val="28"/>
        </w:rPr>
        <w:t>gementului superior al organizaţ</w:t>
      </w:r>
      <w:r w:rsidR="00DC017B">
        <w:rPr>
          <w:sz w:val="28"/>
          <w:szCs w:val="28"/>
        </w:rPr>
        <w:t xml:space="preserve">iei </w:t>
      </w:r>
      <w:r w:rsidR="002F7336">
        <w:rPr>
          <w:sz w:val="28"/>
          <w:szCs w:val="28"/>
        </w:rPr>
        <w:t>ş</w:t>
      </w:r>
      <w:r>
        <w:rPr>
          <w:sz w:val="28"/>
          <w:szCs w:val="28"/>
        </w:rPr>
        <w:t>i nu altor structuri.</w:t>
      </w:r>
    </w:p>
    <w:p w:rsidR="00977374" w:rsidRDefault="00977374" w:rsidP="00C37B73">
      <w:pPr>
        <w:spacing w:line="360" w:lineRule="auto"/>
        <w:ind w:left="720"/>
        <w:jc w:val="both"/>
        <w:rPr>
          <w:sz w:val="28"/>
          <w:szCs w:val="28"/>
        </w:rPr>
      </w:pPr>
    </w:p>
    <w:p w:rsidR="002F7336" w:rsidRDefault="00740980" w:rsidP="002F7336">
      <w:pPr>
        <w:spacing w:line="360" w:lineRule="auto"/>
        <w:ind w:left="720"/>
        <w:jc w:val="center"/>
        <w:rPr>
          <w:b/>
          <w:i/>
          <w:sz w:val="28"/>
          <w:szCs w:val="28"/>
        </w:rPr>
      </w:pPr>
      <w:r w:rsidRPr="004C2146">
        <w:rPr>
          <w:b/>
          <w:i/>
          <w:sz w:val="28"/>
          <w:szCs w:val="28"/>
        </w:rPr>
        <w:t>DIRECŢIEI MANAG</w:t>
      </w:r>
      <w:r>
        <w:rPr>
          <w:b/>
          <w:i/>
          <w:sz w:val="28"/>
          <w:szCs w:val="28"/>
        </w:rPr>
        <w:t xml:space="preserve">EMENT RESURSE UMANE </w:t>
      </w:r>
    </w:p>
    <w:p w:rsidR="002F7336" w:rsidRPr="00977374" w:rsidRDefault="002F7336" w:rsidP="002F7336">
      <w:pPr>
        <w:spacing w:line="360" w:lineRule="auto"/>
        <w:ind w:left="720"/>
        <w:jc w:val="center"/>
        <w:rPr>
          <w:b/>
          <w:i/>
          <w:sz w:val="28"/>
          <w:szCs w:val="28"/>
        </w:rPr>
      </w:pPr>
    </w:p>
    <w:p w:rsidR="00740980" w:rsidRPr="004C2146" w:rsidRDefault="00740980" w:rsidP="002F7336">
      <w:pPr>
        <w:tabs>
          <w:tab w:val="left" w:pos="1134"/>
          <w:tab w:val="left" w:pos="1276"/>
        </w:tabs>
        <w:spacing w:line="360" w:lineRule="auto"/>
        <w:ind w:left="57" w:firstLine="369"/>
        <w:jc w:val="both"/>
        <w:rPr>
          <w:b/>
          <w:bCs/>
          <w:iCs/>
          <w:sz w:val="28"/>
          <w:szCs w:val="28"/>
        </w:rPr>
      </w:pPr>
      <w:r w:rsidRPr="004C2146">
        <w:rPr>
          <w:b/>
          <w:bCs/>
          <w:iCs/>
          <w:sz w:val="28"/>
          <w:szCs w:val="28"/>
        </w:rPr>
        <w:t xml:space="preserve">     1. </w:t>
      </w:r>
      <w:r>
        <w:rPr>
          <w:b/>
          <w:bCs/>
          <w:iCs/>
          <w:sz w:val="28"/>
          <w:szCs w:val="28"/>
        </w:rPr>
        <w:t>Organigrama</w:t>
      </w:r>
    </w:p>
    <w:p w:rsidR="00740980" w:rsidRDefault="00740980" w:rsidP="00740980">
      <w:pPr>
        <w:spacing w:line="360" w:lineRule="auto"/>
        <w:ind w:left="57"/>
        <w:jc w:val="both"/>
        <w:rPr>
          <w:bCs/>
          <w:i/>
          <w:iCs/>
          <w:sz w:val="28"/>
          <w:szCs w:val="28"/>
        </w:rPr>
      </w:pPr>
      <w:r>
        <w:rPr>
          <w:bCs/>
          <w:i/>
          <w:iCs/>
          <w:sz w:val="28"/>
          <w:szCs w:val="28"/>
        </w:rPr>
        <w:t xml:space="preserve">Organigrama </w:t>
      </w:r>
      <w:proofErr w:type="gramStart"/>
      <w:r>
        <w:rPr>
          <w:bCs/>
          <w:i/>
          <w:iCs/>
          <w:sz w:val="28"/>
          <w:szCs w:val="28"/>
        </w:rPr>
        <w:t>este</w:t>
      </w:r>
      <w:proofErr w:type="gramEnd"/>
      <w:r>
        <w:rPr>
          <w:bCs/>
          <w:i/>
          <w:iCs/>
          <w:sz w:val="28"/>
          <w:szCs w:val="28"/>
        </w:rPr>
        <w:t xml:space="preserve"> a</w:t>
      </w:r>
      <w:r w:rsidR="00845E0C">
        <w:rPr>
          <w:bCs/>
          <w:i/>
          <w:iCs/>
          <w:sz w:val="28"/>
          <w:szCs w:val="28"/>
        </w:rPr>
        <w:t xml:space="preserve">fişată pe site-ul instituţiei. </w:t>
      </w:r>
      <w:r>
        <w:rPr>
          <w:bCs/>
          <w:i/>
          <w:iCs/>
          <w:sz w:val="28"/>
          <w:szCs w:val="28"/>
        </w:rPr>
        <w:t>Sunt evidenţiate:</w:t>
      </w:r>
    </w:p>
    <w:p w:rsidR="00740980" w:rsidRPr="003511BD" w:rsidRDefault="00740980" w:rsidP="00611705">
      <w:pPr>
        <w:pStyle w:val="Listparagraf"/>
        <w:numPr>
          <w:ilvl w:val="0"/>
          <w:numId w:val="66"/>
        </w:numPr>
        <w:spacing w:after="0" w:line="360" w:lineRule="auto"/>
        <w:jc w:val="both"/>
        <w:rPr>
          <w:rFonts w:ascii="Times New Roman" w:eastAsia="Times New Roman" w:hAnsi="Times New Roman"/>
          <w:bCs/>
          <w:iCs/>
          <w:sz w:val="28"/>
          <w:szCs w:val="28"/>
          <w:lang w:eastAsia="ro-RO"/>
        </w:rPr>
      </w:pPr>
      <w:r w:rsidRPr="003511BD">
        <w:rPr>
          <w:rFonts w:ascii="Times New Roman" w:eastAsia="Times New Roman" w:hAnsi="Times New Roman"/>
          <w:bCs/>
          <w:iCs/>
          <w:sz w:val="28"/>
          <w:szCs w:val="28"/>
          <w:lang w:eastAsia="ro-RO"/>
        </w:rPr>
        <w:t>Numărul total de posturi: 459</w:t>
      </w:r>
      <w:r w:rsidR="00E84A00">
        <w:rPr>
          <w:rFonts w:ascii="Times New Roman" w:eastAsia="Times New Roman" w:hAnsi="Times New Roman"/>
          <w:bCs/>
          <w:iCs/>
          <w:sz w:val="28"/>
          <w:szCs w:val="28"/>
          <w:lang w:eastAsia="ro-RO"/>
        </w:rPr>
        <w:t>;</w:t>
      </w:r>
    </w:p>
    <w:p w:rsidR="00740980" w:rsidRPr="003511BD" w:rsidRDefault="00740980" w:rsidP="00611705">
      <w:pPr>
        <w:pStyle w:val="Listparagraf"/>
        <w:numPr>
          <w:ilvl w:val="0"/>
          <w:numId w:val="66"/>
        </w:numPr>
        <w:spacing w:after="0" w:line="360" w:lineRule="auto"/>
        <w:jc w:val="both"/>
        <w:rPr>
          <w:rFonts w:ascii="Times New Roman" w:eastAsia="Times New Roman" w:hAnsi="Times New Roman"/>
          <w:bCs/>
          <w:iCs/>
          <w:sz w:val="28"/>
          <w:szCs w:val="28"/>
          <w:lang w:eastAsia="ro-RO"/>
        </w:rPr>
      </w:pPr>
      <w:r w:rsidRPr="003511BD">
        <w:rPr>
          <w:rFonts w:ascii="Times New Roman" w:eastAsia="Times New Roman" w:hAnsi="Times New Roman"/>
          <w:bCs/>
          <w:iCs/>
          <w:sz w:val="28"/>
          <w:szCs w:val="28"/>
          <w:lang w:eastAsia="ro-RO"/>
        </w:rPr>
        <w:t>Numărul funcţiilor de demnitate publică: 3</w:t>
      </w:r>
      <w:r w:rsidR="00E84A00">
        <w:rPr>
          <w:rFonts w:ascii="Times New Roman" w:eastAsia="Times New Roman" w:hAnsi="Times New Roman"/>
          <w:bCs/>
          <w:iCs/>
          <w:sz w:val="28"/>
          <w:szCs w:val="28"/>
          <w:lang w:eastAsia="ro-RO"/>
        </w:rPr>
        <w:t>;</w:t>
      </w:r>
    </w:p>
    <w:p w:rsidR="00740980" w:rsidRPr="003511BD" w:rsidRDefault="00740980" w:rsidP="00611705">
      <w:pPr>
        <w:pStyle w:val="Listparagraf"/>
        <w:numPr>
          <w:ilvl w:val="0"/>
          <w:numId w:val="66"/>
        </w:numPr>
        <w:spacing w:after="0" w:line="360" w:lineRule="auto"/>
        <w:jc w:val="both"/>
        <w:rPr>
          <w:rFonts w:ascii="Times New Roman" w:eastAsia="Times New Roman" w:hAnsi="Times New Roman"/>
          <w:bCs/>
          <w:iCs/>
          <w:sz w:val="28"/>
          <w:szCs w:val="28"/>
          <w:lang w:eastAsia="ro-RO"/>
        </w:rPr>
      </w:pPr>
      <w:r w:rsidRPr="003511BD">
        <w:rPr>
          <w:rFonts w:ascii="Times New Roman" w:eastAsia="Times New Roman" w:hAnsi="Times New Roman"/>
          <w:bCs/>
          <w:iCs/>
          <w:sz w:val="28"/>
          <w:szCs w:val="28"/>
          <w:lang w:eastAsia="ro-RO"/>
        </w:rPr>
        <w:t>Numărul posturilor de conducere, şi anume:</w:t>
      </w:r>
    </w:p>
    <w:p w:rsidR="00740980" w:rsidRPr="003511BD" w:rsidRDefault="00740980" w:rsidP="00611705">
      <w:pPr>
        <w:pStyle w:val="Listparagraf"/>
        <w:numPr>
          <w:ilvl w:val="0"/>
          <w:numId w:val="67"/>
        </w:numPr>
        <w:spacing w:after="0" w:line="360" w:lineRule="auto"/>
        <w:jc w:val="both"/>
        <w:rPr>
          <w:rFonts w:ascii="Times New Roman" w:eastAsia="Times New Roman" w:hAnsi="Times New Roman"/>
          <w:bCs/>
          <w:iCs/>
          <w:sz w:val="28"/>
          <w:szCs w:val="28"/>
          <w:lang w:eastAsia="ro-RO"/>
        </w:rPr>
      </w:pPr>
      <w:r w:rsidRPr="003511BD">
        <w:rPr>
          <w:rFonts w:ascii="Times New Roman" w:eastAsia="Times New Roman" w:hAnsi="Times New Roman"/>
          <w:bCs/>
          <w:iCs/>
          <w:sz w:val="28"/>
          <w:szCs w:val="28"/>
          <w:lang w:eastAsia="ro-RO"/>
        </w:rPr>
        <w:t>Numărul funcţiilor publice de conducere: 50</w:t>
      </w:r>
      <w:r w:rsidR="00E84A00">
        <w:rPr>
          <w:rFonts w:ascii="Times New Roman" w:eastAsia="Times New Roman" w:hAnsi="Times New Roman"/>
          <w:bCs/>
          <w:iCs/>
          <w:sz w:val="28"/>
          <w:szCs w:val="28"/>
          <w:lang w:eastAsia="ro-RO"/>
        </w:rPr>
        <w:t>;</w:t>
      </w:r>
      <w:r w:rsidRPr="003511BD">
        <w:rPr>
          <w:rFonts w:ascii="Times New Roman" w:eastAsia="Times New Roman" w:hAnsi="Times New Roman"/>
          <w:bCs/>
          <w:iCs/>
          <w:sz w:val="28"/>
          <w:szCs w:val="28"/>
          <w:lang w:eastAsia="ro-RO"/>
        </w:rPr>
        <w:t xml:space="preserve"> </w:t>
      </w:r>
    </w:p>
    <w:p w:rsidR="00740980" w:rsidRPr="003511BD" w:rsidRDefault="00740980" w:rsidP="00611705">
      <w:pPr>
        <w:pStyle w:val="Listparagraf"/>
        <w:numPr>
          <w:ilvl w:val="0"/>
          <w:numId w:val="67"/>
        </w:numPr>
        <w:spacing w:after="0" w:line="360" w:lineRule="auto"/>
        <w:jc w:val="both"/>
        <w:rPr>
          <w:rFonts w:ascii="Times New Roman" w:eastAsia="Times New Roman" w:hAnsi="Times New Roman"/>
          <w:bCs/>
          <w:iCs/>
          <w:sz w:val="28"/>
          <w:szCs w:val="28"/>
          <w:lang w:eastAsia="ro-RO"/>
        </w:rPr>
      </w:pPr>
      <w:r w:rsidRPr="003511BD">
        <w:rPr>
          <w:rFonts w:ascii="Times New Roman" w:eastAsia="Times New Roman" w:hAnsi="Times New Roman"/>
          <w:bCs/>
          <w:iCs/>
          <w:sz w:val="28"/>
          <w:szCs w:val="28"/>
          <w:lang w:eastAsia="ro-RO"/>
        </w:rPr>
        <w:t>Numărul funcţiilor contractuale de conducere: 4</w:t>
      </w:r>
      <w:r w:rsidR="00E84A00">
        <w:rPr>
          <w:rFonts w:ascii="Times New Roman" w:eastAsia="Times New Roman" w:hAnsi="Times New Roman"/>
          <w:bCs/>
          <w:iCs/>
          <w:sz w:val="28"/>
          <w:szCs w:val="28"/>
          <w:lang w:eastAsia="ro-RO"/>
        </w:rPr>
        <w:t>.</w:t>
      </w:r>
    </w:p>
    <w:p w:rsidR="00740980" w:rsidRPr="003511BD" w:rsidRDefault="00740980" w:rsidP="00611705">
      <w:pPr>
        <w:pStyle w:val="Listparagraf"/>
        <w:numPr>
          <w:ilvl w:val="0"/>
          <w:numId w:val="65"/>
        </w:numPr>
        <w:spacing w:after="0" w:line="360" w:lineRule="auto"/>
        <w:jc w:val="both"/>
        <w:rPr>
          <w:rFonts w:ascii="Times New Roman" w:eastAsia="Times New Roman" w:hAnsi="Times New Roman"/>
          <w:bCs/>
          <w:i/>
          <w:iCs/>
          <w:sz w:val="28"/>
          <w:szCs w:val="28"/>
          <w:lang w:eastAsia="ro-RO"/>
        </w:rPr>
      </w:pPr>
      <w:r w:rsidRPr="003511BD">
        <w:rPr>
          <w:rFonts w:ascii="Times New Roman" w:eastAsia="Times New Roman" w:hAnsi="Times New Roman"/>
          <w:bCs/>
          <w:iCs/>
          <w:sz w:val="28"/>
          <w:szCs w:val="28"/>
          <w:lang w:eastAsia="ro-RO"/>
        </w:rPr>
        <w:t>Numărul posturilor de execuţie</w:t>
      </w:r>
      <w:r>
        <w:rPr>
          <w:rFonts w:ascii="Times New Roman" w:eastAsia="Times New Roman" w:hAnsi="Times New Roman"/>
          <w:bCs/>
          <w:iCs/>
          <w:sz w:val="28"/>
          <w:szCs w:val="28"/>
          <w:lang w:eastAsia="ro-RO"/>
        </w:rPr>
        <w:t>:</w:t>
      </w:r>
    </w:p>
    <w:p w:rsidR="00740980" w:rsidRPr="003511BD" w:rsidRDefault="00740980" w:rsidP="00611705">
      <w:pPr>
        <w:pStyle w:val="Listparagraf"/>
        <w:numPr>
          <w:ilvl w:val="0"/>
          <w:numId w:val="68"/>
        </w:numPr>
        <w:spacing w:after="0" w:line="360" w:lineRule="auto"/>
        <w:jc w:val="both"/>
        <w:rPr>
          <w:rFonts w:ascii="Times New Roman" w:eastAsia="Times New Roman" w:hAnsi="Times New Roman"/>
          <w:bCs/>
          <w:iCs/>
          <w:sz w:val="28"/>
          <w:szCs w:val="28"/>
          <w:lang w:eastAsia="ro-RO"/>
        </w:rPr>
      </w:pPr>
      <w:r w:rsidRPr="003511BD">
        <w:rPr>
          <w:rFonts w:ascii="Times New Roman" w:eastAsia="Times New Roman" w:hAnsi="Times New Roman"/>
          <w:bCs/>
          <w:iCs/>
          <w:sz w:val="28"/>
          <w:szCs w:val="28"/>
          <w:lang w:eastAsia="ro-RO"/>
        </w:rPr>
        <w:t>Numărul funcţiilor publice de execuţie: 324</w:t>
      </w:r>
      <w:r w:rsidR="00E84A00">
        <w:rPr>
          <w:rFonts w:ascii="Times New Roman" w:eastAsia="Times New Roman" w:hAnsi="Times New Roman"/>
          <w:bCs/>
          <w:iCs/>
          <w:sz w:val="28"/>
          <w:szCs w:val="28"/>
          <w:lang w:eastAsia="ro-RO"/>
        </w:rPr>
        <w:t>;</w:t>
      </w:r>
    </w:p>
    <w:p w:rsidR="00740980" w:rsidRPr="003511BD" w:rsidRDefault="00740980" w:rsidP="00611705">
      <w:pPr>
        <w:pStyle w:val="Listparagraf"/>
        <w:numPr>
          <w:ilvl w:val="0"/>
          <w:numId w:val="68"/>
        </w:numPr>
        <w:spacing w:after="0" w:line="360" w:lineRule="auto"/>
        <w:jc w:val="both"/>
        <w:rPr>
          <w:rFonts w:ascii="Times New Roman" w:eastAsia="Times New Roman" w:hAnsi="Times New Roman"/>
          <w:bCs/>
          <w:iCs/>
          <w:sz w:val="28"/>
          <w:szCs w:val="28"/>
          <w:lang w:eastAsia="ro-RO"/>
        </w:rPr>
      </w:pPr>
      <w:r w:rsidRPr="003511BD">
        <w:rPr>
          <w:rFonts w:ascii="Times New Roman" w:eastAsia="Times New Roman" w:hAnsi="Times New Roman"/>
          <w:bCs/>
          <w:iCs/>
          <w:sz w:val="28"/>
          <w:szCs w:val="28"/>
          <w:lang w:eastAsia="ro-RO"/>
        </w:rPr>
        <w:t>Numărul funcţiilor contractuale de execuţie: 78</w:t>
      </w:r>
      <w:r w:rsidR="00E84A00">
        <w:rPr>
          <w:rFonts w:ascii="Times New Roman" w:eastAsia="Times New Roman" w:hAnsi="Times New Roman"/>
          <w:bCs/>
          <w:iCs/>
          <w:sz w:val="28"/>
          <w:szCs w:val="28"/>
          <w:lang w:eastAsia="ro-RO"/>
        </w:rPr>
        <w:t>.</w:t>
      </w:r>
    </w:p>
    <w:p w:rsidR="00740980" w:rsidRPr="00977374" w:rsidRDefault="00740980" w:rsidP="00977374">
      <w:pPr>
        <w:spacing w:line="360" w:lineRule="auto"/>
        <w:ind w:firstLine="426"/>
        <w:jc w:val="both"/>
        <w:rPr>
          <w:bCs/>
          <w:iCs/>
          <w:sz w:val="28"/>
          <w:szCs w:val="28"/>
        </w:rPr>
      </w:pPr>
      <w:r w:rsidRPr="00FE7C49">
        <w:rPr>
          <w:bCs/>
          <w:iCs/>
          <w:sz w:val="28"/>
          <w:szCs w:val="28"/>
        </w:rPr>
        <w:t>De asemenea, tot pe site-ul instituţiei sunt publicate numele persoanelor cu funcţii de conducere.</w:t>
      </w:r>
    </w:p>
    <w:p w:rsidR="00740980" w:rsidRPr="00FE7C49" w:rsidRDefault="00740980" w:rsidP="00740980">
      <w:pPr>
        <w:tabs>
          <w:tab w:val="left" w:pos="912"/>
        </w:tabs>
        <w:spacing w:line="360" w:lineRule="auto"/>
        <w:ind w:left="114" w:firstLine="312"/>
        <w:jc w:val="both"/>
        <w:rPr>
          <w:b/>
          <w:bCs/>
          <w:iCs/>
          <w:sz w:val="28"/>
          <w:szCs w:val="28"/>
        </w:rPr>
      </w:pPr>
      <w:r w:rsidRPr="00FE7C49">
        <w:rPr>
          <w:b/>
          <w:bCs/>
          <w:iCs/>
          <w:sz w:val="28"/>
          <w:szCs w:val="28"/>
        </w:rPr>
        <w:t>2. Informaţii despre managementul resurselor umane:</w:t>
      </w:r>
    </w:p>
    <w:p w:rsidR="00740980" w:rsidRPr="00D87CD4" w:rsidRDefault="00740980" w:rsidP="00611705">
      <w:pPr>
        <w:numPr>
          <w:ilvl w:val="0"/>
          <w:numId w:val="64"/>
        </w:numPr>
        <w:tabs>
          <w:tab w:val="num" w:pos="1101"/>
        </w:tabs>
        <w:spacing w:line="360" w:lineRule="auto"/>
        <w:ind w:left="1101"/>
        <w:jc w:val="both"/>
        <w:rPr>
          <w:bCs/>
          <w:iCs/>
          <w:sz w:val="28"/>
          <w:szCs w:val="28"/>
        </w:rPr>
      </w:pPr>
      <w:r w:rsidRPr="00D87CD4">
        <w:rPr>
          <w:bCs/>
          <w:iCs/>
          <w:sz w:val="28"/>
          <w:szCs w:val="28"/>
        </w:rPr>
        <w:t>Informaţii despre fluctuaţia de personal: 9.29%</w:t>
      </w:r>
      <w:r w:rsidR="00E84A00">
        <w:rPr>
          <w:bCs/>
          <w:iCs/>
          <w:sz w:val="28"/>
          <w:szCs w:val="28"/>
        </w:rPr>
        <w:t>;</w:t>
      </w:r>
    </w:p>
    <w:p w:rsidR="00740980" w:rsidRPr="00E73761" w:rsidRDefault="00740980" w:rsidP="00611705">
      <w:pPr>
        <w:numPr>
          <w:ilvl w:val="0"/>
          <w:numId w:val="64"/>
        </w:numPr>
        <w:tabs>
          <w:tab w:val="num" w:pos="1101"/>
        </w:tabs>
        <w:spacing w:line="360" w:lineRule="auto"/>
        <w:ind w:left="1101"/>
        <w:jc w:val="both"/>
        <w:rPr>
          <w:bCs/>
          <w:iCs/>
          <w:sz w:val="28"/>
          <w:szCs w:val="28"/>
        </w:rPr>
      </w:pPr>
      <w:r w:rsidRPr="00E73761">
        <w:rPr>
          <w:bCs/>
          <w:iCs/>
          <w:sz w:val="28"/>
          <w:szCs w:val="28"/>
        </w:rPr>
        <w:t>Nu</w:t>
      </w:r>
      <w:r w:rsidR="00845E0C">
        <w:rPr>
          <w:bCs/>
          <w:iCs/>
          <w:sz w:val="28"/>
          <w:szCs w:val="28"/>
        </w:rPr>
        <w:t xml:space="preserve">mărul de concursuri organizate: </w:t>
      </w:r>
      <w:r w:rsidRPr="00E73761">
        <w:rPr>
          <w:bCs/>
          <w:iCs/>
          <w:sz w:val="28"/>
          <w:szCs w:val="28"/>
        </w:rPr>
        <w:t>25</w:t>
      </w:r>
      <w:r w:rsidR="00E84A00">
        <w:rPr>
          <w:bCs/>
          <w:iCs/>
          <w:sz w:val="28"/>
          <w:szCs w:val="28"/>
        </w:rPr>
        <w:t>;</w:t>
      </w:r>
    </w:p>
    <w:p w:rsidR="00740980" w:rsidRPr="0059361D" w:rsidRDefault="00740980" w:rsidP="00611705">
      <w:pPr>
        <w:numPr>
          <w:ilvl w:val="0"/>
          <w:numId w:val="64"/>
        </w:numPr>
        <w:tabs>
          <w:tab w:val="num" w:pos="1101"/>
        </w:tabs>
        <w:spacing w:line="360" w:lineRule="auto"/>
        <w:ind w:left="1101"/>
        <w:jc w:val="both"/>
        <w:rPr>
          <w:bCs/>
          <w:iCs/>
          <w:sz w:val="28"/>
          <w:szCs w:val="28"/>
        </w:rPr>
      </w:pPr>
      <w:r w:rsidRPr="0059361D">
        <w:rPr>
          <w:bCs/>
          <w:iCs/>
          <w:sz w:val="28"/>
          <w:szCs w:val="28"/>
        </w:rPr>
        <w:t>Fluctuaţia la n</w:t>
      </w:r>
      <w:r w:rsidR="00845E0C">
        <w:rPr>
          <w:bCs/>
          <w:iCs/>
          <w:sz w:val="28"/>
          <w:szCs w:val="28"/>
        </w:rPr>
        <w:t xml:space="preserve">ivelul funcţiilor de conducere: </w:t>
      </w:r>
      <w:r>
        <w:rPr>
          <w:bCs/>
          <w:iCs/>
          <w:sz w:val="28"/>
          <w:szCs w:val="28"/>
        </w:rPr>
        <w:t>12,62</w:t>
      </w:r>
      <w:r w:rsidRPr="0059361D">
        <w:rPr>
          <w:bCs/>
          <w:iCs/>
          <w:sz w:val="28"/>
          <w:szCs w:val="28"/>
        </w:rPr>
        <w:t>%</w:t>
      </w:r>
      <w:r w:rsidR="00E84A00">
        <w:rPr>
          <w:bCs/>
          <w:iCs/>
          <w:sz w:val="28"/>
          <w:szCs w:val="28"/>
        </w:rPr>
        <w:t>;</w:t>
      </w:r>
    </w:p>
    <w:p w:rsidR="00740980" w:rsidRPr="0078310C" w:rsidRDefault="00740980" w:rsidP="00611705">
      <w:pPr>
        <w:numPr>
          <w:ilvl w:val="0"/>
          <w:numId w:val="64"/>
        </w:numPr>
        <w:tabs>
          <w:tab w:val="num" w:pos="1101"/>
        </w:tabs>
        <w:spacing w:line="360" w:lineRule="auto"/>
        <w:ind w:left="1101"/>
        <w:jc w:val="both"/>
        <w:rPr>
          <w:bCs/>
          <w:iCs/>
          <w:sz w:val="28"/>
          <w:szCs w:val="28"/>
        </w:rPr>
      </w:pPr>
      <w:r w:rsidRPr="0078310C">
        <w:rPr>
          <w:bCs/>
          <w:iCs/>
          <w:sz w:val="28"/>
          <w:szCs w:val="28"/>
        </w:rPr>
        <w:lastRenderedPageBreak/>
        <w:t xml:space="preserve">Numărul de funcţii de </w:t>
      </w:r>
      <w:r w:rsidR="00845E0C">
        <w:rPr>
          <w:bCs/>
          <w:iCs/>
          <w:sz w:val="28"/>
          <w:szCs w:val="28"/>
        </w:rPr>
        <w:t xml:space="preserve">conducere exercitate temporar: </w:t>
      </w:r>
      <w:r w:rsidRPr="0078310C">
        <w:rPr>
          <w:bCs/>
          <w:iCs/>
          <w:sz w:val="28"/>
          <w:szCs w:val="28"/>
        </w:rPr>
        <w:t>7</w:t>
      </w:r>
      <w:r w:rsidR="00E84A00">
        <w:rPr>
          <w:bCs/>
          <w:iCs/>
          <w:sz w:val="28"/>
          <w:szCs w:val="28"/>
        </w:rPr>
        <w:t>;</w:t>
      </w:r>
    </w:p>
    <w:p w:rsidR="00977374" w:rsidRDefault="00740980" w:rsidP="00611705">
      <w:pPr>
        <w:numPr>
          <w:ilvl w:val="0"/>
          <w:numId w:val="64"/>
        </w:numPr>
        <w:tabs>
          <w:tab w:val="num" w:pos="1101"/>
        </w:tabs>
        <w:spacing w:line="360" w:lineRule="auto"/>
        <w:ind w:left="1101"/>
        <w:jc w:val="both"/>
        <w:rPr>
          <w:bCs/>
          <w:iCs/>
          <w:sz w:val="28"/>
          <w:szCs w:val="28"/>
        </w:rPr>
      </w:pPr>
      <w:r w:rsidRPr="00D8321A">
        <w:rPr>
          <w:bCs/>
          <w:iCs/>
          <w:sz w:val="28"/>
          <w:szCs w:val="28"/>
        </w:rPr>
        <w:t>Venitul medi</w:t>
      </w:r>
      <w:r w:rsidR="00845E0C">
        <w:rPr>
          <w:bCs/>
          <w:iCs/>
          <w:sz w:val="28"/>
          <w:szCs w:val="28"/>
        </w:rPr>
        <w:t xml:space="preserve">u, inclusiv diferitele sporuri: </w:t>
      </w:r>
      <w:r w:rsidRPr="00D8321A">
        <w:rPr>
          <w:bCs/>
          <w:iCs/>
          <w:sz w:val="28"/>
          <w:szCs w:val="28"/>
        </w:rPr>
        <w:t>9636 lei brut</w:t>
      </w:r>
      <w:r w:rsidR="00E84A00">
        <w:rPr>
          <w:bCs/>
          <w:iCs/>
          <w:sz w:val="28"/>
          <w:szCs w:val="28"/>
        </w:rPr>
        <w:t>.</w:t>
      </w:r>
    </w:p>
    <w:p w:rsidR="00E84A00" w:rsidRPr="00E84A00" w:rsidRDefault="00E84A00" w:rsidP="00E84A00">
      <w:pPr>
        <w:spacing w:line="360" w:lineRule="auto"/>
        <w:ind w:left="1101"/>
        <w:jc w:val="both"/>
        <w:rPr>
          <w:bCs/>
          <w:iCs/>
          <w:sz w:val="28"/>
          <w:szCs w:val="28"/>
        </w:rPr>
      </w:pPr>
    </w:p>
    <w:p w:rsidR="00850ED7" w:rsidRPr="002C50AA" w:rsidRDefault="00850ED7" w:rsidP="00E84A00">
      <w:pPr>
        <w:jc w:val="center"/>
        <w:rPr>
          <w:b/>
          <w:i/>
          <w:sz w:val="28"/>
          <w:szCs w:val="28"/>
        </w:rPr>
      </w:pPr>
      <w:r>
        <w:rPr>
          <w:b/>
          <w:sz w:val="28"/>
          <w:szCs w:val="28"/>
        </w:rPr>
        <w:t xml:space="preserve">       </w:t>
      </w:r>
      <w:r w:rsidR="002C50AA" w:rsidRPr="002C50AA">
        <w:rPr>
          <w:b/>
          <w:i/>
          <w:sz w:val="28"/>
          <w:szCs w:val="28"/>
        </w:rPr>
        <w:t>DIRECȚIA RELAȚII COMUNITARE</w:t>
      </w:r>
    </w:p>
    <w:p w:rsidR="00E84A00" w:rsidRPr="00E84A00" w:rsidRDefault="00E84A00" w:rsidP="00E84A00">
      <w:pPr>
        <w:spacing w:line="360" w:lineRule="auto"/>
        <w:jc w:val="center"/>
        <w:rPr>
          <w:b/>
          <w:sz w:val="28"/>
          <w:szCs w:val="28"/>
        </w:rPr>
      </w:pPr>
    </w:p>
    <w:p w:rsidR="00850ED7" w:rsidRPr="00F575A5" w:rsidRDefault="00850ED7" w:rsidP="00E84A00">
      <w:pPr>
        <w:pStyle w:val="Listparagraf"/>
        <w:spacing w:after="0" w:line="360" w:lineRule="auto"/>
        <w:ind w:left="0" w:firstLine="512"/>
        <w:jc w:val="both"/>
        <w:rPr>
          <w:rFonts w:ascii="Times New Roman" w:hAnsi="Times New Roman"/>
          <w:b/>
          <w:i/>
          <w:sz w:val="28"/>
          <w:szCs w:val="28"/>
        </w:rPr>
      </w:pPr>
      <w:r w:rsidRPr="00F575A5">
        <w:rPr>
          <w:rFonts w:ascii="Times New Roman" w:hAnsi="Times New Roman"/>
          <w:b/>
          <w:i/>
          <w:sz w:val="28"/>
          <w:szCs w:val="28"/>
        </w:rPr>
        <w:t>Serviciul Învățământ și Relații cu Societatea Civilă</w:t>
      </w:r>
      <w:r>
        <w:rPr>
          <w:rFonts w:ascii="Times New Roman" w:hAnsi="Times New Roman"/>
          <w:b/>
          <w:i/>
          <w:sz w:val="28"/>
          <w:szCs w:val="28"/>
        </w:rPr>
        <w:t xml:space="preserve"> (denumit în continuare SÎRSC)</w:t>
      </w:r>
    </w:p>
    <w:p w:rsidR="00850ED7" w:rsidRPr="001C6FC3" w:rsidRDefault="00850ED7" w:rsidP="00E84A00">
      <w:pPr>
        <w:spacing w:line="360" w:lineRule="auto"/>
        <w:ind w:firstLine="512"/>
        <w:jc w:val="both"/>
        <w:rPr>
          <w:sz w:val="28"/>
          <w:szCs w:val="28"/>
        </w:rPr>
      </w:pPr>
      <w:r w:rsidRPr="001C6FC3">
        <w:rPr>
          <w:sz w:val="28"/>
          <w:szCs w:val="28"/>
        </w:rPr>
        <w:t xml:space="preserve">La nivelul </w:t>
      </w:r>
      <w:r>
        <w:rPr>
          <w:sz w:val="28"/>
          <w:szCs w:val="28"/>
        </w:rPr>
        <w:t>SÎRSC</w:t>
      </w:r>
      <w:r w:rsidRPr="001C6FC3">
        <w:rPr>
          <w:sz w:val="28"/>
          <w:szCs w:val="28"/>
        </w:rPr>
        <w:t>, pe parcursul anului 2021, activitatea a fost desfășurată conform atribuțiilor fiecărui salariat, cu respectarea prevederilor legale și a procedurilor de lucru astfel:</w:t>
      </w:r>
    </w:p>
    <w:p w:rsidR="00850ED7" w:rsidRPr="0058752E" w:rsidRDefault="00845E0C" w:rsidP="00611705">
      <w:pPr>
        <w:numPr>
          <w:ilvl w:val="1"/>
          <w:numId w:val="75"/>
        </w:numPr>
        <w:tabs>
          <w:tab w:val="clear" w:pos="1440"/>
          <w:tab w:val="num" w:pos="567"/>
          <w:tab w:val="num" w:pos="990"/>
        </w:tabs>
        <w:spacing w:after="160" w:line="360" w:lineRule="auto"/>
        <w:ind w:left="540" w:hanging="540"/>
        <w:contextualSpacing/>
        <w:jc w:val="both"/>
        <w:rPr>
          <w:b/>
          <w:bCs/>
          <w:i/>
          <w:iCs/>
          <w:sz w:val="28"/>
          <w:szCs w:val="28"/>
          <w:u w:val="single"/>
        </w:rPr>
      </w:pPr>
      <w:r>
        <w:rPr>
          <w:sz w:val="28"/>
          <w:szCs w:val="28"/>
        </w:rPr>
        <w:t xml:space="preserve">Asigurarea </w:t>
      </w:r>
      <w:r w:rsidR="00850ED7" w:rsidRPr="0058752E">
        <w:rPr>
          <w:b/>
          <w:bCs/>
          <w:i/>
          <w:iCs/>
          <w:sz w:val="28"/>
          <w:szCs w:val="28"/>
          <w:u w:val="single"/>
        </w:rPr>
        <w:t>organizării procedurii de selecție publică de proiecte pentru acordarea finanțărilor nerambursabile</w:t>
      </w:r>
      <w:r w:rsidR="00850ED7" w:rsidRPr="0058752E">
        <w:rPr>
          <w:sz w:val="28"/>
          <w:szCs w:val="28"/>
        </w:rPr>
        <w:t xml:space="preserve"> din fonduri publice alocate pentru activități non-profit de interes general, potrivit Legii nr. 350/2005, cu modificările și completările ulterioare: </w:t>
      </w:r>
    </w:p>
    <w:p w:rsidR="00850ED7" w:rsidRPr="0058752E" w:rsidRDefault="00850ED7" w:rsidP="00611705">
      <w:pPr>
        <w:numPr>
          <w:ilvl w:val="0"/>
          <w:numId w:val="75"/>
        </w:numPr>
        <w:spacing w:after="160" w:line="360" w:lineRule="auto"/>
        <w:ind w:left="1134" w:hanging="425"/>
        <w:contextualSpacing/>
        <w:jc w:val="both"/>
        <w:rPr>
          <w:sz w:val="28"/>
          <w:szCs w:val="28"/>
        </w:rPr>
      </w:pPr>
      <w:r w:rsidRPr="0058752E">
        <w:rPr>
          <w:rFonts w:eastAsia="Calibri"/>
          <w:sz w:val="28"/>
          <w:szCs w:val="28"/>
        </w:rPr>
        <w:t xml:space="preserve">elaborarea și supunerea spre aprobare CLS2 a proiectului de hotărâre privind aprobarea </w:t>
      </w:r>
      <w:r w:rsidRPr="0058752E">
        <w:rPr>
          <w:rFonts w:eastAsia="Calibri"/>
          <w:b/>
          <w:i/>
          <w:sz w:val="28"/>
          <w:szCs w:val="28"/>
          <w:u w:val="single"/>
        </w:rPr>
        <w:t>Programului anual</w:t>
      </w:r>
      <w:r w:rsidRPr="0058752E">
        <w:rPr>
          <w:rFonts w:eastAsia="Calibri"/>
          <w:sz w:val="28"/>
          <w:szCs w:val="28"/>
        </w:rPr>
        <w:t xml:space="preserve"> al finanțărilor nerambursabile alocate de la bugetul local al Sectorului 2 al Municipiului București în anul 2021, pentru activități nonprofit din domeniile: cultură și culte, sport, educație, mediu și social, în condițiile prevederilor Legii nr. 350/2005, cu modificările și completările ulterioare – aprobat prin HCLS2 nr. 149/22.04.2021. Efectuarea demersurilor necesare publicării în Monitorul Oficial, partea a VI-a, nr. 83/29.04.2021 și pe site-ul </w:t>
      </w:r>
      <w:hyperlink r:id="rId9" w:history="1">
        <w:r w:rsidRPr="0058752E">
          <w:rPr>
            <w:rFonts w:eastAsia="Calibri"/>
            <w:color w:val="0563C1"/>
            <w:sz w:val="28"/>
            <w:szCs w:val="28"/>
            <w:u w:val="single"/>
          </w:rPr>
          <w:t>www.ps2.ro</w:t>
        </w:r>
      </w:hyperlink>
      <w:r w:rsidRPr="0058752E">
        <w:rPr>
          <w:rFonts w:eastAsia="Calibri"/>
          <w:sz w:val="28"/>
          <w:szCs w:val="28"/>
        </w:rPr>
        <w:t>;</w:t>
      </w:r>
    </w:p>
    <w:p w:rsidR="00850ED7" w:rsidRPr="0058752E" w:rsidRDefault="00850ED7" w:rsidP="00611705">
      <w:pPr>
        <w:numPr>
          <w:ilvl w:val="0"/>
          <w:numId w:val="75"/>
        </w:numPr>
        <w:spacing w:after="160" w:line="360" w:lineRule="auto"/>
        <w:ind w:left="1134" w:hanging="425"/>
        <w:contextualSpacing/>
        <w:jc w:val="both"/>
        <w:rPr>
          <w:sz w:val="28"/>
          <w:szCs w:val="28"/>
        </w:rPr>
      </w:pPr>
      <w:r w:rsidRPr="0058752E">
        <w:rPr>
          <w:sz w:val="28"/>
          <w:szCs w:val="28"/>
        </w:rPr>
        <w:t xml:space="preserve">revizuirea documentației pentru elaborarea și prezentarea propunerilor de proiecte, respectiv </w:t>
      </w:r>
      <w:r w:rsidRPr="0058752E">
        <w:rPr>
          <w:b/>
          <w:bCs/>
          <w:i/>
          <w:iCs/>
          <w:sz w:val="28"/>
          <w:szCs w:val="28"/>
          <w:u w:val="single"/>
        </w:rPr>
        <w:t>Regulamentul cadru</w:t>
      </w:r>
      <w:r w:rsidRPr="0058752E">
        <w:rPr>
          <w:sz w:val="28"/>
          <w:szCs w:val="28"/>
        </w:rPr>
        <w:t xml:space="preserve"> privind regimul finanțărilor nerambursabile din fondurile bugetului local al Sectorului 2 al Municipiului </w:t>
      </w:r>
      <w:r w:rsidRPr="0058752E">
        <w:rPr>
          <w:sz w:val="28"/>
          <w:szCs w:val="28"/>
        </w:rPr>
        <w:lastRenderedPageBreak/>
        <w:t>București, alocate pentru activități nonprofit, potrivit Legii nr. 350/2005 cu modificările și completările ulterioare;</w:t>
      </w:r>
    </w:p>
    <w:p w:rsidR="00850ED7" w:rsidRPr="0058752E" w:rsidRDefault="00DC017B" w:rsidP="00611705">
      <w:pPr>
        <w:numPr>
          <w:ilvl w:val="0"/>
          <w:numId w:val="75"/>
        </w:numPr>
        <w:spacing w:after="160" w:line="360" w:lineRule="auto"/>
        <w:ind w:left="1134" w:hanging="425"/>
        <w:contextualSpacing/>
        <w:jc w:val="both"/>
        <w:rPr>
          <w:sz w:val="28"/>
          <w:szCs w:val="28"/>
        </w:rPr>
      </w:pPr>
      <w:proofErr w:type="gramStart"/>
      <w:r>
        <w:rPr>
          <w:sz w:val="28"/>
          <w:szCs w:val="28"/>
        </w:rPr>
        <w:t>revizuirea</w:t>
      </w:r>
      <w:proofErr w:type="gramEnd"/>
      <w:r>
        <w:rPr>
          <w:sz w:val="28"/>
          <w:szCs w:val="28"/>
        </w:rPr>
        <w:t xml:space="preserve"> </w:t>
      </w:r>
      <w:r w:rsidR="00850ED7" w:rsidRPr="0058752E">
        <w:rPr>
          <w:sz w:val="28"/>
          <w:szCs w:val="28"/>
        </w:rPr>
        <w:t xml:space="preserve">documentației privind aprobarea </w:t>
      </w:r>
      <w:r w:rsidR="00850ED7" w:rsidRPr="0058752E">
        <w:rPr>
          <w:b/>
          <w:bCs/>
          <w:i/>
          <w:iCs/>
          <w:sz w:val="28"/>
          <w:szCs w:val="28"/>
          <w:u w:val="single"/>
        </w:rPr>
        <w:t>Regulament</w:t>
      </w:r>
      <w:r w:rsidR="00862739">
        <w:rPr>
          <w:b/>
          <w:bCs/>
          <w:i/>
          <w:iCs/>
          <w:sz w:val="28"/>
          <w:szCs w:val="28"/>
          <w:u w:val="single"/>
        </w:rPr>
        <w:t xml:space="preserve">ului </w:t>
      </w:r>
      <w:r w:rsidR="00850ED7" w:rsidRPr="0058752E">
        <w:rPr>
          <w:b/>
          <w:bCs/>
          <w:i/>
          <w:iCs/>
          <w:sz w:val="28"/>
          <w:szCs w:val="28"/>
          <w:u w:val="single"/>
        </w:rPr>
        <w:t>pentru organizarea și funcționarea comisiilor</w:t>
      </w:r>
      <w:r w:rsidR="00850ED7" w:rsidRPr="0058752E">
        <w:rPr>
          <w:sz w:val="28"/>
          <w:szCs w:val="28"/>
        </w:rPr>
        <w:t xml:space="preserve"> de evaluare a propunerilor de proiecte și a comisiei de soluționare a contestațiilor constituite în baza Legii nr. 350/2005, cu modificările și completările ulterioare;</w:t>
      </w:r>
    </w:p>
    <w:p w:rsidR="00850ED7" w:rsidRPr="0058752E" w:rsidRDefault="00850ED7" w:rsidP="00611705">
      <w:pPr>
        <w:numPr>
          <w:ilvl w:val="0"/>
          <w:numId w:val="75"/>
        </w:numPr>
        <w:spacing w:after="160" w:line="360" w:lineRule="auto"/>
        <w:ind w:left="1134" w:hanging="425"/>
        <w:contextualSpacing/>
        <w:jc w:val="both"/>
        <w:rPr>
          <w:sz w:val="28"/>
          <w:szCs w:val="28"/>
        </w:rPr>
      </w:pPr>
      <w:r w:rsidRPr="0058752E">
        <w:rPr>
          <w:sz w:val="28"/>
          <w:szCs w:val="28"/>
        </w:rPr>
        <w:t xml:space="preserve">revizuirea documentației privind </w:t>
      </w:r>
      <w:r w:rsidRPr="0058752E">
        <w:rPr>
          <w:b/>
          <w:bCs/>
          <w:i/>
          <w:iCs/>
          <w:sz w:val="28"/>
          <w:szCs w:val="28"/>
          <w:u w:val="single"/>
        </w:rPr>
        <w:t xml:space="preserve">desemnarea reprezentanților Consiliului Local al Sectorului 2 </w:t>
      </w:r>
      <w:r w:rsidRPr="0058752E">
        <w:rPr>
          <w:sz w:val="28"/>
          <w:szCs w:val="28"/>
        </w:rPr>
        <w:t>al Municipiului Bucure</w:t>
      </w:r>
      <w:r w:rsidR="004430D0">
        <w:rPr>
          <w:sz w:val="28"/>
          <w:szCs w:val="28"/>
        </w:rPr>
        <w:t>ști în Comisiile de evaluare și</w:t>
      </w:r>
      <w:r w:rsidRPr="0058752E">
        <w:rPr>
          <w:sz w:val="28"/>
          <w:szCs w:val="28"/>
        </w:rPr>
        <w:t xml:space="preserve"> respectiv, în Comisia de soluționare a contestațiilor aferente procedurii de selecție a propunerilor de proiecte depuse conform Regulamentului cadru;</w:t>
      </w:r>
    </w:p>
    <w:p w:rsidR="00850ED7" w:rsidRPr="0058752E" w:rsidRDefault="00850ED7" w:rsidP="00611705">
      <w:pPr>
        <w:numPr>
          <w:ilvl w:val="0"/>
          <w:numId w:val="75"/>
        </w:numPr>
        <w:spacing w:after="160" w:line="360" w:lineRule="auto"/>
        <w:ind w:left="1134" w:hanging="425"/>
        <w:contextualSpacing/>
        <w:jc w:val="both"/>
        <w:rPr>
          <w:sz w:val="28"/>
          <w:szCs w:val="28"/>
        </w:rPr>
      </w:pPr>
      <w:r w:rsidRPr="0058752E">
        <w:rPr>
          <w:sz w:val="28"/>
          <w:szCs w:val="28"/>
        </w:rPr>
        <w:t xml:space="preserve">întocmirea și transmiterea către Direcția Administrație Publică Locală a documentației necesare supunerii în </w:t>
      </w:r>
      <w:r w:rsidRPr="0058752E">
        <w:rPr>
          <w:b/>
          <w:bCs/>
          <w:i/>
          <w:iCs/>
          <w:sz w:val="28"/>
          <w:szCs w:val="28"/>
          <w:u w:val="single"/>
        </w:rPr>
        <w:t>dezbatere publică</w:t>
      </w:r>
      <w:r w:rsidRPr="0058752E">
        <w:rPr>
          <w:sz w:val="28"/>
          <w:szCs w:val="28"/>
        </w:rPr>
        <w:t xml:space="preserve"> a </w:t>
      </w:r>
      <w:r w:rsidRPr="0058752E">
        <w:rPr>
          <w:b/>
          <w:bCs/>
          <w:i/>
          <w:iCs/>
          <w:sz w:val="28"/>
          <w:szCs w:val="28"/>
          <w:u w:val="single"/>
        </w:rPr>
        <w:t>Regulamentului cadru</w:t>
      </w:r>
      <w:r w:rsidRPr="0058752E">
        <w:rPr>
          <w:i/>
          <w:iCs/>
          <w:sz w:val="28"/>
          <w:szCs w:val="28"/>
        </w:rPr>
        <w:t>;</w:t>
      </w:r>
    </w:p>
    <w:p w:rsidR="00850ED7" w:rsidRPr="0058752E" w:rsidRDefault="00850ED7" w:rsidP="00611705">
      <w:pPr>
        <w:numPr>
          <w:ilvl w:val="0"/>
          <w:numId w:val="75"/>
        </w:numPr>
        <w:spacing w:after="160" w:line="360" w:lineRule="auto"/>
        <w:ind w:left="1134" w:hanging="425"/>
        <w:contextualSpacing/>
        <w:jc w:val="both"/>
        <w:rPr>
          <w:sz w:val="28"/>
          <w:szCs w:val="28"/>
        </w:rPr>
      </w:pPr>
      <w:r w:rsidRPr="0058752E">
        <w:rPr>
          <w:sz w:val="28"/>
          <w:szCs w:val="28"/>
        </w:rPr>
        <w:t xml:space="preserve">organizarea și participarea la </w:t>
      </w:r>
      <w:r w:rsidRPr="0058752E">
        <w:rPr>
          <w:b/>
          <w:bCs/>
          <w:i/>
          <w:iCs/>
          <w:sz w:val="28"/>
          <w:szCs w:val="28"/>
          <w:u w:val="single"/>
        </w:rPr>
        <w:t>ședința publică de dezbatere</w:t>
      </w:r>
      <w:r w:rsidRPr="0058752E">
        <w:rPr>
          <w:sz w:val="28"/>
          <w:szCs w:val="28"/>
        </w:rPr>
        <w:t xml:space="preserve"> a proiectului de hotărâre privind aprobarea </w:t>
      </w:r>
      <w:r w:rsidRPr="0058752E">
        <w:rPr>
          <w:b/>
          <w:bCs/>
          <w:i/>
          <w:iCs/>
          <w:sz w:val="28"/>
          <w:szCs w:val="28"/>
          <w:u w:val="single"/>
        </w:rPr>
        <w:t xml:space="preserve">Regulamentului cadru </w:t>
      </w:r>
      <w:r w:rsidRPr="0058752E">
        <w:rPr>
          <w:bCs/>
          <w:iCs/>
          <w:sz w:val="28"/>
          <w:szCs w:val="28"/>
        </w:rPr>
        <w:t>(Ședința publică a avut loc în data de 18.03.2021)</w:t>
      </w:r>
      <w:r w:rsidRPr="0058752E">
        <w:rPr>
          <w:sz w:val="28"/>
          <w:szCs w:val="28"/>
        </w:rPr>
        <w:t>;</w:t>
      </w:r>
    </w:p>
    <w:p w:rsidR="00850ED7" w:rsidRPr="0058752E" w:rsidRDefault="00850ED7" w:rsidP="00611705">
      <w:pPr>
        <w:numPr>
          <w:ilvl w:val="0"/>
          <w:numId w:val="75"/>
        </w:numPr>
        <w:spacing w:after="160" w:line="360" w:lineRule="auto"/>
        <w:ind w:left="1134" w:hanging="425"/>
        <w:contextualSpacing/>
        <w:jc w:val="both"/>
        <w:rPr>
          <w:sz w:val="28"/>
          <w:szCs w:val="28"/>
        </w:rPr>
      </w:pPr>
      <w:r w:rsidRPr="0058752E">
        <w:rPr>
          <w:sz w:val="28"/>
          <w:szCs w:val="28"/>
        </w:rPr>
        <w:t xml:space="preserve">Întocmirea și transmiterea către Direcția Administrație Publică Locală a documentației necesare pentru aprobarea de către Consiliul Local al Sectorului 2 a următoarelor proiecte de hotărâre: </w:t>
      </w:r>
    </w:p>
    <w:p w:rsidR="00850ED7" w:rsidRPr="0058752E" w:rsidRDefault="00845E0C" w:rsidP="00611705">
      <w:pPr>
        <w:numPr>
          <w:ilvl w:val="0"/>
          <w:numId w:val="77"/>
        </w:numPr>
        <w:spacing w:before="100" w:beforeAutospacing="1" w:after="360" w:line="360" w:lineRule="auto"/>
        <w:contextualSpacing/>
        <w:jc w:val="both"/>
        <w:rPr>
          <w:sz w:val="28"/>
          <w:szCs w:val="28"/>
        </w:rPr>
      </w:pPr>
      <w:r>
        <w:rPr>
          <w:sz w:val="28"/>
          <w:szCs w:val="28"/>
        </w:rPr>
        <w:t xml:space="preserve">PH </w:t>
      </w:r>
      <w:r w:rsidR="004430D0">
        <w:rPr>
          <w:sz w:val="28"/>
          <w:szCs w:val="28"/>
        </w:rPr>
        <w:t>pentru</w:t>
      </w:r>
      <w:r w:rsidR="00850ED7" w:rsidRPr="0058752E">
        <w:rPr>
          <w:sz w:val="28"/>
          <w:szCs w:val="28"/>
        </w:rPr>
        <w:t xml:space="preserve"> aprobarea </w:t>
      </w:r>
      <w:r w:rsidR="00850ED7" w:rsidRPr="0058752E">
        <w:rPr>
          <w:b/>
          <w:bCs/>
          <w:i/>
          <w:iCs/>
          <w:sz w:val="28"/>
          <w:szCs w:val="28"/>
          <w:u w:val="single"/>
        </w:rPr>
        <w:t>Regulamentului cadru</w:t>
      </w:r>
      <w:r w:rsidR="00850ED7" w:rsidRPr="0058752E">
        <w:rPr>
          <w:sz w:val="28"/>
          <w:szCs w:val="28"/>
        </w:rPr>
        <w:t xml:space="preserve"> privind regimul finanțărilor nerambursabile din fondurile bugetului local al Sectorului 2 al Municipiului București, alocate pentru activități nonprofit, </w:t>
      </w:r>
      <w:proofErr w:type="gramStart"/>
      <w:r w:rsidR="00850ED7" w:rsidRPr="0058752E">
        <w:rPr>
          <w:sz w:val="28"/>
          <w:szCs w:val="28"/>
        </w:rPr>
        <w:t>potrivit</w:t>
      </w:r>
      <w:proofErr w:type="gramEnd"/>
      <w:r w:rsidR="00850ED7" w:rsidRPr="0058752E">
        <w:rPr>
          <w:sz w:val="28"/>
          <w:szCs w:val="28"/>
        </w:rPr>
        <w:t xml:space="preserve"> Legii nr. 350/2005 cu modificările și completările ulterioare. (</w:t>
      </w:r>
      <w:r w:rsidR="00850ED7" w:rsidRPr="0058752E">
        <w:rPr>
          <w:rFonts w:eastAsia="Calibri"/>
          <w:sz w:val="28"/>
          <w:szCs w:val="28"/>
        </w:rPr>
        <w:t xml:space="preserve">Regulamentul a fost aprobat prin HCLS2 nr. 150/22.04.2021); Efectuarea demersurilor necesare publicării pe site-ul </w:t>
      </w:r>
      <w:hyperlink r:id="rId10" w:history="1">
        <w:r w:rsidR="00850ED7" w:rsidRPr="0058752E">
          <w:rPr>
            <w:rFonts w:eastAsia="Calibri"/>
            <w:color w:val="0563C1"/>
            <w:sz w:val="28"/>
            <w:szCs w:val="28"/>
            <w:u w:val="single"/>
          </w:rPr>
          <w:t>www.ps2.ro</w:t>
        </w:r>
      </w:hyperlink>
      <w:r w:rsidR="00850ED7" w:rsidRPr="0058752E">
        <w:rPr>
          <w:rFonts w:eastAsia="Calibri"/>
          <w:sz w:val="28"/>
          <w:szCs w:val="28"/>
        </w:rPr>
        <w:t>;</w:t>
      </w:r>
    </w:p>
    <w:p w:rsidR="00850ED7" w:rsidRPr="0058752E" w:rsidRDefault="00850ED7" w:rsidP="00611705">
      <w:pPr>
        <w:numPr>
          <w:ilvl w:val="0"/>
          <w:numId w:val="77"/>
        </w:numPr>
        <w:spacing w:before="100" w:beforeAutospacing="1" w:after="360" w:line="360" w:lineRule="auto"/>
        <w:contextualSpacing/>
        <w:jc w:val="both"/>
        <w:rPr>
          <w:sz w:val="28"/>
          <w:szCs w:val="28"/>
        </w:rPr>
      </w:pPr>
      <w:r w:rsidRPr="0058752E">
        <w:rPr>
          <w:sz w:val="28"/>
          <w:szCs w:val="28"/>
        </w:rPr>
        <w:lastRenderedPageBreak/>
        <w:t xml:space="preserve">PH privind aprobarea </w:t>
      </w:r>
      <w:r w:rsidRPr="0058752E">
        <w:rPr>
          <w:b/>
          <w:bCs/>
          <w:i/>
          <w:iCs/>
          <w:sz w:val="28"/>
          <w:szCs w:val="28"/>
          <w:u w:val="single"/>
        </w:rPr>
        <w:t>Regulamentului pentru organizarea și funcționarea comisiilor de evaluare</w:t>
      </w:r>
      <w:r w:rsidRPr="0058752E">
        <w:rPr>
          <w:sz w:val="28"/>
          <w:szCs w:val="28"/>
        </w:rPr>
        <w:t xml:space="preserve"> a propunerilor de proiecte și a comisiei de soluționare a contestațiilor (</w:t>
      </w:r>
      <w:r w:rsidRPr="0058752E">
        <w:rPr>
          <w:rFonts w:eastAsia="Calibri"/>
          <w:sz w:val="28"/>
          <w:szCs w:val="28"/>
        </w:rPr>
        <w:t>Regulamentul a fost aprobat prin HCLS2 nr. 174/27.05.2021);</w:t>
      </w:r>
    </w:p>
    <w:p w:rsidR="00850ED7" w:rsidRPr="0058752E" w:rsidRDefault="00850ED7" w:rsidP="00611705">
      <w:pPr>
        <w:numPr>
          <w:ilvl w:val="0"/>
          <w:numId w:val="77"/>
        </w:numPr>
        <w:spacing w:before="100" w:beforeAutospacing="1" w:after="160" w:line="360" w:lineRule="auto"/>
        <w:contextualSpacing/>
        <w:jc w:val="both"/>
        <w:rPr>
          <w:sz w:val="28"/>
          <w:szCs w:val="28"/>
        </w:rPr>
      </w:pPr>
      <w:r w:rsidRPr="0058752E">
        <w:rPr>
          <w:sz w:val="28"/>
          <w:szCs w:val="28"/>
        </w:rPr>
        <w:t xml:space="preserve">PH privind </w:t>
      </w:r>
      <w:r w:rsidRPr="0058752E">
        <w:rPr>
          <w:b/>
          <w:bCs/>
          <w:i/>
          <w:iCs/>
          <w:sz w:val="28"/>
          <w:szCs w:val="28"/>
          <w:u w:val="single"/>
        </w:rPr>
        <w:t>desemnarea reprezentanților Consiliului Local al Sectorului 2</w:t>
      </w:r>
      <w:r w:rsidRPr="0058752E">
        <w:rPr>
          <w:sz w:val="28"/>
          <w:szCs w:val="28"/>
        </w:rPr>
        <w:t xml:space="preserve"> al Municipiului Bucureș</w:t>
      </w:r>
      <w:r w:rsidR="008D545B">
        <w:rPr>
          <w:sz w:val="28"/>
          <w:szCs w:val="28"/>
        </w:rPr>
        <w:t xml:space="preserve">ti în Comisiile de evaluare și </w:t>
      </w:r>
      <w:r w:rsidRPr="0058752E">
        <w:rPr>
          <w:sz w:val="28"/>
          <w:szCs w:val="28"/>
        </w:rPr>
        <w:t>respectiv, în Comisia de soluționare a contestațiilor aferente procedurii de selecție a propunerilor de proiecte depuse conform Regulamentului cadru privind regimul finanțărilor nerambursabile din fondurile bugetului local al Sectorului 2 al Municipiului București, alocate pentru activități nonprofit, potrivit Legii nr. 350/2005 cu modificările și completările ulterioare (</w:t>
      </w:r>
      <w:r w:rsidRPr="0058752E">
        <w:rPr>
          <w:rFonts w:eastAsia="Calibri"/>
          <w:sz w:val="28"/>
          <w:szCs w:val="28"/>
        </w:rPr>
        <w:t>HCLS2 nr. 175/27.05.2021)</w:t>
      </w:r>
      <w:r w:rsidRPr="0058752E">
        <w:rPr>
          <w:sz w:val="28"/>
          <w:szCs w:val="28"/>
        </w:rPr>
        <w:t>;</w:t>
      </w:r>
    </w:p>
    <w:p w:rsidR="00850ED7" w:rsidRPr="0058752E" w:rsidRDefault="00850ED7" w:rsidP="00611705">
      <w:pPr>
        <w:numPr>
          <w:ilvl w:val="0"/>
          <w:numId w:val="78"/>
        </w:numPr>
        <w:spacing w:before="100" w:beforeAutospacing="1" w:after="360" w:line="360" w:lineRule="auto"/>
        <w:contextualSpacing/>
        <w:jc w:val="both"/>
        <w:rPr>
          <w:rFonts w:eastAsia="Calibri"/>
          <w:sz w:val="28"/>
          <w:szCs w:val="28"/>
        </w:rPr>
      </w:pPr>
      <w:proofErr w:type="gramStart"/>
      <w:r w:rsidRPr="0058752E">
        <w:rPr>
          <w:rFonts w:eastAsia="Calibri"/>
          <w:sz w:val="28"/>
          <w:szCs w:val="28"/>
        </w:rPr>
        <w:t>elaborarea</w:t>
      </w:r>
      <w:proofErr w:type="gramEnd"/>
      <w:r w:rsidRPr="0058752E">
        <w:rPr>
          <w:rFonts w:eastAsia="Calibri"/>
          <w:sz w:val="28"/>
          <w:szCs w:val="28"/>
        </w:rPr>
        <w:t xml:space="preserve"> și supunerea spre aprobarea Primarului Sectorului 2 a </w:t>
      </w:r>
      <w:r w:rsidRPr="0058752E">
        <w:rPr>
          <w:rFonts w:eastAsia="Calibri"/>
          <w:b/>
          <w:i/>
          <w:sz w:val="28"/>
          <w:szCs w:val="28"/>
          <w:u w:val="single"/>
        </w:rPr>
        <w:t>Anunțului de participare</w:t>
      </w:r>
      <w:r w:rsidRPr="0058752E">
        <w:rPr>
          <w:rFonts w:eastAsia="Calibri"/>
          <w:sz w:val="28"/>
          <w:szCs w:val="28"/>
        </w:rPr>
        <w:t xml:space="preserve"> și efectuarea demersurilor necesare publicării acestuia în Monitorul oficial al României, partea VI-a, nr. 85/05.05.2021, pe site-ul www.ps2.ro și în două cotidiene; </w:t>
      </w:r>
    </w:p>
    <w:p w:rsidR="00850ED7" w:rsidRPr="0058752E" w:rsidRDefault="00850ED7" w:rsidP="00611705">
      <w:pPr>
        <w:numPr>
          <w:ilvl w:val="0"/>
          <w:numId w:val="78"/>
        </w:numPr>
        <w:spacing w:before="100" w:beforeAutospacing="1" w:after="360" w:line="360" w:lineRule="auto"/>
        <w:contextualSpacing/>
        <w:jc w:val="both"/>
        <w:rPr>
          <w:rFonts w:eastAsia="Calibri"/>
          <w:sz w:val="28"/>
          <w:szCs w:val="28"/>
        </w:rPr>
      </w:pPr>
      <w:r w:rsidRPr="0058752E">
        <w:rPr>
          <w:rFonts w:eastAsia="Calibri"/>
          <w:sz w:val="28"/>
          <w:szCs w:val="28"/>
        </w:rPr>
        <w:t xml:space="preserve">întocmirea și comunicarea în termenul legal a </w:t>
      </w:r>
      <w:r w:rsidRPr="0058752E">
        <w:rPr>
          <w:rFonts w:eastAsia="Calibri"/>
          <w:b/>
          <w:i/>
          <w:sz w:val="28"/>
          <w:szCs w:val="28"/>
          <w:u w:val="single"/>
        </w:rPr>
        <w:t>răspunsurilor la cele 17 solicitări de clarificări (24 de întrebări)</w:t>
      </w:r>
      <w:r w:rsidRPr="0058752E">
        <w:rPr>
          <w:rFonts w:eastAsia="Calibri"/>
          <w:sz w:val="28"/>
          <w:szCs w:val="28"/>
        </w:rPr>
        <w:t xml:space="preserve"> referitoare la documentația pentru elaborarea și prezentarea propunerilor de proiecte și publicarea acestora pe site-ul </w:t>
      </w:r>
      <w:hyperlink r:id="rId11" w:history="1">
        <w:r w:rsidRPr="0058752E">
          <w:rPr>
            <w:rFonts w:eastAsia="Calibri"/>
            <w:color w:val="0563C1"/>
            <w:sz w:val="28"/>
            <w:szCs w:val="28"/>
            <w:u w:val="single"/>
          </w:rPr>
          <w:t>www.ps2.ro</w:t>
        </w:r>
      </w:hyperlink>
      <w:r w:rsidRPr="0058752E">
        <w:rPr>
          <w:rFonts w:eastAsia="Calibri"/>
          <w:sz w:val="28"/>
          <w:szCs w:val="28"/>
        </w:rPr>
        <w:t xml:space="preserve">; </w:t>
      </w:r>
    </w:p>
    <w:p w:rsidR="00850ED7" w:rsidRPr="0058752E" w:rsidRDefault="00850ED7" w:rsidP="00611705">
      <w:pPr>
        <w:numPr>
          <w:ilvl w:val="0"/>
          <w:numId w:val="78"/>
        </w:numPr>
        <w:spacing w:before="100" w:beforeAutospacing="1" w:after="360" w:line="360" w:lineRule="auto"/>
        <w:contextualSpacing/>
        <w:jc w:val="both"/>
        <w:rPr>
          <w:rFonts w:eastAsia="Calibri"/>
          <w:sz w:val="28"/>
          <w:szCs w:val="28"/>
        </w:rPr>
      </w:pPr>
      <w:proofErr w:type="gramStart"/>
      <w:r w:rsidRPr="0058752E">
        <w:rPr>
          <w:rFonts w:eastAsia="Calibri"/>
          <w:sz w:val="28"/>
          <w:szCs w:val="28"/>
        </w:rPr>
        <w:t>realizarea</w:t>
      </w:r>
      <w:proofErr w:type="gramEnd"/>
      <w:r w:rsidRPr="0058752E">
        <w:rPr>
          <w:rFonts w:eastAsia="Calibri"/>
          <w:sz w:val="28"/>
          <w:szCs w:val="28"/>
        </w:rPr>
        <w:t xml:space="preserve"> demersurilor necesare </w:t>
      </w:r>
      <w:r w:rsidRPr="0058752E">
        <w:rPr>
          <w:rFonts w:eastAsia="Calibri"/>
          <w:b/>
          <w:i/>
          <w:sz w:val="28"/>
          <w:szCs w:val="28"/>
          <w:u w:val="single"/>
        </w:rPr>
        <w:t>constituirii Comisiilor</w:t>
      </w:r>
      <w:r w:rsidRPr="0058752E">
        <w:rPr>
          <w:rFonts w:eastAsia="Calibri"/>
          <w:sz w:val="28"/>
          <w:szCs w:val="28"/>
        </w:rPr>
        <w:t xml:space="preserve"> de evaluare a propunerilor de proiecte şi a Comisiei de soluţionare a contestaţiilor constituite în baza Legii nr. 350/2005, finalizate prin emiterea Dispoziției Primarului Sectorului 2 nr. 1020/08.06.2021 modificată prin Di</w:t>
      </w:r>
      <w:r w:rsidR="00F546B6">
        <w:rPr>
          <w:rFonts w:eastAsia="Calibri"/>
          <w:sz w:val="28"/>
          <w:szCs w:val="28"/>
        </w:rPr>
        <w:t xml:space="preserve">spozițiile nr. 1029/09.06.2021, nr. 1049/15.06.2021, nr. </w:t>
      </w:r>
      <w:r w:rsidRPr="0058752E">
        <w:rPr>
          <w:rFonts w:eastAsia="Calibri"/>
          <w:sz w:val="28"/>
          <w:szCs w:val="28"/>
        </w:rPr>
        <w:t>1119/24.06.2021 și nr. 1489/30.07.2021.</w:t>
      </w:r>
    </w:p>
    <w:p w:rsidR="00850ED7" w:rsidRPr="0058752E" w:rsidRDefault="00850ED7" w:rsidP="00611705">
      <w:pPr>
        <w:numPr>
          <w:ilvl w:val="0"/>
          <w:numId w:val="78"/>
        </w:numPr>
        <w:spacing w:before="100" w:beforeAutospacing="1" w:after="360" w:line="360" w:lineRule="auto"/>
        <w:contextualSpacing/>
        <w:jc w:val="both"/>
        <w:rPr>
          <w:rFonts w:eastAsia="Calibri"/>
          <w:sz w:val="28"/>
          <w:szCs w:val="28"/>
        </w:rPr>
      </w:pPr>
      <w:r w:rsidRPr="0058752E">
        <w:rPr>
          <w:rFonts w:eastAsia="Calibri"/>
          <w:sz w:val="28"/>
          <w:szCs w:val="28"/>
        </w:rPr>
        <w:lastRenderedPageBreak/>
        <w:t xml:space="preserve">asigurarea îndeplinirii corespunzătoare a atribuțiile aferente funcțiilor de </w:t>
      </w:r>
      <w:r w:rsidRPr="0058752E">
        <w:rPr>
          <w:rFonts w:eastAsia="Calibri"/>
          <w:b/>
          <w:i/>
          <w:sz w:val="28"/>
          <w:szCs w:val="28"/>
          <w:u w:val="single"/>
        </w:rPr>
        <w:t>secretari ai Comisiilor</w:t>
      </w:r>
      <w:r w:rsidRPr="0058752E">
        <w:rPr>
          <w:rFonts w:eastAsia="Calibri"/>
          <w:sz w:val="28"/>
          <w:szCs w:val="28"/>
        </w:rPr>
        <w:t xml:space="preserve"> de evaluare și soluționare a contestațiilor;</w:t>
      </w:r>
    </w:p>
    <w:p w:rsidR="00850ED7" w:rsidRPr="0058752E" w:rsidRDefault="00850ED7" w:rsidP="00611705">
      <w:pPr>
        <w:numPr>
          <w:ilvl w:val="0"/>
          <w:numId w:val="79"/>
        </w:numPr>
        <w:spacing w:before="100" w:beforeAutospacing="1" w:after="360" w:line="360" w:lineRule="auto"/>
        <w:contextualSpacing/>
        <w:jc w:val="both"/>
        <w:rPr>
          <w:rFonts w:eastAsia="Calibri"/>
          <w:sz w:val="28"/>
          <w:szCs w:val="28"/>
        </w:rPr>
      </w:pPr>
      <w:proofErr w:type="gramStart"/>
      <w:r w:rsidRPr="0058752E">
        <w:rPr>
          <w:rFonts w:eastAsia="Calibri"/>
          <w:sz w:val="28"/>
          <w:szCs w:val="28"/>
        </w:rPr>
        <w:t>realizarea</w:t>
      </w:r>
      <w:proofErr w:type="gramEnd"/>
      <w:r w:rsidRPr="0058752E">
        <w:rPr>
          <w:rFonts w:eastAsia="Calibri"/>
          <w:sz w:val="28"/>
          <w:szCs w:val="28"/>
        </w:rPr>
        <w:t xml:space="preserve"> demersurilor necesare constituirii la termen a Comisiilor de monitorizare a derulării contractelor de finanțare nerambursabilă acordată în baza Legii nr. 350/2005 - Dispoziția Primarului nr. 1434/23.07.20</w:t>
      </w:r>
      <w:r>
        <w:rPr>
          <w:rFonts w:eastAsia="Calibri"/>
          <w:sz w:val="28"/>
          <w:szCs w:val="28"/>
        </w:rPr>
        <w:t xml:space="preserve">21 </w:t>
      </w:r>
      <w:r w:rsidRPr="0058752E">
        <w:rPr>
          <w:rFonts w:eastAsia="Calibri"/>
          <w:sz w:val="28"/>
          <w:szCs w:val="28"/>
        </w:rPr>
        <w:t>modificată prin Dispoziția Primarului nr. 1986/22.09.2021;</w:t>
      </w:r>
    </w:p>
    <w:p w:rsidR="00850ED7" w:rsidRPr="0058752E" w:rsidRDefault="00850ED7" w:rsidP="00611705">
      <w:pPr>
        <w:numPr>
          <w:ilvl w:val="0"/>
          <w:numId w:val="79"/>
        </w:numPr>
        <w:spacing w:before="100" w:beforeAutospacing="1" w:after="360" w:line="360" w:lineRule="auto"/>
        <w:contextualSpacing/>
        <w:jc w:val="both"/>
        <w:rPr>
          <w:rFonts w:eastAsia="Calibri"/>
          <w:sz w:val="28"/>
          <w:szCs w:val="28"/>
        </w:rPr>
      </w:pPr>
      <w:r w:rsidRPr="0058752E">
        <w:rPr>
          <w:rFonts w:eastAsia="Calibri"/>
          <w:sz w:val="28"/>
          <w:szCs w:val="28"/>
        </w:rPr>
        <w:t>asigurarea îndeplinirii corespunzătoare a atribuțiilor aferente funcției de secretar al comisiilor de monitorizare a derulării contractelor de finanțare nerambursabilă;</w:t>
      </w:r>
    </w:p>
    <w:p w:rsidR="00850ED7" w:rsidRPr="0058752E" w:rsidRDefault="00850ED7" w:rsidP="00611705">
      <w:pPr>
        <w:numPr>
          <w:ilvl w:val="0"/>
          <w:numId w:val="79"/>
        </w:numPr>
        <w:spacing w:before="100" w:beforeAutospacing="1" w:after="360" w:line="360" w:lineRule="auto"/>
        <w:contextualSpacing/>
        <w:jc w:val="both"/>
        <w:rPr>
          <w:rFonts w:eastAsia="Calibri"/>
          <w:sz w:val="28"/>
          <w:szCs w:val="28"/>
        </w:rPr>
      </w:pPr>
      <w:proofErr w:type="gramStart"/>
      <w:r w:rsidRPr="0058752E">
        <w:rPr>
          <w:rFonts w:eastAsia="Calibri"/>
          <w:sz w:val="28"/>
          <w:szCs w:val="28"/>
        </w:rPr>
        <w:t>elaborarea</w:t>
      </w:r>
      <w:proofErr w:type="gramEnd"/>
      <w:r w:rsidRPr="0058752E">
        <w:rPr>
          <w:rFonts w:eastAsia="Calibri"/>
          <w:sz w:val="28"/>
          <w:szCs w:val="28"/>
        </w:rPr>
        <w:t xml:space="preserve"> și supunerea spre aprobarea Primarului Sectorului 2 a </w:t>
      </w:r>
      <w:r w:rsidRPr="0058752E">
        <w:rPr>
          <w:rFonts w:eastAsia="Calibri"/>
          <w:b/>
          <w:i/>
          <w:sz w:val="28"/>
          <w:szCs w:val="28"/>
          <w:u w:val="single"/>
        </w:rPr>
        <w:t>Anunțului de atribuire</w:t>
      </w:r>
      <w:r w:rsidRPr="0058752E">
        <w:rPr>
          <w:rFonts w:eastAsia="Calibri"/>
          <w:sz w:val="28"/>
          <w:szCs w:val="28"/>
        </w:rPr>
        <w:t xml:space="preserve"> a contractelor de finanțare nerambursabilă pentru anul 2021 și efectuarea demersurilor necesare publicării acestuia în Monitorul oficial al României nr. 170/03.09.2021 și pe site-ul </w:t>
      </w:r>
      <w:hyperlink r:id="rId12" w:history="1">
        <w:r w:rsidRPr="0058752E">
          <w:rPr>
            <w:rFonts w:eastAsia="Calibri"/>
            <w:color w:val="0563C1"/>
            <w:sz w:val="28"/>
            <w:szCs w:val="28"/>
            <w:u w:val="single"/>
          </w:rPr>
          <w:t>www.ps2.ro</w:t>
        </w:r>
      </w:hyperlink>
      <w:r w:rsidRPr="0058752E">
        <w:rPr>
          <w:rFonts w:eastAsia="Calibri"/>
          <w:sz w:val="28"/>
          <w:szCs w:val="28"/>
        </w:rPr>
        <w:t xml:space="preserve">; </w:t>
      </w:r>
    </w:p>
    <w:p w:rsidR="00850ED7" w:rsidRPr="0058752E" w:rsidRDefault="00850ED7" w:rsidP="00611705">
      <w:pPr>
        <w:numPr>
          <w:ilvl w:val="0"/>
          <w:numId w:val="79"/>
        </w:numPr>
        <w:spacing w:before="100" w:beforeAutospacing="1" w:after="360" w:line="360" w:lineRule="auto"/>
        <w:contextualSpacing/>
        <w:jc w:val="both"/>
        <w:rPr>
          <w:rFonts w:eastAsia="Calibri"/>
          <w:b/>
          <w:i/>
          <w:sz w:val="28"/>
          <w:szCs w:val="28"/>
        </w:rPr>
      </w:pPr>
      <w:r w:rsidRPr="0058752E">
        <w:rPr>
          <w:rFonts w:eastAsia="Calibri"/>
          <w:sz w:val="28"/>
          <w:szCs w:val="28"/>
        </w:rPr>
        <w:t xml:space="preserve">elaborarea și supunerea spre aprobarea Primarului Sectorului 2 a </w:t>
      </w:r>
      <w:r w:rsidRPr="0058752E">
        <w:rPr>
          <w:rFonts w:eastAsia="Calibri"/>
          <w:b/>
          <w:i/>
          <w:sz w:val="28"/>
          <w:szCs w:val="28"/>
          <w:u w:val="single"/>
        </w:rPr>
        <w:t>Raportului anual al finanțărilor nerambursabile din fondurile publice ale unității administrativ-teritoriale a Sectorului 2 al Municipiului București</w:t>
      </w:r>
      <w:r w:rsidRPr="0058752E">
        <w:rPr>
          <w:rFonts w:eastAsia="Calibri"/>
          <w:sz w:val="28"/>
          <w:szCs w:val="28"/>
        </w:rPr>
        <w:t xml:space="preserve"> și realizarea demersurilor necesare publicării acestuia în Monitorul oficial al României nr. 20/31.01.2022 și pe site-ul </w:t>
      </w:r>
      <w:hyperlink r:id="rId13" w:history="1">
        <w:r w:rsidRPr="0058752E">
          <w:rPr>
            <w:rFonts w:eastAsia="Calibri"/>
            <w:color w:val="0563C1"/>
            <w:sz w:val="28"/>
            <w:szCs w:val="28"/>
            <w:u w:val="single"/>
          </w:rPr>
          <w:t>www.ps2.ro</w:t>
        </w:r>
      </w:hyperlink>
      <w:r w:rsidRPr="0058752E">
        <w:rPr>
          <w:rFonts w:eastAsia="Calibri"/>
          <w:sz w:val="28"/>
          <w:szCs w:val="28"/>
        </w:rPr>
        <w:t>.</w:t>
      </w:r>
    </w:p>
    <w:p w:rsidR="00850ED7" w:rsidRPr="0058752E" w:rsidRDefault="00850ED7" w:rsidP="00611705">
      <w:pPr>
        <w:numPr>
          <w:ilvl w:val="0"/>
          <w:numId w:val="79"/>
        </w:numPr>
        <w:spacing w:before="100" w:beforeAutospacing="1" w:after="360" w:line="360" w:lineRule="auto"/>
        <w:contextualSpacing/>
        <w:jc w:val="both"/>
        <w:rPr>
          <w:rFonts w:eastAsia="Calibri"/>
          <w:b/>
          <w:i/>
          <w:sz w:val="28"/>
          <w:szCs w:val="28"/>
        </w:rPr>
      </w:pPr>
      <w:r w:rsidRPr="0058752E">
        <w:rPr>
          <w:rFonts w:eastAsia="Calibri"/>
          <w:sz w:val="28"/>
          <w:szCs w:val="28"/>
        </w:rPr>
        <w:t>Situația pentru anul 2021 este următoarea:</w:t>
      </w:r>
    </w:p>
    <w:p w:rsidR="00850ED7" w:rsidRPr="0058752E" w:rsidRDefault="00850ED7" w:rsidP="00611705">
      <w:pPr>
        <w:numPr>
          <w:ilvl w:val="1"/>
          <w:numId w:val="79"/>
        </w:numPr>
        <w:spacing w:before="100" w:beforeAutospacing="1" w:after="360" w:line="360" w:lineRule="auto"/>
        <w:contextualSpacing/>
        <w:jc w:val="both"/>
        <w:rPr>
          <w:rFonts w:eastAsia="Calibri"/>
          <w:sz w:val="28"/>
          <w:szCs w:val="28"/>
        </w:rPr>
      </w:pPr>
      <w:r w:rsidRPr="0058752E">
        <w:rPr>
          <w:rFonts w:eastAsia="Calibri"/>
          <w:b/>
          <w:i/>
          <w:sz w:val="28"/>
          <w:szCs w:val="28"/>
        </w:rPr>
        <w:t>59 de propuneri de proiecte depuse</w:t>
      </w:r>
      <w:r w:rsidRPr="0058752E">
        <w:rPr>
          <w:rFonts w:eastAsia="Calibri"/>
          <w:sz w:val="28"/>
          <w:szCs w:val="28"/>
        </w:rPr>
        <w:t xml:space="preserve"> în total:</w:t>
      </w:r>
    </w:p>
    <w:p w:rsidR="00850ED7" w:rsidRPr="0058752E" w:rsidRDefault="00850ED7" w:rsidP="00611705">
      <w:pPr>
        <w:numPr>
          <w:ilvl w:val="2"/>
          <w:numId w:val="79"/>
        </w:numPr>
        <w:spacing w:before="100" w:beforeAutospacing="1" w:after="360" w:line="360" w:lineRule="auto"/>
        <w:contextualSpacing/>
        <w:jc w:val="both"/>
        <w:rPr>
          <w:rFonts w:eastAsia="Calibri"/>
          <w:sz w:val="28"/>
          <w:szCs w:val="28"/>
        </w:rPr>
      </w:pPr>
      <w:r w:rsidRPr="0058752E">
        <w:rPr>
          <w:rFonts w:eastAsia="Calibri"/>
          <w:sz w:val="28"/>
          <w:szCs w:val="28"/>
        </w:rPr>
        <w:t xml:space="preserve">Cultură și culte </w:t>
      </w:r>
      <w:r w:rsidRPr="0058752E">
        <w:rPr>
          <w:rFonts w:eastAsia="Calibri"/>
          <w:sz w:val="28"/>
          <w:szCs w:val="28"/>
        </w:rPr>
        <w:tab/>
        <w:t xml:space="preserve">– 28 </w:t>
      </w:r>
    </w:p>
    <w:p w:rsidR="00850ED7" w:rsidRPr="0058752E" w:rsidRDefault="004430D0" w:rsidP="00611705">
      <w:pPr>
        <w:numPr>
          <w:ilvl w:val="2"/>
          <w:numId w:val="79"/>
        </w:numPr>
        <w:spacing w:before="100" w:beforeAutospacing="1" w:after="360" w:line="360" w:lineRule="auto"/>
        <w:contextualSpacing/>
        <w:jc w:val="both"/>
        <w:rPr>
          <w:rFonts w:eastAsia="Calibri"/>
          <w:sz w:val="28"/>
          <w:szCs w:val="28"/>
        </w:rPr>
      </w:pPr>
      <w:r>
        <w:rPr>
          <w:rFonts w:eastAsia="Calibri"/>
          <w:sz w:val="28"/>
          <w:szCs w:val="28"/>
        </w:rPr>
        <w:t xml:space="preserve">Social </w:t>
      </w:r>
      <w:r w:rsidR="00850ED7" w:rsidRPr="0058752E">
        <w:rPr>
          <w:rFonts w:eastAsia="Calibri"/>
          <w:sz w:val="28"/>
          <w:szCs w:val="28"/>
        </w:rPr>
        <w:t xml:space="preserve">– 8 </w:t>
      </w:r>
    </w:p>
    <w:p w:rsidR="00850ED7" w:rsidRPr="0058752E" w:rsidRDefault="004430D0" w:rsidP="00611705">
      <w:pPr>
        <w:numPr>
          <w:ilvl w:val="2"/>
          <w:numId w:val="79"/>
        </w:numPr>
        <w:spacing w:before="100" w:beforeAutospacing="1" w:after="360" w:line="360" w:lineRule="auto"/>
        <w:contextualSpacing/>
        <w:jc w:val="both"/>
        <w:rPr>
          <w:rFonts w:eastAsia="Calibri"/>
          <w:sz w:val="28"/>
          <w:szCs w:val="28"/>
        </w:rPr>
      </w:pPr>
      <w:r>
        <w:rPr>
          <w:rFonts w:eastAsia="Calibri"/>
          <w:sz w:val="28"/>
          <w:szCs w:val="28"/>
        </w:rPr>
        <w:t xml:space="preserve">Mediu </w:t>
      </w:r>
      <w:r w:rsidR="00850ED7" w:rsidRPr="0058752E">
        <w:rPr>
          <w:rFonts w:eastAsia="Calibri"/>
          <w:sz w:val="28"/>
          <w:szCs w:val="28"/>
        </w:rPr>
        <w:t xml:space="preserve">– 4 </w:t>
      </w:r>
    </w:p>
    <w:p w:rsidR="00850ED7" w:rsidRPr="0058752E" w:rsidRDefault="00850ED7" w:rsidP="00611705">
      <w:pPr>
        <w:numPr>
          <w:ilvl w:val="2"/>
          <w:numId w:val="79"/>
        </w:numPr>
        <w:spacing w:before="100" w:beforeAutospacing="1" w:after="360" w:line="360" w:lineRule="auto"/>
        <w:contextualSpacing/>
        <w:jc w:val="both"/>
        <w:rPr>
          <w:rFonts w:eastAsia="Calibri"/>
          <w:sz w:val="28"/>
          <w:szCs w:val="28"/>
        </w:rPr>
      </w:pPr>
      <w:r w:rsidRPr="0058752E">
        <w:rPr>
          <w:rFonts w:eastAsia="Calibri"/>
          <w:sz w:val="28"/>
          <w:szCs w:val="28"/>
        </w:rPr>
        <w:t>Educ</w:t>
      </w:r>
      <w:r w:rsidR="004430D0">
        <w:rPr>
          <w:rFonts w:eastAsia="Calibri"/>
          <w:sz w:val="28"/>
          <w:szCs w:val="28"/>
        </w:rPr>
        <w:t xml:space="preserve">ație </w:t>
      </w:r>
      <w:r w:rsidRPr="0058752E">
        <w:rPr>
          <w:rFonts w:eastAsia="Calibri"/>
          <w:sz w:val="28"/>
          <w:szCs w:val="28"/>
        </w:rPr>
        <w:t xml:space="preserve">– 14 </w:t>
      </w:r>
    </w:p>
    <w:p w:rsidR="00850ED7" w:rsidRPr="0058752E" w:rsidRDefault="004430D0" w:rsidP="00611705">
      <w:pPr>
        <w:numPr>
          <w:ilvl w:val="2"/>
          <w:numId w:val="79"/>
        </w:numPr>
        <w:spacing w:before="100" w:beforeAutospacing="1" w:after="360" w:line="360" w:lineRule="auto"/>
        <w:contextualSpacing/>
        <w:jc w:val="both"/>
        <w:rPr>
          <w:rFonts w:eastAsia="Calibri"/>
          <w:sz w:val="28"/>
          <w:szCs w:val="28"/>
        </w:rPr>
      </w:pPr>
      <w:r>
        <w:rPr>
          <w:rFonts w:eastAsia="Calibri"/>
          <w:sz w:val="28"/>
          <w:szCs w:val="28"/>
        </w:rPr>
        <w:t xml:space="preserve">Sport </w:t>
      </w:r>
      <w:r w:rsidR="00850ED7" w:rsidRPr="0058752E">
        <w:rPr>
          <w:rFonts w:eastAsia="Calibri"/>
          <w:sz w:val="28"/>
          <w:szCs w:val="28"/>
        </w:rPr>
        <w:t xml:space="preserve">– 5 </w:t>
      </w:r>
    </w:p>
    <w:p w:rsidR="00850ED7" w:rsidRPr="0058752E" w:rsidRDefault="00850ED7" w:rsidP="00611705">
      <w:pPr>
        <w:numPr>
          <w:ilvl w:val="1"/>
          <w:numId w:val="79"/>
        </w:numPr>
        <w:spacing w:before="100" w:beforeAutospacing="1" w:after="360" w:line="360" w:lineRule="auto"/>
        <w:contextualSpacing/>
        <w:jc w:val="both"/>
        <w:rPr>
          <w:rFonts w:eastAsia="Calibri"/>
          <w:sz w:val="28"/>
          <w:szCs w:val="28"/>
        </w:rPr>
      </w:pPr>
      <w:r w:rsidRPr="0058752E">
        <w:rPr>
          <w:rFonts w:eastAsia="Calibri"/>
          <w:b/>
          <w:i/>
          <w:sz w:val="28"/>
          <w:szCs w:val="28"/>
        </w:rPr>
        <w:t xml:space="preserve">19 contracte de finanțare nerambursabilă încheiate, </w:t>
      </w:r>
      <w:r w:rsidRPr="0058752E">
        <w:rPr>
          <w:rFonts w:eastAsia="Calibri"/>
          <w:sz w:val="28"/>
          <w:szCs w:val="28"/>
        </w:rPr>
        <w:t>astfel:</w:t>
      </w:r>
    </w:p>
    <w:p w:rsidR="00850ED7" w:rsidRPr="0058752E" w:rsidRDefault="00850ED7" w:rsidP="00611705">
      <w:pPr>
        <w:numPr>
          <w:ilvl w:val="2"/>
          <w:numId w:val="79"/>
        </w:numPr>
        <w:spacing w:before="100" w:beforeAutospacing="1" w:after="360" w:line="360" w:lineRule="auto"/>
        <w:contextualSpacing/>
        <w:jc w:val="both"/>
        <w:rPr>
          <w:rFonts w:eastAsia="Calibri"/>
          <w:sz w:val="28"/>
          <w:szCs w:val="28"/>
        </w:rPr>
      </w:pPr>
      <w:r w:rsidRPr="0058752E">
        <w:rPr>
          <w:rFonts w:eastAsia="Calibri"/>
          <w:sz w:val="28"/>
          <w:szCs w:val="28"/>
        </w:rPr>
        <w:lastRenderedPageBreak/>
        <w:t xml:space="preserve">Cultură și culte </w:t>
      </w:r>
      <w:r w:rsidRPr="0058752E">
        <w:rPr>
          <w:rFonts w:eastAsia="Calibri"/>
          <w:sz w:val="28"/>
          <w:szCs w:val="28"/>
        </w:rPr>
        <w:tab/>
        <w:t xml:space="preserve">– 6 </w:t>
      </w:r>
    </w:p>
    <w:p w:rsidR="00850ED7" w:rsidRPr="0058752E" w:rsidRDefault="004430D0" w:rsidP="00611705">
      <w:pPr>
        <w:numPr>
          <w:ilvl w:val="2"/>
          <w:numId w:val="79"/>
        </w:numPr>
        <w:spacing w:before="100" w:beforeAutospacing="1" w:after="360" w:line="360" w:lineRule="auto"/>
        <w:contextualSpacing/>
        <w:jc w:val="both"/>
        <w:rPr>
          <w:rFonts w:eastAsia="Calibri"/>
          <w:sz w:val="28"/>
          <w:szCs w:val="28"/>
        </w:rPr>
      </w:pPr>
      <w:r>
        <w:rPr>
          <w:rFonts w:eastAsia="Calibri"/>
          <w:sz w:val="28"/>
          <w:szCs w:val="28"/>
        </w:rPr>
        <w:t xml:space="preserve">Educație </w:t>
      </w:r>
      <w:r w:rsidR="00850ED7" w:rsidRPr="0058752E">
        <w:rPr>
          <w:rFonts w:eastAsia="Calibri"/>
          <w:sz w:val="28"/>
          <w:szCs w:val="28"/>
        </w:rPr>
        <w:t xml:space="preserve">– 5  </w:t>
      </w:r>
    </w:p>
    <w:p w:rsidR="00850ED7" w:rsidRPr="0058752E" w:rsidRDefault="004430D0" w:rsidP="00611705">
      <w:pPr>
        <w:numPr>
          <w:ilvl w:val="2"/>
          <w:numId w:val="79"/>
        </w:numPr>
        <w:spacing w:before="100" w:beforeAutospacing="1" w:after="360" w:line="360" w:lineRule="auto"/>
        <w:contextualSpacing/>
        <w:jc w:val="both"/>
        <w:rPr>
          <w:rFonts w:eastAsia="Calibri"/>
          <w:sz w:val="28"/>
          <w:szCs w:val="28"/>
        </w:rPr>
      </w:pPr>
      <w:r>
        <w:rPr>
          <w:rFonts w:eastAsia="Calibri"/>
          <w:sz w:val="28"/>
          <w:szCs w:val="28"/>
        </w:rPr>
        <w:t xml:space="preserve">Sport </w:t>
      </w:r>
      <w:r w:rsidR="00850ED7" w:rsidRPr="0058752E">
        <w:rPr>
          <w:rFonts w:eastAsia="Calibri"/>
          <w:sz w:val="28"/>
          <w:szCs w:val="28"/>
        </w:rPr>
        <w:t>– 2</w:t>
      </w:r>
    </w:p>
    <w:p w:rsidR="00850ED7" w:rsidRPr="0058752E" w:rsidRDefault="004430D0" w:rsidP="00611705">
      <w:pPr>
        <w:numPr>
          <w:ilvl w:val="2"/>
          <w:numId w:val="79"/>
        </w:numPr>
        <w:spacing w:before="100" w:beforeAutospacing="1" w:after="360" w:line="360" w:lineRule="auto"/>
        <w:contextualSpacing/>
        <w:jc w:val="both"/>
        <w:rPr>
          <w:rFonts w:eastAsia="Calibri"/>
          <w:sz w:val="28"/>
          <w:szCs w:val="28"/>
        </w:rPr>
      </w:pPr>
      <w:r>
        <w:rPr>
          <w:rFonts w:eastAsia="Calibri"/>
          <w:sz w:val="28"/>
          <w:szCs w:val="28"/>
        </w:rPr>
        <w:t xml:space="preserve">Mediu </w:t>
      </w:r>
      <w:r w:rsidR="00850ED7" w:rsidRPr="0058752E">
        <w:rPr>
          <w:rFonts w:eastAsia="Calibri"/>
          <w:sz w:val="28"/>
          <w:szCs w:val="28"/>
        </w:rPr>
        <w:t xml:space="preserve">– 2 </w:t>
      </w:r>
    </w:p>
    <w:p w:rsidR="00850ED7" w:rsidRPr="0058752E" w:rsidRDefault="004430D0" w:rsidP="00611705">
      <w:pPr>
        <w:numPr>
          <w:ilvl w:val="2"/>
          <w:numId w:val="79"/>
        </w:numPr>
        <w:spacing w:before="100" w:beforeAutospacing="1" w:after="360" w:line="360" w:lineRule="auto"/>
        <w:contextualSpacing/>
        <w:jc w:val="both"/>
        <w:rPr>
          <w:rFonts w:eastAsia="Calibri"/>
          <w:sz w:val="28"/>
          <w:szCs w:val="28"/>
        </w:rPr>
      </w:pPr>
      <w:r>
        <w:rPr>
          <w:rFonts w:eastAsia="Calibri"/>
          <w:sz w:val="28"/>
          <w:szCs w:val="28"/>
        </w:rPr>
        <w:t xml:space="preserve">Social </w:t>
      </w:r>
      <w:r w:rsidR="00850ED7" w:rsidRPr="0058752E">
        <w:rPr>
          <w:rFonts w:eastAsia="Calibri"/>
          <w:sz w:val="28"/>
          <w:szCs w:val="28"/>
        </w:rPr>
        <w:t xml:space="preserve">– 4 </w:t>
      </w:r>
    </w:p>
    <w:p w:rsidR="00850ED7" w:rsidRPr="0058752E" w:rsidRDefault="00850ED7" w:rsidP="00611705">
      <w:pPr>
        <w:numPr>
          <w:ilvl w:val="1"/>
          <w:numId w:val="79"/>
        </w:numPr>
        <w:spacing w:before="100" w:beforeAutospacing="1" w:after="360" w:line="360" w:lineRule="auto"/>
        <w:contextualSpacing/>
        <w:jc w:val="both"/>
        <w:rPr>
          <w:rFonts w:eastAsia="Calibri"/>
          <w:sz w:val="28"/>
          <w:szCs w:val="28"/>
        </w:rPr>
      </w:pPr>
      <w:r w:rsidRPr="0058752E">
        <w:rPr>
          <w:rFonts w:eastAsia="Calibri"/>
          <w:sz w:val="28"/>
          <w:szCs w:val="28"/>
        </w:rPr>
        <w:t xml:space="preserve"> Valoarea totală a contractelor încheiate - </w:t>
      </w:r>
      <w:r w:rsidRPr="0058752E">
        <w:rPr>
          <w:rFonts w:eastAsia="Calibri"/>
          <w:b/>
          <w:sz w:val="28"/>
          <w:szCs w:val="28"/>
          <w:u w:val="single"/>
        </w:rPr>
        <w:t>1.618.367,68 lei</w:t>
      </w:r>
    </w:p>
    <w:p w:rsidR="00850ED7" w:rsidRPr="0058752E" w:rsidRDefault="00850ED7" w:rsidP="00850ED7">
      <w:pPr>
        <w:spacing w:before="100" w:beforeAutospacing="1" w:after="360" w:line="360" w:lineRule="auto"/>
        <w:ind w:left="1788"/>
        <w:contextualSpacing/>
        <w:jc w:val="both"/>
        <w:rPr>
          <w:rFonts w:eastAsia="Calibri"/>
          <w:i/>
          <w:sz w:val="28"/>
          <w:szCs w:val="28"/>
        </w:rPr>
      </w:pPr>
      <w:r w:rsidRPr="0058752E">
        <w:rPr>
          <w:rFonts w:eastAsia="Calibri"/>
          <w:sz w:val="28"/>
          <w:szCs w:val="28"/>
        </w:rPr>
        <w:t xml:space="preserve"> </w:t>
      </w:r>
      <w:r w:rsidRPr="0058752E">
        <w:rPr>
          <w:rFonts w:eastAsia="Calibri"/>
          <w:i/>
          <w:sz w:val="28"/>
          <w:szCs w:val="28"/>
        </w:rPr>
        <w:t>– 64</w:t>
      </w:r>
      <w:r w:rsidR="00F546B6" w:rsidRPr="0058752E">
        <w:rPr>
          <w:rFonts w:eastAsia="Calibri"/>
          <w:i/>
          <w:sz w:val="28"/>
          <w:szCs w:val="28"/>
        </w:rPr>
        <w:t>, 73</w:t>
      </w:r>
      <w:r w:rsidRPr="0058752E">
        <w:rPr>
          <w:rFonts w:eastAsia="Calibri"/>
          <w:i/>
          <w:sz w:val="28"/>
          <w:szCs w:val="28"/>
        </w:rPr>
        <w:t xml:space="preserve">% contractat din total alocat pentru 2022; </w:t>
      </w:r>
    </w:p>
    <w:p w:rsidR="00850ED7" w:rsidRPr="0058752E" w:rsidRDefault="00850ED7" w:rsidP="00611705">
      <w:pPr>
        <w:numPr>
          <w:ilvl w:val="1"/>
          <w:numId w:val="79"/>
        </w:numPr>
        <w:spacing w:before="100" w:beforeAutospacing="1" w:after="360" w:line="360" w:lineRule="auto"/>
        <w:contextualSpacing/>
        <w:jc w:val="both"/>
        <w:rPr>
          <w:rFonts w:eastAsia="Calibri"/>
          <w:sz w:val="28"/>
          <w:szCs w:val="28"/>
        </w:rPr>
      </w:pPr>
      <w:r w:rsidRPr="0058752E">
        <w:rPr>
          <w:rFonts w:eastAsia="Calibri"/>
          <w:b/>
          <w:i/>
          <w:sz w:val="28"/>
          <w:szCs w:val="28"/>
        </w:rPr>
        <w:t>17 contracte finalizate;</w:t>
      </w:r>
    </w:p>
    <w:p w:rsidR="00850ED7" w:rsidRPr="0058752E" w:rsidRDefault="004430D0" w:rsidP="00611705">
      <w:pPr>
        <w:numPr>
          <w:ilvl w:val="1"/>
          <w:numId w:val="79"/>
        </w:numPr>
        <w:spacing w:before="100" w:beforeAutospacing="1" w:after="360" w:line="360" w:lineRule="auto"/>
        <w:contextualSpacing/>
        <w:jc w:val="both"/>
        <w:rPr>
          <w:rFonts w:eastAsia="Calibri"/>
          <w:sz w:val="28"/>
          <w:szCs w:val="28"/>
        </w:rPr>
      </w:pPr>
      <w:r>
        <w:rPr>
          <w:rFonts w:eastAsia="Calibri"/>
          <w:sz w:val="28"/>
          <w:szCs w:val="28"/>
        </w:rPr>
        <w:t xml:space="preserve">Valoarea </w:t>
      </w:r>
      <w:r w:rsidR="00850ED7" w:rsidRPr="0058752E">
        <w:rPr>
          <w:rFonts w:eastAsia="Calibri"/>
          <w:sz w:val="28"/>
          <w:szCs w:val="28"/>
        </w:rPr>
        <w:t xml:space="preserve">totală a finanțărilor nerambursabile acordate efectiv – </w:t>
      </w:r>
      <w:r w:rsidR="00850ED7" w:rsidRPr="0058752E">
        <w:rPr>
          <w:rFonts w:eastAsia="Calibri"/>
          <w:b/>
          <w:sz w:val="28"/>
          <w:szCs w:val="28"/>
          <w:u w:val="single"/>
        </w:rPr>
        <w:t>1.350.239,76</w:t>
      </w:r>
      <w:r w:rsidR="00850ED7" w:rsidRPr="0058752E">
        <w:rPr>
          <w:rFonts w:eastAsia="Calibri"/>
          <w:sz w:val="28"/>
          <w:szCs w:val="28"/>
        </w:rPr>
        <w:t xml:space="preserve"> lei:</w:t>
      </w:r>
    </w:p>
    <w:p w:rsidR="00850ED7" w:rsidRPr="0058752E" w:rsidRDefault="00850ED7" w:rsidP="00611705">
      <w:pPr>
        <w:numPr>
          <w:ilvl w:val="1"/>
          <w:numId w:val="76"/>
        </w:numPr>
        <w:tabs>
          <w:tab w:val="num" w:pos="567"/>
        </w:tabs>
        <w:spacing w:after="160" w:line="360" w:lineRule="auto"/>
        <w:ind w:left="512" w:hanging="370"/>
        <w:contextualSpacing/>
        <w:jc w:val="both"/>
        <w:rPr>
          <w:sz w:val="28"/>
          <w:szCs w:val="28"/>
        </w:rPr>
      </w:pPr>
      <w:r w:rsidRPr="0058752E">
        <w:rPr>
          <w:b/>
          <w:bCs/>
          <w:i/>
          <w:iCs/>
          <w:sz w:val="28"/>
          <w:szCs w:val="28"/>
          <w:u w:val="single"/>
        </w:rPr>
        <w:t>Gestionarea bazei de date</w:t>
      </w:r>
      <w:r w:rsidRPr="0058752E">
        <w:rPr>
          <w:sz w:val="28"/>
          <w:szCs w:val="28"/>
        </w:rPr>
        <w:t xml:space="preserve"> a unităților de învățăm</w:t>
      </w:r>
      <w:r w:rsidR="00B52139">
        <w:rPr>
          <w:sz w:val="28"/>
          <w:szCs w:val="28"/>
        </w:rPr>
        <w:t>ânt preuniversitar de stat din S</w:t>
      </w:r>
      <w:r w:rsidRPr="0058752E">
        <w:rPr>
          <w:sz w:val="28"/>
          <w:szCs w:val="28"/>
        </w:rPr>
        <w:t>ectorul 2;</w:t>
      </w:r>
    </w:p>
    <w:p w:rsidR="00850ED7" w:rsidRPr="0058752E" w:rsidRDefault="00850ED7" w:rsidP="00611705">
      <w:pPr>
        <w:numPr>
          <w:ilvl w:val="1"/>
          <w:numId w:val="76"/>
        </w:numPr>
        <w:tabs>
          <w:tab w:val="num" w:pos="567"/>
        </w:tabs>
        <w:spacing w:after="160" w:line="360" w:lineRule="auto"/>
        <w:ind w:left="512"/>
        <w:contextualSpacing/>
        <w:jc w:val="both"/>
        <w:rPr>
          <w:sz w:val="28"/>
          <w:szCs w:val="28"/>
        </w:rPr>
      </w:pPr>
      <w:r w:rsidRPr="0058752E">
        <w:rPr>
          <w:sz w:val="28"/>
          <w:szCs w:val="28"/>
        </w:rPr>
        <w:t xml:space="preserve">Întocmirea </w:t>
      </w:r>
      <w:r w:rsidRPr="0058752E">
        <w:rPr>
          <w:b/>
          <w:bCs/>
          <w:i/>
          <w:iCs/>
          <w:sz w:val="28"/>
          <w:szCs w:val="28"/>
          <w:u w:val="single"/>
        </w:rPr>
        <w:t>planurilor</w:t>
      </w:r>
      <w:r w:rsidRPr="0058752E">
        <w:rPr>
          <w:sz w:val="28"/>
          <w:szCs w:val="28"/>
        </w:rPr>
        <w:t xml:space="preserve"> de acțiune anuale și a </w:t>
      </w:r>
      <w:r w:rsidRPr="0058752E">
        <w:rPr>
          <w:b/>
          <w:bCs/>
          <w:i/>
          <w:iCs/>
          <w:sz w:val="28"/>
          <w:szCs w:val="28"/>
          <w:u w:val="single"/>
        </w:rPr>
        <w:t>rapoartelor</w:t>
      </w:r>
      <w:r w:rsidRPr="0058752E">
        <w:rPr>
          <w:sz w:val="28"/>
          <w:szCs w:val="28"/>
        </w:rPr>
        <w:t xml:space="preserve"> (periodice) privind stadiul îndeplinirii planurilor de acțiune la nivelul Direcției Relații Comunitare; </w:t>
      </w:r>
    </w:p>
    <w:p w:rsidR="00850ED7" w:rsidRPr="0058752E" w:rsidRDefault="00850ED7" w:rsidP="00611705">
      <w:pPr>
        <w:numPr>
          <w:ilvl w:val="1"/>
          <w:numId w:val="76"/>
        </w:numPr>
        <w:tabs>
          <w:tab w:val="num" w:pos="567"/>
        </w:tabs>
        <w:spacing w:after="160" w:line="360" w:lineRule="auto"/>
        <w:ind w:left="512"/>
        <w:contextualSpacing/>
        <w:jc w:val="both"/>
        <w:rPr>
          <w:sz w:val="28"/>
          <w:szCs w:val="28"/>
        </w:rPr>
      </w:pPr>
      <w:r w:rsidRPr="0058752E">
        <w:rPr>
          <w:sz w:val="28"/>
          <w:szCs w:val="28"/>
        </w:rPr>
        <w:t>Asigurarea demersurilor necesare pentru desemnarea din rândul comunității a reprezentanților Primarului Sectorului 2 în consiliile de administrație ale unităților de învățămân</w:t>
      </w:r>
      <w:r w:rsidR="00B52139">
        <w:rPr>
          <w:sz w:val="28"/>
          <w:szCs w:val="28"/>
        </w:rPr>
        <w:t>t din S</w:t>
      </w:r>
      <w:r w:rsidRPr="0058752E">
        <w:rPr>
          <w:sz w:val="28"/>
          <w:szCs w:val="28"/>
        </w:rPr>
        <w:t xml:space="preserve">ectorul 2 </w:t>
      </w:r>
    </w:p>
    <w:p w:rsidR="00850ED7" w:rsidRPr="00D214C1" w:rsidRDefault="00845E0C" w:rsidP="00611705">
      <w:pPr>
        <w:numPr>
          <w:ilvl w:val="1"/>
          <w:numId w:val="76"/>
        </w:numPr>
        <w:spacing w:after="160" w:line="360" w:lineRule="auto"/>
        <w:ind w:left="512"/>
        <w:contextualSpacing/>
        <w:jc w:val="both"/>
        <w:rPr>
          <w:sz w:val="28"/>
          <w:szCs w:val="28"/>
        </w:rPr>
      </w:pPr>
      <w:r>
        <w:rPr>
          <w:sz w:val="28"/>
          <w:szCs w:val="28"/>
        </w:rPr>
        <w:t xml:space="preserve">Asigurarea păstrării </w:t>
      </w:r>
      <w:r w:rsidR="00850ED7" w:rsidRPr="0058752E">
        <w:rPr>
          <w:b/>
          <w:bCs/>
          <w:i/>
          <w:iCs/>
          <w:sz w:val="28"/>
          <w:szCs w:val="28"/>
          <w:u w:val="single"/>
        </w:rPr>
        <w:t>evidenței persoanelor juridice constituite conform OG 26/2000</w:t>
      </w:r>
      <w:r w:rsidR="00850ED7" w:rsidRPr="0058752E">
        <w:rPr>
          <w:sz w:val="28"/>
          <w:szCs w:val="28"/>
        </w:rPr>
        <w:t xml:space="preserve"> cu privire la asociații și fundații, cu modificările şi completările ulterioare, care se adresează în acest scop Primăriei Sectorului 2.</w:t>
      </w:r>
    </w:p>
    <w:p w:rsidR="00850ED7" w:rsidRDefault="00850ED7" w:rsidP="00850ED7">
      <w:pPr>
        <w:rPr>
          <w:b/>
          <w:i/>
          <w:sz w:val="28"/>
          <w:szCs w:val="28"/>
        </w:rPr>
      </w:pPr>
      <w:r w:rsidRPr="00C82192">
        <w:rPr>
          <w:b/>
          <w:i/>
          <w:sz w:val="28"/>
          <w:szCs w:val="28"/>
        </w:rPr>
        <w:t>Serviciul Secretariat General, Audiențe</w:t>
      </w:r>
      <w:r w:rsidR="00D214C1">
        <w:rPr>
          <w:b/>
          <w:i/>
          <w:sz w:val="28"/>
          <w:szCs w:val="28"/>
        </w:rPr>
        <w:t xml:space="preserve"> (denumit în continuare SSGA)</w:t>
      </w:r>
    </w:p>
    <w:p w:rsidR="00850ED7" w:rsidRDefault="00850ED7" w:rsidP="00850ED7">
      <w:pPr>
        <w:spacing w:line="360" w:lineRule="auto"/>
        <w:ind w:firstLine="708"/>
        <w:jc w:val="both"/>
        <w:rPr>
          <w:rFonts w:eastAsiaTheme="minorHAnsi"/>
          <w:sz w:val="28"/>
          <w:szCs w:val="28"/>
        </w:rPr>
      </w:pPr>
      <w:r>
        <w:rPr>
          <w:rFonts w:eastAsiaTheme="minorHAnsi"/>
          <w:i/>
          <w:sz w:val="28"/>
          <w:szCs w:val="28"/>
        </w:rPr>
        <w:t xml:space="preserve">SSGA </w:t>
      </w:r>
      <w:r w:rsidRPr="00C82192">
        <w:rPr>
          <w:rFonts w:eastAsiaTheme="minorHAnsi"/>
          <w:sz w:val="28"/>
          <w:szCs w:val="28"/>
        </w:rPr>
        <w:t>organizează şi asigură activităţile de secretariat pentru managementul de vârf, Primar, Viceprimari, Secretar General al Sectorului 2 şi gestionează audienţele acestora.</w:t>
      </w:r>
    </w:p>
    <w:p w:rsidR="00850ED7" w:rsidRPr="00C82192" w:rsidRDefault="00850ED7" w:rsidP="00850ED7">
      <w:pPr>
        <w:spacing w:line="360" w:lineRule="auto"/>
        <w:ind w:firstLine="708"/>
        <w:jc w:val="both"/>
        <w:rPr>
          <w:rFonts w:eastAsiaTheme="minorHAnsi"/>
          <w:sz w:val="28"/>
          <w:szCs w:val="28"/>
        </w:rPr>
      </w:pPr>
      <w:r w:rsidRPr="00C82192">
        <w:rPr>
          <w:rFonts w:eastAsiaTheme="minorHAnsi"/>
          <w:sz w:val="28"/>
          <w:szCs w:val="28"/>
        </w:rPr>
        <w:t xml:space="preserve">Activitatea de secretariat pentru Primar și Viceprimari a cuprins pe parcursul anului 2021 acțiuni, planificări, convocări, dezbateri, redactări/întocmire documente, </w:t>
      </w:r>
      <w:r w:rsidRPr="00C82192">
        <w:rPr>
          <w:rFonts w:eastAsiaTheme="minorHAnsi"/>
          <w:sz w:val="28"/>
          <w:szCs w:val="28"/>
        </w:rPr>
        <w:lastRenderedPageBreak/>
        <w:t xml:space="preserve">coordonarea procesului de primire/transmitere documente, înregistrarea documentelor </w:t>
      </w:r>
      <w:r w:rsidR="00845E0C">
        <w:rPr>
          <w:rFonts w:eastAsiaTheme="minorHAnsi"/>
          <w:sz w:val="28"/>
          <w:szCs w:val="28"/>
        </w:rPr>
        <w:t xml:space="preserve">în sistemul Infocet, </w:t>
      </w:r>
      <w:r w:rsidRPr="00C82192">
        <w:rPr>
          <w:rFonts w:eastAsiaTheme="minorHAnsi"/>
          <w:sz w:val="28"/>
          <w:szCs w:val="28"/>
        </w:rPr>
        <w:t xml:space="preserve">orientarea </w:t>
      </w:r>
      <w:r w:rsidR="00F546B6">
        <w:rPr>
          <w:rFonts w:eastAsiaTheme="minorHAnsi"/>
          <w:sz w:val="28"/>
          <w:szCs w:val="28"/>
        </w:rPr>
        <w:t xml:space="preserve">solicitărilor cetățenilor către </w:t>
      </w:r>
      <w:r w:rsidRPr="00C82192">
        <w:rPr>
          <w:rFonts w:eastAsiaTheme="minorHAnsi"/>
          <w:sz w:val="28"/>
          <w:szCs w:val="28"/>
        </w:rPr>
        <w:t>departamentele de specialitate sau audiențe, astfel:</w:t>
      </w:r>
    </w:p>
    <w:p w:rsidR="00850ED7" w:rsidRPr="00C82192" w:rsidRDefault="00850ED7" w:rsidP="00850ED7">
      <w:pPr>
        <w:spacing w:line="360" w:lineRule="auto"/>
        <w:ind w:firstLine="708"/>
        <w:jc w:val="both"/>
        <w:rPr>
          <w:rFonts w:eastAsiaTheme="minorHAnsi"/>
          <w:sz w:val="28"/>
          <w:szCs w:val="28"/>
        </w:rPr>
      </w:pPr>
      <w:r w:rsidRPr="00C82192">
        <w:rPr>
          <w:rFonts w:eastAsiaTheme="minorHAnsi"/>
          <w:sz w:val="28"/>
          <w:szCs w:val="28"/>
        </w:rPr>
        <w:t xml:space="preserve">Pe parcursul anului 2021, a fost gestionată agenda managementului de vârf, prin adaptarea la zi a planner-ului săptămânal/lunar conform ședințelor, întâlnirilor, dezbaterilor şi convocărilor programate. </w:t>
      </w:r>
    </w:p>
    <w:p w:rsidR="00850ED7" w:rsidRPr="00C82192" w:rsidRDefault="00850ED7" w:rsidP="00850ED7">
      <w:pPr>
        <w:spacing w:line="360" w:lineRule="auto"/>
        <w:ind w:firstLine="708"/>
        <w:jc w:val="both"/>
        <w:rPr>
          <w:rFonts w:eastAsiaTheme="minorHAnsi"/>
          <w:sz w:val="28"/>
          <w:szCs w:val="28"/>
        </w:rPr>
      </w:pPr>
      <w:r w:rsidRPr="00C82192">
        <w:rPr>
          <w:rFonts w:eastAsiaTheme="minorHAnsi"/>
          <w:sz w:val="28"/>
          <w:szCs w:val="28"/>
        </w:rPr>
        <w:t>A fost asigurată desfășurarea în condiții optime a diverselor întâlniri interne și externe prin convocare, pregătire mape, multiplicare sau redactare documente/minute, dacă a fost cazul.</w:t>
      </w:r>
    </w:p>
    <w:p w:rsidR="00850ED7" w:rsidRPr="00C82192" w:rsidRDefault="004430D0" w:rsidP="00850ED7">
      <w:pPr>
        <w:spacing w:line="360" w:lineRule="auto"/>
        <w:ind w:firstLine="708"/>
        <w:jc w:val="both"/>
        <w:rPr>
          <w:rFonts w:eastAsiaTheme="minorHAnsi"/>
          <w:sz w:val="28"/>
          <w:szCs w:val="28"/>
        </w:rPr>
      </w:pPr>
      <w:r>
        <w:rPr>
          <w:rFonts w:eastAsiaTheme="minorHAnsi"/>
          <w:sz w:val="28"/>
          <w:szCs w:val="28"/>
        </w:rPr>
        <w:t xml:space="preserve">S-au redactat </w:t>
      </w:r>
      <w:r w:rsidR="00850ED7" w:rsidRPr="00C82192">
        <w:rPr>
          <w:rFonts w:eastAsiaTheme="minorHAnsi"/>
          <w:sz w:val="28"/>
          <w:szCs w:val="28"/>
        </w:rPr>
        <w:t>documente, ad</w:t>
      </w:r>
      <w:r w:rsidR="00845E0C">
        <w:rPr>
          <w:rFonts w:eastAsiaTheme="minorHAnsi"/>
          <w:sz w:val="28"/>
          <w:szCs w:val="28"/>
        </w:rPr>
        <w:t xml:space="preserve">rese </w:t>
      </w:r>
      <w:r>
        <w:rPr>
          <w:rFonts w:eastAsiaTheme="minorHAnsi"/>
          <w:sz w:val="28"/>
          <w:szCs w:val="28"/>
        </w:rPr>
        <w:t xml:space="preserve">sau solicitări/clarificări </w:t>
      </w:r>
      <w:r w:rsidR="00850ED7" w:rsidRPr="00C82192">
        <w:rPr>
          <w:rFonts w:eastAsiaTheme="minorHAnsi"/>
          <w:sz w:val="28"/>
          <w:szCs w:val="28"/>
        </w:rPr>
        <w:t xml:space="preserve">la cererea managementului de vârf, s-a urmărit ca documentul/adresa/solicitarea </w:t>
      </w:r>
      <w:proofErr w:type="gramStart"/>
      <w:r w:rsidR="00850ED7" w:rsidRPr="00C82192">
        <w:rPr>
          <w:rFonts w:eastAsiaTheme="minorHAnsi"/>
          <w:sz w:val="28"/>
          <w:szCs w:val="28"/>
        </w:rPr>
        <w:t>să</w:t>
      </w:r>
      <w:proofErr w:type="gramEnd"/>
      <w:r w:rsidR="00850ED7" w:rsidRPr="00C82192">
        <w:rPr>
          <w:rFonts w:eastAsiaTheme="minorHAnsi"/>
          <w:sz w:val="28"/>
          <w:szCs w:val="28"/>
        </w:rPr>
        <w:t xml:space="preserve"> își urmeze cursul legal și/sau să fie soluționat de către compartimentul de specialitate (în cazul adreselor sau solicitărilor interne). </w:t>
      </w:r>
    </w:p>
    <w:p w:rsidR="00850ED7" w:rsidRPr="00C82192" w:rsidRDefault="00850ED7" w:rsidP="00850ED7">
      <w:pPr>
        <w:spacing w:line="360" w:lineRule="auto"/>
        <w:ind w:firstLine="708"/>
        <w:jc w:val="both"/>
        <w:rPr>
          <w:rFonts w:eastAsiaTheme="minorHAnsi"/>
          <w:sz w:val="28"/>
          <w:szCs w:val="28"/>
        </w:rPr>
      </w:pPr>
      <w:r w:rsidRPr="00C82192">
        <w:rPr>
          <w:rFonts w:eastAsiaTheme="minorHAnsi"/>
          <w:sz w:val="28"/>
          <w:szCs w:val="28"/>
        </w:rPr>
        <w:t>Procesul de primire/transmitere a mapelor de la/către compartimentele de specialitate ce conțin documen</w:t>
      </w:r>
      <w:r w:rsidR="00F546B6">
        <w:rPr>
          <w:rFonts w:eastAsiaTheme="minorHAnsi"/>
          <w:sz w:val="28"/>
          <w:szCs w:val="28"/>
        </w:rPr>
        <w:t xml:space="preserve">te ce sunt analizate de Primar, </w:t>
      </w:r>
      <w:r w:rsidRPr="00C82192">
        <w:rPr>
          <w:rFonts w:eastAsiaTheme="minorHAnsi"/>
          <w:sz w:val="28"/>
          <w:szCs w:val="28"/>
        </w:rPr>
        <w:t>Viceprimari, Secretarul General al Sectorului 2 şi necesită viza acestora s-a desfășurat cu respectarea termenelor și a condițiilor prevăzute în procedura de lucru.</w:t>
      </w:r>
    </w:p>
    <w:p w:rsidR="00850ED7" w:rsidRPr="00C82192" w:rsidRDefault="00850ED7" w:rsidP="00850ED7">
      <w:pPr>
        <w:spacing w:line="360" w:lineRule="auto"/>
        <w:ind w:firstLine="708"/>
        <w:jc w:val="both"/>
        <w:rPr>
          <w:rFonts w:eastAsiaTheme="minorHAnsi"/>
          <w:sz w:val="28"/>
          <w:szCs w:val="28"/>
        </w:rPr>
      </w:pPr>
      <w:r w:rsidRPr="00C82192">
        <w:rPr>
          <w:rFonts w:eastAsiaTheme="minorHAnsi"/>
          <w:sz w:val="28"/>
          <w:szCs w:val="28"/>
        </w:rPr>
        <w:t xml:space="preserve">Sistemul INFOCET a fost gestionat permanent de către consilierii SSGA, pentru ca lucrările transmise către managementul de vârf </w:t>
      </w:r>
      <w:proofErr w:type="gramStart"/>
      <w:r w:rsidRPr="00C82192">
        <w:rPr>
          <w:rFonts w:eastAsiaTheme="minorHAnsi"/>
          <w:sz w:val="28"/>
          <w:szCs w:val="28"/>
        </w:rPr>
        <w:t>să</w:t>
      </w:r>
      <w:proofErr w:type="gramEnd"/>
      <w:r w:rsidRPr="00C82192">
        <w:rPr>
          <w:rFonts w:eastAsiaTheme="minorHAnsi"/>
          <w:sz w:val="28"/>
          <w:szCs w:val="28"/>
        </w:rPr>
        <w:t xml:space="preserve"> fie operate în termen şi repartizate conform rezoluției spre competentă soluționare.</w:t>
      </w:r>
    </w:p>
    <w:p w:rsidR="00850ED7" w:rsidRPr="00C82192" w:rsidRDefault="00850ED7" w:rsidP="00850ED7">
      <w:pPr>
        <w:spacing w:line="360" w:lineRule="auto"/>
        <w:ind w:firstLine="708"/>
        <w:jc w:val="both"/>
        <w:rPr>
          <w:rFonts w:eastAsiaTheme="minorHAnsi"/>
          <w:sz w:val="28"/>
          <w:szCs w:val="28"/>
        </w:rPr>
      </w:pPr>
      <w:r w:rsidRPr="00C82192">
        <w:rPr>
          <w:rFonts w:eastAsiaTheme="minorHAnsi"/>
          <w:sz w:val="28"/>
          <w:szCs w:val="28"/>
        </w:rPr>
        <w:t>Pe parcursul anului 2021, toate solicităr</w:t>
      </w:r>
      <w:r w:rsidR="00B52139">
        <w:rPr>
          <w:rFonts w:eastAsiaTheme="minorHAnsi"/>
          <w:sz w:val="28"/>
          <w:szCs w:val="28"/>
        </w:rPr>
        <w:t>ile telefonice ale cetățenilor S</w:t>
      </w:r>
      <w:r w:rsidRPr="00C82192">
        <w:rPr>
          <w:rFonts w:eastAsiaTheme="minorHAnsi"/>
          <w:sz w:val="28"/>
          <w:szCs w:val="28"/>
        </w:rPr>
        <w:t>ectorului 2 efectuate la managementul de vârf au fost redirecționate spre competentă soluționare compartimentelor de specialitate responsabile cu soluționarea problemei sau au fost redirecționate spre audiențe la Primar, Viceprimari, Secretar General al Sectorului 2, conducătorii Direcțiilor din cadrul aparatului</w:t>
      </w:r>
      <w:r w:rsidR="00B52139">
        <w:rPr>
          <w:rFonts w:eastAsiaTheme="minorHAnsi"/>
          <w:sz w:val="28"/>
          <w:szCs w:val="28"/>
        </w:rPr>
        <w:t xml:space="preserve"> de specialitate al Primarului S</w:t>
      </w:r>
      <w:r w:rsidRPr="00C82192">
        <w:rPr>
          <w:rFonts w:eastAsiaTheme="minorHAnsi"/>
          <w:sz w:val="28"/>
          <w:szCs w:val="28"/>
        </w:rPr>
        <w:t xml:space="preserve">ectorului 2.  </w:t>
      </w:r>
    </w:p>
    <w:p w:rsidR="00850ED7" w:rsidRPr="00C82192" w:rsidRDefault="00850ED7" w:rsidP="00850ED7">
      <w:pPr>
        <w:spacing w:line="360" w:lineRule="auto"/>
        <w:ind w:firstLine="708"/>
        <w:jc w:val="both"/>
        <w:rPr>
          <w:rFonts w:eastAsiaTheme="minorHAnsi"/>
          <w:sz w:val="28"/>
          <w:szCs w:val="28"/>
        </w:rPr>
      </w:pPr>
      <w:r w:rsidRPr="00C82192">
        <w:rPr>
          <w:rFonts w:eastAsiaTheme="minorHAnsi"/>
          <w:sz w:val="28"/>
          <w:szCs w:val="28"/>
        </w:rPr>
        <w:lastRenderedPageBreak/>
        <w:t xml:space="preserve">Totodată, consilierii Serviciului Secretariat General, Audiențe au </w:t>
      </w:r>
      <w:r w:rsidR="00845E0C" w:rsidRPr="00C82192">
        <w:rPr>
          <w:rFonts w:eastAsiaTheme="minorHAnsi"/>
          <w:sz w:val="28"/>
          <w:szCs w:val="28"/>
        </w:rPr>
        <w:t>înregistrat solicitările</w:t>
      </w:r>
      <w:r w:rsidRPr="00C82192">
        <w:rPr>
          <w:rFonts w:eastAsiaTheme="minorHAnsi"/>
          <w:sz w:val="28"/>
          <w:szCs w:val="28"/>
        </w:rPr>
        <w:t xml:space="preserve"> de înscriere în audiențe la Primar, Viceprimari, Secretar General al Sectorului 2 și conducătorii direcțiilor din cadrul aparatului de specialitate al Primarului Sectorului 2 și au efectuat programările în funcție de disponibilitate; </w:t>
      </w:r>
      <w:r w:rsidR="00845E0C" w:rsidRPr="00C82192">
        <w:rPr>
          <w:rFonts w:eastAsiaTheme="minorHAnsi"/>
          <w:sz w:val="28"/>
          <w:szCs w:val="28"/>
        </w:rPr>
        <w:t>au participat</w:t>
      </w:r>
      <w:r w:rsidRPr="00C82192">
        <w:rPr>
          <w:rFonts w:eastAsiaTheme="minorHAnsi"/>
          <w:sz w:val="28"/>
          <w:szCs w:val="28"/>
        </w:rPr>
        <w:t xml:space="preserve"> la audiențele Primarului, Viceprimarilor şi au consemnat și urmărit soluționarea problemelor reclamate.</w:t>
      </w:r>
    </w:p>
    <w:p w:rsidR="00850ED7" w:rsidRPr="00C82192" w:rsidRDefault="00850ED7" w:rsidP="00850ED7">
      <w:pPr>
        <w:spacing w:line="360" w:lineRule="auto"/>
        <w:ind w:firstLine="720"/>
        <w:jc w:val="both"/>
        <w:rPr>
          <w:rFonts w:eastAsiaTheme="minorHAnsi"/>
          <w:sz w:val="28"/>
          <w:szCs w:val="28"/>
        </w:rPr>
      </w:pPr>
      <w:r w:rsidRPr="00C82192">
        <w:rPr>
          <w:rFonts w:eastAsiaTheme="minorHAnsi"/>
          <w:color w:val="000000"/>
          <w:sz w:val="28"/>
          <w:szCs w:val="28"/>
          <w:shd w:val="clear" w:color="auto" w:fill="FFFFFF"/>
        </w:rPr>
        <w:t xml:space="preserve">Secretarul General </w:t>
      </w:r>
      <w:proofErr w:type="gramStart"/>
      <w:r w:rsidRPr="00C82192">
        <w:rPr>
          <w:rFonts w:eastAsiaTheme="minorHAnsi"/>
          <w:color w:val="000000"/>
          <w:sz w:val="28"/>
          <w:szCs w:val="28"/>
          <w:shd w:val="clear" w:color="auto" w:fill="FFFFFF"/>
        </w:rPr>
        <w:t>al</w:t>
      </w:r>
      <w:proofErr w:type="gramEnd"/>
      <w:r w:rsidRPr="00C82192">
        <w:rPr>
          <w:rFonts w:eastAsiaTheme="minorHAnsi"/>
          <w:color w:val="000000"/>
          <w:sz w:val="28"/>
          <w:szCs w:val="28"/>
          <w:shd w:val="clear" w:color="auto" w:fill="FFFFFF"/>
        </w:rPr>
        <w:t xml:space="preserve"> unității administrativ-teritoriale îndeplinește, </w:t>
      </w:r>
      <w:r w:rsidRPr="00C82192">
        <w:rPr>
          <w:rFonts w:eastAsiaTheme="minorHAnsi"/>
          <w:sz w:val="28"/>
          <w:szCs w:val="28"/>
          <w:shd w:val="clear" w:color="auto" w:fill="FFFFFF"/>
        </w:rPr>
        <w:t>în condițiile legii atribuții cu privire la</w:t>
      </w:r>
      <w:r w:rsidRPr="00C82192">
        <w:rPr>
          <w:rFonts w:eastAsiaTheme="minorHAnsi"/>
          <w:color w:val="000000"/>
          <w:sz w:val="28"/>
          <w:szCs w:val="28"/>
          <w:shd w:val="clear" w:color="auto" w:fill="FFFFFF"/>
        </w:rPr>
        <w:t xml:space="preserve"> </w:t>
      </w:r>
      <w:r w:rsidRPr="00C82192">
        <w:rPr>
          <w:rFonts w:eastAsiaTheme="minorHAnsi"/>
          <w:sz w:val="28"/>
          <w:szCs w:val="28"/>
        </w:rPr>
        <w:t xml:space="preserve">avizarea proiectelor de hotărâri și contrasemnează pentru </w:t>
      </w:r>
      <w:r w:rsidR="00845E0C" w:rsidRPr="00C82192">
        <w:rPr>
          <w:rFonts w:eastAsiaTheme="minorHAnsi"/>
          <w:sz w:val="28"/>
          <w:szCs w:val="28"/>
        </w:rPr>
        <w:t>legalitate în</w:t>
      </w:r>
      <w:r w:rsidRPr="00C82192">
        <w:rPr>
          <w:rFonts w:eastAsiaTheme="minorHAnsi"/>
          <w:sz w:val="28"/>
          <w:szCs w:val="28"/>
        </w:rPr>
        <w:t xml:space="preserve"> temeiul art. 243 lit. ,</w:t>
      </w:r>
      <w:proofErr w:type="gramStart"/>
      <w:r w:rsidRPr="00C82192">
        <w:rPr>
          <w:rFonts w:eastAsiaTheme="minorHAnsi"/>
          <w:sz w:val="28"/>
          <w:szCs w:val="28"/>
        </w:rPr>
        <w:t>,a</w:t>
      </w:r>
      <w:proofErr w:type="gramEnd"/>
      <w:r w:rsidRPr="00C82192">
        <w:rPr>
          <w:rFonts w:eastAsiaTheme="minorHAnsi"/>
          <w:sz w:val="28"/>
          <w:szCs w:val="28"/>
        </w:rPr>
        <w:t>” acte  emise la nivelul Sectorului 2, în baza O.U.G. nr.57/2</w:t>
      </w:r>
      <w:r w:rsidR="00B52139">
        <w:rPr>
          <w:rFonts w:eastAsiaTheme="minorHAnsi"/>
          <w:sz w:val="28"/>
          <w:szCs w:val="28"/>
        </w:rPr>
        <w:t>019 privind Codul Administrativ, cu modific</w:t>
      </w:r>
      <w:r w:rsidR="00B52139">
        <w:rPr>
          <w:rFonts w:eastAsiaTheme="minorHAnsi"/>
          <w:sz w:val="28"/>
          <w:szCs w:val="28"/>
          <w:lang w:val="ro-RO"/>
        </w:rPr>
        <w:t>ările şi completările ulterioare.</w:t>
      </w:r>
      <w:r w:rsidRPr="00C82192">
        <w:rPr>
          <w:rFonts w:eastAsiaTheme="minorHAnsi"/>
          <w:i/>
          <w:sz w:val="14"/>
          <w:szCs w:val="14"/>
        </w:rPr>
        <w:t xml:space="preserve">       </w:t>
      </w:r>
    </w:p>
    <w:p w:rsidR="00850ED7" w:rsidRPr="00C82192" w:rsidRDefault="00850ED7" w:rsidP="00850ED7">
      <w:pPr>
        <w:spacing w:line="360" w:lineRule="auto"/>
        <w:ind w:firstLine="720"/>
        <w:jc w:val="both"/>
        <w:rPr>
          <w:rFonts w:eastAsiaTheme="minorHAnsi"/>
          <w:sz w:val="28"/>
          <w:szCs w:val="28"/>
        </w:rPr>
      </w:pPr>
      <w:r w:rsidRPr="00C82192">
        <w:rPr>
          <w:rFonts w:eastAsiaTheme="minorHAnsi"/>
          <w:sz w:val="28"/>
          <w:szCs w:val="28"/>
        </w:rPr>
        <w:t xml:space="preserve">La nivel Secretar General,  există un Registru special în care s-au înregistrat </w:t>
      </w:r>
      <w:r w:rsidRPr="00C82192">
        <w:rPr>
          <w:rFonts w:eastAsiaTheme="minorHAnsi"/>
          <w:sz w:val="28"/>
          <w:szCs w:val="28"/>
          <w:u w:val="single"/>
        </w:rPr>
        <w:t>numai</w:t>
      </w:r>
      <w:r w:rsidRPr="00C82192">
        <w:rPr>
          <w:rFonts w:eastAsiaTheme="minorHAnsi"/>
          <w:sz w:val="28"/>
          <w:szCs w:val="28"/>
        </w:rPr>
        <w:t xml:space="preserve"> dosare de urbanism, (Certificate, Avize, Autorizații de construire), Referate de rectificare al dosarelor de urbanism, Comunicări, adrese și Amendamente referitoare la </w:t>
      </w:r>
      <w:r w:rsidRPr="00C82192">
        <w:rPr>
          <w:rFonts w:eastAsiaTheme="minorHAnsi"/>
          <w:sz w:val="28"/>
          <w:szCs w:val="28"/>
          <w:u w:val="single"/>
        </w:rPr>
        <w:t>Ș</w:t>
      </w:r>
      <w:r w:rsidR="00B52139">
        <w:rPr>
          <w:rFonts w:eastAsiaTheme="minorHAnsi"/>
          <w:sz w:val="28"/>
          <w:szCs w:val="28"/>
          <w:u w:val="single"/>
        </w:rPr>
        <w:t>edințele Consiliului local al S</w:t>
      </w:r>
      <w:r w:rsidRPr="00C82192">
        <w:rPr>
          <w:rFonts w:eastAsiaTheme="minorHAnsi"/>
          <w:sz w:val="28"/>
          <w:szCs w:val="28"/>
          <w:u w:val="single"/>
        </w:rPr>
        <w:t>ectorului 2,</w:t>
      </w:r>
      <w:r w:rsidRPr="00C82192">
        <w:rPr>
          <w:rFonts w:eastAsiaTheme="minorHAnsi"/>
          <w:sz w:val="28"/>
          <w:szCs w:val="28"/>
        </w:rPr>
        <w:t xml:space="preserve"> e-mail- uri, precum și Minutele întocmite de către Secreta</w:t>
      </w:r>
      <w:r w:rsidR="00B52139">
        <w:rPr>
          <w:rFonts w:eastAsiaTheme="minorHAnsi"/>
          <w:sz w:val="28"/>
          <w:szCs w:val="28"/>
        </w:rPr>
        <w:t>rul General al  S</w:t>
      </w:r>
      <w:r w:rsidRPr="00C82192">
        <w:rPr>
          <w:rFonts w:eastAsiaTheme="minorHAnsi"/>
          <w:sz w:val="28"/>
          <w:szCs w:val="28"/>
        </w:rPr>
        <w:t xml:space="preserve">ectorului 2 al Municipiului București. </w:t>
      </w:r>
    </w:p>
    <w:p w:rsidR="00850ED7" w:rsidRPr="00C82192" w:rsidRDefault="00850ED7" w:rsidP="00850ED7">
      <w:pPr>
        <w:spacing w:line="360" w:lineRule="auto"/>
        <w:ind w:firstLine="720"/>
        <w:jc w:val="both"/>
        <w:rPr>
          <w:rFonts w:eastAsiaTheme="minorHAnsi"/>
          <w:sz w:val="28"/>
          <w:szCs w:val="28"/>
        </w:rPr>
      </w:pPr>
      <w:r w:rsidRPr="00C82192">
        <w:rPr>
          <w:rFonts w:eastAsiaTheme="minorHAnsi"/>
          <w:sz w:val="28"/>
          <w:szCs w:val="28"/>
        </w:rPr>
        <w:t xml:space="preserve">În anul 2021, în Registrul special de corespondență al Secretarului </w:t>
      </w:r>
      <w:r w:rsidR="00845E0C" w:rsidRPr="00C82192">
        <w:rPr>
          <w:rFonts w:eastAsiaTheme="minorHAnsi"/>
          <w:sz w:val="28"/>
          <w:szCs w:val="28"/>
        </w:rPr>
        <w:t>General au</w:t>
      </w:r>
      <w:r w:rsidRPr="00C82192">
        <w:rPr>
          <w:rFonts w:eastAsiaTheme="minorHAnsi"/>
          <w:sz w:val="28"/>
          <w:szCs w:val="28"/>
        </w:rPr>
        <w:t xml:space="preserve"> fost înregistrate un număr de </w:t>
      </w:r>
      <w:r w:rsidRPr="00C82192">
        <w:rPr>
          <w:rFonts w:eastAsiaTheme="minorHAnsi"/>
          <w:b/>
          <w:sz w:val="28"/>
          <w:szCs w:val="28"/>
        </w:rPr>
        <w:t>4596</w:t>
      </w:r>
      <w:r w:rsidRPr="00C82192">
        <w:rPr>
          <w:rFonts w:eastAsiaTheme="minorHAnsi"/>
          <w:sz w:val="28"/>
          <w:szCs w:val="28"/>
        </w:rPr>
        <w:t xml:space="preserve"> lucrări constând în Certificate de urbanism, Avize, Autorizații de construire, Referate de rectificare al dosarelor de urbanism, Comunicări, adrese și Amendamente referitoare la Ș</w:t>
      </w:r>
      <w:r w:rsidR="004430D0">
        <w:rPr>
          <w:rFonts w:eastAsiaTheme="minorHAnsi"/>
          <w:sz w:val="28"/>
          <w:szCs w:val="28"/>
        </w:rPr>
        <w:t>edințele Consiliului local al S</w:t>
      </w:r>
      <w:r w:rsidRPr="00C82192">
        <w:rPr>
          <w:rFonts w:eastAsiaTheme="minorHAnsi"/>
          <w:sz w:val="28"/>
          <w:szCs w:val="28"/>
        </w:rPr>
        <w:t>ectorului 2</w:t>
      </w:r>
      <w:r w:rsidR="00845E0C" w:rsidRPr="00C82192">
        <w:rPr>
          <w:rFonts w:eastAsiaTheme="minorHAnsi"/>
          <w:sz w:val="28"/>
          <w:szCs w:val="28"/>
        </w:rPr>
        <w:t>, e</w:t>
      </w:r>
      <w:r w:rsidRPr="00C82192">
        <w:rPr>
          <w:rFonts w:eastAsiaTheme="minorHAnsi"/>
          <w:sz w:val="28"/>
          <w:szCs w:val="28"/>
        </w:rPr>
        <w:t xml:space="preserve">-mail-uri, Minute precum și lucrări referitoare la atribuțiile </w:t>
      </w:r>
      <w:r w:rsidR="004430D0">
        <w:rPr>
          <w:rFonts w:eastAsiaTheme="minorHAnsi"/>
          <w:sz w:val="28"/>
          <w:szCs w:val="28"/>
        </w:rPr>
        <w:t>Secretarului S</w:t>
      </w:r>
      <w:r w:rsidRPr="00C82192">
        <w:rPr>
          <w:rFonts w:eastAsiaTheme="minorHAnsi"/>
          <w:sz w:val="28"/>
          <w:szCs w:val="28"/>
        </w:rPr>
        <w:t xml:space="preserve">ectorului 2. </w:t>
      </w:r>
    </w:p>
    <w:p w:rsidR="00850ED7" w:rsidRPr="00C82192" w:rsidRDefault="00850ED7" w:rsidP="00850ED7">
      <w:pPr>
        <w:spacing w:line="360" w:lineRule="auto"/>
        <w:ind w:firstLine="720"/>
        <w:jc w:val="both"/>
        <w:rPr>
          <w:rFonts w:eastAsiaTheme="minorHAnsi"/>
          <w:sz w:val="28"/>
          <w:szCs w:val="28"/>
        </w:rPr>
      </w:pPr>
      <w:r w:rsidRPr="00C82192">
        <w:rPr>
          <w:rFonts w:eastAsiaTheme="minorHAnsi"/>
          <w:sz w:val="28"/>
          <w:szCs w:val="28"/>
        </w:rPr>
        <w:t xml:space="preserve">De asemenea, au fost avizate spre legalitate </w:t>
      </w:r>
      <w:proofErr w:type="gramStart"/>
      <w:r w:rsidRPr="00C82192">
        <w:rPr>
          <w:rFonts w:eastAsiaTheme="minorHAnsi"/>
          <w:sz w:val="28"/>
          <w:szCs w:val="28"/>
        </w:rPr>
        <w:t>un</w:t>
      </w:r>
      <w:proofErr w:type="gramEnd"/>
      <w:r w:rsidRPr="00C82192">
        <w:rPr>
          <w:rFonts w:eastAsiaTheme="minorHAnsi"/>
          <w:sz w:val="28"/>
          <w:szCs w:val="28"/>
        </w:rPr>
        <w:t xml:space="preserve"> număr de </w:t>
      </w:r>
      <w:r w:rsidRPr="00C82192">
        <w:rPr>
          <w:rFonts w:eastAsiaTheme="minorHAnsi"/>
          <w:b/>
          <w:sz w:val="28"/>
          <w:szCs w:val="28"/>
        </w:rPr>
        <w:t>2946</w:t>
      </w:r>
      <w:r w:rsidRPr="00C82192">
        <w:rPr>
          <w:rFonts w:eastAsiaTheme="minorHAnsi"/>
          <w:sz w:val="28"/>
          <w:szCs w:val="28"/>
        </w:rPr>
        <w:t xml:space="preserve"> d</w:t>
      </w:r>
      <w:r w:rsidR="004430D0">
        <w:rPr>
          <w:rFonts w:eastAsiaTheme="minorHAnsi"/>
          <w:sz w:val="28"/>
          <w:szCs w:val="28"/>
        </w:rPr>
        <w:t>e Dispoziții emise de Primarul S</w:t>
      </w:r>
      <w:r w:rsidRPr="00C82192">
        <w:rPr>
          <w:rFonts w:eastAsiaTheme="minorHAnsi"/>
          <w:sz w:val="28"/>
          <w:szCs w:val="28"/>
        </w:rPr>
        <w:t>ectorului 2 București.</w:t>
      </w:r>
    </w:p>
    <w:p w:rsidR="00850ED7" w:rsidRPr="00C82192" w:rsidRDefault="00850ED7" w:rsidP="00850ED7">
      <w:pPr>
        <w:spacing w:line="360" w:lineRule="auto"/>
        <w:ind w:firstLine="720"/>
        <w:jc w:val="both"/>
        <w:rPr>
          <w:rFonts w:eastAsiaTheme="minorHAnsi"/>
          <w:sz w:val="28"/>
          <w:szCs w:val="28"/>
        </w:rPr>
      </w:pPr>
      <w:r w:rsidRPr="00C82192">
        <w:rPr>
          <w:rFonts w:eastAsiaTheme="minorHAnsi"/>
          <w:sz w:val="28"/>
          <w:szCs w:val="28"/>
        </w:rPr>
        <w:t xml:space="preserve">Totodată, în anul 2021 au fost înregistrate și eliberate </w:t>
      </w:r>
      <w:r w:rsidRPr="00C82192">
        <w:rPr>
          <w:rFonts w:eastAsiaTheme="minorHAnsi"/>
          <w:b/>
          <w:sz w:val="28"/>
          <w:szCs w:val="28"/>
        </w:rPr>
        <w:t>35</w:t>
      </w:r>
      <w:r w:rsidRPr="00C82192">
        <w:rPr>
          <w:rFonts w:eastAsiaTheme="minorHAnsi"/>
          <w:sz w:val="28"/>
          <w:szCs w:val="28"/>
        </w:rPr>
        <w:t xml:space="preserve"> de Declarații de întreținere pentru persoanele care au contract de muncă în Germania pentru evitarea dublei impuneri cu privire la impozitul anual.</w:t>
      </w:r>
    </w:p>
    <w:p w:rsidR="00850ED7" w:rsidRPr="00C82192" w:rsidRDefault="00850ED7" w:rsidP="004430D0">
      <w:pPr>
        <w:spacing w:line="360" w:lineRule="auto"/>
        <w:ind w:right="298" w:firstLine="708"/>
        <w:jc w:val="both"/>
        <w:rPr>
          <w:rFonts w:eastAsiaTheme="minorHAnsi" w:cstheme="minorBidi"/>
          <w:sz w:val="28"/>
          <w:szCs w:val="28"/>
        </w:rPr>
      </w:pPr>
      <w:r w:rsidRPr="00C82192">
        <w:rPr>
          <w:rFonts w:eastAsiaTheme="minorHAnsi" w:cstheme="minorBidi"/>
          <w:i/>
          <w:sz w:val="28"/>
          <w:szCs w:val="28"/>
          <w:u w:val="single"/>
        </w:rPr>
        <w:lastRenderedPageBreak/>
        <w:t>Audiența</w:t>
      </w:r>
      <w:r w:rsidRPr="00C82192">
        <w:rPr>
          <w:rFonts w:eastAsiaTheme="minorHAnsi" w:cstheme="minorBidi"/>
          <w:sz w:val="28"/>
          <w:szCs w:val="28"/>
        </w:rPr>
        <w:t xml:space="preserve"> reprezintă </w:t>
      </w:r>
      <w:proofErr w:type="gramStart"/>
      <w:r w:rsidRPr="00C82192">
        <w:rPr>
          <w:rFonts w:eastAsiaTheme="minorHAnsi" w:cstheme="minorBidi"/>
          <w:sz w:val="28"/>
          <w:szCs w:val="28"/>
        </w:rPr>
        <w:t>un</w:t>
      </w:r>
      <w:proofErr w:type="gramEnd"/>
      <w:r w:rsidRPr="00C82192">
        <w:rPr>
          <w:rFonts w:eastAsiaTheme="minorHAnsi" w:cstheme="minorBidi"/>
          <w:sz w:val="28"/>
          <w:szCs w:val="28"/>
        </w:rPr>
        <w:t xml:space="preserve"> instrument de menținere a legăturilor între instituție și publicul țintă al acesteia (persoane fizice, persoane juridice din țară sau din străinătate, organizații non-guvernamentale).</w:t>
      </w:r>
    </w:p>
    <w:p w:rsidR="00850ED7" w:rsidRPr="00C82192" w:rsidRDefault="00850ED7" w:rsidP="004430D0">
      <w:pPr>
        <w:spacing w:line="360" w:lineRule="auto"/>
        <w:ind w:right="298" w:firstLine="360"/>
        <w:jc w:val="both"/>
        <w:rPr>
          <w:rFonts w:eastAsiaTheme="minorHAnsi" w:cstheme="minorBidi"/>
          <w:sz w:val="28"/>
          <w:szCs w:val="28"/>
        </w:rPr>
      </w:pPr>
      <w:r w:rsidRPr="00C82192">
        <w:rPr>
          <w:rFonts w:eastAsiaTheme="minorHAnsi" w:cstheme="minorBidi"/>
          <w:sz w:val="28"/>
          <w:szCs w:val="28"/>
        </w:rPr>
        <w:t xml:space="preserve">Orice persoană interesată </w:t>
      </w:r>
      <w:proofErr w:type="gramStart"/>
      <w:r w:rsidRPr="00C82192">
        <w:rPr>
          <w:rFonts w:eastAsiaTheme="minorHAnsi" w:cstheme="minorBidi"/>
          <w:sz w:val="28"/>
          <w:szCs w:val="28"/>
        </w:rPr>
        <w:t>a</w:t>
      </w:r>
      <w:proofErr w:type="gramEnd"/>
      <w:r w:rsidRPr="00C82192">
        <w:rPr>
          <w:rFonts w:eastAsiaTheme="minorHAnsi" w:cstheme="minorBidi"/>
          <w:sz w:val="28"/>
          <w:szCs w:val="28"/>
        </w:rPr>
        <w:t xml:space="preserve"> avut posibilitatea să se înscrie în audiență în cadrul programului de lucru al </w:t>
      </w:r>
      <w:r w:rsidRPr="00C82192">
        <w:rPr>
          <w:rFonts w:eastAsiaTheme="minorHAnsi" w:cstheme="minorBidi"/>
          <w:b/>
          <w:i/>
          <w:sz w:val="28"/>
          <w:szCs w:val="28"/>
        </w:rPr>
        <w:t>Centrului de Relații cu Publicul</w:t>
      </w:r>
      <w:r w:rsidRPr="00C82192">
        <w:rPr>
          <w:rFonts w:eastAsiaTheme="minorHAnsi" w:cstheme="minorBidi"/>
          <w:sz w:val="28"/>
          <w:szCs w:val="28"/>
        </w:rPr>
        <w:t>, respectiv luni - miercuri: 08.30 – 16.30, joi: 08.30 – 18.30 și vineri: 08.30 – 14.00, astfel:</w:t>
      </w:r>
    </w:p>
    <w:p w:rsidR="00850ED7" w:rsidRPr="00C82192" w:rsidRDefault="00850ED7" w:rsidP="00611705">
      <w:pPr>
        <w:numPr>
          <w:ilvl w:val="0"/>
          <w:numId w:val="72"/>
        </w:numPr>
        <w:spacing w:line="360" w:lineRule="auto"/>
        <w:ind w:right="298"/>
        <w:jc w:val="both"/>
        <w:rPr>
          <w:rFonts w:eastAsiaTheme="minorHAnsi" w:cstheme="minorBidi"/>
          <w:sz w:val="28"/>
          <w:szCs w:val="28"/>
        </w:rPr>
      </w:pPr>
      <w:proofErr w:type="gramStart"/>
      <w:r w:rsidRPr="00C82192">
        <w:rPr>
          <w:rFonts w:eastAsiaTheme="minorHAnsi" w:cstheme="minorBidi"/>
          <w:sz w:val="28"/>
          <w:szCs w:val="28"/>
        </w:rPr>
        <w:t>personal</w:t>
      </w:r>
      <w:proofErr w:type="gramEnd"/>
      <w:r w:rsidRPr="00C82192">
        <w:rPr>
          <w:rFonts w:eastAsiaTheme="minorHAnsi" w:cstheme="minorBidi"/>
          <w:sz w:val="28"/>
          <w:szCs w:val="28"/>
        </w:rPr>
        <w:t xml:space="preserve"> la </w:t>
      </w:r>
      <w:r w:rsidRPr="00C82192">
        <w:rPr>
          <w:rFonts w:eastAsiaTheme="minorHAnsi" w:cstheme="minorBidi"/>
          <w:b/>
          <w:i/>
          <w:sz w:val="28"/>
          <w:szCs w:val="28"/>
        </w:rPr>
        <w:t xml:space="preserve">Ghișeul nr. 10 </w:t>
      </w:r>
      <w:r w:rsidRPr="00C82192">
        <w:rPr>
          <w:rFonts w:eastAsiaTheme="minorHAnsi" w:cstheme="minorBidi"/>
          <w:sz w:val="28"/>
          <w:szCs w:val="28"/>
        </w:rPr>
        <w:t xml:space="preserve"> în cadrul </w:t>
      </w:r>
      <w:r w:rsidRPr="00C82192">
        <w:rPr>
          <w:rFonts w:eastAsiaTheme="minorHAnsi" w:cstheme="minorBidi"/>
          <w:b/>
          <w:i/>
          <w:sz w:val="28"/>
          <w:szCs w:val="28"/>
        </w:rPr>
        <w:t>Centrului de Relații cu Publicul;</w:t>
      </w:r>
    </w:p>
    <w:p w:rsidR="00850ED7" w:rsidRPr="00C82192" w:rsidRDefault="00850ED7" w:rsidP="00611705">
      <w:pPr>
        <w:numPr>
          <w:ilvl w:val="0"/>
          <w:numId w:val="72"/>
        </w:numPr>
        <w:spacing w:line="360" w:lineRule="auto"/>
        <w:ind w:right="298"/>
        <w:jc w:val="both"/>
        <w:rPr>
          <w:rFonts w:eastAsiaTheme="minorHAnsi"/>
          <w:i/>
          <w:sz w:val="28"/>
          <w:szCs w:val="28"/>
        </w:rPr>
      </w:pPr>
      <w:r w:rsidRPr="00C82192">
        <w:rPr>
          <w:rFonts w:eastAsiaTheme="minorHAnsi"/>
          <w:sz w:val="28"/>
          <w:szCs w:val="28"/>
        </w:rPr>
        <w:t>prin intermediul petițiilor înregistrate direct la registratură;</w:t>
      </w:r>
    </w:p>
    <w:p w:rsidR="00850ED7" w:rsidRPr="00C82192" w:rsidRDefault="00850ED7" w:rsidP="00611705">
      <w:pPr>
        <w:numPr>
          <w:ilvl w:val="0"/>
          <w:numId w:val="72"/>
        </w:numPr>
        <w:spacing w:line="360" w:lineRule="auto"/>
        <w:ind w:right="298"/>
        <w:jc w:val="both"/>
        <w:rPr>
          <w:rFonts w:eastAsiaTheme="minorHAnsi"/>
          <w:sz w:val="28"/>
          <w:szCs w:val="28"/>
        </w:rPr>
      </w:pPr>
      <w:r w:rsidRPr="00C82192">
        <w:rPr>
          <w:rFonts w:eastAsiaTheme="minorHAnsi"/>
          <w:sz w:val="28"/>
          <w:szCs w:val="28"/>
        </w:rPr>
        <w:t xml:space="preserve">prin intermediul solicitărilor telefonice;          </w:t>
      </w:r>
      <w:r w:rsidRPr="00C82192">
        <w:rPr>
          <w:rFonts w:eastAsiaTheme="minorHAnsi"/>
          <w:sz w:val="28"/>
          <w:szCs w:val="28"/>
        </w:rPr>
        <w:tab/>
      </w:r>
      <w:r w:rsidRPr="00C82192">
        <w:rPr>
          <w:rFonts w:eastAsiaTheme="minorHAnsi"/>
          <w:sz w:val="28"/>
          <w:szCs w:val="28"/>
        </w:rPr>
        <w:tab/>
      </w:r>
      <w:r w:rsidRPr="00C82192">
        <w:rPr>
          <w:rFonts w:eastAsiaTheme="minorHAnsi"/>
          <w:sz w:val="28"/>
          <w:szCs w:val="28"/>
        </w:rPr>
        <w:tab/>
      </w:r>
      <w:r w:rsidRPr="00C82192">
        <w:rPr>
          <w:rFonts w:eastAsiaTheme="minorHAnsi"/>
          <w:sz w:val="28"/>
          <w:szCs w:val="28"/>
        </w:rPr>
        <w:tab/>
      </w:r>
    </w:p>
    <w:p w:rsidR="00850ED7" w:rsidRPr="00C82192" w:rsidRDefault="00850ED7" w:rsidP="00611705">
      <w:pPr>
        <w:numPr>
          <w:ilvl w:val="0"/>
          <w:numId w:val="72"/>
        </w:numPr>
        <w:spacing w:line="360" w:lineRule="auto"/>
        <w:ind w:right="298"/>
        <w:jc w:val="both"/>
        <w:rPr>
          <w:rFonts w:eastAsiaTheme="minorHAnsi"/>
          <w:sz w:val="28"/>
          <w:szCs w:val="28"/>
        </w:rPr>
      </w:pPr>
      <w:r w:rsidRPr="00C82192">
        <w:rPr>
          <w:rFonts w:eastAsiaTheme="minorHAnsi"/>
          <w:sz w:val="28"/>
          <w:szCs w:val="28"/>
        </w:rPr>
        <w:t>prin intermediul adreselor venite prin poștă;</w:t>
      </w:r>
    </w:p>
    <w:p w:rsidR="00850ED7" w:rsidRPr="00C82192" w:rsidRDefault="00850ED7" w:rsidP="00611705">
      <w:pPr>
        <w:numPr>
          <w:ilvl w:val="0"/>
          <w:numId w:val="72"/>
        </w:numPr>
        <w:spacing w:line="360" w:lineRule="auto"/>
        <w:ind w:right="298"/>
        <w:jc w:val="both"/>
        <w:rPr>
          <w:rFonts w:eastAsiaTheme="minorHAnsi"/>
          <w:sz w:val="28"/>
          <w:szCs w:val="28"/>
        </w:rPr>
      </w:pPr>
      <w:proofErr w:type="gramStart"/>
      <w:r w:rsidRPr="00C82192">
        <w:rPr>
          <w:rFonts w:eastAsiaTheme="minorHAnsi"/>
          <w:sz w:val="28"/>
          <w:szCs w:val="28"/>
        </w:rPr>
        <w:t>prin</w:t>
      </w:r>
      <w:proofErr w:type="gramEnd"/>
      <w:r w:rsidRPr="00C82192">
        <w:rPr>
          <w:rFonts w:eastAsiaTheme="minorHAnsi"/>
          <w:sz w:val="28"/>
          <w:szCs w:val="28"/>
        </w:rPr>
        <w:t xml:space="preserve"> intermediul cererilor primite prin poșta electronică </w:t>
      </w:r>
      <w:hyperlink r:id="rId14" w:history="1">
        <w:r w:rsidRPr="00C82192">
          <w:rPr>
            <w:rFonts w:eastAsiaTheme="minorHAnsi"/>
            <w:color w:val="0000FF"/>
            <w:sz w:val="28"/>
            <w:szCs w:val="28"/>
            <w:u w:val="single"/>
          </w:rPr>
          <w:t>infopublice@ps2.ro</w:t>
        </w:r>
      </w:hyperlink>
      <w:r w:rsidRPr="00C82192">
        <w:rPr>
          <w:rFonts w:eastAsiaTheme="minorHAnsi"/>
          <w:sz w:val="28"/>
          <w:szCs w:val="28"/>
        </w:rPr>
        <w:t xml:space="preserve"> și aplicația existentă pe site-ul instituției: </w:t>
      </w:r>
      <w:hyperlink r:id="rId15" w:history="1">
        <w:r w:rsidRPr="00C82192">
          <w:rPr>
            <w:rFonts w:eastAsiaTheme="minorHAnsi"/>
            <w:i/>
            <w:color w:val="0000FF"/>
            <w:sz w:val="28"/>
            <w:szCs w:val="28"/>
            <w:u w:val="single"/>
          </w:rPr>
          <w:t>http://www.ps2.ro/e-Audiente/e-Audiente.html</w:t>
        </w:r>
      </w:hyperlink>
      <w:r w:rsidRPr="00C82192">
        <w:rPr>
          <w:rFonts w:eastAsiaTheme="minorHAnsi"/>
          <w:sz w:val="28"/>
          <w:szCs w:val="28"/>
        </w:rPr>
        <w:t>.</w:t>
      </w:r>
    </w:p>
    <w:p w:rsidR="00850ED7" w:rsidRPr="004430D0" w:rsidRDefault="00850ED7" w:rsidP="00850ED7">
      <w:pPr>
        <w:spacing w:line="360" w:lineRule="auto"/>
        <w:ind w:right="301" w:firstLine="360"/>
        <w:jc w:val="both"/>
        <w:rPr>
          <w:rFonts w:eastAsia="Calibri"/>
          <w:sz w:val="28"/>
          <w:szCs w:val="28"/>
          <w:lang w:val="ro-RO"/>
        </w:rPr>
      </w:pPr>
      <w:r w:rsidRPr="00C82192">
        <w:rPr>
          <w:rFonts w:eastAsia="Calibri"/>
          <w:i/>
          <w:sz w:val="28"/>
          <w:szCs w:val="28"/>
        </w:rPr>
        <w:t xml:space="preserve">În </w:t>
      </w:r>
      <w:r>
        <w:rPr>
          <w:rFonts w:eastAsia="Calibri"/>
          <w:i/>
          <w:sz w:val="28"/>
          <w:szCs w:val="28"/>
        </w:rPr>
        <w:t>perioada ianuarie – dece</w:t>
      </w:r>
      <w:r w:rsidRPr="00C82192">
        <w:rPr>
          <w:rFonts w:eastAsia="Calibri"/>
          <w:i/>
          <w:sz w:val="28"/>
          <w:szCs w:val="28"/>
        </w:rPr>
        <w:t>mbrie 2021</w:t>
      </w:r>
      <w:r w:rsidRPr="00C82192">
        <w:rPr>
          <w:rFonts w:eastAsia="Calibri"/>
          <w:sz w:val="28"/>
          <w:szCs w:val="28"/>
        </w:rPr>
        <w:t xml:space="preserve">, </w:t>
      </w:r>
      <w:r w:rsidRPr="00C82192">
        <w:rPr>
          <w:rFonts w:eastAsia="Calibri"/>
          <w:b/>
          <w:sz w:val="28"/>
          <w:szCs w:val="28"/>
        </w:rPr>
        <w:t>Primarul Sectorului 2</w:t>
      </w:r>
      <w:r w:rsidRPr="00C82192">
        <w:rPr>
          <w:rFonts w:eastAsia="Calibri"/>
          <w:sz w:val="28"/>
          <w:szCs w:val="28"/>
        </w:rPr>
        <w:t xml:space="preserve">, </w:t>
      </w:r>
      <w:r w:rsidRPr="00C82192">
        <w:rPr>
          <w:rFonts w:eastAsia="Calibri"/>
          <w:b/>
          <w:i/>
          <w:sz w:val="28"/>
          <w:szCs w:val="28"/>
        </w:rPr>
        <w:t xml:space="preserve">Radu Nicolae Mihaiu </w:t>
      </w:r>
      <w:r w:rsidRPr="00C82192">
        <w:rPr>
          <w:rFonts w:eastAsia="Calibri"/>
          <w:sz w:val="28"/>
          <w:szCs w:val="28"/>
        </w:rPr>
        <w:t xml:space="preserve">a susţinut audienţe în fiecare zi de miercuri </w:t>
      </w:r>
      <w:proofErr w:type="gramStart"/>
      <w:r w:rsidRPr="00C82192">
        <w:rPr>
          <w:rFonts w:eastAsia="Calibri"/>
          <w:sz w:val="28"/>
          <w:szCs w:val="28"/>
        </w:rPr>
        <w:t>a</w:t>
      </w:r>
      <w:proofErr w:type="gramEnd"/>
      <w:r w:rsidRPr="00C82192">
        <w:rPr>
          <w:rFonts w:eastAsia="Calibri"/>
          <w:sz w:val="28"/>
          <w:szCs w:val="28"/>
        </w:rPr>
        <w:t xml:space="preserve"> săp</w:t>
      </w:r>
      <w:r w:rsidR="004430D0">
        <w:rPr>
          <w:rFonts w:eastAsia="Calibri"/>
          <w:sz w:val="28"/>
          <w:szCs w:val="28"/>
        </w:rPr>
        <w:t>tămânii, începând cu ora 16:00</w:t>
      </w:r>
      <w:r w:rsidR="004430D0">
        <w:rPr>
          <w:rFonts w:eastAsia="Calibri"/>
          <w:sz w:val="28"/>
          <w:szCs w:val="28"/>
          <w:lang w:val="ro-RO"/>
        </w:rPr>
        <w:t>;</w:t>
      </w:r>
    </w:p>
    <w:p w:rsidR="00850ED7" w:rsidRPr="00C82192" w:rsidRDefault="00850ED7" w:rsidP="00850ED7">
      <w:pPr>
        <w:spacing w:line="360" w:lineRule="auto"/>
        <w:ind w:right="301" w:firstLine="360"/>
        <w:jc w:val="both"/>
        <w:rPr>
          <w:rFonts w:eastAsia="Calibri"/>
          <w:sz w:val="28"/>
          <w:szCs w:val="28"/>
        </w:rPr>
      </w:pPr>
      <w:r w:rsidRPr="00C82192">
        <w:rPr>
          <w:rFonts w:eastAsia="Calibri"/>
          <w:i/>
          <w:sz w:val="28"/>
          <w:szCs w:val="28"/>
        </w:rPr>
        <w:t xml:space="preserve">În perioada ianuarie – decembrie 2021, </w:t>
      </w:r>
      <w:r w:rsidRPr="00C82192">
        <w:rPr>
          <w:rFonts w:eastAsia="Calibri"/>
          <w:b/>
          <w:sz w:val="28"/>
          <w:szCs w:val="28"/>
        </w:rPr>
        <w:t>Viceprimarul</w:t>
      </w:r>
      <w:r w:rsidRPr="00C82192">
        <w:rPr>
          <w:rFonts w:eastAsia="Calibri"/>
          <w:sz w:val="28"/>
          <w:szCs w:val="28"/>
        </w:rPr>
        <w:t xml:space="preserve"> </w:t>
      </w:r>
      <w:r w:rsidRPr="00C82192">
        <w:rPr>
          <w:rFonts w:eastAsia="Calibri"/>
          <w:b/>
          <w:sz w:val="28"/>
          <w:szCs w:val="28"/>
        </w:rPr>
        <w:t>Sectorului 2</w:t>
      </w:r>
      <w:r w:rsidRPr="00C82192">
        <w:rPr>
          <w:rFonts w:eastAsia="Calibri"/>
          <w:sz w:val="28"/>
          <w:szCs w:val="28"/>
        </w:rPr>
        <w:t xml:space="preserve">, </w:t>
      </w:r>
      <w:r w:rsidRPr="00C82192">
        <w:rPr>
          <w:rFonts w:eastAsia="Calibri"/>
          <w:b/>
          <w:i/>
          <w:sz w:val="28"/>
          <w:szCs w:val="28"/>
        </w:rPr>
        <w:t>Adrian Costache</w:t>
      </w:r>
      <w:r w:rsidRPr="00C82192">
        <w:rPr>
          <w:rFonts w:eastAsia="Calibri"/>
          <w:sz w:val="28"/>
          <w:szCs w:val="28"/>
        </w:rPr>
        <w:t xml:space="preserve"> a susţinut audienţe în fiecare zi de joi </w:t>
      </w:r>
      <w:proofErr w:type="gramStart"/>
      <w:r w:rsidRPr="00C82192">
        <w:rPr>
          <w:rFonts w:eastAsia="Calibri"/>
          <w:sz w:val="28"/>
          <w:szCs w:val="28"/>
        </w:rPr>
        <w:t>a</w:t>
      </w:r>
      <w:proofErr w:type="gramEnd"/>
      <w:r w:rsidRPr="00C82192">
        <w:rPr>
          <w:rFonts w:eastAsia="Calibri"/>
          <w:sz w:val="28"/>
          <w:szCs w:val="28"/>
        </w:rPr>
        <w:t xml:space="preserve"> săptămânii, începând cu ora 12:00. </w:t>
      </w:r>
    </w:p>
    <w:p w:rsidR="00850ED7" w:rsidRPr="00C82192" w:rsidRDefault="00850ED7" w:rsidP="00850ED7">
      <w:pPr>
        <w:spacing w:line="360" w:lineRule="auto"/>
        <w:ind w:right="301" w:firstLine="360"/>
        <w:jc w:val="both"/>
        <w:rPr>
          <w:rFonts w:eastAsia="Calibri"/>
          <w:sz w:val="28"/>
          <w:szCs w:val="28"/>
        </w:rPr>
      </w:pPr>
      <w:r w:rsidRPr="00C82192">
        <w:rPr>
          <w:rFonts w:eastAsia="Calibri"/>
          <w:i/>
          <w:sz w:val="28"/>
          <w:szCs w:val="28"/>
        </w:rPr>
        <w:t>În perioada ianuarie-decembrie 2021</w:t>
      </w:r>
      <w:r w:rsidRPr="00C82192">
        <w:rPr>
          <w:rFonts w:eastAsia="Calibri"/>
          <w:b/>
          <w:sz w:val="28"/>
          <w:szCs w:val="28"/>
        </w:rPr>
        <w:t>, Viceprimarul Sectorului 2</w:t>
      </w:r>
      <w:r w:rsidRPr="00C82192">
        <w:rPr>
          <w:rFonts w:eastAsia="Calibri"/>
          <w:sz w:val="28"/>
          <w:szCs w:val="28"/>
        </w:rPr>
        <w:t xml:space="preserve">, doamna </w:t>
      </w:r>
      <w:r w:rsidRPr="00C82192">
        <w:rPr>
          <w:rFonts w:eastAsia="Calibri"/>
          <w:b/>
          <w:i/>
          <w:sz w:val="28"/>
          <w:szCs w:val="28"/>
        </w:rPr>
        <w:t>Alexandra Chirilă</w:t>
      </w:r>
      <w:r w:rsidRPr="00C82192">
        <w:rPr>
          <w:rFonts w:eastAsia="Calibri"/>
          <w:sz w:val="28"/>
          <w:szCs w:val="28"/>
        </w:rPr>
        <w:t xml:space="preserve">, a susţinut audienţe în fiecare zi de </w:t>
      </w:r>
      <w:proofErr w:type="gramStart"/>
      <w:r w:rsidRPr="00C82192">
        <w:rPr>
          <w:rFonts w:eastAsia="Calibri"/>
          <w:sz w:val="28"/>
          <w:szCs w:val="28"/>
        </w:rPr>
        <w:t>marţi</w:t>
      </w:r>
      <w:proofErr w:type="gramEnd"/>
      <w:r w:rsidRPr="00C82192">
        <w:rPr>
          <w:rFonts w:eastAsia="Calibri"/>
          <w:sz w:val="28"/>
          <w:szCs w:val="28"/>
        </w:rPr>
        <w:t xml:space="preserve"> a săptămânii, începând cu orele 15:00;</w:t>
      </w:r>
    </w:p>
    <w:p w:rsidR="00850ED7" w:rsidRPr="00C82192" w:rsidRDefault="00850ED7" w:rsidP="00850ED7">
      <w:pPr>
        <w:spacing w:line="360" w:lineRule="auto"/>
        <w:ind w:right="301" w:firstLine="360"/>
        <w:jc w:val="both"/>
        <w:rPr>
          <w:rFonts w:eastAsia="Calibri"/>
          <w:sz w:val="28"/>
          <w:szCs w:val="28"/>
        </w:rPr>
      </w:pPr>
      <w:r w:rsidRPr="00C82192">
        <w:rPr>
          <w:rFonts w:eastAsia="Calibri"/>
          <w:b/>
          <w:sz w:val="28"/>
          <w:szCs w:val="28"/>
        </w:rPr>
        <w:t>Secretarul General al</w:t>
      </w:r>
      <w:r w:rsidRPr="00C82192">
        <w:rPr>
          <w:rFonts w:eastAsia="Calibri"/>
          <w:sz w:val="28"/>
          <w:szCs w:val="28"/>
        </w:rPr>
        <w:t xml:space="preserve"> Primăriei Sectorului 2 a susținut audiențe în fiecare zi de luni a săptămânii, începând cu orele 13.00;</w:t>
      </w:r>
    </w:p>
    <w:p w:rsidR="00850ED7" w:rsidRPr="00C82192" w:rsidRDefault="00850ED7" w:rsidP="00850ED7">
      <w:pPr>
        <w:spacing w:line="360" w:lineRule="auto"/>
        <w:ind w:right="301" w:firstLine="360"/>
        <w:jc w:val="both"/>
        <w:rPr>
          <w:rFonts w:eastAsiaTheme="minorHAnsi"/>
          <w:sz w:val="28"/>
          <w:szCs w:val="28"/>
        </w:rPr>
      </w:pPr>
      <w:r w:rsidRPr="00C82192">
        <w:rPr>
          <w:rFonts w:eastAsiaTheme="minorHAnsi"/>
          <w:b/>
          <w:sz w:val="28"/>
          <w:szCs w:val="28"/>
        </w:rPr>
        <w:t>Arhitectul Șef</w:t>
      </w:r>
      <w:r w:rsidRPr="00C82192">
        <w:rPr>
          <w:rFonts w:eastAsiaTheme="minorHAnsi"/>
          <w:sz w:val="28"/>
          <w:szCs w:val="28"/>
        </w:rPr>
        <w:t xml:space="preserve"> a susținut audiențe în fiecare zi de luni </w:t>
      </w:r>
      <w:proofErr w:type="gramStart"/>
      <w:r w:rsidRPr="00C82192">
        <w:rPr>
          <w:rFonts w:eastAsiaTheme="minorHAnsi"/>
          <w:sz w:val="28"/>
          <w:szCs w:val="28"/>
        </w:rPr>
        <w:t>a</w:t>
      </w:r>
      <w:proofErr w:type="gramEnd"/>
      <w:r w:rsidRPr="00C82192">
        <w:rPr>
          <w:rFonts w:eastAsiaTheme="minorHAnsi"/>
          <w:sz w:val="28"/>
          <w:szCs w:val="28"/>
        </w:rPr>
        <w:t xml:space="preserve"> săptămânii, începând cu orele 09.30;</w:t>
      </w:r>
    </w:p>
    <w:p w:rsidR="00850ED7" w:rsidRPr="00C82192" w:rsidRDefault="00850ED7" w:rsidP="00850ED7">
      <w:pPr>
        <w:spacing w:line="360" w:lineRule="auto"/>
        <w:ind w:right="301" w:firstLine="360"/>
        <w:jc w:val="both"/>
        <w:rPr>
          <w:rFonts w:eastAsiaTheme="minorHAnsi"/>
          <w:sz w:val="28"/>
          <w:szCs w:val="28"/>
        </w:rPr>
      </w:pPr>
      <w:r w:rsidRPr="00C82192">
        <w:rPr>
          <w:rFonts w:eastAsiaTheme="minorHAnsi"/>
          <w:b/>
          <w:sz w:val="28"/>
          <w:szCs w:val="28"/>
        </w:rPr>
        <w:lastRenderedPageBreak/>
        <w:t>Directorul Direcției Servicii Publice</w:t>
      </w:r>
      <w:r w:rsidRPr="00C82192">
        <w:rPr>
          <w:rFonts w:eastAsiaTheme="minorHAnsi"/>
          <w:sz w:val="28"/>
          <w:szCs w:val="28"/>
        </w:rPr>
        <w:t xml:space="preserve"> a susținut audiențe în fiecare zi de miercuri </w:t>
      </w:r>
      <w:proofErr w:type="gramStart"/>
      <w:r w:rsidRPr="00C82192">
        <w:rPr>
          <w:rFonts w:eastAsiaTheme="minorHAnsi"/>
          <w:sz w:val="28"/>
          <w:szCs w:val="28"/>
        </w:rPr>
        <w:t>a</w:t>
      </w:r>
      <w:proofErr w:type="gramEnd"/>
      <w:r w:rsidRPr="00C82192">
        <w:rPr>
          <w:rFonts w:eastAsiaTheme="minorHAnsi"/>
          <w:sz w:val="28"/>
          <w:szCs w:val="28"/>
        </w:rPr>
        <w:t xml:space="preserve"> săptămânii, începând cu orele 10.00;</w:t>
      </w:r>
    </w:p>
    <w:p w:rsidR="00850ED7" w:rsidRPr="00C82192" w:rsidRDefault="00850ED7" w:rsidP="00850ED7">
      <w:pPr>
        <w:spacing w:line="360" w:lineRule="auto"/>
        <w:ind w:right="301" w:firstLine="360"/>
        <w:jc w:val="both"/>
        <w:rPr>
          <w:rFonts w:eastAsiaTheme="minorHAnsi"/>
          <w:sz w:val="28"/>
          <w:szCs w:val="28"/>
        </w:rPr>
      </w:pPr>
      <w:r w:rsidRPr="00C82192">
        <w:rPr>
          <w:rFonts w:eastAsiaTheme="minorHAnsi"/>
          <w:b/>
          <w:sz w:val="28"/>
          <w:szCs w:val="28"/>
        </w:rPr>
        <w:t xml:space="preserve">Directorul Direcției Juridice, Legislație, Contencios Administrativ </w:t>
      </w:r>
      <w:r w:rsidRPr="00C82192">
        <w:rPr>
          <w:rFonts w:eastAsiaTheme="minorHAnsi"/>
          <w:sz w:val="28"/>
          <w:szCs w:val="28"/>
        </w:rPr>
        <w:t xml:space="preserve">a susținut audiențe în fiecare zi de miercuri </w:t>
      </w:r>
      <w:proofErr w:type="gramStart"/>
      <w:r w:rsidRPr="00C82192">
        <w:rPr>
          <w:rFonts w:eastAsiaTheme="minorHAnsi"/>
          <w:sz w:val="28"/>
          <w:szCs w:val="28"/>
        </w:rPr>
        <w:t>a</w:t>
      </w:r>
      <w:proofErr w:type="gramEnd"/>
      <w:r w:rsidRPr="00C82192">
        <w:rPr>
          <w:rFonts w:eastAsiaTheme="minorHAnsi"/>
          <w:sz w:val="28"/>
          <w:szCs w:val="28"/>
        </w:rPr>
        <w:t xml:space="preserve"> săptămânii, începând cu orele 12.00;</w:t>
      </w:r>
    </w:p>
    <w:p w:rsidR="00850ED7" w:rsidRPr="00C82192" w:rsidRDefault="00850ED7" w:rsidP="00850ED7">
      <w:pPr>
        <w:spacing w:line="360" w:lineRule="auto"/>
        <w:ind w:right="301" w:firstLine="360"/>
        <w:jc w:val="both"/>
        <w:rPr>
          <w:rFonts w:eastAsiaTheme="minorHAnsi"/>
          <w:sz w:val="28"/>
          <w:szCs w:val="28"/>
        </w:rPr>
      </w:pPr>
      <w:r w:rsidRPr="00C82192">
        <w:rPr>
          <w:rFonts w:eastAsiaTheme="minorHAnsi"/>
          <w:b/>
          <w:sz w:val="28"/>
          <w:szCs w:val="28"/>
        </w:rPr>
        <w:t xml:space="preserve">Directorul Direcției Relații Comunitare/ Şef Birou Spaţiu Locativ </w:t>
      </w:r>
      <w:r w:rsidRPr="00C82192">
        <w:rPr>
          <w:rFonts w:eastAsiaTheme="minorHAnsi"/>
          <w:sz w:val="28"/>
          <w:szCs w:val="28"/>
        </w:rPr>
        <w:t xml:space="preserve">a susținut audiențe în fiecare zi de marți </w:t>
      </w:r>
      <w:proofErr w:type="gramStart"/>
      <w:r w:rsidRPr="00C82192">
        <w:rPr>
          <w:rFonts w:eastAsiaTheme="minorHAnsi"/>
          <w:sz w:val="28"/>
          <w:szCs w:val="28"/>
        </w:rPr>
        <w:t>a</w:t>
      </w:r>
      <w:proofErr w:type="gramEnd"/>
      <w:r w:rsidRPr="00C82192">
        <w:rPr>
          <w:rFonts w:eastAsiaTheme="minorHAnsi"/>
          <w:sz w:val="28"/>
          <w:szCs w:val="28"/>
        </w:rPr>
        <w:t xml:space="preserve"> săptămânii, începând cu orele 10.00.</w:t>
      </w:r>
    </w:p>
    <w:p w:rsidR="00850ED7" w:rsidRPr="00C82192" w:rsidRDefault="00850ED7" w:rsidP="004430D0">
      <w:pPr>
        <w:spacing w:line="360" w:lineRule="auto"/>
        <w:ind w:firstLine="720"/>
        <w:rPr>
          <w:rFonts w:eastAsiaTheme="minorHAnsi"/>
          <w:sz w:val="28"/>
          <w:szCs w:val="28"/>
        </w:rPr>
      </w:pPr>
      <w:r w:rsidRPr="00C82192">
        <w:rPr>
          <w:rFonts w:eastAsiaTheme="minorHAnsi"/>
          <w:sz w:val="28"/>
          <w:szCs w:val="28"/>
        </w:rPr>
        <w:t xml:space="preserve">În anul 2021 au fost programați în audienţă </w:t>
      </w:r>
      <w:r>
        <w:rPr>
          <w:rFonts w:eastAsiaTheme="minorHAnsi"/>
          <w:b/>
          <w:sz w:val="28"/>
          <w:szCs w:val="28"/>
        </w:rPr>
        <w:t>1010</w:t>
      </w:r>
      <w:r w:rsidRPr="00C82192">
        <w:rPr>
          <w:rFonts w:eastAsiaTheme="minorHAnsi"/>
          <w:sz w:val="28"/>
          <w:szCs w:val="28"/>
        </w:rPr>
        <w:t xml:space="preserve"> cetăţeni, după cum urmează:</w:t>
      </w:r>
    </w:p>
    <w:p w:rsidR="00850ED7" w:rsidRDefault="00850ED7" w:rsidP="00611705">
      <w:pPr>
        <w:numPr>
          <w:ilvl w:val="0"/>
          <w:numId w:val="73"/>
        </w:numPr>
        <w:spacing w:line="360" w:lineRule="auto"/>
        <w:contextualSpacing/>
        <w:rPr>
          <w:rFonts w:eastAsiaTheme="minorHAnsi"/>
          <w:sz w:val="28"/>
          <w:szCs w:val="28"/>
        </w:rPr>
      </w:pPr>
      <w:r>
        <w:rPr>
          <w:rFonts w:eastAsiaTheme="minorHAnsi"/>
          <w:sz w:val="28"/>
          <w:szCs w:val="28"/>
        </w:rPr>
        <w:t>Managementul de vârf – 626 cetățeni, astfel:</w:t>
      </w:r>
    </w:p>
    <w:p w:rsidR="00850ED7" w:rsidRDefault="00850ED7" w:rsidP="00611705">
      <w:pPr>
        <w:pStyle w:val="Listparagraf"/>
        <w:numPr>
          <w:ilvl w:val="0"/>
          <w:numId w:val="97"/>
        </w:numPr>
        <w:spacing w:after="0" w:line="360" w:lineRule="auto"/>
        <w:rPr>
          <w:rFonts w:ascii="Times New Roman" w:eastAsiaTheme="minorHAnsi" w:hAnsi="Times New Roman"/>
          <w:sz w:val="28"/>
          <w:szCs w:val="28"/>
          <w:lang w:val="en-US"/>
        </w:rPr>
      </w:pPr>
      <w:r>
        <w:rPr>
          <w:rFonts w:ascii="Times New Roman" w:eastAsiaTheme="minorHAnsi" w:hAnsi="Times New Roman"/>
          <w:sz w:val="28"/>
          <w:szCs w:val="28"/>
          <w:lang w:val="en-US"/>
        </w:rPr>
        <w:t>Primar = 352;</w:t>
      </w:r>
    </w:p>
    <w:p w:rsidR="00850ED7" w:rsidRDefault="00850ED7" w:rsidP="00611705">
      <w:pPr>
        <w:pStyle w:val="Listparagraf"/>
        <w:numPr>
          <w:ilvl w:val="0"/>
          <w:numId w:val="97"/>
        </w:numPr>
        <w:spacing w:after="0" w:line="360" w:lineRule="auto"/>
        <w:rPr>
          <w:rFonts w:ascii="Times New Roman" w:eastAsiaTheme="minorHAnsi" w:hAnsi="Times New Roman"/>
          <w:sz w:val="28"/>
          <w:szCs w:val="28"/>
          <w:lang w:val="en-US"/>
        </w:rPr>
      </w:pPr>
      <w:r>
        <w:rPr>
          <w:rFonts w:ascii="Times New Roman" w:eastAsiaTheme="minorHAnsi" w:hAnsi="Times New Roman"/>
          <w:sz w:val="28"/>
          <w:szCs w:val="28"/>
          <w:lang w:val="en-US"/>
        </w:rPr>
        <w:t>Viceprimar 1 = 217;</w:t>
      </w:r>
    </w:p>
    <w:p w:rsidR="00850ED7" w:rsidRPr="00CC2805" w:rsidRDefault="00850ED7" w:rsidP="00611705">
      <w:pPr>
        <w:pStyle w:val="Listparagraf"/>
        <w:numPr>
          <w:ilvl w:val="0"/>
          <w:numId w:val="97"/>
        </w:numPr>
        <w:spacing w:after="0" w:line="360" w:lineRule="auto"/>
        <w:rPr>
          <w:rFonts w:ascii="Times New Roman" w:eastAsiaTheme="minorHAnsi" w:hAnsi="Times New Roman"/>
          <w:sz w:val="28"/>
          <w:szCs w:val="28"/>
          <w:lang w:val="en-US"/>
        </w:rPr>
      </w:pPr>
      <w:r>
        <w:rPr>
          <w:rFonts w:ascii="Times New Roman" w:eastAsiaTheme="minorHAnsi" w:hAnsi="Times New Roman"/>
          <w:sz w:val="28"/>
          <w:szCs w:val="28"/>
          <w:lang w:val="en-US"/>
        </w:rPr>
        <w:t>Viceprimar 2 =</w:t>
      </w:r>
      <w:r w:rsidRPr="00CC2805">
        <w:rPr>
          <w:rFonts w:ascii="Times New Roman" w:eastAsiaTheme="minorHAnsi" w:hAnsi="Times New Roman"/>
          <w:sz w:val="28"/>
          <w:szCs w:val="28"/>
          <w:lang w:val="en-US"/>
        </w:rPr>
        <w:t xml:space="preserve"> </w:t>
      </w:r>
      <w:r>
        <w:rPr>
          <w:rFonts w:ascii="Times New Roman" w:eastAsiaTheme="minorHAnsi" w:hAnsi="Times New Roman"/>
          <w:sz w:val="28"/>
          <w:szCs w:val="28"/>
          <w:lang w:val="en-US"/>
        </w:rPr>
        <w:t>57</w:t>
      </w:r>
      <w:r w:rsidRPr="00CC2805">
        <w:rPr>
          <w:rFonts w:ascii="Times New Roman" w:eastAsiaTheme="minorHAnsi" w:hAnsi="Times New Roman"/>
          <w:sz w:val="28"/>
          <w:szCs w:val="28"/>
          <w:lang w:val="en-US"/>
        </w:rPr>
        <w:t>;</w:t>
      </w:r>
    </w:p>
    <w:p w:rsidR="00850ED7" w:rsidRPr="00C82192" w:rsidRDefault="00850ED7" w:rsidP="00611705">
      <w:pPr>
        <w:numPr>
          <w:ilvl w:val="0"/>
          <w:numId w:val="73"/>
        </w:numPr>
        <w:spacing w:line="360" w:lineRule="auto"/>
        <w:contextualSpacing/>
        <w:rPr>
          <w:rFonts w:eastAsiaTheme="minorHAnsi"/>
          <w:sz w:val="28"/>
          <w:szCs w:val="28"/>
        </w:rPr>
      </w:pPr>
      <w:r w:rsidRPr="00C82192">
        <w:rPr>
          <w:rFonts w:eastAsiaTheme="minorHAnsi"/>
          <w:i/>
          <w:sz w:val="28"/>
          <w:szCs w:val="28"/>
        </w:rPr>
        <w:t>Arhitect Şef</w:t>
      </w:r>
      <w:r w:rsidRPr="00C82192">
        <w:rPr>
          <w:rFonts w:eastAsiaTheme="minorHAnsi"/>
          <w:sz w:val="28"/>
          <w:szCs w:val="28"/>
        </w:rPr>
        <w:t>, un număr de 273 cetăţeni;</w:t>
      </w:r>
    </w:p>
    <w:p w:rsidR="00850ED7" w:rsidRPr="00C82192" w:rsidRDefault="00850ED7" w:rsidP="00611705">
      <w:pPr>
        <w:numPr>
          <w:ilvl w:val="0"/>
          <w:numId w:val="73"/>
        </w:numPr>
        <w:spacing w:line="360" w:lineRule="auto"/>
        <w:contextualSpacing/>
        <w:rPr>
          <w:rFonts w:eastAsiaTheme="minorHAnsi"/>
          <w:sz w:val="28"/>
          <w:szCs w:val="28"/>
        </w:rPr>
      </w:pPr>
      <w:r w:rsidRPr="00C82192">
        <w:rPr>
          <w:rFonts w:eastAsiaTheme="minorHAnsi"/>
          <w:i/>
          <w:sz w:val="28"/>
          <w:szCs w:val="28"/>
        </w:rPr>
        <w:t>Directorul DSP</w:t>
      </w:r>
      <w:r w:rsidRPr="00C82192">
        <w:rPr>
          <w:rFonts w:eastAsiaTheme="minorHAnsi"/>
          <w:sz w:val="28"/>
          <w:szCs w:val="28"/>
        </w:rPr>
        <w:t>, un număr de 48 cetăţeni;</w:t>
      </w:r>
    </w:p>
    <w:p w:rsidR="00850ED7" w:rsidRPr="00C82192" w:rsidRDefault="00850ED7" w:rsidP="00611705">
      <w:pPr>
        <w:numPr>
          <w:ilvl w:val="0"/>
          <w:numId w:val="73"/>
        </w:numPr>
        <w:spacing w:before="100" w:beforeAutospacing="1" w:after="360" w:line="360" w:lineRule="auto"/>
        <w:contextualSpacing/>
        <w:jc w:val="both"/>
        <w:rPr>
          <w:rFonts w:eastAsiaTheme="minorHAnsi"/>
          <w:sz w:val="28"/>
          <w:szCs w:val="28"/>
        </w:rPr>
      </w:pPr>
      <w:r w:rsidRPr="00C82192">
        <w:rPr>
          <w:rFonts w:eastAsiaTheme="minorHAnsi"/>
          <w:i/>
          <w:sz w:val="28"/>
          <w:szCs w:val="28"/>
        </w:rPr>
        <w:t>Directorul DRC/Şef Birou Spaţiu Locativ</w:t>
      </w:r>
      <w:r w:rsidRPr="00C82192">
        <w:rPr>
          <w:rFonts w:eastAsiaTheme="minorHAnsi"/>
          <w:sz w:val="28"/>
          <w:szCs w:val="28"/>
        </w:rPr>
        <w:t>, un număr de 57 cetăţeni;</w:t>
      </w:r>
    </w:p>
    <w:p w:rsidR="00850ED7" w:rsidRPr="00C82192" w:rsidRDefault="00850ED7" w:rsidP="00611705">
      <w:pPr>
        <w:numPr>
          <w:ilvl w:val="0"/>
          <w:numId w:val="73"/>
        </w:numPr>
        <w:spacing w:before="100" w:beforeAutospacing="1" w:after="360" w:line="360" w:lineRule="auto"/>
        <w:contextualSpacing/>
        <w:rPr>
          <w:rFonts w:eastAsiaTheme="minorHAnsi"/>
          <w:sz w:val="28"/>
          <w:szCs w:val="28"/>
        </w:rPr>
      </w:pPr>
      <w:r w:rsidRPr="00C82192">
        <w:rPr>
          <w:rFonts w:eastAsiaTheme="minorHAnsi"/>
          <w:i/>
          <w:sz w:val="28"/>
          <w:szCs w:val="28"/>
        </w:rPr>
        <w:t>Directorul DJLCA</w:t>
      </w:r>
      <w:r w:rsidR="003641D6">
        <w:rPr>
          <w:rFonts w:eastAsiaTheme="minorHAnsi"/>
          <w:sz w:val="28"/>
          <w:szCs w:val="28"/>
        </w:rPr>
        <w:t xml:space="preserve">, </w:t>
      </w:r>
      <w:proofErr w:type="gramStart"/>
      <w:r w:rsidR="004430D0" w:rsidRPr="00C82192">
        <w:rPr>
          <w:rFonts w:eastAsiaTheme="minorHAnsi"/>
          <w:sz w:val="28"/>
          <w:szCs w:val="28"/>
        </w:rPr>
        <w:t>un</w:t>
      </w:r>
      <w:proofErr w:type="gramEnd"/>
      <w:r w:rsidR="004430D0" w:rsidRPr="00C82192">
        <w:rPr>
          <w:rFonts w:eastAsiaTheme="minorHAnsi"/>
          <w:sz w:val="28"/>
          <w:szCs w:val="28"/>
        </w:rPr>
        <w:t xml:space="preserve"> număr</w:t>
      </w:r>
      <w:r w:rsidRPr="00C82192">
        <w:rPr>
          <w:rFonts w:eastAsiaTheme="minorHAnsi"/>
          <w:sz w:val="28"/>
          <w:szCs w:val="28"/>
        </w:rPr>
        <w:t xml:space="preserve"> de 6 cetăţeni.</w:t>
      </w:r>
    </w:p>
    <w:p w:rsidR="00850ED7" w:rsidRPr="00C82192" w:rsidRDefault="00850ED7" w:rsidP="00850ED7">
      <w:pPr>
        <w:spacing w:line="360" w:lineRule="auto"/>
        <w:ind w:firstLine="708"/>
        <w:jc w:val="both"/>
        <w:rPr>
          <w:rFonts w:eastAsiaTheme="minorHAnsi"/>
          <w:sz w:val="28"/>
          <w:szCs w:val="28"/>
        </w:rPr>
      </w:pPr>
      <w:r w:rsidRPr="00C82192">
        <w:rPr>
          <w:rFonts w:eastAsiaTheme="minorHAnsi"/>
          <w:sz w:val="28"/>
          <w:szCs w:val="28"/>
        </w:rPr>
        <w:t>Problemele semnalate de petenți au fost în următoarele domenii de activitate: spaţiu locativ, acordare tic</w:t>
      </w:r>
      <w:r w:rsidR="00F546B6">
        <w:rPr>
          <w:rFonts w:eastAsiaTheme="minorHAnsi"/>
          <w:sz w:val="28"/>
          <w:szCs w:val="28"/>
        </w:rPr>
        <w:t>hete sociale şi ajutor plat</w:t>
      </w:r>
      <w:r w:rsidR="00F546B6">
        <w:rPr>
          <w:rFonts w:eastAsiaTheme="minorHAnsi"/>
          <w:sz w:val="28"/>
          <w:szCs w:val="28"/>
          <w:lang w:val="ro-RO"/>
        </w:rPr>
        <w:t>ă</w:t>
      </w:r>
      <w:r w:rsidRPr="00C82192">
        <w:rPr>
          <w:rFonts w:eastAsiaTheme="minorHAnsi"/>
          <w:sz w:val="28"/>
          <w:szCs w:val="28"/>
        </w:rPr>
        <w:t xml:space="preserve"> chirie, certificate și autorizații de construire, disciplina în construcții, reabilitare termică, amenajare parcări locuri de joacă, reabilitare/modernizare parcuri de pe ra</w:t>
      </w:r>
      <w:r w:rsidR="00B52139">
        <w:rPr>
          <w:rFonts w:eastAsiaTheme="minorHAnsi"/>
          <w:sz w:val="28"/>
          <w:szCs w:val="28"/>
        </w:rPr>
        <w:t>za S</w:t>
      </w:r>
      <w:r w:rsidRPr="00C82192">
        <w:rPr>
          <w:rFonts w:eastAsiaTheme="minorHAnsi"/>
          <w:sz w:val="28"/>
          <w:szCs w:val="28"/>
        </w:rPr>
        <w:t>ectorului 2, propuneri proiecte, taxe și impozite locale, taxa de habitat, probleme cu asociațiile de proprietari, salubrizare.</w:t>
      </w:r>
    </w:p>
    <w:p w:rsidR="00850ED7" w:rsidRPr="00F546B6" w:rsidRDefault="00850ED7" w:rsidP="00F546B6">
      <w:pPr>
        <w:spacing w:line="360" w:lineRule="auto"/>
        <w:ind w:firstLine="708"/>
        <w:jc w:val="both"/>
        <w:rPr>
          <w:rFonts w:eastAsiaTheme="minorHAnsi"/>
          <w:sz w:val="28"/>
          <w:szCs w:val="28"/>
        </w:rPr>
      </w:pPr>
      <w:r w:rsidRPr="00C82192">
        <w:rPr>
          <w:rFonts w:eastAsiaTheme="minorHAnsi"/>
          <w:sz w:val="28"/>
          <w:szCs w:val="28"/>
        </w:rPr>
        <w:t>Serviciul Secretariat General, Audiențe din cadrul Direcției Relații Comunitare, a desfășurat pe parcursul anului 2021 activități specifice serviciului, în conformitate cu fișa postului, cu respectarea statutului funcționarului public şi a prevederile legale, şi a contribuit permanent la îmbunătățirea acestora pentru a veni în întâmp</w:t>
      </w:r>
      <w:r w:rsidR="004430D0">
        <w:rPr>
          <w:rFonts w:eastAsiaTheme="minorHAnsi"/>
          <w:sz w:val="28"/>
          <w:szCs w:val="28"/>
        </w:rPr>
        <w:t>inarea problemelor cetățenilor S</w:t>
      </w:r>
      <w:r w:rsidRPr="00C82192">
        <w:rPr>
          <w:rFonts w:eastAsiaTheme="minorHAnsi"/>
          <w:sz w:val="28"/>
          <w:szCs w:val="28"/>
        </w:rPr>
        <w:t>ectorului 2.</w:t>
      </w:r>
    </w:p>
    <w:p w:rsidR="00850ED7" w:rsidRPr="00F546B6" w:rsidRDefault="00850ED7" w:rsidP="00F546B6">
      <w:pPr>
        <w:pStyle w:val="Listparagraf"/>
        <w:spacing w:after="0" w:line="360" w:lineRule="auto"/>
        <w:ind w:left="-142"/>
        <w:rPr>
          <w:rFonts w:ascii="Times New Roman" w:hAnsi="Times New Roman"/>
          <w:b/>
          <w:i/>
          <w:color w:val="333333"/>
          <w:sz w:val="28"/>
          <w:szCs w:val="28"/>
        </w:rPr>
      </w:pPr>
      <w:r w:rsidRPr="001056CF">
        <w:rPr>
          <w:rFonts w:ascii="Times New Roman" w:hAnsi="Times New Roman"/>
          <w:b/>
          <w:i/>
          <w:color w:val="333333"/>
          <w:sz w:val="28"/>
          <w:szCs w:val="28"/>
        </w:rPr>
        <w:lastRenderedPageBreak/>
        <w:t>Biroul Spațiu Locativ</w:t>
      </w:r>
    </w:p>
    <w:p w:rsidR="00850ED7" w:rsidRPr="000B5DA3" w:rsidRDefault="00850ED7" w:rsidP="00F546B6">
      <w:pPr>
        <w:spacing w:line="360" w:lineRule="auto"/>
        <w:ind w:firstLine="720"/>
        <w:jc w:val="both"/>
        <w:rPr>
          <w:sz w:val="28"/>
          <w:szCs w:val="28"/>
        </w:rPr>
      </w:pPr>
      <w:r w:rsidRPr="000B5DA3">
        <w:rPr>
          <w:sz w:val="28"/>
          <w:szCs w:val="28"/>
        </w:rPr>
        <w:t>Obiectivul specific al Biroului Spațiu Locativ:</w:t>
      </w:r>
    </w:p>
    <w:p w:rsidR="00850ED7" w:rsidRPr="000D2256" w:rsidRDefault="00850ED7" w:rsidP="00850ED7">
      <w:pPr>
        <w:spacing w:line="360" w:lineRule="auto"/>
        <w:ind w:firstLine="720"/>
        <w:jc w:val="both"/>
        <w:rPr>
          <w:i/>
          <w:sz w:val="28"/>
          <w:szCs w:val="28"/>
        </w:rPr>
      </w:pPr>
      <w:r w:rsidRPr="000D2256">
        <w:rPr>
          <w:i/>
          <w:sz w:val="28"/>
          <w:szCs w:val="28"/>
        </w:rPr>
        <w:t>Întocmirea și supunerea la termen spre aprobarea CLS2 a listelor de priorități în vederea repartizării locuințelor disponibile, conform Legii locuinței nr. 114/1996 republicată și a H.G. nr. 962/2001 actualizată.</w:t>
      </w:r>
    </w:p>
    <w:p w:rsidR="00850ED7" w:rsidRPr="000441A2" w:rsidRDefault="00850ED7" w:rsidP="00850ED7">
      <w:pPr>
        <w:spacing w:line="360" w:lineRule="auto"/>
        <w:ind w:firstLine="720"/>
        <w:jc w:val="both"/>
        <w:rPr>
          <w:sz w:val="28"/>
          <w:szCs w:val="28"/>
        </w:rPr>
      </w:pPr>
      <w:r w:rsidRPr="000441A2">
        <w:rPr>
          <w:sz w:val="28"/>
          <w:szCs w:val="28"/>
        </w:rPr>
        <w:t xml:space="preserve">Ordine de prioritate în baza HG nr. 962/2001 supusă </w:t>
      </w:r>
      <w:r w:rsidR="004430D0">
        <w:rPr>
          <w:sz w:val="28"/>
          <w:szCs w:val="28"/>
        </w:rPr>
        <w:t>adoptării CL S</w:t>
      </w:r>
      <w:r>
        <w:rPr>
          <w:sz w:val="28"/>
          <w:szCs w:val="28"/>
        </w:rPr>
        <w:t>ector 2 la termen:</w:t>
      </w:r>
    </w:p>
    <w:p w:rsidR="00850ED7" w:rsidRPr="000441A2" w:rsidRDefault="00850ED7" w:rsidP="00850ED7">
      <w:pPr>
        <w:spacing w:line="360" w:lineRule="auto"/>
        <w:ind w:firstLine="720"/>
        <w:jc w:val="both"/>
        <w:rPr>
          <w:sz w:val="28"/>
          <w:szCs w:val="28"/>
        </w:rPr>
      </w:pPr>
      <w:r w:rsidRPr="000441A2">
        <w:rPr>
          <w:sz w:val="28"/>
          <w:szCs w:val="28"/>
        </w:rPr>
        <w:t xml:space="preserve">- </w:t>
      </w:r>
      <w:proofErr w:type="gramStart"/>
      <w:r w:rsidRPr="000441A2">
        <w:rPr>
          <w:sz w:val="28"/>
          <w:szCs w:val="28"/>
        </w:rPr>
        <w:t>a</w:t>
      </w:r>
      <w:proofErr w:type="gramEnd"/>
      <w:r w:rsidRPr="000441A2">
        <w:rPr>
          <w:sz w:val="28"/>
          <w:szCs w:val="28"/>
        </w:rPr>
        <w:t xml:space="preserve"> fost adoptată hotărârea CL Sector 2 nr. 121/31.03.2021 privind stabilirea ordinii de prioritate valabilă pentru anul 2021 în repartizarea locuințelor pentru tineri-medici </w:t>
      </w:r>
      <w:r>
        <w:rPr>
          <w:sz w:val="28"/>
          <w:szCs w:val="28"/>
        </w:rPr>
        <w:t>rezidenți destinate închirierii.</w:t>
      </w:r>
      <w:r w:rsidRPr="000441A2">
        <w:rPr>
          <w:sz w:val="28"/>
          <w:szCs w:val="28"/>
        </w:rPr>
        <w:t xml:space="preserve"> </w:t>
      </w:r>
    </w:p>
    <w:p w:rsidR="00850ED7" w:rsidRPr="000441A2" w:rsidRDefault="00850ED7" w:rsidP="00850ED7">
      <w:pPr>
        <w:spacing w:line="360" w:lineRule="auto"/>
        <w:ind w:firstLine="720"/>
        <w:jc w:val="both"/>
        <w:rPr>
          <w:sz w:val="28"/>
          <w:szCs w:val="28"/>
        </w:rPr>
      </w:pPr>
      <w:r w:rsidRPr="000441A2">
        <w:rPr>
          <w:sz w:val="28"/>
          <w:szCs w:val="28"/>
        </w:rPr>
        <w:t>Pentru întocmirea listelor de priorități au fost analizate 60 dosare aflate în evidență, s-au întocmit 58 de fișe de evaluare pentru dosarele cuprinse în ordinea de prioritate, care au îndeplinit condițiile legale de a</w:t>
      </w:r>
      <w:r>
        <w:rPr>
          <w:sz w:val="28"/>
          <w:szCs w:val="28"/>
        </w:rPr>
        <w:t>cces:</w:t>
      </w:r>
      <w:r w:rsidRPr="000441A2">
        <w:rPr>
          <w:sz w:val="28"/>
          <w:szCs w:val="28"/>
        </w:rPr>
        <w:t xml:space="preserve"> </w:t>
      </w:r>
    </w:p>
    <w:p w:rsidR="00850ED7" w:rsidRPr="000441A2" w:rsidRDefault="00850ED7" w:rsidP="00850ED7">
      <w:pPr>
        <w:spacing w:line="360" w:lineRule="auto"/>
        <w:ind w:firstLine="720"/>
        <w:jc w:val="both"/>
        <w:rPr>
          <w:sz w:val="28"/>
          <w:szCs w:val="28"/>
        </w:rPr>
      </w:pPr>
      <w:r w:rsidRPr="000441A2">
        <w:rPr>
          <w:sz w:val="28"/>
          <w:szCs w:val="28"/>
        </w:rPr>
        <w:t xml:space="preserve">- </w:t>
      </w:r>
      <w:proofErr w:type="gramStart"/>
      <w:r w:rsidRPr="000441A2">
        <w:rPr>
          <w:sz w:val="28"/>
          <w:szCs w:val="28"/>
        </w:rPr>
        <w:t>a</w:t>
      </w:r>
      <w:proofErr w:type="gramEnd"/>
      <w:r w:rsidRPr="000441A2">
        <w:rPr>
          <w:sz w:val="28"/>
          <w:szCs w:val="28"/>
        </w:rPr>
        <w:t xml:space="preserve"> fost adoptată hotărârea CL Sector 2 nr. 309/30.09.2021 privind stabilirea ordinii de prioritate valabilă pentru anul 2021 în repartizarea locuințelor pentru tineri destinate închirierii</w:t>
      </w:r>
      <w:r>
        <w:rPr>
          <w:sz w:val="28"/>
          <w:szCs w:val="28"/>
        </w:rPr>
        <w:t>.</w:t>
      </w:r>
    </w:p>
    <w:p w:rsidR="00850ED7" w:rsidRPr="000441A2" w:rsidRDefault="00850ED7" w:rsidP="00850ED7">
      <w:pPr>
        <w:spacing w:line="360" w:lineRule="auto"/>
        <w:ind w:firstLine="720"/>
        <w:jc w:val="both"/>
        <w:rPr>
          <w:sz w:val="28"/>
          <w:szCs w:val="28"/>
        </w:rPr>
      </w:pPr>
      <w:r w:rsidRPr="000441A2">
        <w:rPr>
          <w:sz w:val="28"/>
          <w:szCs w:val="28"/>
        </w:rPr>
        <w:t>Pentru întocmirea listelor de priorități au fost analizate 47 dosare aflate în evidență, s-au întocmit 18 de fișe de evaluare pentru dosarele cuprinse în ordinea de prioritate, care au îndeplinit condițiile legale de acces.</w:t>
      </w:r>
    </w:p>
    <w:p w:rsidR="00850ED7" w:rsidRPr="000441A2" w:rsidRDefault="00850ED7" w:rsidP="00850ED7">
      <w:pPr>
        <w:spacing w:line="360" w:lineRule="auto"/>
        <w:ind w:firstLine="720"/>
        <w:jc w:val="both"/>
        <w:rPr>
          <w:sz w:val="28"/>
          <w:szCs w:val="28"/>
        </w:rPr>
      </w:pPr>
      <w:r w:rsidRPr="000441A2">
        <w:rPr>
          <w:sz w:val="28"/>
          <w:szCs w:val="28"/>
        </w:rPr>
        <w:t>Ordine de priorit</w:t>
      </w:r>
      <w:r w:rsidR="00E31E39">
        <w:rPr>
          <w:sz w:val="28"/>
          <w:szCs w:val="28"/>
        </w:rPr>
        <w:t>ate în baza Legii nr. 114/1996</w:t>
      </w:r>
      <w:r w:rsidRPr="000441A2">
        <w:rPr>
          <w:sz w:val="28"/>
          <w:szCs w:val="28"/>
        </w:rPr>
        <w:t xml:space="preserve"> supusă </w:t>
      </w:r>
      <w:r>
        <w:rPr>
          <w:sz w:val="28"/>
          <w:szCs w:val="28"/>
        </w:rPr>
        <w:t>adoptării CL Sector 2 la termen:</w:t>
      </w:r>
    </w:p>
    <w:p w:rsidR="00850ED7" w:rsidRPr="000441A2" w:rsidRDefault="00850ED7" w:rsidP="00850ED7">
      <w:pPr>
        <w:spacing w:line="360" w:lineRule="auto"/>
        <w:ind w:firstLine="720"/>
        <w:jc w:val="both"/>
        <w:rPr>
          <w:sz w:val="28"/>
          <w:szCs w:val="28"/>
        </w:rPr>
      </w:pPr>
      <w:r w:rsidRPr="000441A2">
        <w:rPr>
          <w:sz w:val="28"/>
          <w:szCs w:val="28"/>
        </w:rPr>
        <w:t xml:space="preserve">- </w:t>
      </w:r>
      <w:proofErr w:type="gramStart"/>
      <w:r w:rsidRPr="000441A2">
        <w:rPr>
          <w:sz w:val="28"/>
          <w:szCs w:val="28"/>
        </w:rPr>
        <w:t>a</w:t>
      </w:r>
      <w:proofErr w:type="gramEnd"/>
      <w:r w:rsidRPr="000441A2">
        <w:rPr>
          <w:sz w:val="28"/>
          <w:szCs w:val="28"/>
        </w:rPr>
        <w:t xml:space="preserve"> fost adoptată hotărârea CL Sector 2 nr. 383/16.12.2021 privind stabilirea ordinii de prioritate pentru acordarea de locuințe, conform Legii nr. 114/1996 valabilă pentru anul 2022.</w:t>
      </w:r>
    </w:p>
    <w:p w:rsidR="00850ED7" w:rsidRPr="000441A2" w:rsidRDefault="00850ED7" w:rsidP="00850ED7">
      <w:pPr>
        <w:spacing w:line="360" w:lineRule="auto"/>
        <w:ind w:firstLine="720"/>
        <w:jc w:val="both"/>
        <w:rPr>
          <w:sz w:val="28"/>
          <w:szCs w:val="28"/>
        </w:rPr>
      </w:pPr>
      <w:r w:rsidRPr="000441A2">
        <w:rPr>
          <w:sz w:val="28"/>
          <w:szCs w:val="28"/>
        </w:rPr>
        <w:lastRenderedPageBreak/>
        <w:t>În vederea întocmirii listelor de priorități au fost analizate 2484 dosare aflate în evidență și s-au întocmit fișe de evaluare pentru 393 dosare care au fost cuprinse în ordinea de prioritate.</w:t>
      </w:r>
    </w:p>
    <w:p w:rsidR="00850ED7" w:rsidRPr="000441A2" w:rsidRDefault="004430D0" w:rsidP="00850ED7">
      <w:pPr>
        <w:spacing w:line="360" w:lineRule="auto"/>
        <w:ind w:firstLine="720"/>
        <w:jc w:val="both"/>
        <w:rPr>
          <w:b/>
          <w:sz w:val="28"/>
          <w:szCs w:val="28"/>
        </w:rPr>
      </w:pPr>
      <w:r w:rsidRPr="000441A2">
        <w:rPr>
          <w:b/>
          <w:i/>
          <w:sz w:val="28"/>
          <w:szCs w:val="28"/>
        </w:rPr>
        <w:t>I.</w:t>
      </w:r>
      <w:r w:rsidR="00BF27EA">
        <w:rPr>
          <w:b/>
          <w:i/>
          <w:sz w:val="28"/>
          <w:szCs w:val="28"/>
        </w:rPr>
        <w:t xml:space="preserve"> </w:t>
      </w:r>
      <w:r w:rsidR="00850ED7" w:rsidRPr="000441A2">
        <w:rPr>
          <w:b/>
          <w:sz w:val="28"/>
          <w:szCs w:val="28"/>
        </w:rPr>
        <w:t>Număr de unități locative repartizate/ număr de locuințe lăsate la dispoziție pentru repartizare</w:t>
      </w:r>
      <w:r w:rsidR="00850ED7">
        <w:rPr>
          <w:b/>
          <w:sz w:val="28"/>
          <w:szCs w:val="28"/>
        </w:rPr>
        <w:t>:</w:t>
      </w:r>
    </w:p>
    <w:p w:rsidR="00850ED7" w:rsidRPr="000441A2" w:rsidRDefault="00850ED7" w:rsidP="00850ED7">
      <w:pPr>
        <w:spacing w:line="360" w:lineRule="auto"/>
        <w:ind w:firstLine="720"/>
        <w:jc w:val="both"/>
        <w:rPr>
          <w:i/>
          <w:sz w:val="28"/>
          <w:szCs w:val="28"/>
        </w:rPr>
      </w:pPr>
      <w:r w:rsidRPr="000441A2">
        <w:rPr>
          <w:sz w:val="28"/>
          <w:szCs w:val="28"/>
        </w:rPr>
        <w:t xml:space="preserve">- </w:t>
      </w:r>
      <w:proofErr w:type="gramStart"/>
      <w:r w:rsidRPr="000441A2">
        <w:rPr>
          <w:sz w:val="28"/>
          <w:szCs w:val="28"/>
        </w:rPr>
        <w:t>au</w:t>
      </w:r>
      <w:proofErr w:type="gramEnd"/>
      <w:r w:rsidRPr="000441A2">
        <w:rPr>
          <w:sz w:val="28"/>
          <w:szCs w:val="28"/>
        </w:rPr>
        <w:t xml:space="preserve"> fost repartizate: 12 unități locative pentru tineri-medici rezidenți; 4 unități locative pentru tineri cu vârsta de până la 35 de ani conform H.G nr. 962/2001; 13 unități locative-locuințe sociale lăsate la dispoziția PS2</w:t>
      </w:r>
      <w:r w:rsidRPr="001E49C1">
        <w:rPr>
          <w:sz w:val="28"/>
          <w:szCs w:val="28"/>
        </w:rPr>
        <w:t>.</w:t>
      </w:r>
      <w:r w:rsidRPr="000441A2">
        <w:rPr>
          <w:sz w:val="28"/>
          <w:szCs w:val="28"/>
        </w:rPr>
        <w:t xml:space="preserve"> </w:t>
      </w:r>
    </w:p>
    <w:p w:rsidR="00850ED7" w:rsidRPr="000441A2" w:rsidRDefault="00850ED7" w:rsidP="00850ED7">
      <w:pPr>
        <w:spacing w:line="360" w:lineRule="auto"/>
        <w:ind w:firstLine="720"/>
        <w:jc w:val="both"/>
        <w:rPr>
          <w:b/>
          <w:i/>
          <w:sz w:val="28"/>
          <w:szCs w:val="28"/>
        </w:rPr>
      </w:pPr>
      <w:r w:rsidRPr="000441A2">
        <w:rPr>
          <w:b/>
          <w:i/>
          <w:sz w:val="28"/>
          <w:szCs w:val="28"/>
        </w:rPr>
        <w:t xml:space="preserve">II. </w:t>
      </w:r>
      <w:r w:rsidR="00BF27EA">
        <w:rPr>
          <w:b/>
          <w:sz w:val="28"/>
          <w:szCs w:val="28"/>
        </w:rPr>
        <w:t xml:space="preserve">Consilierea </w:t>
      </w:r>
      <w:r w:rsidRPr="000441A2">
        <w:rPr>
          <w:b/>
          <w:sz w:val="28"/>
          <w:szCs w:val="28"/>
        </w:rPr>
        <w:t>și informarea cetățenilor cu privire la soluționarea problemelor specifice locuirii</w:t>
      </w:r>
    </w:p>
    <w:p w:rsidR="00850ED7" w:rsidRPr="000441A2" w:rsidRDefault="00850ED7" w:rsidP="00850ED7">
      <w:pPr>
        <w:spacing w:line="360" w:lineRule="auto"/>
        <w:ind w:firstLine="720"/>
        <w:jc w:val="both"/>
        <w:rPr>
          <w:sz w:val="28"/>
          <w:szCs w:val="28"/>
        </w:rPr>
      </w:pPr>
      <w:r w:rsidRPr="000441A2">
        <w:rPr>
          <w:b/>
          <w:i/>
          <w:sz w:val="28"/>
          <w:szCs w:val="28"/>
        </w:rPr>
        <w:t xml:space="preserve">Consilierea și informarea cetățenilor cu privire la soluționarea problemelor specifice locuirii, </w:t>
      </w:r>
      <w:r w:rsidRPr="000441A2">
        <w:rPr>
          <w:sz w:val="28"/>
          <w:szCs w:val="28"/>
        </w:rPr>
        <w:t>prin soluționarea cererilor (petițiilor, memoriilor, adreselor și scrisorilor) care au ca obiect acordarea sprijinului/informațiilor legale pentru rezolvarea problemelor/situațiilor locative, altele decât includerea în ordinea de prioritate în vederea atribuirii locuințelor din fondul locativ de stat.</w:t>
      </w:r>
    </w:p>
    <w:p w:rsidR="00850ED7" w:rsidRPr="000441A2" w:rsidRDefault="00850ED7" w:rsidP="00850ED7">
      <w:pPr>
        <w:spacing w:line="360" w:lineRule="auto"/>
        <w:ind w:firstLine="720"/>
        <w:rPr>
          <w:sz w:val="28"/>
          <w:szCs w:val="28"/>
        </w:rPr>
      </w:pPr>
      <w:r w:rsidRPr="001E49C1">
        <w:rPr>
          <w:sz w:val="28"/>
          <w:szCs w:val="28"/>
        </w:rPr>
        <w:t>C</w:t>
      </w:r>
      <w:r w:rsidRPr="000441A2">
        <w:rPr>
          <w:sz w:val="28"/>
          <w:szCs w:val="28"/>
        </w:rPr>
        <w:t xml:space="preserve">omunicarea în </w:t>
      </w:r>
      <w:r w:rsidRPr="001E49C1">
        <w:rPr>
          <w:sz w:val="28"/>
          <w:szCs w:val="28"/>
        </w:rPr>
        <w:t xml:space="preserve">format letric </w:t>
      </w:r>
      <w:r w:rsidRPr="000441A2">
        <w:rPr>
          <w:sz w:val="28"/>
          <w:szCs w:val="28"/>
        </w:rPr>
        <w:t>a informațiilor, avizelor, acordurilor solicitate prin înscrisurile înregistrate în INFOCET</w:t>
      </w:r>
      <w:r w:rsidRPr="001E49C1">
        <w:rPr>
          <w:sz w:val="28"/>
          <w:szCs w:val="28"/>
        </w:rPr>
        <w:t xml:space="preserve"> -</w:t>
      </w:r>
      <w:r w:rsidRPr="000441A2">
        <w:rPr>
          <w:sz w:val="28"/>
          <w:szCs w:val="28"/>
        </w:rPr>
        <w:t xml:space="preserve"> 1447 de „intrări” la care s-au întocmit și expediat răspunsuri în urma analizării, după cum urmează: </w:t>
      </w:r>
    </w:p>
    <w:p w:rsidR="00850ED7" w:rsidRPr="000441A2" w:rsidRDefault="00850ED7" w:rsidP="00850ED7">
      <w:pPr>
        <w:spacing w:line="360" w:lineRule="auto"/>
        <w:ind w:firstLine="720"/>
        <w:rPr>
          <w:sz w:val="28"/>
          <w:szCs w:val="28"/>
        </w:rPr>
      </w:pPr>
      <w:r w:rsidRPr="000441A2">
        <w:rPr>
          <w:sz w:val="28"/>
          <w:szCs w:val="28"/>
        </w:rPr>
        <w:t>- 32 cereri constituire dos</w:t>
      </w:r>
      <w:r>
        <w:rPr>
          <w:sz w:val="28"/>
          <w:szCs w:val="28"/>
        </w:rPr>
        <w:t>are în baza Legii nr. 114/1996;</w:t>
      </w:r>
    </w:p>
    <w:p w:rsidR="00850ED7" w:rsidRPr="000441A2" w:rsidRDefault="00850ED7" w:rsidP="00850ED7">
      <w:pPr>
        <w:spacing w:line="360" w:lineRule="auto"/>
        <w:ind w:firstLine="720"/>
        <w:rPr>
          <w:sz w:val="28"/>
          <w:szCs w:val="28"/>
        </w:rPr>
      </w:pPr>
      <w:r w:rsidRPr="000441A2">
        <w:rPr>
          <w:sz w:val="28"/>
          <w:szCs w:val="28"/>
        </w:rPr>
        <w:t>- 2 cereri constituire dosare pentru atribuirea de locuințe co</w:t>
      </w:r>
      <w:r>
        <w:rPr>
          <w:sz w:val="28"/>
          <w:szCs w:val="28"/>
        </w:rPr>
        <w:t>nstruite prin ANL pentru tineri;</w:t>
      </w:r>
    </w:p>
    <w:p w:rsidR="00850ED7" w:rsidRPr="000441A2" w:rsidRDefault="00850ED7" w:rsidP="00850ED7">
      <w:pPr>
        <w:spacing w:line="360" w:lineRule="auto"/>
        <w:ind w:firstLine="720"/>
        <w:rPr>
          <w:sz w:val="28"/>
          <w:szCs w:val="28"/>
        </w:rPr>
      </w:pPr>
      <w:r w:rsidRPr="000441A2">
        <w:rPr>
          <w:sz w:val="28"/>
          <w:szCs w:val="28"/>
        </w:rPr>
        <w:t>- 22 cereri constituire dosare pentru repartizarea locuințelor</w:t>
      </w:r>
      <w:r>
        <w:rPr>
          <w:sz w:val="28"/>
          <w:szCs w:val="28"/>
        </w:rPr>
        <w:t xml:space="preserve"> pentru tineri </w:t>
      </w:r>
      <w:proofErr w:type="gramStart"/>
      <w:r>
        <w:rPr>
          <w:sz w:val="28"/>
          <w:szCs w:val="28"/>
        </w:rPr>
        <w:t>medici</w:t>
      </w:r>
      <w:proofErr w:type="gramEnd"/>
      <w:r>
        <w:rPr>
          <w:sz w:val="28"/>
          <w:szCs w:val="28"/>
        </w:rPr>
        <w:t xml:space="preserve"> rezidenți;</w:t>
      </w:r>
      <w:r w:rsidRPr="000441A2">
        <w:rPr>
          <w:sz w:val="28"/>
          <w:szCs w:val="28"/>
        </w:rPr>
        <w:t xml:space="preserve"> </w:t>
      </w:r>
    </w:p>
    <w:p w:rsidR="00850ED7" w:rsidRPr="000441A2" w:rsidRDefault="00850ED7" w:rsidP="00850ED7">
      <w:pPr>
        <w:spacing w:line="360" w:lineRule="auto"/>
        <w:ind w:firstLine="720"/>
        <w:rPr>
          <w:sz w:val="28"/>
          <w:szCs w:val="28"/>
        </w:rPr>
      </w:pPr>
      <w:r w:rsidRPr="000441A2">
        <w:rPr>
          <w:sz w:val="28"/>
          <w:szCs w:val="28"/>
        </w:rPr>
        <w:t>- 718 cereri de completare s</w:t>
      </w:r>
      <w:r>
        <w:rPr>
          <w:sz w:val="28"/>
          <w:szCs w:val="28"/>
        </w:rPr>
        <w:t>i reactualizare dosare locuință;</w:t>
      </w:r>
      <w:r w:rsidRPr="000441A2">
        <w:rPr>
          <w:sz w:val="28"/>
          <w:szCs w:val="28"/>
        </w:rPr>
        <w:t xml:space="preserve"> </w:t>
      </w:r>
    </w:p>
    <w:p w:rsidR="00850ED7" w:rsidRPr="000441A2" w:rsidRDefault="00850ED7" w:rsidP="00850ED7">
      <w:pPr>
        <w:spacing w:line="360" w:lineRule="auto"/>
        <w:ind w:firstLine="720"/>
        <w:rPr>
          <w:sz w:val="28"/>
          <w:szCs w:val="28"/>
        </w:rPr>
      </w:pPr>
      <w:r w:rsidRPr="000441A2">
        <w:rPr>
          <w:sz w:val="28"/>
          <w:szCs w:val="28"/>
        </w:rPr>
        <w:t>- 43 solicitări avize de tran</w:t>
      </w:r>
      <w:r>
        <w:rPr>
          <w:sz w:val="28"/>
          <w:szCs w:val="28"/>
        </w:rPr>
        <w:t>scriere contracte de închiriere;</w:t>
      </w:r>
      <w:r w:rsidRPr="000441A2">
        <w:rPr>
          <w:sz w:val="28"/>
          <w:szCs w:val="28"/>
        </w:rPr>
        <w:t xml:space="preserve"> </w:t>
      </w:r>
    </w:p>
    <w:p w:rsidR="00850ED7" w:rsidRPr="000441A2" w:rsidRDefault="00850ED7" w:rsidP="00850ED7">
      <w:pPr>
        <w:spacing w:line="360" w:lineRule="auto"/>
        <w:ind w:firstLine="720"/>
        <w:rPr>
          <w:sz w:val="28"/>
          <w:szCs w:val="28"/>
        </w:rPr>
      </w:pPr>
      <w:r w:rsidRPr="000441A2">
        <w:rPr>
          <w:sz w:val="28"/>
          <w:szCs w:val="28"/>
        </w:rPr>
        <w:t xml:space="preserve">- 45 solicitări </w:t>
      </w:r>
      <w:r>
        <w:rPr>
          <w:sz w:val="28"/>
          <w:szCs w:val="28"/>
        </w:rPr>
        <w:t>avize de includere în contracte;</w:t>
      </w:r>
    </w:p>
    <w:p w:rsidR="00850ED7" w:rsidRPr="000441A2" w:rsidRDefault="00850ED7" w:rsidP="00850ED7">
      <w:pPr>
        <w:spacing w:line="360" w:lineRule="auto"/>
        <w:ind w:firstLine="720"/>
        <w:rPr>
          <w:sz w:val="28"/>
          <w:szCs w:val="28"/>
        </w:rPr>
      </w:pPr>
      <w:r w:rsidRPr="000441A2">
        <w:rPr>
          <w:sz w:val="28"/>
          <w:szCs w:val="28"/>
        </w:rPr>
        <w:lastRenderedPageBreak/>
        <w:t>- 63 cereri emitere adeverințe privind existența/in</w:t>
      </w:r>
      <w:r>
        <w:rPr>
          <w:sz w:val="28"/>
          <w:szCs w:val="28"/>
        </w:rPr>
        <w:t>existența dosarelor de locuință;</w:t>
      </w:r>
    </w:p>
    <w:p w:rsidR="00850ED7" w:rsidRPr="000441A2" w:rsidRDefault="00850ED7" w:rsidP="00850ED7">
      <w:pPr>
        <w:spacing w:line="360" w:lineRule="auto"/>
        <w:ind w:firstLine="720"/>
        <w:rPr>
          <w:sz w:val="28"/>
          <w:szCs w:val="28"/>
        </w:rPr>
      </w:pPr>
      <w:r w:rsidRPr="000441A2">
        <w:rPr>
          <w:sz w:val="28"/>
          <w:szCs w:val="28"/>
        </w:rPr>
        <w:t>- 54 adrese complet</w:t>
      </w:r>
      <w:r>
        <w:rPr>
          <w:sz w:val="28"/>
          <w:szCs w:val="28"/>
        </w:rPr>
        <w:t>ări/interogări transmise de AFI;</w:t>
      </w:r>
    </w:p>
    <w:p w:rsidR="00850ED7" w:rsidRPr="000441A2" w:rsidRDefault="00850ED7" w:rsidP="00850ED7">
      <w:pPr>
        <w:spacing w:line="360" w:lineRule="auto"/>
        <w:ind w:firstLine="720"/>
        <w:rPr>
          <w:sz w:val="28"/>
          <w:szCs w:val="28"/>
        </w:rPr>
      </w:pPr>
      <w:r w:rsidRPr="000441A2">
        <w:rPr>
          <w:sz w:val="28"/>
          <w:szCs w:val="28"/>
        </w:rPr>
        <w:t>- 13 solicitări pentru extinderi</w:t>
      </w:r>
      <w:r>
        <w:rPr>
          <w:sz w:val="28"/>
          <w:szCs w:val="28"/>
        </w:rPr>
        <w:t>;</w:t>
      </w:r>
    </w:p>
    <w:p w:rsidR="00850ED7" w:rsidRPr="000441A2" w:rsidRDefault="00850ED7" w:rsidP="00850ED7">
      <w:pPr>
        <w:spacing w:line="360" w:lineRule="auto"/>
        <w:ind w:firstLine="720"/>
        <w:rPr>
          <w:sz w:val="28"/>
          <w:szCs w:val="28"/>
        </w:rPr>
      </w:pPr>
      <w:r>
        <w:rPr>
          <w:sz w:val="28"/>
          <w:szCs w:val="28"/>
        </w:rPr>
        <w:t>- 16 solicitări pentru garaje;</w:t>
      </w:r>
    </w:p>
    <w:p w:rsidR="00850ED7" w:rsidRPr="000441A2" w:rsidRDefault="00850ED7" w:rsidP="00850ED7">
      <w:pPr>
        <w:spacing w:line="360" w:lineRule="auto"/>
        <w:ind w:firstLine="720"/>
        <w:rPr>
          <w:sz w:val="28"/>
          <w:szCs w:val="28"/>
        </w:rPr>
      </w:pPr>
      <w:r w:rsidRPr="000441A2">
        <w:rPr>
          <w:sz w:val="28"/>
          <w:szCs w:val="28"/>
        </w:rPr>
        <w:t>- 310 memorii, sesizări şi comunicări</w:t>
      </w:r>
      <w:r>
        <w:rPr>
          <w:sz w:val="28"/>
          <w:szCs w:val="28"/>
        </w:rPr>
        <w:t>;</w:t>
      </w:r>
      <w:r w:rsidRPr="000441A2">
        <w:rPr>
          <w:sz w:val="28"/>
          <w:szCs w:val="28"/>
        </w:rPr>
        <w:t xml:space="preserve">  </w:t>
      </w:r>
    </w:p>
    <w:p w:rsidR="00BF27EA" w:rsidRPr="00BF27EA" w:rsidRDefault="00850ED7" w:rsidP="00BF27EA">
      <w:pPr>
        <w:spacing w:line="360" w:lineRule="auto"/>
        <w:ind w:firstLine="720"/>
        <w:rPr>
          <w:sz w:val="28"/>
          <w:szCs w:val="28"/>
        </w:rPr>
      </w:pPr>
      <w:r w:rsidRPr="000441A2">
        <w:rPr>
          <w:sz w:val="28"/>
          <w:szCs w:val="28"/>
        </w:rPr>
        <w:t>- 129 fișe de audiență (primar, viceprimar, director)</w:t>
      </w:r>
      <w:r>
        <w:rPr>
          <w:sz w:val="28"/>
          <w:szCs w:val="28"/>
        </w:rPr>
        <w:t>.</w:t>
      </w:r>
    </w:p>
    <w:p w:rsidR="00850ED7" w:rsidRPr="00850ED7" w:rsidRDefault="00850ED7" w:rsidP="00850ED7">
      <w:pPr>
        <w:pStyle w:val="Listparagraf"/>
        <w:spacing w:line="360" w:lineRule="auto"/>
        <w:ind w:left="-142"/>
        <w:rPr>
          <w:rFonts w:ascii="Times New Roman" w:hAnsi="Times New Roman"/>
          <w:b/>
          <w:i/>
          <w:color w:val="333333"/>
          <w:sz w:val="28"/>
          <w:szCs w:val="28"/>
        </w:rPr>
      </w:pPr>
      <w:r w:rsidRPr="007750FC">
        <w:rPr>
          <w:rFonts w:ascii="Times New Roman" w:hAnsi="Times New Roman"/>
          <w:b/>
          <w:i/>
          <w:color w:val="333333"/>
          <w:sz w:val="28"/>
          <w:szCs w:val="28"/>
        </w:rPr>
        <w:t>Compartimentul Protocol și Relații cu Mass Media</w:t>
      </w:r>
    </w:p>
    <w:p w:rsidR="00850ED7" w:rsidRPr="00850ED7" w:rsidRDefault="00850ED7" w:rsidP="00F546B6">
      <w:pPr>
        <w:pStyle w:val="Listparagraf"/>
        <w:spacing w:after="0" w:line="360" w:lineRule="auto"/>
        <w:ind w:left="-144" w:firstLine="864"/>
        <w:jc w:val="both"/>
        <w:rPr>
          <w:rFonts w:ascii="Times New Roman" w:hAnsi="Times New Roman"/>
          <w:sz w:val="28"/>
          <w:szCs w:val="28"/>
        </w:rPr>
      </w:pPr>
      <w:r w:rsidRPr="007750FC">
        <w:rPr>
          <w:rFonts w:ascii="Times New Roman" w:hAnsi="Times New Roman"/>
          <w:sz w:val="28"/>
          <w:szCs w:val="28"/>
        </w:rPr>
        <w:t>În anul 2021, Compartimentul Protocol și Relații cu Mass-Media a avut următoarea activitate:</w:t>
      </w:r>
    </w:p>
    <w:p w:rsidR="00850ED7" w:rsidRPr="007750FC" w:rsidRDefault="00850ED7" w:rsidP="00F546B6">
      <w:pPr>
        <w:spacing w:line="360" w:lineRule="auto"/>
        <w:jc w:val="both"/>
        <w:rPr>
          <w:rFonts w:eastAsiaTheme="minorHAnsi"/>
          <w:b/>
          <w:sz w:val="28"/>
          <w:szCs w:val="28"/>
        </w:rPr>
      </w:pPr>
      <w:r w:rsidRPr="007750FC">
        <w:rPr>
          <w:rFonts w:eastAsiaTheme="minorHAnsi"/>
          <w:b/>
          <w:sz w:val="28"/>
          <w:szCs w:val="28"/>
          <w:u w:val="single"/>
        </w:rPr>
        <w:t>PRESĂ</w:t>
      </w:r>
    </w:p>
    <w:p w:rsidR="00850ED7" w:rsidRPr="007750FC" w:rsidRDefault="00850ED7" w:rsidP="00611705">
      <w:pPr>
        <w:numPr>
          <w:ilvl w:val="0"/>
          <w:numId w:val="74"/>
        </w:numPr>
        <w:spacing w:after="200" w:line="360" w:lineRule="auto"/>
        <w:contextualSpacing/>
        <w:jc w:val="both"/>
        <w:rPr>
          <w:sz w:val="28"/>
          <w:szCs w:val="28"/>
        </w:rPr>
      </w:pPr>
      <w:r w:rsidRPr="007750FC">
        <w:rPr>
          <w:sz w:val="28"/>
          <w:szCs w:val="28"/>
        </w:rPr>
        <w:t xml:space="preserve">98 de comunicate difuzate; </w:t>
      </w:r>
    </w:p>
    <w:p w:rsidR="00850ED7" w:rsidRPr="007750FC" w:rsidRDefault="00850ED7" w:rsidP="00611705">
      <w:pPr>
        <w:numPr>
          <w:ilvl w:val="0"/>
          <w:numId w:val="74"/>
        </w:numPr>
        <w:spacing w:after="200" w:line="360" w:lineRule="auto"/>
        <w:contextualSpacing/>
        <w:jc w:val="both"/>
        <w:rPr>
          <w:sz w:val="28"/>
          <w:szCs w:val="28"/>
        </w:rPr>
      </w:pPr>
      <w:r w:rsidRPr="007750FC">
        <w:rPr>
          <w:sz w:val="28"/>
          <w:szCs w:val="28"/>
        </w:rPr>
        <w:t xml:space="preserve">216 de răspunsuri către presă în baza Legii nr. 544/2001;  </w:t>
      </w:r>
    </w:p>
    <w:p w:rsidR="00850ED7" w:rsidRPr="007750FC" w:rsidRDefault="00850ED7" w:rsidP="00611705">
      <w:pPr>
        <w:numPr>
          <w:ilvl w:val="0"/>
          <w:numId w:val="74"/>
        </w:numPr>
        <w:spacing w:after="200" w:line="360" w:lineRule="auto"/>
        <w:contextualSpacing/>
        <w:jc w:val="both"/>
        <w:rPr>
          <w:sz w:val="28"/>
          <w:szCs w:val="28"/>
        </w:rPr>
      </w:pPr>
      <w:r w:rsidRPr="007750FC">
        <w:rPr>
          <w:sz w:val="28"/>
          <w:szCs w:val="28"/>
        </w:rPr>
        <w:t xml:space="preserve">11 noi acreditări;  </w:t>
      </w:r>
    </w:p>
    <w:p w:rsidR="00850ED7" w:rsidRPr="007750FC" w:rsidRDefault="00850ED7" w:rsidP="00611705">
      <w:pPr>
        <w:numPr>
          <w:ilvl w:val="0"/>
          <w:numId w:val="74"/>
        </w:numPr>
        <w:spacing w:after="200" w:line="360" w:lineRule="auto"/>
        <w:contextualSpacing/>
        <w:jc w:val="both"/>
        <w:rPr>
          <w:sz w:val="28"/>
          <w:szCs w:val="28"/>
        </w:rPr>
      </w:pPr>
      <w:r w:rsidRPr="007750FC">
        <w:rPr>
          <w:sz w:val="28"/>
          <w:szCs w:val="28"/>
        </w:rPr>
        <w:t xml:space="preserve">9 precizări și luări de poziție ale Primăriei Sectorului 2 în legătură cu evenimente legate de situațiile de urgență (incendii, dezastre, social etc);  </w:t>
      </w:r>
    </w:p>
    <w:p w:rsidR="00850ED7" w:rsidRPr="007750FC" w:rsidRDefault="00850ED7" w:rsidP="00611705">
      <w:pPr>
        <w:numPr>
          <w:ilvl w:val="0"/>
          <w:numId w:val="74"/>
        </w:numPr>
        <w:spacing w:after="200" w:line="360" w:lineRule="auto"/>
        <w:contextualSpacing/>
        <w:jc w:val="both"/>
        <w:rPr>
          <w:sz w:val="28"/>
          <w:szCs w:val="28"/>
        </w:rPr>
      </w:pPr>
      <w:r w:rsidRPr="007750FC">
        <w:rPr>
          <w:sz w:val="28"/>
          <w:szCs w:val="28"/>
        </w:rPr>
        <w:t xml:space="preserve">28 de întâlniri cu reprezentanții mass-media pentru obținerea de interviuri din partea conducerii Primăriei Sectorului 2 sau a direcțiilor din cadrul Primăriei pentru lămurirea unor situații diverse; </w:t>
      </w:r>
    </w:p>
    <w:p w:rsidR="00850ED7" w:rsidRPr="007750FC" w:rsidRDefault="00850ED7" w:rsidP="00611705">
      <w:pPr>
        <w:numPr>
          <w:ilvl w:val="0"/>
          <w:numId w:val="74"/>
        </w:numPr>
        <w:spacing w:after="200" w:line="360" w:lineRule="auto"/>
        <w:contextualSpacing/>
        <w:jc w:val="both"/>
        <w:rPr>
          <w:sz w:val="28"/>
          <w:szCs w:val="28"/>
        </w:rPr>
      </w:pPr>
      <w:r w:rsidRPr="007750FC">
        <w:rPr>
          <w:sz w:val="28"/>
          <w:szCs w:val="28"/>
        </w:rPr>
        <w:t xml:space="preserve">240 de furnizări telefonice a informațiilor legate de activitatea Primăriei </w:t>
      </w:r>
      <w:r w:rsidRPr="007750FC">
        <w:rPr>
          <w:sz w:val="28"/>
          <w:szCs w:val="28"/>
        </w:rPr>
        <w:br/>
        <w:t xml:space="preserve">Sectorului 2 către mass-media;  </w:t>
      </w:r>
    </w:p>
    <w:p w:rsidR="00850ED7" w:rsidRPr="00852E5F" w:rsidRDefault="00850ED7" w:rsidP="00611705">
      <w:pPr>
        <w:numPr>
          <w:ilvl w:val="0"/>
          <w:numId w:val="74"/>
        </w:numPr>
        <w:spacing w:line="360" w:lineRule="auto"/>
        <w:contextualSpacing/>
        <w:jc w:val="both"/>
        <w:rPr>
          <w:sz w:val="28"/>
          <w:szCs w:val="28"/>
        </w:rPr>
      </w:pPr>
      <w:r w:rsidRPr="007750FC">
        <w:rPr>
          <w:sz w:val="28"/>
          <w:szCs w:val="28"/>
        </w:rPr>
        <w:t xml:space="preserve">32 de participări la acțiunile Primăriei Sectorului 2 în vederea popularizării lor. </w:t>
      </w:r>
    </w:p>
    <w:p w:rsidR="00850ED7" w:rsidRPr="007750FC" w:rsidRDefault="00850ED7" w:rsidP="00852E5F">
      <w:pPr>
        <w:spacing w:line="360" w:lineRule="auto"/>
        <w:jc w:val="both"/>
        <w:rPr>
          <w:rFonts w:eastAsiaTheme="minorHAnsi"/>
          <w:b/>
          <w:sz w:val="28"/>
          <w:szCs w:val="28"/>
        </w:rPr>
      </w:pPr>
      <w:r w:rsidRPr="007750FC">
        <w:rPr>
          <w:rFonts w:eastAsiaTheme="minorHAnsi"/>
          <w:b/>
          <w:sz w:val="28"/>
          <w:szCs w:val="28"/>
          <w:u w:val="single"/>
        </w:rPr>
        <w:t>SOCIAL MEDIA</w:t>
      </w:r>
    </w:p>
    <w:p w:rsidR="00850ED7" w:rsidRPr="007750FC" w:rsidRDefault="00850ED7" w:rsidP="00611705">
      <w:pPr>
        <w:numPr>
          <w:ilvl w:val="1"/>
          <w:numId w:val="71"/>
        </w:numPr>
        <w:spacing w:line="360" w:lineRule="auto"/>
        <w:contextualSpacing/>
        <w:jc w:val="both"/>
        <w:rPr>
          <w:sz w:val="28"/>
          <w:szCs w:val="28"/>
        </w:rPr>
      </w:pPr>
      <w:r w:rsidRPr="007750FC">
        <w:rPr>
          <w:sz w:val="28"/>
          <w:szCs w:val="28"/>
        </w:rPr>
        <w:t xml:space="preserve">Gestionarea </w:t>
      </w:r>
      <w:r w:rsidRPr="007750FC">
        <w:rPr>
          <w:bCs/>
          <w:iCs/>
          <w:sz w:val="28"/>
          <w:szCs w:val="28"/>
        </w:rPr>
        <w:t>paginii de Facebook</w:t>
      </w:r>
      <w:r w:rsidRPr="007750FC">
        <w:rPr>
          <w:sz w:val="28"/>
          <w:szCs w:val="28"/>
        </w:rPr>
        <w:t xml:space="preserve"> a Primăriei Sectorului 2 </w:t>
      </w:r>
    </w:p>
    <w:p w:rsidR="00850ED7" w:rsidRPr="007750FC" w:rsidRDefault="00850ED7" w:rsidP="00611705">
      <w:pPr>
        <w:numPr>
          <w:ilvl w:val="2"/>
          <w:numId w:val="71"/>
        </w:numPr>
        <w:spacing w:after="200" w:line="360" w:lineRule="auto"/>
        <w:contextualSpacing/>
        <w:jc w:val="both"/>
        <w:rPr>
          <w:sz w:val="28"/>
          <w:szCs w:val="28"/>
        </w:rPr>
      </w:pPr>
      <w:r w:rsidRPr="007750FC">
        <w:rPr>
          <w:sz w:val="28"/>
          <w:szCs w:val="28"/>
        </w:rPr>
        <w:t xml:space="preserve">În anul 2021 activitatea paginii de Facebook a fost orientată prioritar </w:t>
      </w:r>
      <w:r w:rsidRPr="007750FC">
        <w:rPr>
          <w:sz w:val="28"/>
          <w:szCs w:val="28"/>
        </w:rPr>
        <w:br/>
        <w:t>către informare, prin postarea de anunțuri și comunicate</w:t>
      </w:r>
      <w:r w:rsidR="00BF27EA">
        <w:rPr>
          <w:sz w:val="28"/>
          <w:szCs w:val="28"/>
        </w:rPr>
        <w:t xml:space="preserve"> către </w:t>
      </w:r>
      <w:r w:rsidR="00BF27EA">
        <w:rPr>
          <w:sz w:val="28"/>
          <w:szCs w:val="28"/>
        </w:rPr>
        <w:br/>
        <w:t>categoriile interesate;</w:t>
      </w:r>
    </w:p>
    <w:p w:rsidR="00F546B6" w:rsidRPr="00BF27EA" w:rsidRDefault="00850ED7" w:rsidP="00611705">
      <w:pPr>
        <w:numPr>
          <w:ilvl w:val="2"/>
          <w:numId w:val="71"/>
        </w:numPr>
        <w:spacing w:after="200" w:line="360" w:lineRule="auto"/>
        <w:contextualSpacing/>
        <w:jc w:val="both"/>
        <w:rPr>
          <w:sz w:val="28"/>
          <w:szCs w:val="28"/>
        </w:rPr>
      </w:pPr>
      <w:r w:rsidRPr="007750FC">
        <w:rPr>
          <w:sz w:val="28"/>
          <w:szCs w:val="28"/>
        </w:rPr>
        <w:lastRenderedPageBreak/>
        <w:t>Din rațiuni obiective (în principal personal insuficient) preluarea sesizărilor/solicitărilor transmise prin mesageria FB s-a realizat sporadic, urmând a se analiza oportunitatea și viabilitatea procesului.</w:t>
      </w:r>
    </w:p>
    <w:p w:rsidR="00850ED7" w:rsidRPr="007750FC" w:rsidRDefault="00850ED7" w:rsidP="00E31E39">
      <w:pPr>
        <w:spacing w:line="360" w:lineRule="auto"/>
        <w:jc w:val="both"/>
        <w:rPr>
          <w:rFonts w:eastAsiaTheme="minorHAnsi"/>
          <w:b/>
          <w:sz w:val="28"/>
          <w:szCs w:val="28"/>
        </w:rPr>
      </w:pPr>
      <w:r w:rsidRPr="007750FC">
        <w:rPr>
          <w:rFonts w:eastAsiaTheme="minorHAnsi"/>
          <w:b/>
          <w:sz w:val="28"/>
          <w:szCs w:val="28"/>
          <w:u w:val="single"/>
        </w:rPr>
        <w:t xml:space="preserve">PROTOCOL </w:t>
      </w:r>
    </w:p>
    <w:p w:rsidR="00850ED7" w:rsidRPr="007750FC" w:rsidRDefault="00850ED7" w:rsidP="00611705">
      <w:pPr>
        <w:numPr>
          <w:ilvl w:val="1"/>
          <w:numId w:val="71"/>
        </w:numPr>
        <w:spacing w:line="360" w:lineRule="auto"/>
        <w:contextualSpacing/>
        <w:jc w:val="both"/>
        <w:rPr>
          <w:sz w:val="28"/>
          <w:szCs w:val="28"/>
        </w:rPr>
      </w:pPr>
      <w:r w:rsidRPr="007750FC">
        <w:rPr>
          <w:bCs/>
          <w:iCs/>
          <w:sz w:val="28"/>
          <w:szCs w:val="28"/>
        </w:rPr>
        <w:t>Rezervarea și utilizarea sălilor de conferință/curs</w:t>
      </w:r>
      <w:r w:rsidRPr="007750FC">
        <w:rPr>
          <w:sz w:val="28"/>
          <w:szCs w:val="28"/>
        </w:rPr>
        <w:t xml:space="preserve"> din cadrul Centrului Administrativ Sector 2 pentru diverse activități întreprinse de către direcțiile PS2/instituțiile aflate sub autoritatea Consiliului Local Sector 2 - </w:t>
      </w:r>
      <w:r w:rsidRPr="007750FC">
        <w:rPr>
          <w:bCs/>
          <w:iCs/>
          <w:sz w:val="28"/>
          <w:szCs w:val="28"/>
        </w:rPr>
        <w:t>93 de rezervări</w:t>
      </w:r>
      <w:r w:rsidR="00BF27EA">
        <w:rPr>
          <w:bCs/>
          <w:iCs/>
          <w:sz w:val="28"/>
          <w:szCs w:val="28"/>
        </w:rPr>
        <w:t>.</w:t>
      </w:r>
      <w:r w:rsidRPr="007750FC">
        <w:rPr>
          <w:sz w:val="28"/>
          <w:szCs w:val="28"/>
        </w:rPr>
        <w:t xml:space="preserve"> </w:t>
      </w:r>
    </w:p>
    <w:p w:rsidR="00F546B6" w:rsidRDefault="00850ED7" w:rsidP="00611705">
      <w:pPr>
        <w:numPr>
          <w:ilvl w:val="1"/>
          <w:numId w:val="71"/>
        </w:numPr>
        <w:spacing w:line="360" w:lineRule="auto"/>
        <w:contextualSpacing/>
        <w:jc w:val="both"/>
        <w:rPr>
          <w:sz w:val="28"/>
          <w:szCs w:val="28"/>
        </w:rPr>
      </w:pPr>
      <w:r w:rsidRPr="007750FC">
        <w:rPr>
          <w:sz w:val="28"/>
          <w:szCs w:val="28"/>
        </w:rPr>
        <w:t>Gestionarea întâlnirilor Primarului, Viceprimarului, Secretarului Sectorului 2 cu delegații oficiale d</w:t>
      </w:r>
      <w:r>
        <w:rPr>
          <w:sz w:val="28"/>
          <w:szCs w:val="28"/>
        </w:rPr>
        <w:t>in România și din străinătate</w:t>
      </w:r>
      <w:r w:rsidRPr="007750FC">
        <w:rPr>
          <w:b/>
          <w:bCs/>
          <w:i/>
          <w:iCs/>
          <w:sz w:val="28"/>
          <w:szCs w:val="28"/>
        </w:rPr>
        <w:t>.</w:t>
      </w:r>
    </w:p>
    <w:p w:rsidR="00E31E39" w:rsidRPr="00F546B6" w:rsidRDefault="00850ED7" w:rsidP="00845E0C">
      <w:pPr>
        <w:spacing w:after="200" w:line="360" w:lineRule="auto"/>
        <w:ind w:left="152" w:firstLine="360"/>
        <w:contextualSpacing/>
        <w:jc w:val="both"/>
        <w:rPr>
          <w:sz w:val="28"/>
          <w:szCs w:val="28"/>
        </w:rPr>
      </w:pPr>
      <w:r w:rsidRPr="00F546B6">
        <w:rPr>
          <w:sz w:val="28"/>
          <w:szCs w:val="28"/>
        </w:rPr>
        <w:t xml:space="preserve">De asemenea, </w:t>
      </w:r>
      <w:r w:rsidRPr="00F546B6">
        <w:rPr>
          <w:rFonts w:eastAsiaTheme="minorHAnsi"/>
          <w:sz w:val="28"/>
          <w:szCs w:val="28"/>
        </w:rPr>
        <w:t xml:space="preserve">în anul 2021, Compartimentul Protocol și Relații cu Mass-Media </w:t>
      </w:r>
      <w:proofErr w:type="gramStart"/>
      <w:r w:rsidRPr="00F546B6">
        <w:rPr>
          <w:rFonts w:eastAsiaTheme="minorHAnsi"/>
          <w:sz w:val="28"/>
          <w:szCs w:val="28"/>
        </w:rPr>
        <w:t>a</w:t>
      </w:r>
      <w:proofErr w:type="gramEnd"/>
      <w:r w:rsidRPr="00F546B6">
        <w:rPr>
          <w:rFonts w:eastAsiaTheme="minorHAnsi"/>
          <w:sz w:val="28"/>
          <w:szCs w:val="28"/>
        </w:rPr>
        <w:t xml:space="preserve"> a</w:t>
      </w:r>
      <w:r w:rsidRPr="00F546B6">
        <w:rPr>
          <w:sz w:val="28"/>
          <w:szCs w:val="28"/>
        </w:rPr>
        <w:t xml:space="preserve">sigurat </w:t>
      </w:r>
      <w:r w:rsidRPr="00F546B6">
        <w:rPr>
          <w:bCs/>
          <w:iCs/>
          <w:sz w:val="28"/>
          <w:szCs w:val="28"/>
        </w:rPr>
        <w:t>materiale scrise și foto</w:t>
      </w:r>
      <w:r w:rsidRPr="00F546B6">
        <w:rPr>
          <w:sz w:val="28"/>
          <w:szCs w:val="28"/>
        </w:rPr>
        <w:t xml:space="preserve"> pentru acoperirea / popularizarea acțiunilor de interes public organizate și derulate la nivelul administrației publice locale a Sectorului 2 (acțiuni de colectare periodică a deșeurilor voluminoase și a echipamentelor electrocasnice etc.).</w:t>
      </w:r>
    </w:p>
    <w:p w:rsidR="00845E0C" w:rsidRPr="000F548B" w:rsidRDefault="00850ED7" w:rsidP="00852E5F">
      <w:pPr>
        <w:shd w:val="clear" w:color="auto" w:fill="FFFFFF"/>
        <w:spacing w:line="360" w:lineRule="auto"/>
        <w:rPr>
          <w:b/>
          <w:i/>
          <w:sz w:val="28"/>
          <w:szCs w:val="28"/>
        </w:rPr>
      </w:pPr>
      <w:r>
        <w:rPr>
          <w:b/>
          <w:i/>
          <w:sz w:val="28"/>
          <w:szCs w:val="28"/>
        </w:rPr>
        <w:t xml:space="preserve">      Serviciul Registratură, </w:t>
      </w:r>
      <w:r w:rsidRPr="002C3755">
        <w:rPr>
          <w:b/>
          <w:i/>
          <w:sz w:val="28"/>
          <w:szCs w:val="28"/>
        </w:rPr>
        <w:t>Relații cu Publicul</w:t>
      </w:r>
    </w:p>
    <w:p w:rsidR="00850ED7" w:rsidRDefault="00850ED7" w:rsidP="00850ED7">
      <w:pPr>
        <w:spacing w:line="360" w:lineRule="auto"/>
        <w:ind w:firstLine="360"/>
        <w:jc w:val="both"/>
        <w:rPr>
          <w:b/>
          <w:i/>
          <w:strike/>
          <w:color w:val="FF0000"/>
          <w:sz w:val="28"/>
          <w:szCs w:val="28"/>
        </w:rPr>
      </w:pPr>
      <w:r w:rsidRPr="00EC0CE7">
        <w:rPr>
          <w:b/>
          <w:i/>
          <w:sz w:val="28"/>
          <w:szCs w:val="28"/>
          <w:lang w:val="pt-BR"/>
        </w:rPr>
        <w:t>Serviciul</w:t>
      </w:r>
      <w:r w:rsidRPr="00EC0CE7">
        <w:rPr>
          <w:b/>
          <w:i/>
          <w:sz w:val="28"/>
          <w:szCs w:val="28"/>
        </w:rPr>
        <w:t xml:space="preserve"> Registratură, Relații cu Publicul</w:t>
      </w:r>
      <w:r w:rsidRPr="00EC0CE7">
        <w:rPr>
          <w:b/>
          <w:i/>
          <w:sz w:val="28"/>
          <w:szCs w:val="28"/>
          <w:lang w:val="pt-BR"/>
        </w:rPr>
        <w:t xml:space="preserve"> </w:t>
      </w:r>
      <w:r w:rsidRPr="00EC0CE7">
        <w:rPr>
          <w:sz w:val="28"/>
          <w:szCs w:val="28"/>
          <w:lang w:val="pt-BR"/>
        </w:rPr>
        <w:t xml:space="preserve">este o structură organizatorică în cadrul </w:t>
      </w:r>
      <w:r w:rsidRPr="00EC0CE7">
        <w:rPr>
          <w:i/>
          <w:sz w:val="28"/>
          <w:szCs w:val="28"/>
          <w:lang w:val="fr-FR"/>
        </w:rPr>
        <w:t>Direcţiei Relații Comunitare</w:t>
      </w:r>
      <w:r w:rsidRPr="00EC0CE7">
        <w:rPr>
          <w:i/>
          <w:sz w:val="28"/>
          <w:szCs w:val="28"/>
        </w:rPr>
        <w:t xml:space="preserve"> </w:t>
      </w:r>
      <w:r w:rsidRPr="00EC0CE7">
        <w:rPr>
          <w:sz w:val="28"/>
          <w:szCs w:val="28"/>
        </w:rPr>
        <w:t>şi funcţione</w:t>
      </w:r>
      <w:r w:rsidR="00BF27EA">
        <w:rPr>
          <w:sz w:val="28"/>
          <w:szCs w:val="28"/>
        </w:rPr>
        <w:t>a</w:t>
      </w:r>
      <w:r w:rsidRPr="00EC0CE7">
        <w:rPr>
          <w:sz w:val="28"/>
          <w:szCs w:val="28"/>
        </w:rPr>
        <w:t xml:space="preserve">ză având la bază </w:t>
      </w:r>
      <w:r w:rsidRPr="00EC0CE7">
        <w:rPr>
          <w:b/>
          <w:i/>
          <w:sz w:val="28"/>
          <w:szCs w:val="28"/>
        </w:rPr>
        <w:t>Regulamentul de Organizare şi funcționare al instituție</w:t>
      </w:r>
      <w:r w:rsidRPr="00130239">
        <w:rPr>
          <w:b/>
          <w:i/>
          <w:sz w:val="28"/>
          <w:szCs w:val="28"/>
        </w:rPr>
        <w:t>i</w:t>
      </w:r>
      <w:r w:rsidRPr="00845E0C">
        <w:rPr>
          <w:b/>
          <w:i/>
          <w:sz w:val="28"/>
          <w:szCs w:val="28"/>
        </w:rPr>
        <w:t>.</w:t>
      </w:r>
    </w:p>
    <w:p w:rsidR="00850ED7" w:rsidRPr="009924EA" w:rsidRDefault="00850ED7" w:rsidP="00850ED7">
      <w:pPr>
        <w:spacing w:line="360" w:lineRule="auto"/>
        <w:ind w:firstLine="360"/>
        <w:jc w:val="both"/>
        <w:rPr>
          <w:sz w:val="28"/>
          <w:szCs w:val="28"/>
        </w:rPr>
      </w:pPr>
      <w:r w:rsidRPr="009924EA">
        <w:rPr>
          <w:sz w:val="28"/>
          <w:szCs w:val="28"/>
          <w:lang w:val="pt-BR"/>
        </w:rPr>
        <w:t xml:space="preserve">Reprezentanţii </w:t>
      </w:r>
      <w:r w:rsidRPr="009924EA">
        <w:rPr>
          <w:b/>
          <w:i/>
          <w:sz w:val="28"/>
          <w:szCs w:val="28"/>
          <w:lang w:val="pt-BR"/>
        </w:rPr>
        <w:t>Serviciului</w:t>
      </w:r>
      <w:r w:rsidRPr="009924EA">
        <w:rPr>
          <w:b/>
          <w:i/>
          <w:sz w:val="28"/>
          <w:szCs w:val="28"/>
        </w:rPr>
        <w:t xml:space="preserve"> Registratură, Relații cu Publicul, </w:t>
      </w:r>
      <w:r w:rsidRPr="009924EA">
        <w:rPr>
          <w:sz w:val="28"/>
          <w:szCs w:val="28"/>
          <w:lang w:val="pt-BR"/>
        </w:rPr>
        <w:t>reprezentanţii</w:t>
      </w:r>
      <w:r w:rsidRPr="009924EA">
        <w:rPr>
          <w:sz w:val="28"/>
          <w:szCs w:val="28"/>
        </w:rPr>
        <w:t xml:space="preserve"> anumitor</w:t>
      </w:r>
      <w:r w:rsidRPr="009924EA">
        <w:rPr>
          <w:sz w:val="28"/>
          <w:szCs w:val="28"/>
          <w:lang w:val="pt-BR"/>
        </w:rPr>
        <w:t xml:space="preserve"> servicii de specialitate din cadrul Primăriei Sectorului 2 </w:t>
      </w:r>
      <w:r w:rsidRPr="009924EA">
        <w:rPr>
          <w:sz w:val="28"/>
          <w:szCs w:val="28"/>
        </w:rPr>
        <w:t>şi</w:t>
      </w:r>
      <w:r w:rsidRPr="009924EA">
        <w:rPr>
          <w:sz w:val="28"/>
          <w:szCs w:val="28"/>
          <w:lang w:val="pt-BR"/>
        </w:rPr>
        <w:t xml:space="preserve"> reprezentanţii </w:t>
      </w:r>
      <w:r w:rsidRPr="009924EA">
        <w:rPr>
          <w:b/>
          <w:i/>
          <w:sz w:val="28"/>
          <w:szCs w:val="28"/>
        </w:rPr>
        <w:t xml:space="preserve">Direcţiei Publice de Evidenţă Persoane şi Stare Civilă Sector 2 </w:t>
      </w:r>
      <w:r w:rsidRPr="009924EA">
        <w:rPr>
          <w:sz w:val="28"/>
          <w:szCs w:val="28"/>
        </w:rPr>
        <w:t xml:space="preserve">îşi defăşoară activitatea în interiorul </w:t>
      </w:r>
      <w:r w:rsidRPr="009924EA">
        <w:rPr>
          <w:b/>
          <w:i/>
          <w:sz w:val="28"/>
          <w:szCs w:val="28"/>
          <w:lang w:val="pt-BR"/>
        </w:rPr>
        <w:t>Centrului de Relaţii cu Publicul.</w:t>
      </w:r>
    </w:p>
    <w:p w:rsidR="00850ED7" w:rsidRPr="002F4D38" w:rsidRDefault="00850ED7" w:rsidP="00611705">
      <w:pPr>
        <w:numPr>
          <w:ilvl w:val="0"/>
          <w:numId w:val="80"/>
        </w:numPr>
        <w:spacing w:line="360" w:lineRule="auto"/>
        <w:jc w:val="both"/>
        <w:rPr>
          <w:sz w:val="28"/>
          <w:szCs w:val="28"/>
          <w:lang w:val="pt-BR"/>
        </w:rPr>
      </w:pPr>
      <w:r w:rsidRPr="002F4D38">
        <w:rPr>
          <w:b/>
          <w:i/>
          <w:sz w:val="28"/>
          <w:szCs w:val="28"/>
          <w:lang w:val="pt-BR"/>
        </w:rPr>
        <w:t>Centrul de Relaţii cu Publicul</w:t>
      </w:r>
      <w:r w:rsidRPr="002F4D38">
        <w:rPr>
          <w:sz w:val="28"/>
          <w:szCs w:val="28"/>
          <w:lang w:val="pt-BR"/>
        </w:rPr>
        <w:t xml:space="preserve"> are ca </w:t>
      </w:r>
      <w:r w:rsidRPr="002F4D38">
        <w:rPr>
          <w:b/>
          <w:i/>
          <w:sz w:val="28"/>
          <w:szCs w:val="28"/>
          <w:lang w:val="pt-BR"/>
        </w:rPr>
        <w:t>activitate de bază</w:t>
      </w:r>
      <w:r w:rsidRPr="002F4D38">
        <w:rPr>
          <w:sz w:val="28"/>
          <w:szCs w:val="28"/>
          <w:lang w:val="pt-BR"/>
        </w:rPr>
        <w:t xml:space="preserve"> consolidarea relaţiilor dintre cetăţenii Sectorului 2 şi administraţia publică locală a Sectorului 2, prin serviciile publice de calitate pe care Primăria Sectorului 2 le pune la dispoziţia acestora prin cele 15 ghişee</w:t>
      </w:r>
      <w:r>
        <w:rPr>
          <w:sz w:val="28"/>
          <w:szCs w:val="28"/>
          <w:lang w:val="pt-BR"/>
        </w:rPr>
        <w:t>.</w:t>
      </w:r>
    </w:p>
    <w:p w:rsidR="00850ED7" w:rsidRPr="002F4D38" w:rsidRDefault="00850ED7" w:rsidP="00611705">
      <w:pPr>
        <w:numPr>
          <w:ilvl w:val="0"/>
          <w:numId w:val="80"/>
        </w:numPr>
        <w:tabs>
          <w:tab w:val="num" w:pos="709"/>
        </w:tabs>
        <w:spacing w:line="360" w:lineRule="auto"/>
        <w:jc w:val="both"/>
        <w:rPr>
          <w:sz w:val="28"/>
          <w:szCs w:val="28"/>
          <w:lang w:val="pt-BR"/>
        </w:rPr>
      </w:pPr>
      <w:r w:rsidRPr="002F4D38">
        <w:rPr>
          <w:sz w:val="28"/>
          <w:szCs w:val="28"/>
          <w:lang w:val="pt-BR"/>
        </w:rPr>
        <w:lastRenderedPageBreak/>
        <w:t xml:space="preserve">La intrarea în </w:t>
      </w:r>
      <w:r w:rsidRPr="002F4D38">
        <w:rPr>
          <w:b/>
          <w:i/>
          <w:sz w:val="28"/>
          <w:szCs w:val="28"/>
          <w:lang w:val="pt-BR"/>
        </w:rPr>
        <w:t>Centrul de Relaţii cu Publicul</w:t>
      </w:r>
      <w:r w:rsidRPr="002F4D38">
        <w:rPr>
          <w:sz w:val="28"/>
          <w:szCs w:val="28"/>
          <w:lang w:val="pt-BR"/>
        </w:rPr>
        <w:t xml:space="preserve"> există un ghişeu de informaţii generale unde un reprezentant al </w:t>
      </w:r>
      <w:r w:rsidRPr="002F4D38">
        <w:rPr>
          <w:b/>
          <w:i/>
          <w:sz w:val="28"/>
          <w:szCs w:val="28"/>
          <w:lang w:val="pt-BR"/>
        </w:rPr>
        <w:t xml:space="preserve">Serviciului </w:t>
      </w:r>
      <w:r w:rsidRPr="002F4D38">
        <w:rPr>
          <w:b/>
          <w:i/>
          <w:sz w:val="28"/>
          <w:szCs w:val="28"/>
        </w:rPr>
        <w:t>Registratură, Relații cu Publicul</w:t>
      </w:r>
      <w:r w:rsidRPr="002F4D38">
        <w:rPr>
          <w:b/>
          <w:i/>
          <w:sz w:val="28"/>
          <w:szCs w:val="28"/>
          <w:lang w:val="pt-BR"/>
        </w:rPr>
        <w:t xml:space="preserve">, </w:t>
      </w:r>
      <w:r w:rsidRPr="002F4D38">
        <w:rPr>
          <w:sz w:val="28"/>
          <w:szCs w:val="28"/>
          <w:lang w:val="pt-BR"/>
        </w:rPr>
        <w:t>oferă informaţii generale despre serviciile pe care Primăria Sectorului 2 le pune la dispo</w:t>
      </w:r>
      <w:r w:rsidRPr="002F4D38">
        <w:rPr>
          <w:sz w:val="28"/>
          <w:szCs w:val="28"/>
        </w:rPr>
        <w:t>ziţia cetățenilor</w:t>
      </w:r>
      <w:r w:rsidRPr="002F4D38">
        <w:rPr>
          <w:sz w:val="28"/>
          <w:szCs w:val="28"/>
          <w:lang w:val="pt-BR"/>
        </w:rPr>
        <w:t xml:space="preserve">, îndrumând cetăţeanul, în funcţie de problemele pe care doreşte să le rezolve; </w:t>
      </w:r>
    </w:p>
    <w:p w:rsidR="00850ED7" w:rsidRPr="002F4D38" w:rsidRDefault="00850ED7" w:rsidP="00611705">
      <w:pPr>
        <w:numPr>
          <w:ilvl w:val="0"/>
          <w:numId w:val="80"/>
        </w:numPr>
        <w:spacing w:line="360" w:lineRule="auto"/>
        <w:jc w:val="both"/>
        <w:rPr>
          <w:sz w:val="28"/>
          <w:szCs w:val="28"/>
          <w:lang w:val="pt-BR"/>
        </w:rPr>
      </w:pPr>
      <w:r w:rsidRPr="002F4D38">
        <w:rPr>
          <w:sz w:val="28"/>
          <w:szCs w:val="28"/>
          <w:lang w:val="pt-BR"/>
        </w:rPr>
        <w:t xml:space="preserve">În cadrul Centrului de Relaţii cu Publicul, funcţionează </w:t>
      </w:r>
      <w:r w:rsidRPr="002F4D38">
        <w:rPr>
          <w:b/>
          <w:i/>
          <w:sz w:val="28"/>
          <w:szCs w:val="28"/>
          <w:lang w:val="pt-BR"/>
        </w:rPr>
        <w:t xml:space="preserve">Sistemul electronic de dirijare și ordonare QUEUE </w:t>
      </w:r>
      <w:r w:rsidRPr="002F4D38">
        <w:rPr>
          <w:sz w:val="28"/>
          <w:szCs w:val="28"/>
          <w:lang w:val="pt-BR"/>
        </w:rPr>
        <w:t>(</w:t>
      </w:r>
      <w:r w:rsidRPr="002F4D38">
        <w:rPr>
          <w:i/>
          <w:sz w:val="28"/>
          <w:szCs w:val="28"/>
          <w:lang w:val="pt-BR"/>
        </w:rPr>
        <w:t>sistemul avizier electronic, care acordă numere de prioritate pe domenii de competenţă pentru solicitanţi) pentru prevenirea aglomerării ghişeelor de lucru cu publicul şi monitorizarea activităţii Centrului de Relaţii cu Publicul</w:t>
      </w:r>
      <w:r w:rsidRPr="002F4D38">
        <w:rPr>
          <w:sz w:val="28"/>
          <w:szCs w:val="28"/>
          <w:lang w:val="pt-BR"/>
        </w:rPr>
        <w:t xml:space="preserve">. </w:t>
      </w:r>
      <w:r w:rsidRPr="002F4D38">
        <w:rPr>
          <w:i/>
          <w:sz w:val="28"/>
          <w:szCs w:val="28"/>
          <w:lang w:val="pt-BR"/>
        </w:rPr>
        <w:t xml:space="preserve">Acest sistem asigură la ghişee programarea solicitanţilor după un număr de ordine, iar traseele de acces ale cetăţenilor către cele </w:t>
      </w:r>
      <w:r w:rsidRPr="00BF0EB7">
        <w:rPr>
          <w:i/>
          <w:sz w:val="28"/>
          <w:szCs w:val="28"/>
          <w:lang w:val="pt-BR"/>
        </w:rPr>
        <w:t>15 ghişee sunt marcate</w:t>
      </w:r>
      <w:r w:rsidRPr="00BF0EB7">
        <w:rPr>
          <w:sz w:val="28"/>
          <w:szCs w:val="28"/>
          <w:lang w:val="pt-BR"/>
        </w:rPr>
        <w:t>;</w:t>
      </w:r>
    </w:p>
    <w:p w:rsidR="00850ED7" w:rsidRPr="002F4D38" w:rsidRDefault="00850ED7" w:rsidP="00611705">
      <w:pPr>
        <w:numPr>
          <w:ilvl w:val="0"/>
          <w:numId w:val="80"/>
        </w:numPr>
        <w:spacing w:line="360" w:lineRule="auto"/>
        <w:jc w:val="both"/>
        <w:rPr>
          <w:sz w:val="28"/>
          <w:szCs w:val="28"/>
          <w:lang w:val="pt-BR"/>
        </w:rPr>
      </w:pPr>
      <w:r w:rsidRPr="002F4D38">
        <w:rPr>
          <w:sz w:val="28"/>
          <w:szCs w:val="28"/>
          <w:lang w:val="pt-BR"/>
        </w:rPr>
        <w:t xml:space="preserve">La fiecare ghişeu se pot face înregistrări </w:t>
      </w:r>
      <w:r>
        <w:rPr>
          <w:sz w:val="28"/>
          <w:szCs w:val="28"/>
          <w:lang w:val="pt-BR"/>
        </w:rPr>
        <w:t xml:space="preserve">pe un anumit domeniu de activitate </w:t>
      </w:r>
      <w:r w:rsidRPr="002F4D38">
        <w:rPr>
          <w:sz w:val="28"/>
          <w:szCs w:val="28"/>
          <w:lang w:val="pt-BR"/>
        </w:rPr>
        <w:t>şi se distribuie gratuit, conform prevederilor legale, imprimatele necesare solicitanţilor şi formularele care prevăd actele necesare pentru a fi anexate cererii, de către solicitant;</w:t>
      </w:r>
    </w:p>
    <w:p w:rsidR="00850ED7" w:rsidRDefault="00850ED7" w:rsidP="00611705">
      <w:pPr>
        <w:numPr>
          <w:ilvl w:val="0"/>
          <w:numId w:val="80"/>
        </w:numPr>
        <w:spacing w:line="360" w:lineRule="auto"/>
        <w:jc w:val="both"/>
        <w:rPr>
          <w:sz w:val="28"/>
          <w:szCs w:val="28"/>
          <w:lang w:val="pt-BR"/>
        </w:rPr>
      </w:pPr>
      <w:r w:rsidRPr="002F4D38">
        <w:rPr>
          <w:sz w:val="28"/>
          <w:szCs w:val="28"/>
          <w:lang w:val="pt-BR"/>
        </w:rPr>
        <w:t>Înregistrarea în format electronic a cererilor se realizează prin intermediul aplicaţiei informatice Infocet;</w:t>
      </w:r>
    </w:p>
    <w:p w:rsidR="00850ED7" w:rsidRPr="009924EA" w:rsidRDefault="00850ED7" w:rsidP="00850ED7">
      <w:pPr>
        <w:spacing w:line="360" w:lineRule="auto"/>
        <w:ind w:left="360" w:firstLine="270"/>
        <w:jc w:val="both"/>
        <w:rPr>
          <w:sz w:val="28"/>
          <w:szCs w:val="28"/>
        </w:rPr>
      </w:pPr>
      <w:r w:rsidRPr="009924EA">
        <w:rPr>
          <w:b/>
          <w:i/>
          <w:sz w:val="28"/>
          <w:szCs w:val="28"/>
        </w:rPr>
        <w:t xml:space="preserve">Serviciul Registratură, Relații cu Publicul </w:t>
      </w:r>
      <w:r w:rsidRPr="009924EA">
        <w:rPr>
          <w:sz w:val="28"/>
          <w:szCs w:val="28"/>
        </w:rPr>
        <w:t>are în principal următoarele obiective:</w:t>
      </w:r>
    </w:p>
    <w:p w:rsidR="00850ED7" w:rsidRPr="009924EA" w:rsidRDefault="00850ED7" w:rsidP="00611705">
      <w:pPr>
        <w:pStyle w:val="Listparagraf"/>
        <w:numPr>
          <w:ilvl w:val="0"/>
          <w:numId w:val="93"/>
        </w:numPr>
        <w:spacing w:after="0" w:line="360" w:lineRule="auto"/>
        <w:jc w:val="both"/>
        <w:rPr>
          <w:rFonts w:ascii="Times New Roman" w:hAnsi="Times New Roman"/>
          <w:sz w:val="28"/>
          <w:szCs w:val="28"/>
        </w:rPr>
      </w:pPr>
      <w:r w:rsidRPr="009924EA">
        <w:rPr>
          <w:rFonts w:asciiTheme="minorHAnsi" w:eastAsiaTheme="minorHAnsi" w:hAnsiTheme="minorHAnsi" w:cstheme="minorBidi"/>
          <w:noProof/>
          <w:lang w:val="en-US"/>
        </w:rPr>
        <w:t xml:space="preserve"> </w:t>
      </w:r>
      <w:r w:rsidRPr="009924EA">
        <w:rPr>
          <w:rFonts w:ascii="Times New Roman" w:hAnsi="Times New Roman"/>
          <w:sz w:val="28"/>
          <w:szCs w:val="28"/>
          <w:lang w:val="en-US"/>
        </w:rPr>
        <w:t xml:space="preserve">Să asigure procesul de înregistrare a documentelor </w:t>
      </w:r>
      <w:r w:rsidRPr="009924EA">
        <w:rPr>
          <w:rFonts w:ascii="Times New Roman" w:hAnsi="Times New Roman"/>
          <w:sz w:val="28"/>
          <w:szCs w:val="28"/>
        </w:rPr>
        <w:t>la nivelul instituției (înregistrarea documentelor și repartizarea lor pe direcții, servicii, birouri atât la nivel intern cât și extern);</w:t>
      </w:r>
    </w:p>
    <w:p w:rsidR="00850ED7" w:rsidRPr="00852E5F" w:rsidRDefault="00850ED7" w:rsidP="00611705">
      <w:pPr>
        <w:pStyle w:val="Listparagraf"/>
        <w:numPr>
          <w:ilvl w:val="0"/>
          <w:numId w:val="93"/>
        </w:numPr>
        <w:spacing w:after="0" w:line="360" w:lineRule="auto"/>
        <w:jc w:val="both"/>
        <w:rPr>
          <w:rFonts w:ascii="Times New Roman" w:hAnsi="Times New Roman"/>
          <w:sz w:val="28"/>
          <w:szCs w:val="28"/>
        </w:rPr>
      </w:pPr>
      <w:r w:rsidRPr="009924EA">
        <w:rPr>
          <w:rFonts w:ascii="Times New Roman" w:hAnsi="Times New Roman"/>
          <w:sz w:val="28"/>
          <w:szCs w:val="28"/>
        </w:rPr>
        <w:t>Organizarea activității de relații cu publicul (organizarea activității de înregistrare şi repartizare spre soluționare a cererilor şi sesizărilor cetățenilor, asigurarea accesului la informațiile de interes public din oficiu şi la cerere).</w:t>
      </w:r>
    </w:p>
    <w:p w:rsidR="00850ED7" w:rsidRPr="009924EA" w:rsidRDefault="00850ED7" w:rsidP="00850ED7">
      <w:pPr>
        <w:autoSpaceDE w:val="0"/>
        <w:autoSpaceDN w:val="0"/>
        <w:adjustRightInd w:val="0"/>
        <w:spacing w:line="360" w:lineRule="auto"/>
        <w:ind w:left="630" w:firstLine="90"/>
        <w:jc w:val="both"/>
        <w:rPr>
          <w:sz w:val="28"/>
          <w:szCs w:val="28"/>
          <w:lang w:val="pt-BR"/>
        </w:rPr>
      </w:pPr>
      <w:r w:rsidRPr="009924EA">
        <w:rPr>
          <w:sz w:val="28"/>
          <w:szCs w:val="28"/>
        </w:rPr>
        <w:lastRenderedPageBreak/>
        <w:t xml:space="preserve">Astfel pentru realizarea obiectivelor sale, </w:t>
      </w:r>
      <w:r w:rsidRPr="009924EA">
        <w:rPr>
          <w:b/>
          <w:i/>
          <w:sz w:val="28"/>
          <w:szCs w:val="28"/>
        </w:rPr>
        <w:t xml:space="preserve">Serviciul Registratură, Relații cu Publicul </w:t>
      </w:r>
      <w:r w:rsidRPr="009924EA">
        <w:rPr>
          <w:sz w:val="28"/>
          <w:szCs w:val="28"/>
        </w:rPr>
        <w:t xml:space="preserve">asigură prin intermediul reprezentanților săi desfășurarea următoarele activități: </w:t>
      </w:r>
    </w:p>
    <w:p w:rsidR="00850ED7" w:rsidRPr="002F4D38" w:rsidRDefault="00850ED7" w:rsidP="00611705">
      <w:pPr>
        <w:numPr>
          <w:ilvl w:val="0"/>
          <w:numId w:val="81"/>
        </w:numPr>
        <w:autoSpaceDE w:val="0"/>
        <w:autoSpaceDN w:val="0"/>
        <w:adjustRightInd w:val="0"/>
        <w:spacing w:line="360" w:lineRule="auto"/>
        <w:jc w:val="both"/>
        <w:rPr>
          <w:b/>
          <w:i/>
          <w:color w:val="000000"/>
          <w:sz w:val="28"/>
          <w:szCs w:val="28"/>
          <w:lang w:val="pt-BR"/>
        </w:rPr>
      </w:pPr>
      <w:r w:rsidRPr="002F4D38">
        <w:rPr>
          <w:sz w:val="28"/>
          <w:szCs w:val="28"/>
        </w:rPr>
        <w:t>Oferă</w:t>
      </w:r>
      <w:r w:rsidRPr="002F4D38">
        <w:rPr>
          <w:sz w:val="28"/>
          <w:szCs w:val="28"/>
          <w:lang w:val="pt-BR"/>
        </w:rPr>
        <w:t xml:space="preserve"> informaţii cetăţenilor, îndrumându-i în rezolvarea problemelor sociale sau de interes general, încercând soluţionarea acestora pe loc, iar în cazul în care problemele necesită analize şi verificări din partea altor servicii, se </w:t>
      </w:r>
      <w:r w:rsidR="00BF27EA">
        <w:rPr>
          <w:sz w:val="28"/>
          <w:szCs w:val="28"/>
          <w:lang w:val="pt-BR"/>
        </w:rPr>
        <w:t>oferă îndrumare solicitanţilor;</w:t>
      </w:r>
    </w:p>
    <w:p w:rsidR="00850ED7" w:rsidRPr="002F4D38"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Pun</w:t>
      </w:r>
      <w:r>
        <w:rPr>
          <w:color w:val="000000"/>
          <w:sz w:val="28"/>
          <w:szCs w:val="28"/>
          <w:lang w:val="pt-BR"/>
        </w:rPr>
        <w:t>e</w:t>
      </w:r>
      <w:r w:rsidRPr="002F4D38">
        <w:rPr>
          <w:color w:val="000000"/>
          <w:sz w:val="28"/>
          <w:szCs w:val="28"/>
          <w:lang w:val="pt-BR"/>
        </w:rPr>
        <w:t xml:space="preserve"> la dispoziţia cetăţenilor care solicită avizele şi acordurile elaborate de serviciile de specialitate ale aparatului de specialitate al Primarului Sectorului 2, date şi informaţii privind documentaţia</w:t>
      </w:r>
      <w:r w:rsidR="00BF27EA">
        <w:rPr>
          <w:color w:val="000000"/>
          <w:sz w:val="28"/>
          <w:szCs w:val="28"/>
          <w:lang w:val="pt-BR"/>
        </w:rPr>
        <w:t xml:space="preserve"> necesară obţinerii acestora;</w:t>
      </w:r>
    </w:p>
    <w:p w:rsidR="00850ED7" w:rsidRPr="002F4D38"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Informează cetăţenii asupra stadiului de soluţionare a lucrărilor</w:t>
      </w:r>
      <w:r w:rsidR="00BF27EA">
        <w:rPr>
          <w:color w:val="000000"/>
          <w:sz w:val="28"/>
          <w:szCs w:val="28"/>
          <w:lang w:val="pt-BR"/>
        </w:rPr>
        <w:t xml:space="preserve"> în termenele prevăzute de lege;</w:t>
      </w:r>
    </w:p>
    <w:p w:rsidR="00850ED7" w:rsidRPr="002F4D38" w:rsidRDefault="00850ED7" w:rsidP="00611705">
      <w:pPr>
        <w:numPr>
          <w:ilvl w:val="0"/>
          <w:numId w:val="81"/>
        </w:numPr>
        <w:autoSpaceDE w:val="0"/>
        <w:autoSpaceDN w:val="0"/>
        <w:adjustRightInd w:val="0"/>
        <w:spacing w:line="360" w:lineRule="auto"/>
        <w:jc w:val="both"/>
        <w:rPr>
          <w:color w:val="000000"/>
          <w:sz w:val="28"/>
          <w:szCs w:val="28"/>
          <w:lang w:val="pt-BR"/>
        </w:rPr>
      </w:pPr>
      <w:r>
        <w:rPr>
          <w:color w:val="000000"/>
          <w:sz w:val="28"/>
          <w:szCs w:val="28"/>
          <w:lang w:val="pt-BR"/>
        </w:rPr>
        <w:t>Primeşte</w:t>
      </w:r>
      <w:r w:rsidRPr="002F4D38">
        <w:rPr>
          <w:color w:val="000000"/>
          <w:sz w:val="28"/>
          <w:szCs w:val="28"/>
          <w:lang w:val="pt-BR"/>
        </w:rPr>
        <w:t>, înregistrează şi repartizează în sistemul Infocet corespondenţa depusă direct de petent la Centrul de Relaţii cu Publicul sau transmisă prin alte mijloace de comunicare, respectiv poştă, fax, e-mail, servicii de curierat şi corespondenţă specială;</w:t>
      </w:r>
    </w:p>
    <w:p w:rsidR="00850ED7" w:rsidRPr="002F4D38"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 xml:space="preserve">Înregistrează în sistemul Infocet corespondenţa </w:t>
      </w:r>
      <w:r w:rsidRPr="002F4D38">
        <w:rPr>
          <w:b/>
          <w:i/>
          <w:color w:val="000000"/>
          <w:sz w:val="28"/>
          <w:szCs w:val="28"/>
          <w:lang w:val="pt-BR"/>
        </w:rPr>
        <w:t>care iese</w:t>
      </w:r>
      <w:r w:rsidRPr="002F4D38">
        <w:rPr>
          <w:color w:val="000000"/>
          <w:sz w:val="28"/>
          <w:szCs w:val="28"/>
          <w:lang w:val="pt-BR"/>
        </w:rPr>
        <w:t xml:space="preserve"> din instituţie precum şi </w:t>
      </w:r>
      <w:r w:rsidRPr="002F4D38">
        <w:rPr>
          <w:b/>
          <w:i/>
          <w:color w:val="000000"/>
          <w:sz w:val="28"/>
          <w:szCs w:val="28"/>
          <w:lang w:val="pt-BR"/>
        </w:rPr>
        <w:t>cea între</w:t>
      </w:r>
      <w:r w:rsidRPr="002F4D38">
        <w:rPr>
          <w:color w:val="000000"/>
          <w:sz w:val="28"/>
          <w:szCs w:val="28"/>
          <w:lang w:val="pt-BR"/>
        </w:rPr>
        <w:t xml:space="preserve"> direcţiile instituţiei;</w:t>
      </w:r>
    </w:p>
    <w:p w:rsidR="00850ED7"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Urmăresc rezolvarea corespondenţei primite, vizualizează şi verifică circulaţia documentelor prin aplicaţia Infocet;</w:t>
      </w:r>
    </w:p>
    <w:p w:rsidR="00850ED7" w:rsidRPr="001027A6"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Realizează organizarea şi funcţionarea punctului de informare documentare în vederea asigurării accesului liber la informaţiile de interes public, din oficiu sau la cerere;</w:t>
      </w:r>
    </w:p>
    <w:p w:rsidR="00850ED7" w:rsidRPr="002F4D38"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Ţin</w:t>
      </w:r>
      <w:r>
        <w:rPr>
          <w:color w:val="000000"/>
          <w:sz w:val="28"/>
          <w:szCs w:val="28"/>
          <w:lang w:val="pt-BR"/>
        </w:rPr>
        <w:t>e</w:t>
      </w:r>
      <w:r w:rsidRPr="002F4D38">
        <w:rPr>
          <w:color w:val="000000"/>
          <w:sz w:val="28"/>
          <w:szCs w:val="28"/>
          <w:lang w:val="pt-BR"/>
        </w:rPr>
        <w:t xml:space="preserve"> evidenţa răspunsurilor solicitanţilor conform prevederilor Legii 544/2001 privind liberul acces la informaţiile de interes public;</w:t>
      </w:r>
    </w:p>
    <w:p w:rsidR="00850ED7" w:rsidRPr="002F4D38"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rPr>
        <w:lastRenderedPageBreak/>
        <w:t>Clasează petiţiile anonime sau cele în care nu sunt trecute datele de identificare a petiţionarului conform O.G.27/2002;</w:t>
      </w:r>
      <w:r w:rsidRPr="002F4D38">
        <w:rPr>
          <w:color w:val="000000"/>
          <w:sz w:val="28"/>
          <w:szCs w:val="28"/>
          <w:lang w:val="pt-BR"/>
        </w:rPr>
        <w:t xml:space="preserve"> </w:t>
      </w:r>
    </w:p>
    <w:p w:rsidR="00850ED7" w:rsidRPr="002F4D38"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Gestioneză procesul de expediere a corespondenţei instituţiei prin intermediul serviciilor poştale şi serviciilor de curierat;</w:t>
      </w:r>
    </w:p>
    <w:p w:rsidR="00850ED7" w:rsidRPr="002F4D38"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Asigură comunicarea directă cu cetăţenii şi cu celelalte părţi interesate prin fax, e-mail, telefon, poştă şi curierat;</w:t>
      </w:r>
    </w:p>
    <w:p w:rsidR="00850ED7" w:rsidRPr="00852E5F" w:rsidRDefault="00850ED7" w:rsidP="00611705">
      <w:pPr>
        <w:numPr>
          <w:ilvl w:val="0"/>
          <w:numId w:val="81"/>
        </w:numPr>
        <w:autoSpaceDE w:val="0"/>
        <w:autoSpaceDN w:val="0"/>
        <w:adjustRightInd w:val="0"/>
        <w:spacing w:line="360" w:lineRule="auto"/>
        <w:jc w:val="both"/>
        <w:rPr>
          <w:color w:val="000000"/>
          <w:sz w:val="28"/>
          <w:szCs w:val="28"/>
          <w:lang w:val="pt-BR"/>
        </w:rPr>
      </w:pPr>
      <w:r w:rsidRPr="002F4D38">
        <w:rPr>
          <w:color w:val="000000"/>
          <w:sz w:val="28"/>
          <w:szCs w:val="28"/>
          <w:lang w:val="pt-BR"/>
        </w:rPr>
        <w:t>Redirecţioneză petiţiile, solicitările de informaţii de interes public ce nu se încadrează în competenţele instituţiei, către instituţiile sau autorităţile competente şi informe</w:t>
      </w:r>
      <w:r w:rsidR="00BF27EA">
        <w:rPr>
          <w:color w:val="000000"/>
          <w:sz w:val="28"/>
          <w:szCs w:val="28"/>
          <w:lang w:val="pt-BR"/>
        </w:rPr>
        <w:t>ază solicitantul despre aceasta.</w:t>
      </w:r>
    </w:p>
    <w:p w:rsidR="00850ED7" w:rsidRPr="002F4D38" w:rsidRDefault="00850ED7" w:rsidP="00611705">
      <w:pPr>
        <w:pStyle w:val="Listparagraf"/>
        <w:numPr>
          <w:ilvl w:val="2"/>
          <w:numId w:val="82"/>
        </w:numPr>
        <w:autoSpaceDE w:val="0"/>
        <w:autoSpaceDN w:val="0"/>
        <w:adjustRightInd w:val="0"/>
        <w:spacing w:after="0" w:line="360" w:lineRule="auto"/>
        <w:jc w:val="both"/>
        <w:rPr>
          <w:rFonts w:ascii="Times New Roman" w:hAnsi="Times New Roman"/>
          <w:b/>
          <w:i/>
          <w:color w:val="000000"/>
          <w:sz w:val="28"/>
          <w:szCs w:val="28"/>
          <w:lang w:val="pt-BR"/>
        </w:rPr>
      </w:pPr>
      <w:r w:rsidRPr="002F4D38">
        <w:rPr>
          <w:rFonts w:ascii="Times New Roman" w:hAnsi="Times New Roman"/>
          <w:b/>
          <w:i/>
          <w:color w:val="000000"/>
          <w:sz w:val="28"/>
          <w:szCs w:val="28"/>
          <w:lang w:val="pt-BR"/>
        </w:rPr>
        <w:t xml:space="preserve">Dreptul de a adresa petiţii </w:t>
      </w:r>
    </w:p>
    <w:p w:rsidR="00850ED7" w:rsidRPr="00BF27EA" w:rsidRDefault="00850ED7" w:rsidP="00BF27EA">
      <w:pPr>
        <w:spacing w:line="360" w:lineRule="auto"/>
        <w:ind w:hanging="180"/>
        <w:jc w:val="both"/>
        <w:rPr>
          <w:sz w:val="28"/>
          <w:szCs w:val="28"/>
          <w:lang w:val="pt-BR"/>
        </w:rPr>
      </w:pPr>
      <w:r w:rsidRPr="002F4D38">
        <w:rPr>
          <w:sz w:val="28"/>
          <w:szCs w:val="28"/>
          <w:lang w:val="pt-BR"/>
        </w:rPr>
        <w:tab/>
        <w:t xml:space="preserve">         Cetăţenii Sectorului 2 îşi pot exercita </w:t>
      </w:r>
      <w:r w:rsidRPr="002F4D38">
        <w:rPr>
          <w:b/>
          <w:i/>
          <w:sz w:val="28"/>
          <w:szCs w:val="28"/>
          <w:lang w:val="pt-BR"/>
        </w:rPr>
        <w:t>dreptul de a adresa petiţii</w:t>
      </w:r>
      <w:r w:rsidRPr="002F4D38">
        <w:rPr>
          <w:sz w:val="28"/>
          <w:szCs w:val="28"/>
          <w:lang w:val="pt-BR"/>
        </w:rPr>
        <w:t xml:space="preserve"> autorităţilor şi instituţiilor publice, drept prevăzut de Constituţia României. Activitatea de soluţionare  a petiţiilor  este reglementată prin </w:t>
      </w:r>
      <w:r w:rsidRPr="002F4D38">
        <w:rPr>
          <w:i/>
          <w:sz w:val="28"/>
          <w:szCs w:val="28"/>
          <w:lang w:val="pt-BR"/>
        </w:rPr>
        <w:t>Ordonanţa Guvernului nr. 27/2002</w:t>
      </w:r>
      <w:r w:rsidR="00BF27EA">
        <w:rPr>
          <w:sz w:val="28"/>
          <w:szCs w:val="28"/>
          <w:lang w:val="pt-BR"/>
        </w:rPr>
        <w:t xml:space="preserve"> </w:t>
      </w:r>
      <w:r w:rsidRPr="002F4D38">
        <w:rPr>
          <w:i/>
          <w:sz w:val="28"/>
          <w:szCs w:val="28"/>
          <w:lang w:val="pt-BR"/>
        </w:rPr>
        <w:t>privind reglementarea activităţii de soluţionare a petiţiilor</w:t>
      </w:r>
      <w:r w:rsidRPr="002F4D38">
        <w:rPr>
          <w:sz w:val="28"/>
          <w:szCs w:val="28"/>
          <w:lang w:val="pt-BR"/>
        </w:rPr>
        <w:t xml:space="preserve">, aprobată prin </w:t>
      </w:r>
      <w:r w:rsidRPr="002F4D38">
        <w:rPr>
          <w:i/>
          <w:sz w:val="28"/>
          <w:szCs w:val="28"/>
          <w:lang w:val="pt-BR"/>
        </w:rPr>
        <w:t>Legea nr. 233/2002.</w:t>
      </w:r>
    </w:p>
    <w:p w:rsidR="00850ED7" w:rsidRPr="002F4D38" w:rsidRDefault="00850ED7" w:rsidP="00850ED7">
      <w:pPr>
        <w:spacing w:line="360" w:lineRule="auto"/>
        <w:ind w:hanging="180"/>
        <w:jc w:val="both"/>
        <w:rPr>
          <w:sz w:val="28"/>
          <w:szCs w:val="28"/>
        </w:rPr>
      </w:pPr>
      <w:r w:rsidRPr="002F4D38">
        <w:rPr>
          <w:sz w:val="28"/>
          <w:szCs w:val="28"/>
          <w:lang w:val="pt-BR"/>
        </w:rPr>
        <w:t xml:space="preserve">           </w:t>
      </w:r>
      <w:r w:rsidRPr="002F4D38">
        <w:rPr>
          <w:sz w:val="28"/>
          <w:szCs w:val="28"/>
        </w:rPr>
        <w:t xml:space="preserve">Prin </w:t>
      </w:r>
      <w:r w:rsidRPr="002F4D38">
        <w:rPr>
          <w:i/>
          <w:iCs/>
          <w:sz w:val="28"/>
          <w:szCs w:val="28"/>
        </w:rPr>
        <w:t>petiţie</w:t>
      </w:r>
      <w:r w:rsidRPr="002F4D38">
        <w:rPr>
          <w:sz w:val="28"/>
          <w:szCs w:val="28"/>
        </w:rPr>
        <w:t xml:space="preserve"> se înţelege: </w:t>
      </w:r>
    </w:p>
    <w:p w:rsidR="00850ED7" w:rsidRPr="002F4D38" w:rsidRDefault="00850ED7" w:rsidP="00850ED7">
      <w:pPr>
        <w:spacing w:line="360" w:lineRule="auto"/>
        <w:jc w:val="both"/>
        <w:rPr>
          <w:sz w:val="28"/>
          <w:szCs w:val="28"/>
        </w:rPr>
      </w:pPr>
      <w:r w:rsidRPr="002F4D38">
        <w:rPr>
          <w:b/>
          <w:i/>
          <w:iCs/>
          <w:sz w:val="28"/>
          <w:szCs w:val="28"/>
        </w:rPr>
        <w:t xml:space="preserve">“Cererea, reclamaţia, sesizarea </w:t>
      </w:r>
      <w:r w:rsidRPr="002F4D38">
        <w:rPr>
          <w:iCs/>
          <w:sz w:val="28"/>
          <w:szCs w:val="28"/>
        </w:rPr>
        <w:t xml:space="preserve">sau </w:t>
      </w:r>
      <w:r w:rsidRPr="002F4D38">
        <w:rPr>
          <w:b/>
          <w:i/>
          <w:iCs/>
          <w:sz w:val="28"/>
          <w:szCs w:val="28"/>
        </w:rPr>
        <w:t xml:space="preserve">propunerea </w:t>
      </w:r>
      <w:r w:rsidRPr="002F4D38">
        <w:rPr>
          <w:iCs/>
          <w:sz w:val="28"/>
          <w:szCs w:val="28"/>
        </w:rPr>
        <w:t xml:space="preserve">formulată </w:t>
      </w:r>
      <w:r w:rsidRPr="002F4D38">
        <w:rPr>
          <w:b/>
          <w:i/>
          <w:iCs/>
          <w:sz w:val="28"/>
          <w:szCs w:val="28"/>
        </w:rPr>
        <w:t>în scris</w:t>
      </w:r>
      <w:r w:rsidRPr="002F4D38">
        <w:rPr>
          <w:iCs/>
          <w:sz w:val="28"/>
          <w:szCs w:val="28"/>
        </w:rPr>
        <w:t xml:space="preserve"> ori prin </w:t>
      </w:r>
      <w:r w:rsidRPr="002F4D38">
        <w:rPr>
          <w:b/>
          <w:i/>
          <w:iCs/>
          <w:sz w:val="28"/>
          <w:szCs w:val="28"/>
        </w:rPr>
        <w:t>poştă electronică</w:t>
      </w:r>
      <w:r w:rsidRPr="002F4D38">
        <w:rPr>
          <w:iCs/>
          <w:sz w:val="28"/>
          <w:szCs w:val="28"/>
        </w:rPr>
        <w:t>, pe care un cetăţean sau o organizaţie legal constituită o poate adresa autorităţilor şi instituţiilor publice centrale şi locale, serviciilor publice descentralizate ale ministerelor şi ale celorlalte organe centrale, companiilor şi societăţilor naţionale, societăţilor comerciale de interes judeţean sau local, precum şi regiilor autonome, denumite în continuare autorităţi şi instituţii publice.”</w:t>
      </w:r>
    </w:p>
    <w:p w:rsidR="00850ED7" w:rsidRPr="002F4D38" w:rsidRDefault="00850ED7" w:rsidP="00850ED7">
      <w:pPr>
        <w:pStyle w:val="Indentcorptext"/>
        <w:spacing w:line="360" w:lineRule="auto"/>
        <w:ind w:firstLine="630"/>
        <w:rPr>
          <w:szCs w:val="28"/>
        </w:rPr>
      </w:pPr>
      <w:r w:rsidRPr="002F4D38">
        <w:rPr>
          <w:szCs w:val="28"/>
        </w:rPr>
        <w:t xml:space="preserve"> Pot fi adresate şi depuse petiţii prin următoarele mijloace: </w:t>
      </w:r>
    </w:p>
    <w:p w:rsidR="00850ED7" w:rsidRPr="002F4D38" w:rsidRDefault="00850ED7" w:rsidP="00611705">
      <w:pPr>
        <w:numPr>
          <w:ilvl w:val="0"/>
          <w:numId w:val="83"/>
        </w:numPr>
        <w:autoSpaceDE w:val="0"/>
        <w:autoSpaceDN w:val="0"/>
        <w:adjustRightInd w:val="0"/>
        <w:spacing w:line="360" w:lineRule="auto"/>
        <w:jc w:val="both"/>
        <w:rPr>
          <w:b/>
          <w:i/>
          <w:color w:val="000000"/>
          <w:sz w:val="28"/>
          <w:szCs w:val="28"/>
        </w:rPr>
      </w:pPr>
      <w:r w:rsidRPr="002F4D38">
        <w:rPr>
          <w:b/>
          <w:i/>
          <w:color w:val="000000"/>
          <w:sz w:val="28"/>
          <w:szCs w:val="28"/>
        </w:rPr>
        <w:t>direct la ghişeu -</w:t>
      </w:r>
      <w:r w:rsidRPr="002F4D38">
        <w:rPr>
          <w:color w:val="000000"/>
          <w:sz w:val="28"/>
          <w:szCs w:val="28"/>
        </w:rPr>
        <w:t xml:space="preserve"> în cadrul </w:t>
      </w:r>
      <w:r w:rsidRPr="002F4D38">
        <w:rPr>
          <w:b/>
          <w:i/>
          <w:color w:val="000000"/>
          <w:sz w:val="28"/>
          <w:szCs w:val="28"/>
        </w:rPr>
        <w:t>Centrului de Relaţii cu Publicul,</w:t>
      </w:r>
      <w:r w:rsidRPr="002F4D38">
        <w:rPr>
          <w:color w:val="000000"/>
          <w:sz w:val="28"/>
          <w:szCs w:val="28"/>
        </w:rPr>
        <w:t xml:space="preserve"> unde îşi desfăşoară activitatea reprezentanţii </w:t>
      </w:r>
      <w:r w:rsidRPr="002F4D38">
        <w:rPr>
          <w:b/>
          <w:i/>
          <w:color w:val="000000"/>
          <w:sz w:val="28"/>
          <w:szCs w:val="28"/>
        </w:rPr>
        <w:t>Serviciului</w:t>
      </w:r>
      <w:r w:rsidRPr="002F4D38">
        <w:rPr>
          <w:b/>
          <w:i/>
          <w:sz w:val="28"/>
          <w:szCs w:val="28"/>
        </w:rPr>
        <w:t xml:space="preserve"> Registratură, Relații cu Publicul,</w:t>
      </w:r>
      <w:r w:rsidRPr="002F4D38">
        <w:rPr>
          <w:color w:val="000000"/>
          <w:sz w:val="28"/>
          <w:szCs w:val="28"/>
        </w:rPr>
        <w:t xml:space="preserve"> reprezentanţii </w:t>
      </w:r>
      <w:r w:rsidRPr="002F4D38">
        <w:rPr>
          <w:b/>
          <w:i/>
          <w:sz w:val="28"/>
          <w:szCs w:val="28"/>
        </w:rPr>
        <w:t xml:space="preserve"> Direcţiei Publice de Evidenţă Persoane şi Stare </w:t>
      </w:r>
      <w:r w:rsidRPr="002F4D38">
        <w:rPr>
          <w:b/>
          <w:i/>
          <w:sz w:val="28"/>
          <w:szCs w:val="28"/>
        </w:rPr>
        <w:lastRenderedPageBreak/>
        <w:t>Civilă Sector 2</w:t>
      </w:r>
      <w:r w:rsidRPr="002F4D38">
        <w:rPr>
          <w:color w:val="000000"/>
          <w:sz w:val="28"/>
          <w:szCs w:val="28"/>
        </w:rPr>
        <w:t xml:space="preserve"> precum şi reprezentanții serviciilor de specialitate din cadrul Primăriei Sectorului 2;</w:t>
      </w:r>
    </w:p>
    <w:p w:rsidR="00850ED7" w:rsidRPr="002F4D38" w:rsidRDefault="00850ED7" w:rsidP="00611705">
      <w:pPr>
        <w:numPr>
          <w:ilvl w:val="0"/>
          <w:numId w:val="84"/>
        </w:numPr>
        <w:autoSpaceDE w:val="0"/>
        <w:autoSpaceDN w:val="0"/>
        <w:adjustRightInd w:val="0"/>
        <w:spacing w:line="360" w:lineRule="auto"/>
        <w:jc w:val="both"/>
        <w:rPr>
          <w:b/>
          <w:i/>
          <w:color w:val="000000"/>
          <w:sz w:val="28"/>
          <w:szCs w:val="28"/>
        </w:rPr>
      </w:pPr>
      <w:r w:rsidRPr="002F4D38">
        <w:rPr>
          <w:b/>
          <w:i/>
          <w:sz w:val="28"/>
          <w:szCs w:val="28"/>
        </w:rPr>
        <w:t>în format electronic</w:t>
      </w:r>
      <w:r w:rsidRPr="002F4D38">
        <w:rPr>
          <w:sz w:val="28"/>
          <w:szCs w:val="28"/>
        </w:rPr>
        <w:t xml:space="preserve"> - prin accesarea următoarelor aplicaţii electronice:</w:t>
      </w:r>
    </w:p>
    <w:p w:rsidR="00850ED7" w:rsidRPr="002F4D38" w:rsidRDefault="00850ED7" w:rsidP="00611705">
      <w:pPr>
        <w:numPr>
          <w:ilvl w:val="0"/>
          <w:numId w:val="85"/>
        </w:numPr>
        <w:autoSpaceDE w:val="0"/>
        <w:autoSpaceDN w:val="0"/>
        <w:adjustRightInd w:val="0"/>
        <w:spacing w:line="360" w:lineRule="auto"/>
        <w:ind w:left="2520"/>
        <w:jc w:val="both"/>
        <w:rPr>
          <w:i/>
          <w:sz w:val="28"/>
          <w:szCs w:val="28"/>
          <w:lang w:val="pt-BR"/>
        </w:rPr>
      </w:pPr>
      <w:r w:rsidRPr="002F4D38">
        <w:rPr>
          <w:i/>
          <w:sz w:val="28"/>
          <w:szCs w:val="28"/>
          <w:lang w:val="pt-BR"/>
        </w:rPr>
        <w:t xml:space="preserve">adresa oficială de e-mail a instituiţei: </w:t>
      </w:r>
      <w:hyperlink r:id="rId16" w:history="1">
        <w:r w:rsidRPr="002F4D38">
          <w:rPr>
            <w:rStyle w:val="Hyperlink"/>
            <w:b/>
            <w:i/>
            <w:sz w:val="28"/>
            <w:szCs w:val="28"/>
            <w:lang w:val="pt-BR"/>
          </w:rPr>
          <w:t>infopublice@ps2.ro</w:t>
        </w:r>
      </w:hyperlink>
      <w:r w:rsidRPr="002F4D38">
        <w:rPr>
          <w:i/>
          <w:sz w:val="28"/>
          <w:szCs w:val="28"/>
          <w:lang w:val="pt-BR"/>
        </w:rPr>
        <w:t xml:space="preserve"> ;</w:t>
      </w:r>
    </w:p>
    <w:p w:rsidR="00850ED7" w:rsidRPr="002F4D38" w:rsidRDefault="00850ED7" w:rsidP="00611705">
      <w:pPr>
        <w:pStyle w:val="Indentcorptext"/>
        <w:numPr>
          <w:ilvl w:val="0"/>
          <w:numId w:val="85"/>
        </w:numPr>
        <w:spacing w:line="360" w:lineRule="auto"/>
        <w:ind w:left="2520"/>
        <w:rPr>
          <w:b/>
          <w:bCs/>
          <w:i/>
          <w:szCs w:val="28"/>
        </w:rPr>
      </w:pPr>
      <w:r w:rsidRPr="002F4D38">
        <w:rPr>
          <w:i/>
          <w:szCs w:val="28"/>
        </w:rPr>
        <w:t xml:space="preserve">aplicaţia </w:t>
      </w:r>
      <w:r w:rsidRPr="002F4D38">
        <w:rPr>
          <w:b/>
          <w:i/>
          <w:szCs w:val="28"/>
        </w:rPr>
        <w:t>informatică Formular contact,</w:t>
      </w:r>
      <w:r w:rsidRPr="002F4D38">
        <w:rPr>
          <w:i/>
          <w:szCs w:val="28"/>
        </w:rPr>
        <w:t xml:space="preserve"> ce se regăseşte pe pagina oficială de internet a Primăriei Sectorului 2: </w:t>
      </w:r>
      <w:hyperlink r:id="rId17" w:history="1">
        <w:r w:rsidRPr="002F4D38">
          <w:rPr>
            <w:rStyle w:val="Hyperlink"/>
            <w:b/>
            <w:i/>
            <w:szCs w:val="28"/>
          </w:rPr>
          <w:t>www.ps2.ro</w:t>
        </w:r>
      </w:hyperlink>
      <w:r w:rsidRPr="002F4D38">
        <w:rPr>
          <w:szCs w:val="28"/>
        </w:rPr>
        <w:t xml:space="preserve"> la secțiunea </w:t>
      </w:r>
      <w:r w:rsidRPr="002F4D38">
        <w:rPr>
          <w:b/>
          <w:i/>
          <w:szCs w:val="28"/>
        </w:rPr>
        <w:t>Contact</w:t>
      </w:r>
      <w:r w:rsidRPr="002F4D38">
        <w:rPr>
          <w:i/>
          <w:szCs w:val="28"/>
        </w:rPr>
        <w:t>;</w:t>
      </w:r>
    </w:p>
    <w:p w:rsidR="00850ED7" w:rsidRPr="002F4D38" w:rsidRDefault="00850ED7" w:rsidP="00611705">
      <w:pPr>
        <w:pStyle w:val="Indentcorptext"/>
        <w:numPr>
          <w:ilvl w:val="0"/>
          <w:numId w:val="85"/>
        </w:numPr>
        <w:spacing w:line="360" w:lineRule="auto"/>
        <w:ind w:left="2520"/>
        <w:rPr>
          <w:b/>
          <w:bCs/>
          <w:i/>
          <w:szCs w:val="28"/>
        </w:rPr>
      </w:pPr>
      <w:r w:rsidRPr="002F4D38">
        <w:rPr>
          <w:i/>
          <w:color w:val="1A1A1A"/>
          <w:szCs w:val="28"/>
        </w:rPr>
        <w:t>Depunere documente On-Line</w:t>
      </w:r>
      <w:r w:rsidR="00BF27EA">
        <w:rPr>
          <w:i/>
          <w:color w:val="1A1A1A"/>
          <w:szCs w:val="28"/>
        </w:rPr>
        <w:t>;</w:t>
      </w:r>
    </w:p>
    <w:p w:rsidR="00850ED7" w:rsidRPr="002F4D38" w:rsidRDefault="00DC017B" w:rsidP="00BF27EA">
      <w:pPr>
        <w:pStyle w:val="Indentcorptext"/>
        <w:spacing w:line="360" w:lineRule="auto"/>
        <w:ind w:left="2520" w:firstLine="0"/>
        <w:rPr>
          <w:b/>
          <w:bCs/>
          <w:i/>
          <w:szCs w:val="28"/>
        </w:rPr>
      </w:pPr>
      <w:hyperlink r:id="rId18" w:tgtFrame="_blank" w:history="1">
        <w:r w:rsidR="00850ED7" w:rsidRPr="002F4D38">
          <w:rPr>
            <w:rStyle w:val="Hyperlink"/>
            <w:color w:val="1278BA"/>
            <w:szCs w:val="28"/>
          </w:rPr>
          <w:t>Platforma de depunere on-line a Primăriei Sectorului 2</w:t>
        </w:r>
      </w:hyperlink>
    </w:p>
    <w:p w:rsidR="00850ED7" w:rsidRPr="002F4D38" w:rsidRDefault="00850ED7" w:rsidP="00611705">
      <w:pPr>
        <w:pStyle w:val="Indentcorptext"/>
        <w:numPr>
          <w:ilvl w:val="0"/>
          <w:numId w:val="86"/>
        </w:numPr>
        <w:spacing w:line="360" w:lineRule="auto"/>
        <w:ind w:left="1134"/>
        <w:rPr>
          <w:b/>
          <w:bCs/>
          <w:i/>
          <w:szCs w:val="28"/>
        </w:rPr>
      </w:pPr>
      <w:r w:rsidRPr="002F4D38">
        <w:rPr>
          <w:b/>
          <w:bCs/>
          <w:i/>
          <w:szCs w:val="28"/>
        </w:rPr>
        <w:t xml:space="preserve">prin poştă şi curierat - </w:t>
      </w:r>
      <w:r w:rsidRPr="002F4D38">
        <w:rPr>
          <w:szCs w:val="28"/>
        </w:rPr>
        <w:t>Datele de contact:</w:t>
      </w:r>
    </w:p>
    <w:p w:rsidR="00850ED7" w:rsidRPr="002F4D38" w:rsidRDefault="00850ED7" w:rsidP="00850ED7">
      <w:pPr>
        <w:spacing w:line="360" w:lineRule="auto"/>
        <w:ind w:left="1134"/>
        <w:jc w:val="both"/>
        <w:rPr>
          <w:i/>
          <w:sz w:val="28"/>
          <w:szCs w:val="28"/>
        </w:rPr>
      </w:pPr>
      <w:r w:rsidRPr="002F4D38">
        <w:rPr>
          <w:b/>
          <w:i/>
          <w:sz w:val="28"/>
          <w:szCs w:val="28"/>
        </w:rPr>
        <w:t xml:space="preserve"> </w:t>
      </w:r>
      <w:r w:rsidRPr="002F4D38">
        <w:rPr>
          <w:i/>
          <w:sz w:val="28"/>
          <w:szCs w:val="28"/>
        </w:rPr>
        <w:t xml:space="preserve">Sediul Central: Str. Chiristigiilor nr.11-13, Sector 2, Bucureşti; </w:t>
      </w:r>
    </w:p>
    <w:p w:rsidR="00850ED7" w:rsidRPr="002F4D38" w:rsidRDefault="00850ED7" w:rsidP="00850ED7">
      <w:pPr>
        <w:tabs>
          <w:tab w:val="left" w:pos="2610"/>
        </w:tabs>
        <w:autoSpaceDE w:val="0"/>
        <w:autoSpaceDN w:val="0"/>
        <w:adjustRightInd w:val="0"/>
        <w:spacing w:line="360" w:lineRule="auto"/>
        <w:jc w:val="both"/>
        <w:rPr>
          <w:b/>
          <w:i/>
          <w:color w:val="000000"/>
          <w:sz w:val="28"/>
          <w:szCs w:val="28"/>
          <w:lang w:val="pt-BR"/>
        </w:rPr>
      </w:pPr>
      <w:r w:rsidRPr="002F4D38">
        <w:rPr>
          <w:b/>
          <w:i/>
          <w:color w:val="000000"/>
          <w:sz w:val="28"/>
          <w:szCs w:val="28"/>
          <w:lang w:val="pt-BR"/>
        </w:rPr>
        <w:t xml:space="preserve">       </w:t>
      </w:r>
      <w:r w:rsidRPr="002F4D38">
        <w:rPr>
          <w:i/>
          <w:color w:val="000000"/>
          <w:sz w:val="28"/>
          <w:szCs w:val="28"/>
          <w:lang w:val="pt-BR"/>
        </w:rPr>
        <w:t>De asemenea</w:t>
      </w:r>
      <w:r w:rsidRPr="002F4D38">
        <w:rPr>
          <w:i/>
          <w:sz w:val="28"/>
          <w:szCs w:val="28"/>
        </w:rPr>
        <w:t xml:space="preserve"> petenţii pot obţine informaţii</w:t>
      </w:r>
      <w:r w:rsidRPr="002F4D38">
        <w:rPr>
          <w:i/>
          <w:color w:val="000000"/>
          <w:sz w:val="28"/>
          <w:szCs w:val="28"/>
          <w:lang w:val="pt-BR"/>
        </w:rPr>
        <w:t xml:space="preserve"> prin intermediul liniilor telefonice</w:t>
      </w:r>
      <w:r w:rsidRPr="002F4D38">
        <w:rPr>
          <w:b/>
          <w:i/>
          <w:color w:val="000000"/>
          <w:sz w:val="28"/>
          <w:szCs w:val="28"/>
          <w:lang w:val="pt-BR"/>
        </w:rPr>
        <w:t>:</w:t>
      </w:r>
    </w:p>
    <w:p w:rsidR="00850ED7" w:rsidRPr="00D13C80" w:rsidRDefault="00850ED7" w:rsidP="00611705">
      <w:pPr>
        <w:numPr>
          <w:ilvl w:val="2"/>
          <w:numId w:val="87"/>
        </w:numPr>
        <w:tabs>
          <w:tab w:val="left" w:pos="2700"/>
        </w:tabs>
        <w:spacing w:line="360" w:lineRule="auto"/>
        <w:jc w:val="both"/>
        <w:rPr>
          <w:b/>
          <w:i/>
          <w:sz w:val="28"/>
          <w:szCs w:val="28"/>
          <w:lang w:val="pt-BR"/>
        </w:rPr>
      </w:pPr>
      <w:r w:rsidRPr="002F4D38">
        <w:rPr>
          <w:i/>
          <w:sz w:val="28"/>
          <w:szCs w:val="28"/>
          <w:lang w:val="pt-BR"/>
        </w:rPr>
        <w:t>Centrala prin preluarea automată de către robotul telefonic: 021/209.60.</w:t>
      </w:r>
      <w:r w:rsidRPr="008A0E09">
        <w:rPr>
          <w:i/>
          <w:sz w:val="28"/>
          <w:szCs w:val="28"/>
          <w:lang w:val="pt-BR"/>
        </w:rPr>
        <w:t>00</w:t>
      </w:r>
      <w:r w:rsidRPr="008A0E09">
        <w:rPr>
          <w:i/>
          <w:color w:val="FF0000"/>
          <w:sz w:val="28"/>
          <w:szCs w:val="28"/>
          <w:lang w:val="pt-BR"/>
        </w:rPr>
        <w:t xml:space="preserve"> </w:t>
      </w:r>
      <w:r w:rsidRPr="00D13C80">
        <w:rPr>
          <w:b/>
          <w:i/>
          <w:sz w:val="28"/>
          <w:szCs w:val="28"/>
        </w:rPr>
        <w:t>(Sistem Vocal)</w:t>
      </w:r>
      <w:r w:rsidRPr="00D13C80">
        <w:rPr>
          <w:b/>
          <w:i/>
          <w:sz w:val="28"/>
          <w:szCs w:val="28"/>
          <w:lang w:val="pt-BR"/>
        </w:rPr>
        <w:t>; 031.4039961; 0372.106100</w:t>
      </w:r>
    </w:p>
    <w:p w:rsidR="00850ED7" w:rsidRPr="000F548B" w:rsidRDefault="00850ED7" w:rsidP="00611705">
      <w:pPr>
        <w:numPr>
          <w:ilvl w:val="2"/>
          <w:numId w:val="87"/>
        </w:numPr>
        <w:tabs>
          <w:tab w:val="left" w:pos="2700"/>
        </w:tabs>
        <w:spacing w:line="360" w:lineRule="auto"/>
        <w:jc w:val="both"/>
        <w:rPr>
          <w:i/>
          <w:sz w:val="28"/>
          <w:szCs w:val="28"/>
        </w:rPr>
      </w:pPr>
      <w:r w:rsidRPr="002F4D38">
        <w:rPr>
          <w:i/>
          <w:sz w:val="28"/>
          <w:szCs w:val="28"/>
        </w:rPr>
        <w:t>Fax. 021/209.62.82.</w:t>
      </w:r>
    </w:p>
    <w:p w:rsidR="00850ED7" w:rsidRPr="002F4D38" w:rsidRDefault="00BF27EA" w:rsidP="00850ED7">
      <w:pPr>
        <w:tabs>
          <w:tab w:val="left" w:pos="900"/>
        </w:tabs>
        <w:autoSpaceDE w:val="0"/>
        <w:autoSpaceDN w:val="0"/>
        <w:adjustRightInd w:val="0"/>
        <w:spacing w:line="360" w:lineRule="auto"/>
        <w:jc w:val="both"/>
        <w:rPr>
          <w:i/>
          <w:color w:val="000000"/>
          <w:sz w:val="28"/>
          <w:szCs w:val="28"/>
          <w:lang w:val="pt-BR"/>
        </w:rPr>
      </w:pPr>
      <w:r>
        <w:rPr>
          <w:i/>
          <w:color w:val="000000"/>
          <w:sz w:val="28"/>
          <w:szCs w:val="28"/>
          <w:lang w:val="pt-BR"/>
        </w:rPr>
        <w:tab/>
      </w:r>
      <w:r w:rsidR="00850ED7" w:rsidRPr="002F4D38">
        <w:rPr>
          <w:i/>
          <w:color w:val="000000"/>
          <w:sz w:val="28"/>
          <w:szCs w:val="28"/>
          <w:lang w:val="pt-BR"/>
        </w:rPr>
        <w:t>Prin intermediul activităţilor desfăşurate la nivelul SRRP</w:t>
      </w:r>
      <w:r w:rsidR="00850ED7">
        <w:rPr>
          <w:i/>
          <w:color w:val="000000"/>
          <w:sz w:val="28"/>
          <w:szCs w:val="28"/>
          <w:lang w:val="pt-BR"/>
        </w:rPr>
        <w:t xml:space="preserve"> în anul 2021</w:t>
      </w:r>
      <w:r w:rsidR="00850ED7" w:rsidRPr="002F4D38">
        <w:rPr>
          <w:i/>
          <w:color w:val="000000"/>
          <w:sz w:val="28"/>
          <w:szCs w:val="28"/>
          <w:lang w:val="pt-BR"/>
        </w:rPr>
        <w:t xml:space="preserve"> au fost preluate şi înregistrate documente astfel:</w:t>
      </w:r>
    </w:p>
    <w:p w:rsidR="00850ED7" w:rsidRPr="007D660A" w:rsidRDefault="00850ED7" w:rsidP="00611705">
      <w:pPr>
        <w:pStyle w:val="Listparagraf"/>
        <w:numPr>
          <w:ilvl w:val="0"/>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t>101.071 documente Infocet</w:t>
      </w:r>
    </w:p>
    <w:p w:rsidR="00850ED7" w:rsidRPr="007D660A" w:rsidRDefault="00850ED7" w:rsidP="00611705">
      <w:pPr>
        <w:pStyle w:val="Listparagraf"/>
        <w:numPr>
          <w:ilvl w:val="1"/>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t xml:space="preserve"> 72.891 numere intrare</w:t>
      </w:r>
    </w:p>
    <w:p w:rsidR="00850ED7" w:rsidRPr="007D660A" w:rsidRDefault="00850ED7" w:rsidP="00611705">
      <w:pPr>
        <w:pStyle w:val="Listparagraf"/>
        <w:numPr>
          <w:ilvl w:val="1"/>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t>14.877 numere interne</w:t>
      </w:r>
    </w:p>
    <w:p w:rsidR="00850ED7" w:rsidRPr="007D660A" w:rsidRDefault="00850ED7" w:rsidP="00611705">
      <w:pPr>
        <w:pStyle w:val="Listparagraf"/>
        <w:numPr>
          <w:ilvl w:val="1"/>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t>11.243 numere externe</w:t>
      </w:r>
    </w:p>
    <w:p w:rsidR="00850ED7" w:rsidRPr="007D660A" w:rsidRDefault="00850ED7" w:rsidP="00611705">
      <w:pPr>
        <w:pStyle w:val="Listparagraf"/>
        <w:numPr>
          <w:ilvl w:val="1"/>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t xml:space="preserve">  2.060 sistem vocal</w:t>
      </w:r>
    </w:p>
    <w:p w:rsidR="00850ED7" w:rsidRPr="007D660A" w:rsidRDefault="00850ED7" w:rsidP="00611705">
      <w:pPr>
        <w:pStyle w:val="Listparagraf"/>
        <w:numPr>
          <w:ilvl w:val="0"/>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b/>
          <w:i/>
          <w:sz w:val="28"/>
          <w:szCs w:val="28"/>
          <w:lang w:val="pt-BR"/>
        </w:rPr>
        <w:t>72.891</w:t>
      </w:r>
      <w:r w:rsidRPr="007D660A">
        <w:rPr>
          <w:rFonts w:ascii="Times New Roman" w:hAnsi="Times New Roman"/>
          <w:i/>
          <w:sz w:val="28"/>
          <w:szCs w:val="28"/>
          <w:lang w:val="pt-BR"/>
        </w:rPr>
        <w:t xml:space="preserve"> documente intrate: </w:t>
      </w:r>
    </w:p>
    <w:p w:rsidR="00850ED7" w:rsidRPr="007D660A" w:rsidRDefault="00850ED7" w:rsidP="00611705">
      <w:pPr>
        <w:pStyle w:val="Listparagraf"/>
        <w:numPr>
          <w:ilvl w:val="1"/>
          <w:numId w:val="88"/>
        </w:numPr>
        <w:tabs>
          <w:tab w:val="left" w:pos="900"/>
        </w:tabs>
        <w:autoSpaceDE w:val="0"/>
        <w:autoSpaceDN w:val="0"/>
        <w:adjustRightInd w:val="0"/>
        <w:spacing w:after="0" w:line="360" w:lineRule="auto"/>
        <w:jc w:val="both"/>
        <w:rPr>
          <w:rFonts w:ascii="Times New Roman" w:hAnsi="Times New Roman"/>
          <w:b/>
          <w:i/>
          <w:sz w:val="28"/>
          <w:szCs w:val="28"/>
          <w:lang w:val="pt-BR"/>
        </w:rPr>
      </w:pPr>
      <w:r w:rsidRPr="007D660A">
        <w:rPr>
          <w:rFonts w:ascii="Times New Roman" w:hAnsi="Times New Roman"/>
          <w:b/>
          <w:i/>
          <w:sz w:val="28"/>
          <w:szCs w:val="28"/>
          <w:lang w:val="pt-BR"/>
        </w:rPr>
        <w:t xml:space="preserve">42335 </w:t>
      </w:r>
      <w:r w:rsidRPr="007D660A">
        <w:rPr>
          <w:rFonts w:ascii="Times New Roman" w:hAnsi="Times New Roman"/>
          <w:i/>
          <w:sz w:val="28"/>
          <w:szCs w:val="28"/>
          <w:lang w:val="pt-BR"/>
        </w:rPr>
        <w:t>total intrări prin</w:t>
      </w:r>
      <w:r w:rsidRPr="007D660A">
        <w:rPr>
          <w:rFonts w:ascii="Times New Roman" w:hAnsi="Times New Roman"/>
          <w:b/>
          <w:i/>
          <w:sz w:val="28"/>
          <w:szCs w:val="28"/>
          <w:lang w:val="pt-BR"/>
        </w:rPr>
        <w:t xml:space="preserve"> poşta scrisă şi electronică </w:t>
      </w:r>
      <w:r w:rsidRPr="007D660A">
        <w:rPr>
          <w:rFonts w:ascii="Times New Roman" w:hAnsi="Times New Roman"/>
          <w:i/>
          <w:sz w:val="28"/>
          <w:szCs w:val="28"/>
          <w:lang w:val="pt-BR"/>
        </w:rPr>
        <w:t>din care:</w:t>
      </w:r>
    </w:p>
    <w:p w:rsidR="00850ED7" w:rsidRPr="007D660A" w:rsidRDefault="00850ED7" w:rsidP="00611705">
      <w:pPr>
        <w:pStyle w:val="Listparagraf"/>
        <w:numPr>
          <w:ilvl w:val="2"/>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t xml:space="preserve">23431  e-mailuri </w:t>
      </w:r>
    </w:p>
    <w:p w:rsidR="00850ED7" w:rsidRPr="007D660A" w:rsidRDefault="00850ED7" w:rsidP="00611705">
      <w:pPr>
        <w:pStyle w:val="Listparagraf"/>
        <w:numPr>
          <w:ilvl w:val="2"/>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lastRenderedPageBreak/>
        <w:t xml:space="preserve">    395 platformă </w:t>
      </w:r>
    </w:p>
    <w:p w:rsidR="00850ED7" w:rsidRPr="007D660A" w:rsidRDefault="00850ED7" w:rsidP="00611705">
      <w:pPr>
        <w:pStyle w:val="Listparagraf"/>
        <w:numPr>
          <w:ilvl w:val="2"/>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t xml:space="preserve">12.726 poştă+curieri  </w:t>
      </w:r>
    </w:p>
    <w:p w:rsidR="00850ED7" w:rsidRPr="007D660A" w:rsidRDefault="00850ED7" w:rsidP="00611705">
      <w:pPr>
        <w:pStyle w:val="Listparagraf"/>
        <w:numPr>
          <w:ilvl w:val="2"/>
          <w:numId w:val="88"/>
        </w:numPr>
        <w:tabs>
          <w:tab w:val="left" w:pos="900"/>
        </w:tabs>
        <w:autoSpaceDE w:val="0"/>
        <w:autoSpaceDN w:val="0"/>
        <w:adjustRightInd w:val="0"/>
        <w:spacing w:after="0" w:line="360" w:lineRule="auto"/>
        <w:jc w:val="both"/>
        <w:rPr>
          <w:rFonts w:ascii="Times New Roman" w:hAnsi="Times New Roman"/>
          <w:i/>
          <w:sz w:val="28"/>
          <w:szCs w:val="28"/>
          <w:lang w:val="pt-BR"/>
        </w:rPr>
      </w:pPr>
      <w:r w:rsidRPr="007D660A">
        <w:rPr>
          <w:rFonts w:ascii="Times New Roman" w:hAnsi="Times New Roman"/>
          <w:i/>
          <w:sz w:val="28"/>
          <w:szCs w:val="28"/>
          <w:lang w:val="pt-BR"/>
        </w:rPr>
        <w:t xml:space="preserve"> 5.298 poştă specială  </w:t>
      </w:r>
    </w:p>
    <w:p w:rsidR="00850ED7" w:rsidRPr="007D660A" w:rsidRDefault="00850ED7" w:rsidP="00611705">
      <w:pPr>
        <w:pStyle w:val="Listparagraf"/>
        <w:numPr>
          <w:ilvl w:val="2"/>
          <w:numId w:val="88"/>
        </w:numPr>
        <w:tabs>
          <w:tab w:val="left" w:pos="900"/>
        </w:tabs>
        <w:autoSpaceDE w:val="0"/>
        <w:autoSpaceDN w:val="0"/>
        <w:adjustRightInd w:val="0"/>
        <w:spacing w:after="0" w:line="360" w:lineRule="auto"/>
        <w:jc w:val="both"/>
        <w:rPr>
          <w:rFonts w:ascii="Times New Roman" w:hAnsi="Times New Roman"/>
          <w:b/>
          <w:sz w:val="28"/>
          <w:szCs w:val="28"/>
        </w:rPr>
      </w:pPr>
      <w:r w:rsidRPr="007D660A">
        <w:rPr>
          <w:rFonts w:ascii="Times New Roman" w:hAnsi="Times New Roman"/>
          <w:i/>
          <w:sz w:val="28"/>
          <w:szCs w:val="28"/>
          <w:lang w:val="en-US"/>
        </w:rPr>
        <w:t xml:space="preserve">   485 cereri 544/2001</w:t>
      </w:r>
    </w:p>
    <w:p w:rsidR="00850ED7" w:rsidRDefault="00850ED7" w:rsidP="00611705">
      <w:pPr>
        <w:pStyle w:val="Listparagraf"/>
        <w:numPr>
          <w:ilvl w:val="1"/>
          <w:numId w:val="88"/>
        </w:numPr>
        <w:tabs>
          <w:tab w:val="left" w:pos="900"/>
        </w:tabs>
        <w:autoSpaceDE w:val="0"/>
        <w:autoSpaceDN w:val="0"/>
        <w:adjustRightInd w:val="0"/>
        <w:spacing w:after="0" w:line="360" w:lineRule="auto"/>
        <w:jc w:val="both"/>
        <w:rPr>
          <w:rFonts w:ascii="Times New Roman" w:hAnsi="Times New Roman"/>
          <w:b/>
          <w:i/>
          <w:sz w:val="28"/>
          <w:szCs w:val="28"/>
          <w:lang w:val="pt-BR"/>
        </w:rPr>
      </w:pPr>
      <w:r w:rsidRPr="007D660A">
        <w:rPr>
          <w:rFonts w:ascii="Times New Roman" w:hAnsi="Times New Roman"/>
          <w:b/>
          <w:i/>
          <w:sz w:val="28"/>
          <w:szCs w:val="28"/>
          <w:lang w:val="pt-BR"/>
        </w:rPr>
        <w:t xml:space="preserve">30.556 </w:t>
      </w:r>
      <w:r w:rsidRPr="007D660A">
        <w:rPr>
          <w:rFonts w:ascii="Times New Roman" w:hAnsi="Times New Roman"/>
          <w:i/>
          <w:sz w:val="28"/>
          <w:szCs w:val="28"/>
          <w:lang w:val="pt-BR"/>
        </w:rPr>
        <w:t>total intrări</w:t>
      </w:r>
      <w:r w:rsidRPr="007D660A">
        <w:rPr>
          <w:rFonts w:ascii="Times New Roman" w:hAnsi="Times New Roman"/>
          <w:b/>
          <w:i/>
          <w:sz w:val="28"/>
          <w:szCs w:val="28"/>
          <w:lang w:val="pt-BR"/>
        </w:rPr>
        <w:t xml:space="preserve"> direct la ghişeu</w:t>
      </w:r>
    </w:p>
    <w:p w:rsidR="00850ED7" w:rsidRDefault="00850ED7" w:rsidP="00611705">
      <w:pPr>
        <w:pStyle w:val="Listparagraf"/>
        <w:numPr>
          <w:ilvl w:val="0"/>
          <w:numId w:val="95"/>
        </w:numPr>
        <w:rPr>
          <w:rFonts w:ascii="Times New Roman" w:hAnsi="Times New Roman"/>
          <w:b/>
          <w:i/>
          <w:sz w:val="28"/>
          <w:szCs w:val="28"/>
          <w:lang w:val="pt-BR"/>
        </w:rPr>
      </w:pPr>
      <w:r w:rsidRPr="00AD000F">
        <w:rPr>
          <w:rFonts w:ascii="Times New Roman" w:hAnsi="Times New Roman"/>
          <w:b/>
          <w:i/>
          <w:sz w:val="28"/>
          <w:szCs w:val="28"/>
          <w:lang w:val="pt-BR"/>
        </w:rPr>
        <w:t>Numărul documentelor redirecţionate: 12.258</w:t>
      </w:r>
    </w:p>
    <w:p w:rsidR="00850ED7" w:rsidRPr="00E52F77" w:rsidRDefault="00850ED7" w:rsidP="00611705">
      <w:pPr>
        <w:pStyle w:val="Listparagraf"/>
        <w:numPr>
          <w:ilvl w:val="0"/>
          <w:numId w:val="96"/>
        </w:numPr>
        <w:spacing w:after="0" w:line="240" w:lineRule="auto"/>
        <w:ind w:firstLine="450"/>
        <w:jc w:val="both"/>
        <w:rPr>
          <w:rFonts w:ascii="Georgia" w:hAnsi="Georgia" w:cs="Arial"/>
          <w:sz w:val="26"/>
          <w:szCs w:val="26"/>
        </w:rPr>
      </w:pPr>
      <w:r w:rsidRPr="00E52F77">
        <w:rPr>
          <w:rFonts w:ascii="Georgia" w:hAnsi="Georgia" w:cs="Arial"/>
          <w:b/>
          <w:sz w:val="26"/>
          <w:szCs w:val="26"/>
        </w:rPr>
        <w:t>10.746</w:t>
      </w:r>
      <w:r w:rsidRPr="00E52F77">
        <w:rPr>
          <w:rFonts w:ascii="Georgia" w:hAnsi="Georgia" w:cs="Arial"/>
          <w:sz w:val="26"/>
          <w:szCs w:val="26"/>
        </w:rPr>
        <w:t xml:space="preserve"> institutii aflate în subordinea C.L.S. 2</w:t>
      </w:r>
    </w:p>
    <w:p w:rsidR="00850ED7" w:rsidRPr="00973E4F" w:rsidRDefault="00850ED7" w:rsidP="00611705">
      <w:pPr>
        <w:pStyle w:val="Listparagraf"/>
        <w:numPr>
          <w:ilvl w:val="0"/>
          <w:numId w:val="96"/>
        </w:numPr>
        <w:spacing w:after="0" w:line="240" w:lineRule="auto"/>
        <w:ind w:firstLine="450"/>
        <w:jc w:val="both"/>
        <w:rPr>
          <w:rFonts w:ascii="Georgia" w:hAnsi="Georgia" w:cs="Arial"/>
          <w:color w:val="0070C0"/>
          <w:sz w:val="26"/>
          <w:szCs w:val="26"/>
        </w:rPr>
      </w:pPr>
      <w:r w:rsidRPr="00E52F77">
        <w:rPr>
          <w:rFonts w:ascii="Georgia" w:hAnsi="Georgia" w:cs="Arial"/>
          <w:b/>
          <w:sz w:val="26"/>
          <w:szCs w:val="26"/>
        </w:rPr>
        <w:t xml:space="preserve">  1.512</w:t>
      </w:r>
      <w:r w:rsidRPr="00E52F77">
        <w:rPr>
          <w:rFonts w:ascii="Georgia" w:hAnsi="Georgia" w:cs="Arial"/>
          <w:sz w:val="26"/>
          <w:szCs w:val="26"/>
        </w:rPr>
        <w:t xml:space="preserve"> alte</w:t>
      </w:r>
      <w:r>
        <w:rPr>
          <w:rFonts w:ascii="Georgia" w:hAnsi="Georgia" w:cs="Arial"/>
          <w:sz w:val="26"/>
          <w:szCs w:val="26"/>
        </w:rPr>
        <w:t xml:space="preserve"> instituţii</w:t>
      </w:r>
    </w:p>
    <w:p w:rsidR="00850ED7" w:rsidRPr="00AD000F" w:rsidRDefault="00850ED7" w:rsidP="00850ED7">
      <w:pPr>
        <w:rPr>
          <w:b/>
          <w:i/>
          <w:sz w:val="28"/>
          <w:szCs w:val="28"/>
          <w:lang w:val="pt-BR"/>
        </w:rPr>
      </w:pPr>
    </w:p>
    <w:p w:rsidR="00850ED7" w:rsidRPr="00A24F68" w:rsidRDefault="00850ED7" w:rsidP="00611705">
      <w:pPr>
        <w:pStyle w:val="Listparagraf"/>
        <w:numPr>
          <w:ilvl w:val="0"/>
          <w:numId w:val="95"/>
        </w:numPr>
        <w:rPr>
          <w:rFonts w:ascii="Times New Roman" w:hAnsi="Times New Roman"/>
          <w:b/>
          <w:i/>
          <w:sz w:val="28"/>
          <w:szCs w:val="28"/>
          <w:lang w:val="pt-BR"/>
        </w:rPr>
      </w:pPr>
      <w:r w:rsidRPr="00A24F68">
        <w:rPr>
          <w:rFonts w:ascii="Times New Roman" w:hAnsi="Times New Roman"/>
          <w:b/>
          <w:i/>
          <w:sz w:val="28"/>
          <w:szCs w:val="28"/>
          <w:lang w:val="pt-BR"/>
        </w:rPr>
        <w:t>Numărul petiţiilor respinse:   0</w:t>
      </w:r>
    </w:p>
    <w:p w:rsidR="00850ED7" w:rsidRDefault="00850ED7" w:rsidP="00611705">
      <w:pPr>
        <w:pStyle w:val="Listparagraf"/>
        <w:numPr>
          <w:ilvl w:val="0"/>
          <w:numId w:val="95"/>
        </w:numPr>
        <w:rPr>
          <w:rFonts w:ascii="Times New Roman" w:hAnsi="Times New Roman"/>
          <w:b/>
          <w:i/>
          <w:sz w:val="28"/>
          <w:szCs w:val="28"/>
          <w:lang w:val="pt-BR"/>
        </w:rPr>
      </w:pPr>
      <w:r w:rsidRPr="00A24F68">
        <w:rPr>
          <w:rFonts w:ascii="Times New Roman" w:hAnsi="Times New Roman"/>
          <w:b/>
          <w:i/>
          <w:sz w:val="28"/>
          <w:szCs w:val="28"/>
          <w:lang w:val="pt-BR"/>
        </w:rPr>
        <w:t>Numărul petiţiilor anonime:  8</w:t>
      </w:r>
    </w:p>
    <w:p w:rsidR="00850ED7" w:rsidRPr="00A24F68" w:rsidRDefault="00850ED7" w:rsidP="00850ED7">
      <w:pPr>
        <w:pStyle w:val="Listparagraf"/>
        <w:rPr>
          <w:rFonts w:ascii="Times New Roman" w:hAnsi="Times New Roman"/>
          <w:b/>
          <w:i/>
          <w:sz w:val="28"/>
          <w:szCs w:val="28"/>
          <w:lang w:val="pt-BR"/>
        </w:rPr>
      </w:pPr>
    </w:p>
    <w:p w:rsidR="00850ED7" w:rsidRPr="00A869B9" w:rsidRDefault="00850ED7" w:rsidP="00850ED7">
      <w:pPr>
        <w:pStyle w:val="Listparagraf"/>
        <w:spacing w:line="360" w:lineRule="auto"/>
        <w:rPr>
          <w:rFonts w:ascii="Times New Roman" w:hAnsi="Times New Roman"/>
          <w:sz w:val="28"/>
          <w:szCs w:val="28"/>
        </w:rPr>
      </w:pPr>
      <w:r w:rsidRPr="00A869B9">
        <w:rPr>
          <w:rFonts w:ascii="Times New Roman" w:hAnsi="Times New Roman"/>
          <w:sz w:val="28"/>
          <w:szCs w:val="28"/>
        </w:rPr>
        <w:t xml:space="preserve">Au fost </w:t>
      </w:r>
      <w:r w:rsidRPr="00A869B9">
        <w:rPr>
          <w:rFonts w:ascii="Times New Roman" w:hAnsi="Times New Roman"/>
          <w:b/>
          <w:i/>
          <w:sz w:val="28"/>
          <w:szCs w:val="28"/>
        </w:rPr>
        <w:t>expediate</w:t>
      </w:r>
      <w:r w:rsidRPr="00A869B9">
        <w:rPr>
          <w:rFonts w:ascii="Times New Roman" w:hAnsi="Times New Roman"/>
          <w:sz w:val="28"/>
          <w:szCs w:val="28"/>
        </w:rPr>
        <w:t xml:space="preserve"> un număr de </w:t>
      </w:r>
      <w:r w:rsidRPr="00A869B9">
        <w:rPr>
          <w:rFonts w:ascii="Times New Roman" w:hAnsi="Times New Roman"/>
          <w:b/>
          <w:i/>
          <w:sz w:val="28"/>
          <w:szCs w:val="28"/>
        </w:rPr>
        <w:t>42.282</w:t>
      </w:r>
      <w:r w:rsidRPr="00A869B9">
        <w:rPr>
          <w:rFonts w:ascii="Times New Roman" w:hAnsi="Times New Roman"/>
          <w:sz w:val="28"/>
          <w:szCs w:val="28"/>
        </w:rPr>
        <w:t xml:space="preserve"> documente din care:</w:t>
      </w:r>
    </w:p>
    <w:p w:rsidR="00850ED7" w:rsidRPr="00A869B9" w:rsidRDefault="00850ED7" w:rsidP="00611705">
      <w:pPr>
        <w:pStyle w:val="Listparagraf"/>
        <w:numPr>
          <w:ilvl w:val="0"/>
          <w:numId w:val="89"/>
        </w:numPr>
        <w:spacing w:after="0" w:line="360" w:lineRule="auto"/>
        <w:rPr>
          <w:rFonts w:ascii="Times New Roman" w:hAnsi="Times New Roman"/>
          <w:i/>
          <w:sz w:val="28"/>
          <w:szCs w:val="28"/>
        </w:rPr>
      </w:pPr>
      <w:r w:rsidRPr="00A869B9">
        <w:rPr>
          <w:rFonts w:ascii="Times New Roman" w:hAnsi="Times New Roman"/>
          <w:sz w:val="28"/>
          <w:szCs w:val="28"/>
        </w:rPr>
        <w:t xml:space="preserve">  </w:t>
      </w:r>
      <w:r w:rsidRPr="00A869B9">
        <w:rPr>
          <w:rFonts w:ascii="Times New Roman" w:hAnsi="Times New Roman"/>
          <w:i/>
          <w:sz w:val="28"/>
          <w:szCs w:val="28"/>
        </w:rPr>
        <w:t xml:space="preserve">6.751 e-mail </w:t>
      </w:r>
    </w:p>
    <w:p w:rsidR="00850ED7" w:rsidRPr="00A869B9" w:rsidRDefault="005C4B13" w:rsidP="00611705">
      <w:pPr>
        <w:pStyle w:val="Listparagraf"/>
        <w:numPr>
          <w:ilvl w:val="0"/>
          <w:numId w:val="89"/>
        </w:numPr>
        <w:spacing w:after="0" w:line="360" w:lineRule="auto"/>
        <w:rPr>
          <w:rFonts w:ascii="Times New Roman" w:hAnsi="Times New Roman"/>
          <w:i/>
          <w:sz w:val="28"/>
          <w:szCs w:val="28"/>
        </w:rPr>
      </w:pPr>
      <w:r>
        <w:rPr>
          <w:rFonts w:ascii="Times New Roman" w:hAnsi="Times New Roman"/>
          <w:i/>
          <w:sz w:val="28"/>
          <w:szCs w:val="28"/>
        </w:rPr>
        <w:t xml:space="preserve"> </w:t>
      </w:r>
      <w:r w:rsidR="00850ED7" w:rsidRPr="00A869B9">
        <w:rPr>
          <w:rFonts w:ascii="Times New Roman" w:hAnsi="Times New Roman"/>
          <w:i/>
          <w:sz w:val="28"/>
          <w:szCs w:val="28"/>
        </w:rPr>
        <w:t>34.910 poştă</w:t>
      </w:r>
    </w:p>
    <w:p w:rsidR="00850ED7" w:rsidRPr="008C1D18" w:rsidRDefault="00850ED7" w:rsidP="00611705">
      <w:pPr>
        <w:pStyle w:val="Listparagraf"/>
        <w:numPr>
          <w:ilvl w:val="0"/>
          <w:numId w:val="89"/>
        </w:numPr>
        <w:spacing w:after="0" w:line="360" w:lineRule="auto"/>
        <w:rPr>
          <w:rFonts w:ascii="Times New Roman" w:hAnsi="Times New Roman"/>
          <w:i/>
          <w:sz w:val="28"/>
          <w:szCs w:val="28"/>
        </w:rPr>
      </w:pPr>
      <w:r w:rsidRPr="00A869B9">
        <w:rPr>
          <w:rFonts w:ascii="Times New Roman" w:hAnsi="Times New Roman"/>
          <w:i/>
          <w:sz w:val="28"/>
          <w:szCs w:val="28"/>
        </w:rPr>
        <w:t xml:space="preserve">    621 curier instituţie</w:t>
      </w:r>
    </w:p>
    <w:p w:rsidR="00850ED7" w:rsidRPr="00AD362A" w:rsidRDefault="00850ED7" w:rsidP="00850ED7">
      <w:pPr>
        <w:spacing w:line="360" w:lineRule="auto"/>
        <w:ind w:left="720"/>
        <w:rPr>
          <w:i/>
          <w:sz w:val="28"/>
          <w:szCs w:val="28"/>
        </w:rPr>
      </w:pPr>
      <w:r w:rsidRPr="00AD362A">
        <w:rPr>
          <w:i/>
          <w:sz w:val="28"/>
          <w:szCs w:val="28"/>
        </w:rPr>
        <w:t xml:space="preserve">Au fost preluate şi înregistrate în registrele speciale ale serviciului </w:t>
      </w:r>
      <w:proofErr w:type="gramStart"/>
      <w:r w:rsidRPr="00AD362A">
        <w:rPr>
          <w:i/>
          <w:sz w:val="28"/>
          <w:szCs w:val="28"/>
        </w:rPr>
        <w:t>un</w:t>
      </w:r>
      <w:proofErr w:type="gramEnd"/>
      <w:r w:rsidRPr="00AD362A">
        <w:rPr>
          <w:i/>
          <w:sz w:val="28"/>
          <w:szCs w:val="28"/>
        </w:rPr>
        <w:t xml:space="preserve"> număr </w:t>
      </w:r>
      <w:r w:rsidRPr="00AD362A">
        <w:rPr>
          <w:b/>
          <w:i/>
          <w:sz w:val="28"/>
          <w:szCs w:val="28"/>
        </w:rPr>
        <w:t xml:space="preserve">de 23.386 </w:t>
      </w:r>
      <w:r w:rsidRPr="00AD362A">
        <w:rPr>
          <w:i/>
          <w:sz w:val="28"/>
          <w:szCs w:val="28"/>
        </w:rPr>
        <w:t>documente din care:</w:t>
      </w:r>
    </w:p>
    <w:p w:rsidR="00850ED7" w:rsidRPr="00AD362A" w:rsidRDefault="00850ED7" w:rsidP="00611705">
      <w:pPr>
        <w:pStyle w:val="Listparagraf"/>
        <w:numPr>
          <w:ilvl w:val="0"/>
          <w:numId w:val="90"/>
        </w:numPr>
        <w:spacing w:after="0" w:line="360" w:lineRule="auto"/>
        <w:rPr>
          <w:rFonts w:ascii="Times New Roman" w:hAnsi="Times New Roman"/>
          <w:i/>
          <w:sz w:val="28"/>
          <w:szCs w:val="28"/>
        </w:rPr>
      </w:pPr>
      <w:r w:rsidRPr="00AD362A">
        <w:rPr>
          <w:rFonts w:ascii="Times New Roman" w:hAnsi="Times New Roman"/>
          <w:i/>
          <w:sz w:val="28"/>
          <w:szCs w:val="28"/>
        </w:rPr>
        <w:t xml:space="preserve">12.209 confirmări </w:t>
      </w:r>
    </w:p>
    <w:p w:rsidR="00850ED7" w:rsidRPr="00AD362A" w:rsidRDefault="003F4819" w:rsidP="00611705">
      <w:pPr>
        <w:pStyle w:val="Listparagraf"/>
        <w:numPr>
          <w:ilvl w:val="0"/>
          <w:numId w:val="90"/>
        </w:numPr>
        <w:spacing w:after="0" w:line="360" w:lineRule="auto"/>
        <w:rPr>
          <w:rFonts w:ascii="Times New Roman" w:hAnsi="Times New Roman"/>
          <w:i/>
          <w:sz w:val="28"/>
          <w:szCs w:val="28"/>
        </w:rPr>
      </w:pPr>
      <w:r>
        <w:rPr>
          <w:rFonts w:ascii="Times New Roman" w:hAnsi="Times New Roman"/>
          <w:i/>
          <w:sz w:val="28"/>
          <w:szCs w:val="28"/>
        </w:rPr>
        <w:t xml:space="preserve">  </w:t>
      </w:r>
      <w:r w:rsidR="00850ED7" w:rsidRPr="00AD362A">
        <w:rPr>
          <w:rFonts w:ascii="Times New Roman" w:hAnsi="Times New Roman"/>
          <w:i/>
          <w:sz w:val="28"/>
          <w:szCs w:val="28"/>
        </w:rPr>
        <w:t>3049 retururi</w:t>
      </w:r>
    </w:p>
    <w:p w:rsidR="00850ED7" w:rsidRPr="00AD362A" w:rsidRDefault="00850ED7" w:rsidP="00611705">
      <w:pPr>
        <w:pStyle w:val="Listparagraf"/>
        <w:numPr>
          <w:ilvl w:val="0"/>
          <w:numId w:val="90"/>
        </w:numPr>
        <w:spacing w:after="0" w:line="360" w:lineRule="auto"/>
        <w:rPr>
          <w:rFonts w:ascii="Times New Roman" w:hAnsi="Times New Roman"/>
          <w:i/>
          <w:sz w:val="28"/>
          <w:szCs w:val="28"/>
        </w:rPr>
      </w:pPr>
      <w:r w:rsidRPr="00AD362A">
        <w:rPr>
          <w:rFonts w:ascii="Times New Roman" w:hAnsi="Times New Roman"/>
          <w:i/>
          <w:sz w:val="28"/>
          <w:szCs w:val="28"/>
        </w:rPr>
        <w:t xml:space="preserve"> 2.188 procese verbale</w:t>
      </w:r>
    </w:p>
    <w:p w:rsidR="008C1D18" w:rsidRPr="00C241AE" w:rsidRDefault="00850ED7" w:rsidP="00611705">
      <w:pPr>
        <w:pStyle w:val="Listparagraf"/>
        <w:numPr>
          <w:ilvl w:val="0"/>
          <w:numId w:val="90"/>
        </w:numPr>
        <w:spacing w:after="0" w:line="360" w:lineRule="auto"/>
        <w:rPr>
          <w:rFonts w:ascii="Times New Roman" w:hAnsi="Times New Roman"/>
          <w:i/>
          <w:sz w:val="28"/>
          <w:szCs w:val="28"/>
        </w:rPr>
      </w:pPr>
      <w:r w:rsidRPr="00AD362A">
        <w:rPr>
          <w:rFonts w:ascii="Times New Roman" w:hAnsi="Times New Roman"/>
          <w:i/>
          <w:sz w:val="28"/>
          <w:szCs w:val="28"/>
        </w:rPr>
        <w:t xml:space="preserve">5940 eliberări documente </w:t>
      </w:r>
    </w:p>
    <w:p w:rsidR="00850ED7" w:rsidRPr="002F4D38" w:rsidRDefault="00850ED7" w:rsidP="00611705">
      <w:pPr>
        <w:pStyle w:val="Listparagraf"/>
        <w:numPr>
          <w:ilvl w:val="2"/>
          <w:numId w:val="82"/>
        </w:numPr>
        <w:autoSpaceDE w:val="0"/>
        <w:autoSpaceDN w:val="0"/>
        <w:adjustRightInd w:val="0"/>
        <w:spacing w:after="0" w:line="360" w:lineRule="auto"/>
        <w:jc w:val="both"/>
        <w:rPr>
          <w:rFonts w:ascii="Times New Roman" w:hAnsi="Times New Roman"/>
          <w:b/>
          <w:i/>
          <w:sz w:val="28"/>
          <w:szCs w:val="28"/>
          <w:lang w:val="pt-BR"/>
        </w:rPr>
      </w:pPr>
      <w:r w:rsidRPr="002F4D38">
        <w:rPr>
          <w:rFonts w:ascii="Times New Roman" w:hAnsi="Times New Roman"/>
          <w:b/>
          <w:i/>
          <w:sz w:val="28"/>
          <w:szCs w:val="28"/>
          <w:lang w:val="pt-BR"/>
        </w:rPr>
        <w:t>Dreptul de acces la informaţiile de interes public</w:t>
      </w:r>
    </w:p>
    <w:p w:rsidR="00850ED7" w:rsidRPr="002F4D38" w:rsidRDefault="00850ED7" w:rsidP="00C241AE">
      <w:pPr>
        <w:tabs>
          <w:tab w:val="left" w:pos="900"/>
        </w:tabs>
        <w:autoSpaceDE w:val="0"/>
        <w:autoSpaceDN w:val="0"/>
        <w:adjustRightInd w:val="0"/>
        <w:spacing w:line="360" w:lineRule="auto"/>
        <w:jc w:val="both"/>
        <w:rPr>
          <w:color w:val="000000"/>
          <w:sz w:val="28"/>
          <w:szCs w:val="28"/>
          <w:lang w:val="pt-BR"/>
        </w:rPr>
      </w:pPr>
      <w:r w:rsidRPr="002F4D38">
        <w:rPr>
          <w:sz w:val="28"/>
          <w:szCs w:val="28"/>
          <w:lang w:val="fr-FR"/>
        </w:rPr>
        <w:t xml:space="preserve">          Accesul persoanelor fizice şi juridice, române sau străine, la informaţiile de interes public </w:t>
      </w:r>
      <w:r w:rsidRPr="002F4D38">
        <w:rPr>
          <w:i/>
          <w:sz w:val="28"/>
          <w:szCs w:val="28"/>
          <w:u w:val="single"/>
          <w:lang w:val="fr-FR"/>
        </w:rPr>
        <w:t>este asigurat din oficiu sau la cerere</w:t>
      </w:r>
      <w:r w:rsidRPr="002F4D38">
        <w:rPr>
          <w:sz w:val="28"/>
          <w:szCs w:val="28"/>
          <w:lang w:val="fr-FR"/>
        </w:rPr>
        <w:t xml:space="preserve"> astfel</w:t>
      </w:r>
      <w:r w:rsidRPr="002F4D38">
        <w:rPr>
          <w:color w:val="000000"/>
          <w:sz w:val="28"/>
          <w:szCs w:val="28"/>
          <w:lang w:val="pt-BR"/>
        </w:rPr>
        <w:t>:</w:t>
      </w:r>
    </w:p>
    <w:p w:rsidR="00850ED7" w:rsidRPr="002F4D38" w:rsidRDefault="00850ED7" w:rsidP="00850ED7">
      <w:pPr>
        <w:tabs>
          <w:tab w:val="left" w:pos="900"/>
        </w:tabs>
        <w:autoSpaceDE w:val="0"/>
        <w:autoSpaceDN w:val="0"/>
        <w:adjustRightInd w:val="0"/>
        <w:spacing w:line="360" w:lineRule="auto"/>
        <w:jc w:val="both"/>
        <w:rPr>
          <w:color w:val="000000"/>
          <w:sz w:val="28"/>
          <w:szCs w:val="28"/>
          <w:lang w:val="pt-BR"/>
        </w:rPr>
      </w:pPr>
      <w:r w:rsidRPr="002F4D38">
        <w:rPr>
          <w:b/>
          <w:i/>
          <w:color w:val="000000"/>
          <w:sz w:val="28"/>
          <w:szCs w:val="28"/>
          <w:lang w:val="pt-BR"/>
        </w:rPr>
        <w:tab/>
        <w:t>Din oficiu</w:t>
      </w:r>
      <w:r w:rsidRPr="002F4D38">
        <w:rPr>
          <w:color w:val="000000"/>
          <w:sz w:val="28"/>
          <w:szCs w:val="28"/>
          <w:lang w:val="pt-BR"/>
        </w:rPr>
        <w:t xml:space="preserve"> prin:</w:t>
      </w:r>
    </w:p>
    <w:p w:rsidR="00850ED7" w:rsidRPr="002F4D38" w:rsidRDefault="00850ED7" w:rsidP="00611705">
      <w:pPr>
        <w:numPr>
          <w:ilvl w:val="0"/>
          <w:numId w:val="91"/>
        </w:numPr>
        <w:tabs>
          <w:tab w:val="left" w:pos="900"/>
        </w:tabs>
        <w:autoSpaceDE w:val="0"/>
        <w:autoSpaceDN w:val="0"/>
        <w:adjustRightInd w:val="0"/>
        <w:spacing w:line="360" w:lineRule="auto"/>
        <w:jc w:val="both"/>
        <w:rPr>
          <w:color w:val="000000"/>
          <w:sz w:val="28"/>
          <w:szCs w:val="28"/>
          <w:lang w:val="pt-BR"/>
        </w:rPr>
      </w:pPr>
      <w:r w:rsidRPr="002F4D38">
        <w:rPr>
          <w:b/>
          <w:i/>
          <w:color w:val="000000"/>
          <w:sz w:val="28"/>
          <w:szCs w:val="28"/>
          <w:lang w:val="pt-BR"/>
        </w:rPr>
        <w:lastRenderedPageBreak/>
        <w:t xml:space="preserve">Afişare </w:t>
      </w:r>
      <w:r w:rsidRPr="002F4D38">
        <w:rPr>
          <w:color w:val="000000"/>
          <w:sz w:val="28"/>
          <w:szCs w:val="28"/>
          <w:lang w:val="pt-BR"/>
        </w:rPr>
        <w:t xml:space="preserve">la sediul Primăriei Sectorului 2, ori prin publicare în Monitorul Oficial al României sau în mijloacele de informare în masă, precum şi pe pagina de Internet proprie; </w:t>
      </w:r>
    </w:p>
    <w:p w:rsidR="00850ED7" w:rsidRPr="002F4D38" w:rsidRDefault="00850ED7" w:rsidP="00611705">
      <w:pPr>
        <w:numPr>
          <w:ilvl w:val="0"/>
          <w:numId w:val="91"/>
        </w:numPr>
        <w:tabs>
          <w:tab w:val="left" w:pos="900"/>
        </w:tabs>
        <w:autoSpaceDE w:val="0"/>
        <w:autoSpaceDN w:val="0"/>
        <w:adjustRightInd w:val="0"/>
        <w:spacing w:line="360" w:lineRule="auto"/>
        <w:jc w:val="both"/>
        <w:rPr>
          <w:b/>
          <w:i/>
          <w:sz w:val="28"/>
          <w:szCs w:val="28"/>
          <w:lang w:val="pt-BR"/>
        </w:rPr>
      </w:pPr>
      <w:r w:rsidRPr="002F4D38">
        <w:rPr>
          <w:b/>
          <w:i/>
          <w:color w:val="000000"/>
          <w:sz w:val="28"/>
          <w:szCs w:val="28"/>
          <w:lang w:val="pt-BR"/>
        </w:rPr>
        <w:t>Consultarea</w:t>
      </w:r>
      <w:r w:rsidRPr="002F4D38">
        <w:rPr>
          <w:color w:val="000000"/>
          <w:sz w:val="28"/>
          <w:szCs w:val="28"/>
          <w:lang w:val="pt-BR"/>
        </w:rPr>
        <w:t xml:space="preserve"> informaţiilor la sediul Primăriei Sectorului 2 şi în spaţii special amenajate în acest scop</w:t>
      </w:r>
      <w:r w:rsidRPr="002F4D38">
        <w:rPr>
          <w:color w:val="FF00FF"/>
          <w:sz w:val="28"/>
          <w:szCs w:val="28"/>
          <w:lang w:val="pt-BR"/>
        </w:rPr>
        <w:t xml:space="preserve"> </w:t>
      </w:r>
      <w:r w:rsidRPr="002F4D38">
        <w:rPr>
          <w:sz w:val="28"/>
          <w:szCs w:val="28"/>
          <w:lang w:val="pt-BR"/>
        </w:rPr>
        <w:t xml:space="preserve">prin persoanele responsabile cu difuzarea informaţiilor de interes public, </w:t>
      </w:r>
      <w:r w:rsidRPr="002F4D38">
        <w:rPr>
          <w:b/>
          <w:i/>
          <w:sz w:val="28"/>
          <w:szCs w:val="28"/>
          <w:lang w:val="pt-BR"/>
        </w:rPr>
        <w:t>la ghişeul</w:t>
      </w:r>
      <w:r w:rsidRPr="002F4D38">
        <w:rPr>
          <w:sz w:val="28"/>
          <w:szCs w:val="28"/>
          <w:lang w:val="pt-BR"/>
        </w:rPr>
        <w:t xml:space="preserve"> din cadrul </w:t>
      </w:r>
      <w:r w:rsidRPr="002F4D38">
        <w:rPr>
          <w:b/>
          <w:i/>
          <w:color w:val="000000"/>
          <w:sz w:val="28"/>
          <w:szCs w:val="28"/>
          <w:lang w:val="pt-BR"/>
        </w:rPr>
        <w:t>Centrului de Relaţii cu Publicul.</w:t>
      </w:r>
    </w:p>
    <w:p w:rsidR="00850ED7" w:rsidRPr="002F4D38" w:rsidRDefault="00850ED7" w:rsidP="00850ED7">
      <w:pPr>
        <w:tabs>
          <w:tab w:val="left" w:pos="900"/>
        </w:tabs>
        <w:autoSpaceDE w:val="0"/>
        <w:autoSpaceDN w:val="0"/>
        <w:adjustRightInd w:val="0"/>
        <w:spacing w:line="360" w:lineRule="auto"/>
        <w:ind w:left="1800"/>
        <w:jc w:val="both"/>
        <w:rPr>
          <w:b/>
          <w:i/>
          <w:sz w:val="28"/>
          <w:szCs w:val="28"/>
          <w:lang w:val="pt-BR"/>
        </w:rPr>
      </w:pPr>
      <w:r w:rsidRPr="002F4D38">
        <w:rPr>
          <w:i/>
          <w:iCs/>
          <w:sz w:val="28"/>
          <w:szCs w:val="28"/>
        </w:rPr>
        <w:t>Informaţiile de interes public care se comunică din oficiu, vor fi prezentate într-o formă accesibilă, standardizată şi concisă. Informaţiile vor fi afişate, de regulă, în format editabil.</w:t>
      </w:r>
    </w:p>
    <w:p w:rsidR="00850ED7" w:rsidRPr="002F4D38" w:rsidRDefault="00850ED7" w:rsidP="00850ED7">
      <w:pPr>
        <w:tabs>
          <w:tab w:val="left" w:pos="90"/>
        </w:tabs>
        <w:spacing w:line="360" w:lineRule="auto"/>
        <w:jc w:val="both"/>
        <w:rPr>
          <w:b/>
          <w:i/>
          <w:sz w:val="28"/>
          <w:szCs w:val="28"/>
          <w:lang w:val="pt-BR"/>
        </w:rPr>
      </w:pPr>
      <w:r w:rsidRPr="002F4D38">
        <w:rPr>
          <w:b/>
          <w:i/>
          <w:sz w:val="28"/>
          <w:szCs w:val="28"/>
          <w:lang w:val="pt-BR"/>
        </w:rPr>
        <w:t xml:space="preserve">La cerere </w:t>
      </w:r>
      <w:r w:rsidRPr="002F4D38">
        <w:rPr>
          <w:sz w:val="28"/>
          <w:szCs w:val="28"/>
          <w:lang w:val="pt-BR"/>
        </w:rPr>
        <w:t>prin:</w:t>
      </w:r>
    </w:p>
    <w:p w:rsidR="00850ED7" w:rsidRPr="002F4D38" w:rsidRDefault="00850ED7" w:rsidP="00611705">
      <w:pPr>
        <w:numPr>
          <w:ilvl w:val="0"/>
          <w:numId w:val="92"/>
        </w:numPr>
        <w:tabs>
          <w:tab w:val="num" w:pos="720"/>
          <w:tab w:val="left" w:pos="900"/>
        </w:tabs>
        <w:autoSpaceDE w:val="0"/>
        <w:autoSpaceDN w:val="0"/>
        <w:adjustRightInd w:val="0"/>
        <w:spacing w:line="360" w:lineRule="auto"/>
        <w:jc w:val="both"/>
        <w:rPr>
          <w:i/>
          <w:color w:val="000000"/>
          <w:sz w:val="28"/>
          <w:szCs w:val="28"/>
        </w:rPr>
      </w:pPr>
      <w:r w:rsidRPr="002F4D38">
        <w:rPr>
          <w:color w:val="000000"/>
          <w:sz w:val="28"/>
          <w:szCs w:val="28"/>
          <w:lang w:val="pt-BR"/>
        </w:rPr>
        <w:t xml:space="preserve">Răspunsurile în scris, la solicitările informaţiilor de interes public, potrivit prevederilor </w:t>
      </w:r>
      <w:r w:rsidRPr="002F4D38">
        <w:rPr>
          <w:i/>
          <w:color w:val="000000"/>
          <w:sz w:val="28"/>
          <w:szCs w:val="28"/>
          <w:lang w:val="pt-BR"/>
        </w:rPr>
        <w:t>art.7 din Legea 544/2001</w:t>
      </w:r>
      <w:r w:rsidRPr="002F4D38">
        <w:rPr>
          <w:color w:val="000000"/>
          <w:sz w:val="28"/>
          <w:szCs w:val="28"/>
          <w:lang w:val="pt-BR"/>
        </w:rPr>
        <w:t xml:space="preserve">, </w:t>
      </w:r>
      <w:r w:rsidRPr="002F4D38">
        <w:rPr>
          <w:i/>
          <w:color w:val="000000"/>
          <w:sz w:val="28"/>
          <w:szCs w:val="28"/>
          <w:lang w:val="pt-BR"/>
        </w:rPr>
        <w:t>privind liberul acces la informaţiile de interes public,</w:t>
      </w:r>
      <w:r w:rsidRPr="002F4D38">
        <w:rPr>
          <w:color w:val="000000"/>
          <w:sz w:val="28"/>
          <w:szCs w:val="28"/>
          <w:lang w:val="pt-BR"/>
        </w:rPr>
        <w:t xml:space="preserve"> coroborat cu prevederile </w:t>
      </w:r>
      <w:r w:rsidRPr="002F4D38">
        <w:rPr>
          <w:i/>
          <w:color w:val="000000"/>
          <w:sz w:val="28"/>
          <w:szCs w:val="28"/>
          <w:lang w:val="pt-BR"/>
        </w:rPr>
        <w:t>art.16 din H.G.R. 123/2002</w:t>
      </w:r>
      <w:r w:rsidRPr="002F4D38">
        <w:rPr>
          <w:color w:val="000000"/>
          <w:sz w:val="28"/>
          <w:szCs w:val="28"/>
          <w:lang w:val="pt-BR"/>
        </w:rPr>
        <w:t xml:space="preserve">, </w:t>
      </w:r>
      <w:r w:rsidRPr="002F4D38">
        <w:rPr>
          <w:i/>
          <w:color w:val="000000"/>
          <w:sz w:val="28"/>
          <w:szCs w:val="28"/>
          <w:lang w:val="pt-BR"/>
        </w:rPr>
        <w:t>privind normele de aplicare a Legii 544/2001,</w:t>
      </w:r>
      <w:r w:rsidRPr="002F4D38">
        <w:rPr>
          <w:color w:val="000000"/>
          <w:sz w:val="28"/>
          <w:szCs w:val="28"/>
          <w:lang w:val="pt-BR"/>
        </w:rPr>
        <w:t xml:space="preserve"> </w:t>
      </w:r>
      <w:r w:rsidRPr="002F4D38">
        <w:rPr>
          <w:i/>
          <w:color w:val="000000"/>
          <w:sz w:val="28"/>
          <w:szCs w:val="28"/>
          <w:lang w:val="pt-BR"/>
        </w:rPr>
        <w:t>în termenele pre</w:t>
      </w:r>
      <w:r w:rsidRPr="002F4D38">
        <w:rPr>
          <w:i/>
          <w:color w:val="000000"/>
          <w:sz w:val="28"/>
          <w:szCs w:val="28"/>
        </w:rPr>
        <w:t>văzute</w:t>
      </w:r>
      <w:r w:rsidR="00C241AE">
        <w:rPr>
          <w:i/>
          <w:color w:val="000000"/>
          <w:sz w:val="28"/>
          <w:szCs w:val="28"/>
          <w:lang w:val="pt-BR"/>
        </w:rPr>
        <w:t xml:space="preserve"> de lege;</w:t>
      </w:r>
    </w:p>
    <w:p w:rsidR="00850ED7" w:rsidRPr="002F4D38" w:rsidRDefault="00850ED7" w:rsidP="00611705">
      <w:pPr>
        <w:numPr>
          <w:ilvl w:val="0"/>
          <w:numId w:val="92"/>
        </w:numPr>
        <w:tabs>
          <w:tab w:val="num" w:pos="720"/>
          <w:tab w:val="left" w:pos="900"/>
        </w:tabs>
        <w:autoSpaceDE w:val="0"/>
        <w:autoSpaceDN w:val="0"/>
        <w:adjustRightInd w:val="0"/>
        <w:spacing w:line="360" w:lineRule="auto"/>
        <w:jc w:val="both"/>
        <w:rPr>
          <w:sz w:val="28"/>
          <w:szCs w:val="28"/>
          <w:lang w:val="pt-BR"/>
        </w:rPr>
      </w:pPr>
      <w:r w:rsidRPr="002F4D38">
        <w:rPr>
          <w:color w:val="000000"/>
          <w:sz w:val="28"/>
          <w:szCs w:val="28"/>
          <w:lang w:val="pt-BR"/>
        </w:rPr>
        <w:t xml:space="preserve">Potrivit prevederilor art. 27 </w:t>
      </w:r>
      <w:r w:rsidRPr="002F4D38">
        <w:rPr>
          <w:sz w:val="28"/>
          <w:szCs w:val="28"/>
          <w:lang w:val="pt-BR"/>
        </w:rPr>
        <w:t xml:space="preserve">din </w:t>
      </w:r>
      <w:r w:rsidRPr="002F4D38">
        <w:rPr>
          <w:i/>
          <w:sz w:val="28"/>
          <w:szCs w:val="28"/>
          <w:lang w:val="pt-BR"/>
        </w:rPr>
        <w:t xml:space="preserve">H.G.R. </w:t>
      </w:r>
      <w:r w:rsidRPr="002F4D38">
        <w:rPr>
          <w:bCs/>
          <w:i/>
          <w:sz w:val="28"/>
          <w:szCs w:val="28"/>
          <w:lang w:val="pt-BR"/>
        </w:rPr>
        <w:t xml:space="preserve">123/2002, </w:t>
      </w:r>
      <w:r w:rsidRPr="002F4D38">
        <w:rPr>
          <w:i/>
          <w:sz w:val="28"/>
          <w:szCs w:val="28"/>
          <w:lang w:val="pt-BR"/>
        </w:rPr>
        <w:t>pentru aprobarea</w:t>
      </w:r>
      <w:r w:rsidRPr="002F4D38">
        <w:rPr>
          <w:sz w:val="28"/>
          <w:szCs w:val="28"/>
          <w:lang w:val="pt-BR"/>
        </w:rPr>
        <w:t xml:space="preserve"> </w:t>
      </w:r>
      <w:r w:rsidRPr="002F4D38">
        <w:rPr>
          <w:i/>
          <w:sz w:val="28"/>
          <w:szCs w:val="28"/>
          <w:lang w:val="pt-BR"/>
        </w:rPr>
        <w:t>normelor metodologice de aplicare a Legii nr. 544/2001, privind liberul acces la informaţiile de interes public,</w:t>
      </w:r>
      <w:r w:rsidRPr="002F4D38">
        <w:rPr>
          <w:sz w:val="28"/>
          <w:szCs w:val="28"/>
          <w:lang w:val="pt-BR"/>
        </w:rPr>
        <w:t xml:space="preserve"> Primăria Sectorului 2 a întocmit</w:t>
      </w:r>
      <w:r w:rsidRPr="002F4D38">
        <w:rPr>
          <w:b/>
          <w:i/>
          <w:sz w:val="28"/>
          <w:szCs w:val="28"/>
        </w:rPr>
        <w:t xml:space="preserve"> </w:t>
      </w:r>
      <w:r w:rsidRPr="002F4D38">
        <w:rPr>
          <w:i/>
          <w:sz w:val="28"/>
          <w:szCs w:val="28"/>
        </w:rPr>
        <w:t>Raportul de evaluare a implementării</w:t>
      </w:r>
      <w:r>
        <w:rPr>
          <w:i/>
          <w:sz w:val="28"/>
          <w:szCs w:val="28"/>
        </w:rPr>
        <w:t xml:space="preserve"> Legii nr. 544/2001 în anul 2021</w:t>
      </w:r>
      <w:r w:rsidR="00C241AE">
        <w:rPr>
          <w:i/>
          <w:color w:val="000000"/>
          <w:sz w:val="28"/>
          <w:szCs w:val="28"/>
          <w:lang w:val="pt-BR"/>
        </w:rPr>
        <w:t>:</w:t>
      </w:r>
    </w:p>
    <w:p w:rsidR="00850ED7" w:rsidRPr="002F4D38" w:rsidRDefault="00850ED7" w:rsidP="00611705">
      <w:pPr>
        <w:pStyle w:val="Listparagraf"/>
        <w:numPr>
          <w:ilvl w:val="1"/>
          <w:numId w:val="92"/>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i/>
          <w:color w:val="000000"/>
          <w:sz w:val="28"/>
          <w:szCs w:val="28"/>
          <w:lang w:val="en-US"/>
        </w:rPr>
        <w:t xml:space="preserve">   </w:t>
      </w:r>
      <w:r w:rsidRPr="002F3C35">
        <w:rPr>
          <w:rFonts w:ascii="Times New Roman" w:hAnsi="Times New Roman"/>
          <w:b/>
          <w:i/>
          <w:color w:val="000000"/>
          <w:sz w:val="28"/>
          <w:szCs w:val="28"/>
          <w:lang w:val="en-US"/>
        </w:rPr>
        <w:t>485</w:t>
      </w:r>
      <w:r w:rsidRPr="002F4D38">
        <w:rPr>
          <w:rFonts w:ascii="Times New Roman" w:hAnsi="Times New Roman"/>
          <w:i/>
          <w:color w:val="000000"/>
          <w:sz w:val="28"/>
          <w:szCs w:val="28"/>
          <w:lang w:val="en-US"/>
        </w:rPr>
        <w:t xml:space="preserve"> cereri 544/2001- din care: </w:t>
      </w:r>
    </w:p>
    <w:p w:rsidR="00850ED7" w:rsidRPr="002F4D38" w:rsidRDefault="00850ED7" w:rsidP="00611705">
      <w:pPr>
        <w:pStyle w:val="Listparagraf"/>
        <w:numPr>
          <w:ilvl w:val="3"/>
          <w:numId w:val="92"/>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color w:val="000000"/>
          <w:sz w:val="28"/>
          <w:szCs w:val="28"/>
        </w:rPr>
        <w:t>de la persoane fizice - 377</w:t>
      </w:r>
    </w:p>
    <w:p w:rsidR="00850ED7" w:rsidRPr="002F4D38" w:rsidRDefault="00850ED7" w:rsidP="00611705">
      <w:pPr>
        <w:pStyle w:val="Listparagraf"/>
        <w:numPr>
          <w:ilvl w:val="3"/>
          <w:numId w:val="92"/>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sidRPr="002F4D38">
        <w:rPr>
          <w:rFonts w:ascii="Times New Roman" w:hAnsi="Times New Roman"/>
          <w:color w:val="000000"/>
          <w:sz w:val="28"/>
          <w:szCs w:val="28"/>
        </w:rPr>
        <w:t>de la persoane</w:t>
      </w:r>
      <w:r>
        <w:rPr>
          <w:rFonts w:ascii="Times New Roman" w:hAnsi="Times New Roman"/>
          <w:color w:val="000000"/>
          <w:sz w:val="28"/>
          <w:szCs w:val="28"/>
        </w:rPr>
        <w:t xml:space="preserve"> juridice – 108</w:t>
      </w:r>
    </w:p>
    <w:p w:rsidR="00850ED7" w:rsidRPr="002F3C35" w:rsidRDefault="00850ED7" w:rsidP="00611705">
      <w:pPr>
        <w:pStyle w:val="Listparagraf"/>
        <w:numPr>
          <w:ilvl w:val="0"/>
          <w:numId w:val="94"/>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Pr>
          <w:rFonts w:ascii="Times New Roman" w:hAnsi="Times New Roman"/>
          <w:color w:val="000000"/>
          <w:sz w:val="28"/>
          <w:szCs w:val="28"/>
        </w:rPr>
        <w:t>pe suport hârtie – 62</w:t>
      </w:r>
    </w:p>
    <w:p w:rsidR="006C7354" w:rsidRPr="00A64684" w:rsidRDefault="00850ED7" w:rsidP="00611705">
      <w:pPr>
        <w:pStyle w:val="Listparagraf"/>
        <w:numPr>
          <w:ilvl w:val="0"/>
          <w:numId w:val="94"/>
        </w:numPr>
        <w:tabs>
          <w:tab w:val="left" w:pos="900"/>
        </w:tabs>
        <w:autoSpaceDE w:val="0"/>
        <w:autoSpaceDN w:val="0"/>
        <w:adjustRightInd w:val="0"/>
        <w:spacing w:after="0" w:line="360" w:lineRule="auto"/>
        <w:jc w:val="both"/>
        <w:rPr>
          <w:rFonts w:ascii="Times New Roman" w:hAnsi="Times New Roman"/>
          <w:i/>
          <w:color w:val="000000"/>
          <w:sz w:val="28"/>
          <w:szCs w:val="28"/>
          <w:lang w:val="pt-BR"/>
        </w:rPr>
      </w:pPr>
      <w:r w:rsidRPr="002F3C35">
        <w:rPr>
          <w:rFonts w:ascii="Times New Roman" w:hAnsi="Times New Roman"/>
          <w:color w:val="000000"/>
          <w:sz w:val="28"/>
          <w:szCs w:val="28"/>
        </w:rPr>
        <w:t>pe suport electronic – 423</w:t>
      </w:r>
    </w:p>
    <w:p w:rsidR="00B52139" w:rsidRDefault="00B52139" w:rsidP="00A64684">
      <w:pPr>
        <w:pStyle w:val="Listparagraf"/>
        <w:tabs>
          <w:tab w:val="left" w:pos="900"/>
        </w:tabs>
        <w:autoSpaceDE w:val="0"/>
        <w:autoSpaceDN w:val="0"/>
        <w:adjustRightInd w:val="0"/>
        <w:spacing w:after="0" w:line="360" w:lineRule="auto"/>
        <w:ind w:left="142"/>
        <w:rPr>
          <w:rFonts w:ascii="Times New Roman" w:eastAsia="Times New Roman" w:hAnsi="Times New Roman"/>
          <w:color w:val="000000"/>
          <w:sz w:val="28"/>
          <w:szCs w:val="28"/>
        </w:rPr>
      </w:pPr>
    </w:p>
    <w:p w:rsidR="00B52139" w:rsidRDefault="00B52139" w:rsidP="00A64684">
      <w:pPr>
        <w:pStyle w:val="Listparagraf"/>
        <w:tabs>
          <w:tab w:val="left" w:pos="900"/>
        </w:tabs>
        <w:autoSpaceDE w:val="0"/>
        <w:autoSpaceDN w:val="0"/>
        <w:adjustRightInd w:val="0"/>
        <w:spacing w:after="0" w:line="360" w:lineRule="auto"/>
        <w:ind w:left="142"/>
        <w:rPr>
          <w:rFonts w:ascii="Times New Roman" w:eastAsia="Times New Roman" w:hAnsi="Times New Roman"/>
          <w:color w:val="000000"/>
          <w:sz w:val="28"/>
          <w:szCs w:val="28"/>
        </w:rPr>
      </w:pPr>
    </w:p>
    <w:p w:rsidR="00A64684" w:rsidRPr="00A64684" w:rsidRDefault="00A64684" w:rsidP="00B52139">
      <w:pPr>
        <w:pStyle w:val="Listparagraf"/>
        <w:autoSpaceDE w:val="0"/>
        <w:autoSpaceDN w:val="0"/>
        <w:adjustRightInd w:val="0"/>
        <w:spacing w:after="0" w:line="360" w:lineRule="auto"/>
        <w:ind w:left="142"/>
        <w:rPr>
          <w:rFonts w:ascii="Times New Roman" w:hAnsi="Times New Roman"/>
          <w:i/>
          <w:color w:val="000000"/>
          <w:sz w:val="28"/>
          <w:szCs w:val="28"/>
          <w:lang w:val="pt-BR"/>
        </w:rPr>
      </w:pPr>
      <w:r w:rsidRPr="00A64684">
        <w:rPr>
          <w:rFonts w:ascii="Times New Roman" w:eastAsia="Times New Roman" w:hAnsi="Times New Roman"/>
          <w:color w:val="000000"/>
          <w:sz w:val="28"/>
          <w:szCs w:val="28"/>
        </w:rPr>
        <w:lastRenderedPageBreak/>
        <w:t>Reclamaţii administrative şi plângeri în instanţă</w:t>
      </w:r>
    </w:p>
    <w:tbl>
      <w:tblPr>
        <w:tblW w:w="10065" w:type="dxa"/>
        <w:tblInd w:w="-292" w:type="dxa"/>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026"/>
        <w:gridCol w:w="1290"/>
        <w:gridCol w:w="1067"/>
        <w:gridCol w:w="1270"/>
        <w:gridCol w:w="734"/>
        <w:gridCol w:w="1732"/>
        <w:gridCol w:w="1070"/>
        <w:gridCol w:w="1270"/>
        <w:gridCol w:w="606"/>
      </w:tblGrid>
      <w:tr w:rsidR="00A64684" w:rsidRPr="00A64684" w:rsidTr="00B52139">
        <w:tc>
          <w:tcPr>
            <w:tcW w:w="5387" w:type="dxa"/>
            <w:gridSpan w:val="5"/>
            <w:tcBorders>
              <w:top w:val="single" w:sz="6" w:space="0" w:color="000000"/>
              <w:left w:val="single" w:sz="6" w:space="0" w:color="000000"/>
              <w:bottom w:val="single" w:sz="6" w:space="0" w:color="000000"/>
              <w:right w:val="single" w:sz="6" w:space="0" w:color="000000"/>
            </w:tcBorders>
            <w:hideMark/>
          </w:tcPr>
          <w:p w:rsidR="00A64684" w:rsidRPr="00B52139" w:rsidRDefault="00A64684" w:rsidP="00B52139">
            <w:pPr>
              <w:rPr>
                <w:color w:val="000000"/>
                <w:sz w:val="28"/>
                <w:szCs w:val="28"/>
                <w:lang w:eastAsia="en-US"/>
              </w:rPr>
            </w:pPr>
            <w:r w:rsidRPr="00B52139">
              <w:rPr>
                <w:color w:val="000000"/>
                <w:sz w:val="28"/>
                <w:szCs w:val="28"/>
                <w:lang w:eastAsia="en-US"/>
              </w:rPr>
              <w:t>6.1. Numărul de reclamaţii administrative la adresa instituţiei publice în baza Legii nr. 544/2001, cu modificările şi completările ulterioare</w:t>
            </w:r>
          </w:p>
        </w:tc>
        <w:tc>
          <w:tcPr>
            <w:tcW w:w="4678" w:type="dxa"/>
            <w:gridSpan w:val="4"/>
            <w:tcBorders>
              <w:top w:val="single" w:sz="6" w:space="0" w:color="000000"/>
              <w:left w:val="single" w:sz="6" w:space="0" w:color="000000"/>
              <w:bottom w:val="single" w:sz="6" w:space="0" w:color="000000"/>
              <w:right w:val="single" w:sz="6" w:space="0" w:color="000000"/>
            </w:tcBorders>
            <w:hideMark/>
          </w:tcPr>
          <w:p w:rsidR="00A64684" w:rsidRPr="00B52139" w:rsidRDefault="00A64684" w:rsidP="00B52139">
            <w:pPr>
              <w:rPr>
                <w:color w:val="000000"/>
                <w:sz w:val="28"/>
                <w:szCs w:val="28"/>
                <w:lang w:eastAsia="en-US"/>
              </w:rPr>
            </w:pPr>
            <w:r w:rsidRPr="00B52139">
              <w:rPr>
                <w:color w:val="000000"/>
                <w:sz w:val="28"/>
                <w:szCs w:val="28"/>
                <w:lang w:eastAsia="en-US"/>
              </w:rPr>
              <w:t>6.2. Numărul de plângeri în instanţă la adresa instituţiei în baza Legii nr. 544/2001, cu modificările şi completările ulterioare</w:t>
            </w:r>
          </w:p>
        </w:tc>
      </w:tr>
      <w:tr w:rsidR="00B52139" w:rsidRPr="00A64684" w:rsidTr="00B52139">
        <w:trPr>
          <w:trHeight w:val="300"/>
        </w:trPr>
        <w:tc>
          <w:tcPr>
            <w:tcW w:w="2316" w:type="dxa"/>
            <w:gridSpan w:val="2"/>
            <w:tcBorders>
              <w:top w:val="single" w:sz="6" w:space="0" w:color="000000"/>
              <w:left w:val="single" w:sz="6" w:space="0" w:color="000000"/>
              <w:bottom w:val="single" w:sz="6" w:space="0" w:color="000000"/>
              <w:right w:val="single" w:sz="6" w:space="0" w:color="000000"/>
            </w:tcBorders>
            <w:hideMark/>
          </w:tcPr>
          <w:p w:rsidR="00A64684" w:rsidRPr="00B52139" w:rsidRDefault="00A64684" w:rsidP="00A64684">
            <w:pPr>
              <w:jc w:val="center"/>
              <w:rPr>
                <w:color w:val="000000"/>
                <w:sz w:val="28"/>
                <w:szCs w:val="28"/>
                <w:lang w:val="ro-RO" w:eastAsia="en-US"/>
              </w:rPr>
            </w:pPr>
            <w:r w:rsidRPr="00B52139">
              <w:rPr>
                <w:color w:val="000000"/>
                <w:sz w:val="28"/>
                <w:szCs w:val="28"/>
                <w:lang w:eastAsia="en-US"/>
              </w:rPr>
              <w:t>Soluţionate</w:t>
            </w:r>
          </w:p>
        </w:tc>
        <w:tc>
          <w:tcPr>
            <w:tcW w:w="1067" w:type="dxa"/>
            <w:vMerge w:val="restart"/>
            <w:tcBorders>
              <w:top w:val="single" w:sz="6" w:space="0" w:color="000000"/>
              <w:left w:val="single" w:sz="6" w:space="0" w:color="000000"/>
              <w:right w:val="single" w:sz="6" w:space="0" w:color="000000"/>
            </w:tcBorders>
            <w:hideMark/>
          </w:tcPr>
          <w:p w:rsidR="00A64684" w:rsidRPr="00B52139" w:rsidRDefault="00A64684" w:rsidP="00A64684">
            <w:pPr>
              <w:rPr>
                <w:color w:val="000000"/>
                <w:sz w:val="28"/>
                <w:szCs w:val="28"/>
                <w:lang w:eastAsia="en-US"/>
              </w:rPr>
            </w:pPr>
            <w:r w:rsidRPr="00B52139">
              <w:rPr>
                <w:color w:val="000000"/>
                <w:sz w:val="28"/>
                <w:szCs w:val="28"/>
                <w:lang w:eastAsia="en-US"/>
              </w:rPr>
              <w:t>Respinse</w:t>
            </w:r>
          </w:p>
        </w:tc>
        <w:tc>
          <w:tcPr>
            <w:tcW w:w="1270" w:type="dxa"/>
            <w:vMerge w:val="restart"/>
            <w:tcBorders>
              <w:top w:val="single" w:sz="6" w:space="0" w:color="000000"/>
              <w:left w:val="single" w:sz="6" w:space="0" w:color="000000"/>
              <w:right w:val="single" w:sz="6" w:space="0" w:color="000000"/>
            </w:tcBorders>
            <w:hideMark/>
          </w:tcPr>
          <w:p w:rsidR="00A64684" w:rsidRPr="00B52139" w:rsidRDefault="00A64684" w:rsidP="00A64684">
            <w:pPr>
              <w:rPr>
                <w:color w:val="000000"/>
                <w:sz w:val="28"/>
                <w:szCs w:val="28"/>
                <w:lang w:eastAsia="en-US"/>
              </w:rPr>
            </w:pPr>
            <w:r w:rsidRPr="00B52139">
              <w:rPr>
                <w:color w:val="000000"/>
                <w:sz w:val="28"/>
                <w:szCs w:val="28"/>
                <w:lang w:eastAsia="en-US"/>
              </w:rPr>
              <w:t>În curs de soluţionare</w:t>
            </w:r>
          </w:p>
        </w:tc>
        <w:tc>
          <w:tcPr>
            <w:tcW w:w="734" w:type="dxa"/>
            <w:vMerge w:val="restart"/>
            <w:tcBorders>
              <w:top w:val="single" w:sz="6" w:space="0" w:color="000000"/>
              <w:left w:val="single" w:sz="6" w:space="0" w:color="000000"/>
              <w:right w:val="single" w:sz="6" w:space="0" w:color="000000"/>
            </w:tcBorders>
            <w:hideMark/>
          </w:tcPr>
          <w:p w:rsidR="00A64684" w:rsidRPr="00B52139" w:rsidRDefault="00A64684" w:rsidP="00A64684">
            <w:pPr>
              <w:rPr>
                <w:color w:val="000000"/>
                <w:sz w:val="28"/>
                <w:szCs w:val="28"/>
                <w:lang w:eastAsia="en-US"/>
              </w:rPr>
            </w:pPr>
            <w:r w:rsidRPr="00B52139">
              <w:rPr>
                <w:color w:val="000000"/>
                <w:sz w:val="28"/>
                <w:szCs w:val="28"/>
                <w:lang w:eastAsia="en-US"/>
              </w:rPr>
              <w:t>Total</w:t>
            </w:r>
          </w:p>
        </w:tc>
        <w:tc>
          <w:tcPr>
            <w:tcW w:w="1732" w:type="dxa"/>
            <w:vMerge w:val="restart"/>
            <w:tcBorders>
              <w:top w:val="single" w:sz="6" w:space="0" w:color="000000"/>
              <w:left w:val="single" w:sz="6" w:space="0" w:color="000000"/>
              <w:right w:val="single" w:sz="6" w:space="0" w:color="000000"/>
            </w:tcBorders>
            <w:hideMark/>
          </w:tcPr>
          <w:p w:rsidR="00A64684" w:rsidRPr="00B52139" w:rsidRDefault="00A64684" w:rsidP="00A64684">
            <w:pPr>
              <w:rPr>
                <w:color w:val="000000"/>
                <w:sz w:val="28"/>
                <w:szCs w:val="28"/>
                <w:lang w:eastAsia="en-US"/>
              </w:rPr>
            </w:pPr>
            <w:r w:rsidRPr="00B52139">
              <w:rPr>
                <w:color w:val="000000"/>
                <w:sz w:val="28"/>
                <w:szCs w:val="28"/>
                <w:lang w:eastAsia="en-US"/>
              </w:rPr>
              <w:t>Soluţionate favorabil</w:t>
            </w:r>
          </w:p>
        </w:tc>
        <w:tc>
          <w:tcPr>
            <w:tcW w:w="1070" w:type="dxa"/>
            <w:vMerge w:val="restart"/>
            <w:tcBorders>
              <w:top w:val="single" w:sz="6" w:space="0" w:color="000000"/>
              <w:left w:val="single" w:sz="6" w:space="0" w:color="000000"/>
              <w:right w:val="single" w:sz="6" w:space="0" w:color="000000"/>
            </w:tcBorders>
            <w:hideMark/>
          </w:tcPr>
          <w:p w:rsidR="00A64684" w:rsidRPr="00B52139" w:rsidRDefault="00A64684" w:rsidP="00A64684">
            <w:pPr>
              <w:rPr>
                <w:color w:val="000000"/>
                <w:sz w:val="28"/>
                <w:szCs w:val="28"/>
                <w:lang w:eastAsia="en-US"/>
              </w:rPr>
            </w:pPr>
            <w:r w:rsidRPr="00B52139">
              <w:rPr>
                <w:color w:val="000000"/>
                <w:sz w:val="28"/>
                <w:szCs w:val="28"/>
                <w:lang w:eastAsia="en-US"/>
              </w:rPr>
              <w:t>Respinse</w:t>
            </w:r>
          </w:p>
        </w:tc>
        <w:tc>
          <w:tcPr>
            <w:tcW w:w="1270" w:type="dxa"/>
            <w:vMerge w:val="restart"/>
            <w:tcBorders>
              <w:top w:val="single" w:sz="6" w:space="0" w:color="000000"/>
              <w:left w:val="single" w:sz="6" w:space="0" w:color="000000"/>
              <w:right w:val="single" w:sz="6" w:space="0" w:color="000000"/>
            </w:tcBorders>
            <w:hideMark/>
          </w:tcPr>
          <w:p w:rsidR="00A64684" w:rsidRPr="00B52139" w:rsidRDefault="00A64684" w:rsidP="00A64684">
            <w:pPr>
              <w:rPr>
                <w:color w:val="000000"/>
                <w:sz w:val="28"/>
                <w:szCs w:val="28"/>
                <w:lang w:eastAsia="en-US"/>
              </w:rPr>
            </w:pPr>
            <w:r w:rsidRPr="00B52139">
              <w:rPr>
                <w:color w:val="000000"/>
                <w:sz w:val="28"/>
                <w:szCs w:val="28"/>
                <w:lang w:eastAsia="en-US"/>
              </w:rPr>
              <w:t>În curs de soluţionare</w:t>
            </w:r>
          </w:p>
        </w:tc>
        <w:tc>
          <w:tcPr>
            <w:tcW w:w="606" w:type="dxa"/>
            <w:vMerge w:val="restart"/>
            <w:tcBorders>
              <w:top w:val="single" w:sz="6" w:space="0" w:color="000000"/>
              <w:left w:val="single" w:sz="6" w:space="0" w:color="000000"/>
              <w:right w:val="single" w:sz="6" w:space="0" w:color="000000"/>
            </w:tcBorders>
            <w:hideMark/>
          </w:tcPr>
          <w:p w:rsidR="00A64684" w:rsidRPr="00B52139" w:rsidRDefault="00A64684" w:rsidP="00A64684">
            <w:pPr>
              <w:rPr>
                <w:color w:val="000000"/>
                <w:sz w:val="28"/>
                <w:szCs w:val="28"/>
                <w:lang w:eastAsia="en-US"/>
              </w:rPr>
            </w:pPr>
            <w:r w:rsidRPr="00B52139">
              <w:rPr>
                <w:color w:val="000000"/>
                <w:sz w:val="28"/>
                <w:szCs w:val="28"/>
                <w:lang w:eastAsia="en-US"/>
              </w:rPr>
              <w:t>Total</w:t>
            </w:r>
          </w:p>
        </w:tc>
      </w:tr>
      <w:tr w:rsidR="00B52139" w:rsidRPr="00A64684" w:rsidTr="00B52139">
        <w:trPr>
          <w:trHeight w:val="428"/>
        </w:trPr>
        <w:tc>
          <w:tcPr>
            <w:tcW w:w="1026" w:type="dxa"/>
            <w:tcBorders>
              <w:top w:val="single" w:sz="6" w:space="0" w:color="000000"/>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r w:rsidRPr="00B52139">
              <w:rPr>
                <w:color w:val="000000"/>
                <w:sz w:val="28"/>
                <w:szCs w:val="28"/>
                <w:lang w:eastAsia="en-US"/>
              </w:rPr>
              <w:t>favorabil</w:t>
            </w:r>
          </w:p>
        </w:tc>
        <w:tc>
          <w:tcPr>
            <w:tcW w:w="1290" w:type="dxa"/>
            <w:tcBorders>
              <w:top w:val="single" w:sz="6" w:space="0" w:color="000000"/>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r w:rsidRPr="00B52139">
              <w:rPr>
                <w:color w:val="000000"/>
                <w:sz w:val="28"/>
                <w:szCs w:val="28"/>
                <w:lang w:eastAsia="en-US"/>
              </w:rPr>
              <w:t>nefavorabil</w:t>
            </w:r>
          </w:p>
        </w:tc>
        <w:tc>
          <w:tcPr>
            <w:tcW w:w="1067" w:type="dxa"/>
            <w:vMerge/>
            <w:tcBorders>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p>
        </w:tc>
        <w:tc>
          <w:tcPr>
            <w:tcW w:w="1270" w:type="dxa"/>
            <w:vMerge/>
            <w:tcBorders>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p>
        </w:tc>
        <w:tc>
          <w:tcPr>
            <w:tcW w:w="734" w:type="dxa"/>
            <w:vMerge/>
            <w:tcBorders>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p>
        </w:tc>
        <w:tc>
          <w:tcPr>
            <w:tcW w:w="1732" w:type="dxa"/>
            <w:vMerge/>
            <w:tcBorders>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p>
        </w:tc>
        <w:tc>
          <w:tcPr>
            <w:tcW w:w="1070" w:type="dxa"/>
            <w:vMerge/>
            <w:tcBorders>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p>
        </w:tc>
        <w:tc>
          <w:tcPr>
            <w:tcW w:w="1270" w:type="dxa"/>
            <w:vMerge/>
            <w:tcBorders>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p>
        </w:tc>
        <w:tc>
          <w:tcPr>
            <w:tcW w:w="606" w:type="dxa"/>
            <w:vMerge/>
            <w:tcBorders>
              <w:left w:val="single" w:sz="6" w:space="0" w:color="000000"/>
              <w:bottom w:val="single" w:sz="6" w:space="0" w:color="000000"/>
              <w:right w:val="single" w:sz="6" w:space="0" w:color="000000"/>
            </w:tcBorders>
          </w:tcPr>
          <w:p w:rsidR="00A64684" w:rsidRPr="00B52139" w:rsidRDefault="00A64684" w:rsidP="00A64684">
            <w:pPr>
              <w:rPr>
                <w:color w:val="000000"/>
                <w:sz w:val="28"/>
                <w:szCs w:val="28"/>
                <w:lang w:eastAsia="en-US"/>
              </w:rPr>
            </w:pPr>
          </w:p>
        </w:tc>
      </w:tr>
      <w:tr w:rsidR="00B52139" w:rsidRPr="00A64684" w:rsidTr="00B52139">
        <w:trPr>
          <w:trHeight w:val="278"/>
        </w:trPr>
        <w:tc>
          <w:tcPr>
            <w:tcW w:w="1026" w:type="dxa"/>
            <w:tcBorders>
              <w:top w:val="single" w:sz="6" w:space="0" w:color="000000"/>
              <w:left w:val="single" w:sz="6" w:space="0" w:color="000000"/>
              <w:bottom w:val="single" w:sz="6" w:space="0" w:color="000000"/>
              <w:right w:val="single" w:sz="6" w:space="0" w:color="000000"/>
            </w:tcBorders>
            <w:hideMark/>
          </w:tcPr>
          <w:p w:rsidR="00A64684" w:rsidRPr="00B52139" w:rsidRDefault="00A64684" w:rsidP="00A64684">
            <w:pPr>
              <w:jc w:val="center"/>
              <w:rPr>
                <w:color w:val="FF0000"/>
                <w:sz w:val="28"/>
                <w:szCs w:val="28"/>
                <w:lang w:eastAsia="en-US"/>
              </w:rPr>
            </w:pPr>
            <w:r w:rsidRPr="00B52139">
              <w:rPr>
                <w:color w:val="FF0000"/>
                <w:sz w:val="28"/>
                <w:szCs w:val="28"/>
                <w:lang w:eastAsia="en-US"/>
              </w:rPr>
              <w:t>3</w:t>
            </w:r>
          </w:p>
        </w:tc>
        <w:tc>
          <w:tcPr>
            <w:tcW w:w="1290" w:type="dxa"/>
            <w:tcBorders>
              <w:top w:val="single" w:sz="6" w:space="0" w:color="000000"/>
              <w:left w:val="single" w:sz="6" w:space="0" w:color="000000"/>
              <w:bottom w:val="single" w:sz="6" w:space="0" w:color="000000"/>
              <w:right w:val="single" w:sz="6" w:space="0" w:color="000000"/>
            </w:tcBorders>
          </w:tcPr>
          <w:p w:rsidR="00A64684" w:rsidRPr="00B52139" w:rsidRDefault="00A64684" w:rsidP="00A64684">
            <w:pPr>
              <w:jc w:val="center"/>
              <w:rPr>
                <w:color w:val="FF0000"/>
                <w:sz w:val="28"/>
                <w:szCs w:val="28"/>
                <w:lang w:eastAsia="en-US"/>
              </w:rPr>
            </w:pPr>
            <w:r w:rsidRPr="00B52139">
              <w:rPr>
                <w:color w:val="FF0000"/>
                <w:sz w:val="28"/>
                <w:szCs w:val="28"/>
                <w:lang w:eastAsia="en-US"/>
              </w:rPr>
              <w:t>3</w:t>
            </w:r>
          </w:p>
        </w:tc>
        <w:tc>
          <w:tcPr>
            <w:tcW w:w="1067" w:type="dxa"/>
            <w:tcBorders>
              <w:top w:val="single" w:sz="6" w:space="0" w:color="000000"/>
              <w:left w:val="single" w:sz="6" w:space="0" w:color="000000"/>
              <w:right w:val="single" w:sz="6" w:space="0" w:color="000000"/>
            </w:tcBorders>
            <w:hideMark/>
          </w:tcPr>
          <w:p w:rsidR="00A64684" w:rsidRPr="00B52139" w:rsidRDefault="00A64684" w:rsidP="00A64684">
            <w:pPr>
              <w:jc w:val="center"/>
              <w:rPr>
                <w:color w:val="FF0000"/>
                <w:sz w:val="28"/>
                <w:szCs w:val="28"/>
                <w:lang w:eastAsia="en-US"/>
              </w:rPr>
            </w:pPr>
            <w:r w:rsidRPr="00B52139">
              <w:rPr>
                <w:color w:val="FF0000"/>
                <w:sz w:val="28"/>
                <w:szCs w:val="28"/>
                <w:lang w:eastAsia="en-US"/>
              </w:rPr>
              <w:t>2</w:t>
            </w:r>
          </w:p>
        </w:tc>
        <w:tc>
          <w:tcPr>
            <w:tcW w:w="1270" w:type="dxa"/>
            <w:tcBorders>
              <w:top w:val="single" w:sz="6" w:space="0" w:color="000000"/>
              <w:left w:val="single" w:sz="6" w:space="0" w:color="000000"/>
              <w:right w:val="single" w:sz="6" w:space="0" w:color="000000"/>
            </w:tcBorders>
            <w:hideMark/>
          </w:tcPr>
          <w:p w:rsidR="00A64684" w:rsidRPr="00B52139" w:rsidRDefault="00A64684" w:rsidP="00A64684">
            <w:pPr>
              <w:jc w:val="center"/>
              <w:rPr>
                <w:color w:val="FF0000"/>
                <w:sz w:val="28"/>
                <w:szCs w:val="28"/>
                <w:lang w:eastAsia="en-US"/>
              </w:rPr>
            </w:pPr>
            <w:r w:rsidRPr="00B52139">
              <w:rPr>
                <w:color w:val="FF0000"/>
                <w:sz w:val="28"/>
                <w:szCs w:val="28"/>
                <w:lang w:eastAsia="en-US"/>
              </w:rPr>
              <w:t>0</w:t>
            </w:r>
          </w:p>
        </w:tc>
        <w:tc>
          <w:tcPr>
            <w:tcW w:w="734" w:type="dxa"/>
            <w:tcBorders>
              <w:top w:val="single" w:sz="6" w:space="0" w:color="000000"/>
              <w:left w:val="single" w:sz="6" w:space="0" w:color="000000"/>
              <w:right w:val="single" w:sz="6" w:space="0" w:color="000000"/>
            </w:tcBorders>
            <w:hideMark/>
          </w:tcPr>
          <w:p w:rsidR="00A64684" w:rsidRPr="00B52139" w:rsidRDefault="00A64684" w:rsidP="00A64684">
            <w:pPr>
              <w:jc w:val="center"/>
              <w:rPr>
                <w:color w:val="FF0000"/>
                <w:sz w:val="28"/>
                <w:szCs w:val="28"/>
                <w:lang w:eastAsia="en-US"/>
              </w:rPr>
            </w:pPr>
            <w:r w:rsidRPr="00B52139">
              <w:rPr>
                <w:color w:val="FF0000"/>
                <w:sz w:val="28"/>
                <w:szCs w:val="28"/>
                <w:lang w:eastAsia="en-US"/>
              </w:rPr>
              <w:t>8</w:t>
            </w:r>
          </w:p>
        </w:tc>
        <w:tc>
          <w:tcPr>
            <w:tcW w:w="1732" w:type="dxa"/>
            <w:tcBorders>
              <w:top w:val="single" w:sz="6" w:space="0" w:color="000000"/>
              <w:left w:val="single" w:sz="6" w:space="0" w:color="000000"/>
              <w:right w:val="single" w:sz="6" w:space="0" w:color="000000"/>
            </w:tcBorders>
            <w:hideMark/>
          </w:tcPr>
          <w:p w:rsidR="00A64684" w:rsidRPr="00B52139" w:rsidRDefault="00A64684" w:rsidP="00A64684">
            <w:pPr>
              <w:rPr>
                <w:color w:val="FF0000"/>
                <w:sz w:val="28"/>
                <w:szCs w:val="28"/>
                <w:lang w:eastAsia="en-US"/>
              </w:rPr>
            </w:pPr>
            <w:r w:rsidRPr="00B52139">
              <w:rPr>
                <w:color w:val="FF0000"/>
                <w:sz w:val="28"/>
                <w:szCs w:val="28"/>
                <w:lang w:eastAsia="en-US"/>
              </w:rPr>
              <w:t>-</w:t>
            </w:r>
          </w:p>
        </w:tc>
        <w:tc>
          <w:tcPr>
            <w:tcW w:w="1070" w:type="dxa"/>
            <w:tcBorders>
              <w:top w:val="single" w:sz="6" w:space="0" w:color="000000"/>
              <w:left w:val="single" w:sz="6" w:space="0" w:color="000000"/>
              <w:right w:val="single" w:sz="6" w:space="0" w:color="000000"/>
            </w:tcBorders>
            <w:hideMark/>
          </w:tcPr>
          <w:p w:rsidR="00A64684" w:rsidRPr="00B52139" w:rsidRDefault="00A64684" w:rsidP="00A64684">
            <w:pPr>
              <w:rPr>
                <w:color w:val="FF0000"/>
                <w:sz w:val="28"/>
                <w:szCs w:val="28"/>
                <w:lang w:eastAsia="en-US"/>
              </w:rPr>
            </w:pPr>
            <w:r w:rsidRPr="00B52139">
              <w:rPr>
                <w:color w:val="FF0000"/>
                <w:sz w:val="28"/>
                <w:szCs w:val="28"/>
                <w:lang w:eastAsia="en-US"/>
              </w:rPr>
              <w:t>-</w:t>
            </w:r>
          </w:p>
        </w:tc>
        <w:tc>
          <w:tcPr>
            <w:tcW w:w="1270" w:type="dxa"/>
            <w:tcBorders>
              <w:top w:val="single" w:sz="6" w:space="0" w:color="000000"/>
              <w:left w:val="single" w:sz="6" w:space="0" w:color="000000"/>
              <w:right w:val="single" w:sz="6" w:space="0" w:color="000000"/>
            </w:tcBorders>
            <w:hideMark/>
          </w:tcPr>
          <w:p w:rsidR="00A64684" w:rsidRPr="00B52139" w:rsidRDefault="00A64684" w:rsidP="00A64684">
            <w:pPr>
              <w:jc w:val="center"/>
              <w:rPr>
                <w:color w:val="FF0000"/>
                <w:sz w:val="28"/>
                <w:szCs w:val="28"/>
                <w:lang w:eastAsia="en-US"/>
              </w:rPr>
            </w:pPr>
            <w:r w:rsidRPr="00B52139">
              <w:rPr>
                <w:color w:val="FF0000"/>
                <w:sz w:val="28"/>
                <w:szCs w:val="28"/>
                <w:lang w:eastAsia="en-US"/>
              </w:rPr>
              <w:t>6</w:t>
            </w:r>
          </w:p>
        </w:tc>
        <w:tc>
          <w:tcPr>
            <w:tcW w:w="606" w:type="dxa"/>
            <w:tcBorders>
              <w:top w:val="single" w:sz="6" w:space="0" w:color="000000"/>
              <w:left w:val="single" w:sz="6" w:space="0" w:color="000000"/>
              <w:right w:val="single" w:sz="6" w:space="0" w:color="000000"/>
            </w:tcBorders>
            <w:hideMark/>
          </w:tcPr>
          <w:p w:rsidR="00A64684" w:rsidRPr="00B52139" w:rsidRDefault="00A64684" w:rsidP="00A64684">
            <w:pPr>
              <w:jc w:val="center"/>
              <w:rPr>
                <w:color w:val="FF0000"/>
                <w:sz w:val="28"/>
                <w:szCs w:val="28"/>
                <w:lang w:eastAsia="en-US"/>
              </w:rPr>
            </w:pPr>
            <w:r w:rsidRPr="00B52139">
              <w:rPr>
                <w:color w:val="FF0000"/>
                <w:sz w:val="28"/>
                <w:szCs w:val="28"/>
                <w:lang w:eastAsia="en-US"/>
              </w:rPr>
              <w:t>6</w:t>
            </w:r>
          </w:p>
        </w:tc>
      </w:tr>
    </w:tbl>
    <w:p w:rsidR="00006B90" w:rsidRDefault="00006B90" w:rsidP="00740980">
      <w:pPr>
        <w:widowControl w:val="0"/>
        <w:tabs>
          <w:tab w:val="right" w:pos="8789"/>
        </w:tabs>
        <w:suppressAutoHyphens/>
        <w:ind w:left="360"/>
        <w:jc w:val="center"/>
        <w:rPr>
          <w:b/>
          <w:i/>
          <w:iCs/>
          <w:spacing w:val="-2"/>
          <w:sz w:val="28"/>
          <w:szCs w:val="28"/>
        </w:rPr>
      </w:pPr>
    </w:p>
    <w:p w:rsidR="00B52139" w:rsidRDefault="00B52139" w:rsidP="00740980">
      <w:pPr>
        <w:widowControl w:val="0"/>
        <w:tabs>
          <w:tab w:val="right" w:pos="8789"/>
        </w:tabs>
        <w:suppressAutoHyphens/>
        <w:ind w:left="360"/>
        <w:jc w:val="center"/>
        <w:rPr>
          <w:b/>
          <w:i/>
          <w:iCs/>
          <w:spacing w:val="-2"/>
          <w:sz w:val="28"/>
          <w:szCs w:val="28"/>
        </w:rPr>
      </w:pPr>
    </w:p>
    <w:p w:rsidR="00D637F3" w:rsidRDefault="00D637F3" w:rsidP="00740980">
      <w:pPr>
        <w:widowControl w:val="0"/>
        <w:tabs>
          <w:tab w:val="right" w:pos="8789"/>
        </w:tabs>
        <w:suppressAutoHyphens/>
        <w:ind w:left="360"/>
        <w:jc w:val="center"/>
        <w:rPr>
          <w:b/>
          <w:i/>
          <w:iCs/>
          <w:spacing w:val="-2"/>
          <w:sz w:val="28"/>
          <w:szCs w:val="28"/>
          <w:lang w:val="ro-RO"/>
        </w:rPr>
      </w:pPr>
      <w:r>
        <w:rPr>
          <w:b/>
          <w:i/>
          <w:iCs/>
          <w:spacing w:val="-2"/>
          <w:sz w:val="28"/>
          <w:szCs w:val="28"/>
        </w:rPr>
        <w:t>DIREC</w:t>
      </w:r>
      <w:r>
        <w:rPr>
          <w:b/>
          <w:i/>
          <w:iCs/>
          <w:spacing w:val="-2"/>
          <w:sz w:val="28"/>
          <w:szCs w:val="28"/>
          <w:lang w:val="ro-RO"/>
        </w:rPr>
        <w:t>ŢIA SISTEME INFORMATICE ŞI ADMINISTRARE ECHIPAMENTE</w:t>
      </w:r>
    </w:p>
    <w:p w:rsidR="005B0520" w:rsidRDefault="005B0520" w:rsidP="00740980">
      <w:pPr>
        <w:widowControl w:val="0"/>
        <w:tabs>
          <w:tab w:val="right" w:pos="8789"/>
        </w:tabs>
        <w:suppressAutoHyphens/>
        <w:ind w:left="360"/>
        <w:jc w:val="center"/>
        <w:rPr>
          <w:b/>
          <w:i/>
          <w:iCs/>
          <w:spacing w:val="-2"/>
          <w:sz w:val="28"/>
          <w:szCs w:val="28"/>
          <w:lang w:val="ro-RO"/>
        </w:rPr>
      </w:pPr>
    </w:p>
    <w:p w:rsidR="005B0520" w:rsidRPr="005B0520" w:rsidRDefault="005B0520" w:rsidP="00611705">
      <w:pPr>
        <w:pStyle w:val="Listparagraf"/>
        <w:numPr>
          <w:ilvl w:val="0"/>
          <w:numId w:val="126"/>
        </w:numPr>
        <w:spacing w:after="0" w:line="360" w:lineRule="auto"/>
        <w:jc w:val="both"/>
        <w:outlineLvl w:val="0"/>
        <w:rPr>
          <w:rFonts w:ascii="Times New Roman" w:hAnsi="Times New Roman"/>
          <w:b/>
          <w:sz w:val="28"/>
          <w:szCs w:val="28"/>
        </w:rPr>
      </w:pPr>
      <w:bookmarkStart w:id="1" w:name="_Toc95728763"/>
      <w:r w:rsidRPr="005B0520">
        <w:rPr>
          <w:rFonts w:ascii="Times New Roman" w:hAnsi="Times New Roman"/>
          <w:b/>
          <w:sz w:val="28"/>
          <w:szCs w:val="28"/>
        </w:rPr>
        <w:t>Dezvoltarea Spațiului Vi</w:t>
      </w:r>
      <w:r w:rsidR="00611705">
        <w:rPr>
          <w:rFonts w:ascii="Times New Roman" w:hAnsi="Times New Roman"/>
          <w:b/>
          <w:sz w:val="28"/>
          <w:szCs w:val="28"/>
        </w:rPr>
        <w:t xml:space="preserve">rtual al Primăriei Sectorului 2 </w:t>
      </w:r>
      <w:r w:rsidRPr="005B0520">
        <w:rPr>
          <w:rFonts w:ascii="Times New Roman" w:hAnsi="Times New Roman"/>
          <w:b/>
          <w:sz w:val="28"/>
          <w:szCs w:val="28"/>
        </w:rPr>
        <w:t>- canal de comunicare internă</w:t>
      </w:r>
      <w:bookmarkEnd w:id="1"/>
    </w:p>
    <w:p w:rsidR="005B0520" w:rsidRPr="005B0520" w:rsidRDefault="005B0520" w:rsidP="005B0520">
      <w:pPr>
        <w:spacing w:line="360" w:lineRule="auto"/>
        <w:rPr>
          <w:b/>
          <w:sz w:val="28"/>
          <w:szCs w:val="28"/>
        </w:rPr>
      </w:pPr>
      <w:r w:rsidRPr="005B0520">
        <w:rPr>
          <w:b/>
          <w:sz w:val="28"/>
          <w:szCs w:val="28"/>
        </w:rPr>
        <w:t>Prezentare proiect</w:t>
      </w:r>
    </w:p>
    <w:p w:rsidR="005B0520" w:rsidRPr="005B0520" w:rsidRDefault="005B0520" w:rsidP="005B0520">
      <w:pPr>
        <w:spacing w:line="360" w:lineRule="auto"/>
        <w:ind w:firstLine="708"/>
        <w:rPr>
          <w:sz w:val="28"/>
          <w:szCs w:val="28"/>
        </w:rPr>
      </w:pPr>
      <w:r w:rsidRPr="005B0520">
        <w:rPr>
          <w:sz w:val="28"/>
          <w:szCs w:val="28"/>
        </w:rPr>
        <w:t xml:space="preserve">Spaţiul Virtual </w:t>
      </w:r>
      <w:proofErr w:type="gramStart"/>
      <w:r w:rsidRPr="005B0520">
        <w:rPr>
          <w:sz w:val="28"/>
          <w:szCs w:val="28"/>
        </w:rPr>
        <w:t>este</w:t>
      </w:r>
      <w:proofErr w:type="gramEnd"/>
      <w:r w:rsidRPr="005B0520">
        <w:rPr>
          <w:sz w:val="28"/>
          <w:szCs w:val="28"/>
        </w:rPr>
        <w:t xml:space="preserve"> dezvoltat pe o platfor</w:t>
      </w:r>
      <w:r w:rsidR="00611705">
        <w:rPr>
          <w:sz w:val="28"/>
          <w:szCs w:val="28"/>
        </w:rPr>
        <w:t xml:space="preserve">mă Microsoft SharePoint 2010, </w:t>
      </w:r>
      <w:r w:rsidRPr="005B0520">
        <w:rPr>
          <w:sz w:val="28"/>
          <w:szCs w:val="28"/>
        </w:rPr>
        <w:t xml:space="preserve">fiind un canal de comunicare internă între direcţiile din cadrul Primăriei Sectorului 2. </w:t>
      </w:r>
    </w:p>
    <w:p w:rsidR="005B0520" w:rsidRPr="005B0520" w:rsidRDefault="005B0520" w:rsidP="005B0520">
      <w:pPr>
        <w:spacing w:line="360" w:lineRule="auto"/>
        <w:rPr>
          <w:sz w:val="28"/>
          <w:szCs w:val="28"/>
        </w:rPr>
      </w:pPr>
      <w:r w:rsidRPr="005B0520">
        <w:rPr>
          <w:sz w:val="28"/>
          <w:szCs w:val="28"/>
        </w:rPr>
        <w:t xml:space="preserve">          Fiecare direcţie are o </w:t>
      </w:r>
      <w:r w:rsidR="00611705" w:rsidRPr="005B0520">
        <w:rPr>
          <w:sz w:val="28"/>
          <w:szCs w:val="28"/>
        </w:rPr>
        <w:t>secţiune alocată</w:t>
      </w:r>
      <w:r w:rsidRPr="005B0520">
        <w:rPr>
          <w:sz w:val="28"/>
          <w:szCs w:val="28"/>
        </w:rPr>
        <w:t xml:space="preserve"> unde încarcă propriile informaţii de interes pentru celelalte direcţii, pe zone cu acces public pentru toţi utilizatorii.  </w:t>
      </w:r>
      <w:r w:rsidRPr="005B0520">
        <w:rPr>
          <w:sz w:val="28"/>
          <w:szCs w:val="28"/>
        </w:rPr>
        <w:tab/>
      </w:r>
    </w:p>
    <w:p w:rsidR="005B0520" w:rsidRPr="005B0520" w:rsidRDefault="005B0520" w:rsidP="005B0520">
      <w:pPr>
        <w:spacing w:line="360" w:lineRule="auto"/>
        <w:rPr>
          <w:b/>
          <w:sz w:val="28"/>
          <w:szCs w:val="28"/>
        </w:rPr>
      </w:pPr>
      <w:r w:rsidRPr="005B0520">
        <w:rPr>
          <w:b/>
          <w:sz w:val="28"/>
          <w:szCs w:val="28"/>
        </w:rPr>
        <w:t xml:space="preserve">Activități </w:t>
      </w:r>
      <w:proofErr w:type="gramStart"/>
      <w:r w:rsidRPr="005B0520">
        <w:rPr>
          <w:b/>
          <w:sz w:val="28"/>
          <w:szCs w:val="28"/>
        </w:rPr>
        <w:t>ce</w:t>
      </w:r>
      <w:proofErr w:type="gramEnd"/>
      <w:r w:rsidRPr="005B0520">
        <w:rPr>
          <w:b/>
          <w:sz w:val="28"/>
          <w:szCs w:val="28"/>
        </w:rPr>
        <w:t xml:space="preserve"> au fost realizate în cadrul proiectului în 2021</w:t>
      </w:r>
    </w:p>
    <w:p w:rsidR="005B0520" w:rsidRPr="005B0520" w:rsidRDefault="005B0520" w:rsidP="005B0520">
      <w:pPr>
        <w:spacing w:line="360" w:lineRule="auto"/>
        <w:ind w:firstLine="851"/>
        <w:rPr>
          <w:sz w:val="28"/>
          <w:szCs w:val="28"/>
        </w:rPr>
      </w:pPr>
      <w:r w:rsidRPr="005B0520">
        <w:rPr>
          <w:sz w:val="28"/>
          <w:szCs w:val="28"/>
        </w:rPr>
        <w:t>S-</w:t>
      </w:r>
      <w:proofErr w:type="gramStart"/>
      <w:r w:rsidRPr="005B0520">
        <w:rPr>
          <w:sz w:val="28"/>
          <w:szCs w:val="28"/>
        </w:rPr>
        <w:t>a</w:t>
      </w:r>
      <w:proofErr w:type="gramEnd"/>
      <w:r w:rsidRPr="005B0520">
        <w:rPr>
          <w:sz w:val="28"/>
          <w:szCs w:val="28"/>
        </w:rPr>
        <w:t xml:space="preserve"> asigurat funcționarea sistemului pentru compartimentele de specialitate din cadrul PS 2 prin:</w:t>
      </w:r>
    </w:p>
    <w:p w:rsidR="005B0520" w:rsidRPr="005B0520" w:rsidRDefault="005B0520" w:rsidP="00611705">
      <w:pPr>
        <w:pStyle w:val="Listparagraf"/>
        <w:numPr>
          <w:ilvl w:val="0"/>
          <w:numId w:val="120"/>
        </w:numPr>
        <w:spacing w:after="0" w:line="360" w:lineRule="auto"/>
        <w:jc w:val="both"/>
        <w:rPr>
          <w:rFonts w:ascii="Times New Roman" w:hAnsi="Times New Roman"/>
          <w:sz w:val="28"/>
          <w:szCs w:val="28"/>
        </w:rPr>
      </w:pPr>
      <w:r w:rsidRPr="005B0520">
        <w:rPr>
          <w:rFonts w:ascii="Times New Roman" w:hAnsi="Times New Roman"/>
          <w:sz w:val="28"/>
          <w:szCs w:val="28"/>
        </w:rPr>
        <w:t>Implementarea cer</w:t>
      </w:r>
      <w:r w:rsidR="00611705">
        <w:rPr>
          <w:rFonts w:ascii="Times New Roman" w:hAnsi="Times New Roman"/>
          <w:sz w:val="28"/>
          <w:szCs w:val="28"/>
        </w:rPr>
        <w:t>ințelor noi solicitate de către compartimentele PS 2;</w:t>
      </w:r>
    </w:p>
    <w:p w:rsidR="005B0520" w:rsidRPr="005B0520" w:rsidRDefault="005B0520" w:rsidP="00611705">
      <w:pPr>
        <w:pStyle w:val="Listparagraf"/>
        <w:numPr>
          <w:ilvl w:val="0"/>
          <w:numId w:val="120"/>
        </w:numPr>
        <w:spacing w:after="0" w:line="360" w:lineRule="auto"/>
        <w:jc w:val="both"/>
        <w:rPr>
          <w:rFonts w:ascii="Times New Roman" w:hAnsi="Times New Roman"/>
          <w:sz w:val="28"/>
          <w:szCs w:val="28"/>
        </w:rPr>
      </w:pPr>
      <w:r w:rsidRPr="005B0520">
        <w:rPr>
          <w:rFonts w:ascii="Times New Roman" w:hAnsi="Times New Roman"/>
          <w:sz w:val="28"/>
          <w:szCs w:val="28"/>
        </w:rPr>
        <w:t>Actua</w:t>
      </w:r>
      <w:r w:rsidR="00354C10">
        <w:rPr>
          <w:rFonts w:ascii="Times New Roman" w:hAnsi="Times New Roman"/>
          <w:sz w:val="28"/>
          <w:szCs w:val="28"/>
        </w:rPr>
        <w:t>lizarea informaţiilor din pagina</w:t>
      </w:r>
      <w:r w:rsidRPr="005B0520">
        <w:rPr>
          <w:rFonts w:ascii="Times New Roman" w:hAnsi="Times New Roman"/>
          <w:sz w:val="28"/>
          <w:szCs w:val="28"/>
        </w:rPr>
        <w:t xml:space="preserve"> principală a Spaţiului Virtual</w:t>
      </w:r>
      <w:r w:rsidR="00611705">
        <w:rPr>
          <w:rFonts w:ascii="Times New Roman" w:hAnsi="Times New Roman"/>
          <w:sz w:val="28"/>
          <w:szCs w:val="28"/>
        </w:rPr>
        <w:t>;</w:t>
      </w:r>
    </w:p>
    <w:p w:rsidR="005B0520" w:rsidRPr="005B0520" w:rsidRDefault="005B0520" w:rsidP="00611705">
      <w:pPr>
        <w:pStyle w:val="Listparagraf"/>
        <w:numPr>
          <w:ilvl w:val="0"/>
          <w:numId w:val="120"/>
        </w:numPr>
        <w:spacing w:after="0" w:line="360" w:lineRule="auto"/>
        <w:jc w:val="both"/>
        <w:rPr>
          <w:rFonts w:ascii="Times New Roman" w:hAnsi="Times New Roman"/>
          <w:sz w:val="28"/>
          <w:szCs w:val="28"/>
        </w:rPr>
      </w:pPr>
      <w:r w:rsidRPr="005B0520">
        <w:rPr>
          <w:rFonts w:ascii="Times New Roman" w:hAnsi="Times New Roman"/>
          <w:sz w:val="28"/>
          <w:szCs w:val="28"/>
        </w:rPr>
        <w:t>Instruirea noilor administratori de secțiuni și actualizarea inf</w:t>
      </w:r>
      <w:r w:rsidR="00611705">
        <w:rPr>
          <w:rFonts w:ascii="Times New Roman" w:hAnsi="Times New Roman"/>
          <w:sz w:val="28"/>
          <w:szCs w:val="28"/>
        </w:rPr>
        <w:t>ormațiilor pentru cei existenți;</w:t>
      </w:r>
    </w:p>
    <w:p w:rsidR="005B0520" w:rsidRPr="005B0520" w:rsidRDefault="005B0520" w:rsidP="00611705">
      <w:pPr>
        <w:pStyle w:val="Listparagraf"/>
        <w:numPr>
          <w:ilvl w:val="0"/>
          <w:numId w:val="120"/>
        </w:numPr>
        <w:spacing w:after="0" w:line="360" w:lineRule="auto"/>
        <w:jc w:val="both"/>
        <w:rPr>
          <w:rFonts w:ascii="Times New Roman" w:hAnsi="Times New Roman"/>
          <w:sz w:val="28"/>
          <w:szCs w:val="28"/>
        </w:rPr>
      </w:pPr>
      <w:r w:rsidRPr="005B0520">
        <w:rPr>
          <w:rFonts w:ascii="Times New Roman" w:hAnsi="Times New Roman"/>
          <w:sz w:val="28"/>
          <w:szCs w:val="28"/>
        </w:rPr>
        <w:t>Asigurarea funcţionării sistemului pentru a permite</w:t>
      </w:r>
      <w:r w:rsidRPr="005B0520">
        <w:rPr>
          <w:rFonts w:ascii="Times New Roman" w:hAnsi="Times New Roman"/>
          <w:sz w:val="28"/>
          <w:szCs w:val="28"/>
          <w:lang w:val="fr-FR"/>
        </w:rPr>
        <w:t xml:space="preserve">: </w:t>
      </w:r>
      <w:r w:rsidRPr="005B0520">
        <w:rPr>
          <w:rFonts w:ascii="Times New Roman" w:hAnsi="Times New Roman"/>
          <w:sz w:val="28"/>
          <w:szCs w:val="28"/>
        </w:rPr>
        <w:t>100 de accesări simultane interne, 50 de accesări simultane externe</w:t>
      </w:r>
      <w:r w:rsidR="00611705">
        <w:rPr>
          <w:rFonts w:ascii="Times New Roman" w:hAnsi="Times New Roman"/>
          <w:sz w:val="28"/>
          <w:szCs w:val="28"/>
        </w:rPr>
        <w:t>;</w:t>
      </w:r>
    </w:p>
    <w:p w:rsidR="005B0520" w:rsidRPr="005B0520" w:rsidRDefault="005B0520" w:rsidP="00611705">
      <w:pPr>
        <w:pStyle w:val="Listparagraf"/>
        <w:numPr>
          <w:ilvl w:val="0"/>
          <w:numId w:val="120"/>
        </w:numPr>
        <w:spacing w:after="0" w:line="360" w:lineRule="auto"/>
        <w:jc w:val="both"/>
        <w:rPr>
          <w:rFonts w:ascii="Times New Roman" w:hAnsi="Times New Roman"/>
          <w:sz w:val="28"/>
          <w:szCs w:val="28"/>
        </w:rPr>
      </w:pPr>
      <w:r w:rsidRPr="005B0520">
        <w:rPr>
          <w:rFonts w:ascii="Times New Roman" w:hAnsi="Times New Roman"/>
          <w:sz w:val="28"/>
          <w:szCs w:val="28"/>
        </w:rPr>
        <w:t>Asigurare suport tehnic</w:t>
      </w:r>
      <w:r w:rsidR="00611705">
        <w:rPr>
          <w:rFonts w:ascii="Times New Roman" w:hAnsi="Times New Roman"/>
          <w:sz w:val="28"/>
          <w:szCs w:val="28"/>
        </w:rPr>
        <w:t>;</w:t>
      </w:r>
    </w:p>
    <w:p w:rsidR="005B0520" w:rsidRPr="005B0520" w:rsidRDefault="005B0520" w:rsidP="00611705">
      <w:pPr>
        <w:pStyle w:val="Listparagraf"/>
        <w:numPr>
          <w:ilvl w:val="0"/>
          <w:numId w:val="120"/>
        </w:numPr>
        <w:spacing w:after="0" w:line="360" w:lineRule="auto"/>
        <w:jc w:val="both"/>
        <w:rPr>
          <w:rFonts w:ascii="Times New Roman" w:hAnsi="Times New Roman"/>
          <w:sz w:val="28"/>
          <w:szCs w:val="28"/>
        </w:rPr>
      </w:pPr>
      <w:r w:rsidRPr="005B0520">
        <w:rPr>
          <w:rFonts w:ascii="Times New Roman" w:hAnsi="Times New Roman"/>
          <w:sz w:val="28"/>
          <w:szCs w:val="28"/>
        </w:rPr>
        <w:lastRenderedPageBreak/>
        <w:t>Mentenanța și asigurarea funcționării sistemului 24/7.</w:t>
      </w:r>
    </w:p>
    <w:p w:rsidR="005B0520" w:rsidRPr="005B0520" w:rsidRDefault="005B0520" w:rsidP="00611705">
      <w:pPr>
        <w:pStyle w:val="Titlu1"/>
      </w:pPr>
      <w:bookmarkStart w:id="2" w:name="_Toc30596035"/>
      <w:bookmarkStart w:id="3" w:name="_Toc95728764"/>
      <w:r w:rsidRPr="005B0520">
        <w:t>Asigurare suport tehnic a Sistemului Vocal Integrat Interactiv (VIIS) al Primăriei Sectorului - ca</w:t>
      </w:r>
      <w:r w:rsidR="00611705">
        <w:t>nal de comunicare cu cetățenii S</w:t>
      </w:r>
      <w:r w:rsidRPr="005B0520">
        <w:t>ectorului</w:t>
      </w:r>
      <w:bookmarkEnd w:id="2"/>
      <w:r w:rsidRPr="005B0520">
        <w:t xml:space="preserve"> 2</w:t>
      </w:r>
      <w:bookmarkEnd w:id="3"/>
    </w:p>
    <w:p w:rsidR="005B0520" w:rsidRPr="005B0520" w:rsidRDefault="005B0520" w:rsidP="005B0520">
      <w:pPr>
        <w:spacing w:line="360" w:lineRule="auto"/>
        <w:rPr>
          <w:b/>
          <w:sz w:val="28"/>
          <w:szCs w:val="28"/>
        </w:rPr>
      </w:pPr>
      <w:r w:rsidRPr="005B0520">
        <w:rPr>
          <w:b/>
          <w:sz w:val="28"/>
          <w:szCs w:val="28"/>
        </w:rPr>
        <w:t>Descrierea generală a proiectului</w:t>
      </w:r>
    </w:p>
    <w:p w:rsidR="005B0520" w:rsidRPr="005B0520" w:rsidRDefault="005B0520" w:rsidP="003641D6">
      <w:pPr>
        <w:spacing w:line="360" w:lineRule="auto"/>
        <w:ind w:firstLine="708"/>
        <w:jc w:val="both"/>
        <w:rPr>
          <w:sz w:val="28"/>
          <w:szCs w:val="28"/>
        </w:rPr>
      </w:pPr>
      <w:r w:rsidRPr="005B0520">
        <w:rPr>
          <w:sz w:val="28"/>
          <w:szCs w:val="28"/>
        </w:rPr>
        <w:t>Sistemul preia și redirecționează apeluri, îndrumă apelanții, gestionează răspunsuri și realizează comunicarea autonomă cu cetățenii.</w:t>
      </w:r>
    </w:p>
    <w:p w:rsidR="005B0520" w:rsidRPr="005B0520" w:rsidRDefault="005B0520" w:rsidP="003641D6">
      <w:pPr>
        <w:spacing w:line="360" w:lineRule="auto"/>
        <w:ind w:firstLine="708"/>
        <w:jc w:val="both"/>
        <w:rPr>
          <w:sz w:val="28"/>
          <w:szCs w:val="28"/>
        </w:rPr>
      </w:pPr>
      <w:r w:rsidRPr="005B0520">
        <w:rPr>
          <w:sz w:val="28"/>
          <w:szCs w:val="28"/>
        </w:rPr>
        <w:t xml:space="preserve">- </w:t>
      </w:r>
      <w:proofErr w:type="gramStart"/>
      <w:r w:rsidRPr="005B0520">
        <w:rPr>
          <w:sz w:val="28"/>
          <w:szCs w:val="28"/>
        </w:rPr>
        <w:t>permite</w:t>
      </w:r>
      <w:proofErr w:type="gramEnd"/>
      <w:r w:rsidRPr="005B0520">
        <w:rPr>
          <w:sz w:val="28"/>
          <w:szCs w:val="28"/>
        </w:rPr>
        <w:t xml:space="preserve"> automatizarea p</w:t>
      </w:r>
      <w:r w:rsidR="00611705">
        <w:rPr>
          <w:sz w:val="28"/>
          <w:szCs w:val="28"/>
        </w:rPr>
        <w:t>reluării sesizărilor Primăriei S</w:t>
      </w:r>
      <w:r w:rsidRPr="005B0520">
        <w:rPr>
          <w:sz w:val="28"/>
          <w:szCs w:val="28"/>
        </w:rPr>
        <w:t>ectorului 2 şi instituţiilor din subordinea CLS2</w:t>
      </w:r>
      <w:r w:rsidR="00611705">
        <w:rPr>
          <w:sz w:val="28"/>
          <w:szCs w:val="28"/>
        </w:rPr>
        <w:t>;</w:t>
      </w:r>
    </w:p>
    <w:p w:rsidR="005B0520" w:rsidRPr="005B0520" w:rsidRDefault="005B0520" w:rsidP="003641D6">
      <w:pPr>
        <w:spacing w:line="360" w:lineRule="auto"/>
        <w:ind w:firstLine="708"/>
        <w:jc w:val="both"/>
        <w:rPr>
          <w:sz w:val="28"/>
          <w:szCs w:val="28"/>
        </w:rPr>
      </w:pPr>
      <w:r w:rsidRPr="005B0520">
        <w:rPr>
          <w:sz w:val="28"/>
          <w:szCs w:val="28"/>
        </w:rPr>
        <w:t xml:space="preserve">- </w:t>
      </w:r>
      <w:proofErr w:type="gramStart"/>
      <w:r w:rsidRPr="005B0520">
        <w:rPr>
          <w:sz w:val="28"/>
          <w:szCs w:val="28"/>
        </w:rPr>
        <w:t>permite</w:t>
      </w:r>
      <w:proofErr w:type="gramEnd"/>
      <w:r w:rsidRPr="005B0520">
        <w:rPr>
          <w:sz w:val="28"/>
          <w:szCs w:val="28"/>
        </w:rPr>
        <w:t xml:space="preserve"> trimiterea de răspunsuri către petent sub forma unui mesaj vocal (Sis</w:t>
      </w:r>
      <w:r w:rsidR="00611705">
        <w:rPr>
          <w:sz w:val="28"/>
          <w:szCs w:val="28"/>
        </w:rPr>
        <w:t>tem Text to speech) sau tip SMS;</w:t>
      </w:r>
    </w:p>
    <w:p w:rsidR="005B0520" w:rsidRPr="005B0520" w:rsidRDefault="005B0520" w:rsidP="003641D6">
      <w:pPr>
        <w:spacing w:line="360" w:lineRule="auto"/>
        <w:ind w:firstLine="708"/>
        <w:jc w:val="both"/>
        <w:rPr>
          <w:sz w:val="28"/>
          <w:szCs w:val="28"/>
        </w:rPr>
      </w:pPr>
      <w:r w:rsidRPr="005B0520">
        <w:rPr>
          <w:sz w:val="28"/>
          <w:szCs w:val="28"/>
        </w:rPr>
        <w:t xml:space="preserve">-  </w:t>
      </w:r>
      <w:proofErr w:type="gramStart"/>
      <w:r w:rsidRPr="005B0520">
        <w:rPr>
          <w:sz w:val="28"/>
          <w:szCs w:val="28"/>
        </w:rPr>
        <w:t>permite</w:t>
      </w:r>
      <w:proofErr w:type="gramEnd"/>
      <w:r w:rsidRPr="005B0520">
        <w:rPr>
          <w:sz w:val="28"/>
          <w:szCs w:val="28"/>
        </w:rPr>
        <w:t xml:space="preserve"> transmiterea mesajelor de tip SMS de informare</w:t>
      </w:r>
      <w:r w:rsidR="00611705">
        <w:rPr>
          <w:sz w:val="28"/>
          <w:szCs w:val="28"/>
        </w:rPr>
        <w:t>;</w:t>
      </w:r>
    </w:p>
    <w:p w:rsidR="005B0520" w:rsidRPr="005B0520" w:rsidRDefault="005B0520" w:rsidP="003641D6">
      <w:pPr>
        <w:spacing w:line="360" w:lineRule="auto"/>
        <w:ind w:firstLine="708"/>
        <w:jc w:val="both"/>
        <w:rPr>
          <w:sz w:val="28"/>
          <w:szCs w:val="28"/>
        </w:rPr>
      </w:pPr>
      <w:r w:rsidRPr="005B0520">
        <w:rPr>
          <w:sz w:val="28"/>
          <w:szCs w:val="28"/>
        </w:rPr>
        <w:t xml:space="preserve">-  </w:t>
      </w:r>
      <w:proofErr w:type="gramStart"/>
      <w:r w:rsidRPr="005B0520">
        <w:rPr>
          <w:sz w:val="28"/>
          <w:szCs w:val="28"/>
        </w:rPr>
        <w:t>comunicare</w:t>
      </w:r>
      <w:proofErr w:type="gramEnd"/>
      <w:r w:rsidRPr="005B0520">
        <w:rPr>
          <w:sz w:val="28"/>
          <w:szCs w:val="28"/>
        </w:rPr>
        <w:t xml:space="preserve"> eficientă petent-autoritate locală</w:t>
      </w:r>
      <w:r w:rsidR="00611705">
        <w:rPr>
          <w:sz w:val="28"/>
          <w:szCs w:val="28"/>
        </w:rPr>
        <w:t>.</w:t>
      </w:r>
    </w:p>
    <w:p w:rsidR="005B0520" w:rsidRPr="005B0520" w:rsidRDefault="005B0520" w:rsidP="003641D6">
      <w:pPr>
        <w:spacing w:line="360" w:lineRule="auto"/>
        <w:jc w:val="both"/>
        <w:rPr>
          <w:b/>
          <w:sz w:val="28"/>
          <w:szCs w:val="28"/>
        </w:rPr>
      </w:pPr>
      <w:r w:rsidRPr="005B0520">
        <w:rPr>
          <w:b/>
          <w:sz w:val="28"/>
          <w:szCs w:val="28"/>
        </w:rPr>
        <w:t xml:space="preserve">Activități </w:t>
      </w:r>
      <w:proofErr w:type="gramStart"/>
      <w:r w:rsidRPr="005B0520">
        <w:rPr>
          <w:b/>
          <w:sz w:val="28"/>
          <w:szCs w:val="28"/>
        </w:rPr>
        <w:t>ce</w:t>
      </w:r>
      <w:proofErr w:type="gramEnd"/>
      <w:r w:rsidRPr="005B0520">
        <w:rPr>
          <w:b/>
          <w:sz w:val="28"/>
          <w:szCs w:val="28"/>
        </w:rPr>
        <w:t xml:space="preserve"> au fost realizate în cadrul proiectului în 2021</w:t>
      </w:r>
    </w:p>
    <w:p w:rsidR="005B0520" w:rsidRPr="005B0520" w:rsidRDefault="005B0520" w:rsidP="003641D6">
      <w:pPr>
        <w:pStyle w:val="Listparagraf"/>
        <w:numPr>
          <w:ilvl w:val="0"/>
          <w:numId w:val="125"/>
        </w:numPr>
        <w:spacing w:after="0" w:line="360" w:lineRule="auto"/>
        <w:jc w:val="both"/>
        <w:rPr>
          <w:rFonts w:ascii="Times New Roman" w:hAnsi="Times New Roman"/>
          <w:sz w:val="28"/>
          <w:szCs w:val="28"/>
        </w:rPr>
      </w:pPr>
      <w:r w:rsidRPr="005B0520">
        <w:rPr>
          <w:rFonts w:ascii="Times New Roman" w:hAnsi="Times New Roman"/>
          <w:sz w:val="28"/>
          <w:szCs w:val="28"/>
        </w:rPr>
        <w:t>Sistemul Vocal al Primăriei Sectorului 2 a asigurat un nivel de funcționare de 99,99% asigurând preluarea și redirecționarea apelurilor</w:t>
      </w:r>
      <w:r w:rsidR="00611705">
        <w:rPr>
          <w:rFonts w:ascii="Times New Roman" w:hAnsi="Times New Roman"/>
          <w:sz w:val="28"/>
          <w:szCs w:val="28"/>
        </w:rPr>
        <w:t>;</w:t>
      </w:r>
    </w:p>
    <w:p w:rsidR="005B0520" w:rsidRPr="005B0520" w:rsidRDefault="005B0520" w:rsidP="003641D6">
      <w:pPr>
        <w:pStyle w:val="Listparagraf"/>
        <w:numPr>
          <w:ilvl w:val="0"/>
          <w:numId w:val="125"/>
        </w:numPr>
        <w:spacing w:after="0" w:line="360" w:lineRule="auto"/>
        <w:jc w:val="both"/>
        <w:rPr>
          <w:rFonts w:ascii="Times New Roman" w:hAnsi="Times New Roman"/>
          <w:sz w:val="28"/>
          <w:szCs w:val="28"/>
        </w:rPr>
      </w:pPr>
      <w:r w:rsidRPr="005B0520">
        <w:rPr>
          <w:rFonts w:ascii="Times New Roman" w:hAnsi="Times New Roman"/>
          <w:sz w:val="28"/>
          <w:szCs w:val="28"/>
        </w:rPr>
        <w:t>S-a efectuat ştergerea datelor cu caracter personal stocate în VIIS, în conformitate cu recomandările GDPR</w:t>
      </w:r>
      <w:r w:rsidR="00611705">
        <w:rPr>
          <w:rFonts w:ascii="Times New Roman" w:hAnsi="Times New Roman"/>
          <w:sz w:val="28"/>
          <w:szCs w:val="28"/>
        </w:rPr>
        <w:t>;</w:t>
      </w:r>
    </w:p>
    <w:p w:rsidR="005B0520" w:rsidRPr="005B0520" w:rsidRDefault="005B0520" w:rsidP="003641D6">
      <w:pPr>
        <w:pStyle w:val="Listparagraf"/>
        <w:numPr>
          <w:ilvl w:val="0"/>
          <w:numId w:val="125"/>
        </w:numPr>
        <w:spacing w:after="0" w:line="360" w:lineRule="auto"/>
        <w:jc w:val="both"/>
        <w:rPr>
          <w:rFonts w:ascii="Times New Roman" w:hAnsi="Times New Roman"/>
          <w:sz w:val="28"/>
          <w:szCs w:val="28"/>
        </w:rPr>
      </w:pPr>
      <w:r w:rsidRPr="005B0520">
        <w:rPr>
          <w:rFonts w:ascii="Times New Roman" w:hAnsi="Times New Roman"/>
          <w:sz w:val="28"/>
          <w:szCs w:val="28"/>
        </w:rPr>
        <w:t>S-a asigurat suportul şi redirecţionarea corectă a solicitărilor</w:t>
      </w:r>
      <w:r w:rsidR="00611705">
        <w:rPr>
          <w:rFonts w:ascii="Times New Roman" w:hAnsi="Times New Roman"/>
          <w:sz w:val="28"/>
          <w:szCs w:val="28"/>
        </w:rPr>
        <w:t>;</w:t>
      </w:r>
    </w:p>
    <w:p w:rsidR="005B0520" w:rsidRPr="005B0520" w:rsidRDefault="00611705" w:rsidP="003641D6">
      <w:pPr>
        <w:pStyle w:val="Listparagraf"/>
        <w:numPr>
          <w:ilvl w:val="0"/>
          <w:numId w:val="125"/>
        </w:numPr>
        <w:spacing w:after="0" w:line="360" w:lineRule="auto"/>
        <w:jc w:val="both"/>
        <w:rPr>
          <w:rFonts w:ascii="Times New Roman" w:hAnsi="Times New Roman"/>
          <w:sz w:val="28"/>
          <w:szCs w:val="28"/>
        </w:rPr>
      </w:pPr>
      <w:r>
        <w:rPr>
          <w:rFonts w:ascii="Times New Roman" w:hAnsi="Times New Roman"/>
          <w:sz w:val="28"/>
          <w:szCs w:val="28"/>
        </w:rPr>
        <w:t>Reproiectare  sistem;</w:t>
      </w:r>
    </w:p>
    <w:p w:rsidR="005B0520" w:rsidRPr="005B0520" w:rsidRDefault="005B0520" w:rsidP="003641D6">
      <w:pPr>
        <w:pStyle w:val="Listparagraf"/>
        <w:numPr>
          <w:ilvl w:val="0"/>
          <w:numId w:val="125"/>
        </w:numPr>
        <w:spacing w:after="0" w:line="360" w:lineRule="auto"/>
        <w:jc w:val="both"/>
        <w:rPr>
          <w:rFonts w:ascii="Times New Roman" w:hAnsi="Times New Roman"/>
          <w:sz w:val="28"/>
          <w:szCs w:val="28"/>
        </w:rPr>
      </w:pPr>
      <w:r w:rsidRPr="005B0520">
        <w:rPr>
          <w:rFonts w:ascii="Times New Roman" w:hAnsi="Times New Roman"/>
          <w:sz w:val="28"/>
          <w:szCs w:val="28"/>
        </w:rPr>
        <w:t>Prin intermediul sistemului s-au transmis peste 60.000 de mesaje vocale și SMS</w:t>
      </w:r>
      <w:r w:rsidR="00611705">
        <w:rPr>
          <w:rFonts w:ascii="Times New Roman" w:hAnsi="Times New Roman"/>
          <w:sz w:val="28"/>
          <w:szCs w:val="28"/>
        </w:rPr>
        <w:t>.</w:t>
      </w:r>
    </w:p>
    <w:p w:rsidR="005B0520" w:rsidRPr="005B0520" w:rsidRDefault="005B0520" w:rsidP="00611705">
      <w:pPr>
        <w:pStyle w:val="Titlu1"/>
      </w:pPr>
      <w:bookmarkStart w:id="4" w:name="_Toc30596036"/>
      <w:bookmarkStart w:id="5" w:name="_Toc95728765"/>
      <w:r w:rsidRPr="005B0520">
        <w:t>Platforma informatică InfoPS2</w:t>
      </w:r>
      <w:bookmarkEnd w:id="4"/>
      <w:bookmarkEnd w:id="5"/>
      <w:r w:rsidRPr="005B0520">
        <w:t xml:space="preserve"> </w:t>
      </w:r>
    </w:p>
    <w:p w:rsidR="005B0520" w:rsidRPr="005B0520" w:rsidRDefault="005B0520" w:rsidP="005B0520">
      <w:pPr>
        <w:spacing w:line="360" w:lineRule="auto"/>
        <w:rPr>
          <w:b/>
          <w:sz w:val="28"/>
          <w:szCs w:val="28"/>
        </w:rPr>
      </w:pPr>
      <w:bookmarkStart w:id="6" w:name="_Toc413303725"/>
      <w:r w:rsidRPr="005B0520">
        <w:rPr>
          <w:b/>
          <w:sz w:val="28"/>
          <w:szCs w:val="28"/>
        </w:rPr>
        <w:t>Descrierea generală a proiectului</w:t>
      </w:r>
    </w:p>
    <w:p w:rsidR="005B0520" w:rsidRPr="005B0520" w:rsidRDefault="005B0520" w:rsidP="00354C10">
      <w:pPr>
        <w:spacing w:line="360" w:lineRule="auto"/>
        <w:ind w:firstLine="708"/>
        <w:jc w:val="both"/>
        <w:rPr>
          <w:sz w:val="28"/>
          <w:szCs w:val="28"/>
        </w:rPr>
      </w:pPr>
      <w:r w:rsidRPr="005B0520">
        <w:rPr>
          <w:sz w:val="28"/>
          <w:szCs w:val="28"/>
        </w:rPr>
        <w:t>Prin  im</w:t>
      </w:r>
      <w:r w:rsidR="00611705">
        <w:rPr>
          <w:sz w:val="28"/>
          <w:szCs w:val="28"/>
        </w:rPr>
        <w:t xml:space="preserve">plementarea acestui proiect se </w:t>
      </w:r>
      <w:r w:rsidRPr="005B0520">
        <w:rPr>
          <w:sz w:val="28"/>
          <w:szCs w:val="28"/>
        </w:rPr>
        <w:t xml:space="preserve">urmăreşte informarea cetățenilor cu privire la acțiunile, evenimentele, serviciile pe care Primăria Sectorului 2 și instituțiile din </w:t>
      </w:r>
      <w:r w:rsidRPr="005B0520">
        <w:rPr>
          <w:sz w:val="28"/>
          <w:szCs w:val="28"/>
        </w:rPr>
        <w:lastRenderedPageBreak/>
        <w:t>subordinea Consiliului Local Sector  2 le pun la dispoziția cetățenilor, fiind amplasate display-uri la sediul central al Primăriei Sectorului 2.</w:t>
      </w:r>
    </w:p>
    <w:p w:rsidR="005B0520" w:rsidRPr="005B0520" w:rsidRDefault="005B0520" w:rsidP="00354C10">
      <w:pPr>
        <w:spacing w:line="360" w:lineRule="auto"/>
        <w:ind w:firstLine="708"/>
        <w:jc w:val="both"/>
        <w:rPr>
          <w:b/>
          <w:sz w:val="28"/>
          <w:szCs w:val="28"/>
        </w:rPr>
      </w:pPr>
      <w:r w:rsidRPr="005B0520">
        <w:rPr>
          <w:sz w:val="28"/>
          <w:szCs w:val="28"/>
        </w:rPr>
        <w:t xml:space="preserve">Actualizarea /modificarea și eliminarea informațiilor se face la solicitarea compartimentelor PS2 și </w:t>
      </w:r>
      <w:proofErr w:type="gramStart"/>
      <w:r w:rsidRPr="005B0520">
        <w:rPr>
          <w:sz w:val="28"/>
          <w:szCs w:val="28"/>
        </w:rPr>
        <w:t>a</w:t>
      </w:r>
      <w:proofErr w:type="gramEnd"/>
      <w:r w:rsidRPr="005B0520">
        <w:rPr>
          <w:sz w:val="28"/>
          <w:szCs w:val="28"/>
        </w:rPr>
        <w:t xml:space="preserve"> instituțiilor din subordinea Consiliului Local Sector 2.</w:t>
      </w:r>
      <w:r w:rsidRPr="005B0520">
        <w:rPr>
          <w:b/>
          <w:sz w:val="28"/>
          <w:szCs w:val="28"/>
        </w:rPr>
        <w:t xml:space="preserve"> </w:t>
      </w:r>
    </w:p>
    <w:p w:rsidR="005B0520" w:rsidRPr="005B0520" w:rsidRDefault="005B0520" w:rsidP="00354C10">
      <w:pPr>
        <w:spacing w:line="360" w:lineRule="auto"/>
        <w:ind w:firstLine="708"/>
        <w:jc w:val="both"/>
        <w:rPr>
          <w:sz w:val="28"/>
          <w:szCs w:val="28"/>
        </w:rPr>
      </w:pPr>
      <w:r w:rsidRPr="005B0520">
        <w:rPr>
          <w:sz w:val="28"/>
          <w:szCs w:val="28"/>
        </w:rPr>
        <w:t>Sistemul funcţionează pe platforma Xibo Digital Signage.</w:t>
      </w:r>
    </w:p>
    <w:p w:rsidR="005B0520" w:rsidRPr="00776E74" w:rsidRDefault="005B0520" w:rsidP="005B0520">
      <w:pPr>
        <w:spacing w:line="360" w:lineRule="auto"/>
        <w:rPr>
          <w:b/>
          <w:sz w:val="28"/>
          <w:szCs w:val="28"/>
        </w:rPr>
      </w:pPr>
      <w:r w:rsidRPr="005B0520">
        <w:rPr>
          <w:b/>
          <w:sz w:val="28"/>
          <w:szCs w:val="28"/>
        </w:rPr>
        <w:t xml:space="preserve">Activități </w:t>
      </w:r>
      <w:proofErr w:type="gramStart"/>
      <w:r w:rsidRPr="005B0520">
        <w:rPr>
          <w:b/>
          <w:sz w:val="28"/>
          <w:szCs w:val="28"/>
        </w:rPr>
        <w:t>ce</w:t>
      </w:r>
      <w:proofErr w:type="gramEnd"/>
      <w:r w:rsidRPr="005B0520">
        <w:rPr>
          <w:b/>
          <w:sz w:val="28"/>
          <w:szCs w:val="28"/>
        </w:rPr>
        <w:t xml:space="preserve"> au fost realizate în cadrul proiectului în 2021</w:t>
      </w:r>
      <w:r w:rsidR="00A57F32">
        <w:rPr>
          <w:b/>
          <w:sz w:val="28"/>
          <w:szCs w:val="28"/>
        </w:rPr>
        <w:t>:</w:t>
      </w:r>
    </w:p>
    <w:p w:rsidR="005B0520" w:rsidRPr="005B0520" w:rsidRDefault="005B0520" w:rsidP="00611705">
      <w:pPr>
        <w:pStyle w:val="Listparagraf"/>
        <w:numPr>
          <w:ilvl w:val="0"/>
          <w:numId w:val="124"/>
        </w:numPr>
        <w:spacing w:after="0" w:line="360" w:lineRule="auto"/>
        <w:jc w:val="both"/>
        <w:rPr>
          <w:rFonts w:ascii="Times New Roman" w:eastAsiaTheme="majorEastAsia" w:hAnsi="Times New Roman"/>
          <w:b/>
          <w:bCs/>
          <w:sz w:val="28"/>
          <w:szCs w:val="28"/>
        </w:rPr>
      </w:pPr>
      <w:r w:rsidRPr="005B0520">
        <w:rPr>
          <w:rFonts w:ascii="Times New Roman" w:hAnsi="Times New Roman"/>
          <w:sz w:val="28"/>
          <w:szCs w:val="28"/>
        </w:rPr>
        <w:t>actualizarea cu informaţii referitoare la campania de informare COVID-19 şi la procesul de vaccinare COVID-19</w:t>
      </w:r>
      <w:r w:rsidR="004E5C54">
        <w:rPr>
          <w:rFonts w:ascii="Times New Roman" w:hAnsi="Times New Roman"/>
          <w:sz w:val="28"/>
          <w:szCs w:val="28"/>
        </w:rPr>
        <w:t>;</w:t>
      </w:r>
    </w:p>
    <w:p w:rsidR="005B0520" w:rsidRPr="005B0520" w:rsidRDefault="005B0520" w:rsidP="00611705">
      <w:pPr>
        <w:pStyle w:val="Listparagraf"/>
        <w:numPr>
          <w:ilvl w:val="0"/>
          <w:numId w:val="124"/>
        </w:numPr>
        <w:spacing w:after="0" w:line="360" w:lineRule="auto"/>
        <w:jc w:val="both"/>
        <w:rPr>
          <w:rFonts w:ascii="Times New Roman" w:eastAsiaTheme="majorEastAsia" w:hAnsi="Times New Roman"/>
          <w:b/>
          <w:bCs/>
          <w:sz w:val="28"/>
          <w:szCs w:val="28"/>
        </w:rPr>
      </w:pPr>
      <w:r w:rsidRPr="005B0520">
        <w:rPr>
          <w:rFonts w:ascii="Times New Roman" w:hAnsi="Times New Roman"/>
          <w:sz w:val="28"/>
          <w:szCs w:val="28"/>
        </w:rPr>
        <w:t xml:space="preserve">actualizarea informaţiilor de pe feed-urile cu date referitoare la serviciile de programări online puse la dispoziţie de Primăria Sectorului 2 şi Direcţia </w:t>
      </w:r>
      <w:r w:rsidRPr="005B0520">
        <w:rPr>
          <w:rFonts w:ascii="Times New Roman" w:hAnsi="Times New Roman"/>
          <w:sz w:val="28"/>
          <w:szCs w:val="28"/>
          <w:lang w:val="fr-FR"/>
        </w:rPr>
        <w:t>Public</w:t>
      </w:r>
      <w:r w:rsidRPr="005B0520">
        <w:rPr>
          <w:rFonts w:ascii="Times New Roman" w:hAnsi="Times New Roman"/>
          <w:sz w:val="28"/>
          <w:szCs w:val="28"/>
        </w:rPr>
        <w:t>ă de Evidenţă Persoane şi Stare Civilă Sector 2</w:t>
      </w:r>
      <w:r w:rsidR="004E5C54">
        <w:rPr>
          <w:rFonts w:ascii="Times New Roman" w:hAnsi="Times New Roman"/>
          <w:sz w:val="28"/>
          <w:szCs w:val="28"/>
        </w:rPr>
        <w:t>;</w:t>
      </w:r>
    </w:p>
    <w:p w:rsidR="005B0520" w:rsidRPr="005B0520" w:rsidRDefault="005B0520" w:rsidP="00611705">
      <w:pPr>
        <w:pStyle w:val="Listparagraf"/>
        <w:numPr>
          <w:ilvl w:val="0"/>
          <w:numId w:val="124"/>
        </w:numPr>
        <w:spacing w:after="0" w:line="360" w:lineRule="auto"/>
        <w:jc w:val="both"/>
        <w:rPr>
          <w:rFonts w:ascii="Times New Roman" w:eastAsiaTheme="majorEastAsia" w:hAnsi="Times New Roman"/>
          <w:b/>
          <w:bCs/>
          <w:sz w:val="28"/>
          <w:szCs w:val="28"/>
        </w:rPr>
      </w:pPr>
      <w:r w:rsidRPr="005B0520">
        <w:rPr>
          <w:rFonts w:ascii="Times New Roman" w:hAnsi="Times New Roman"/>
          <w:sz w:val="28"/>
          <w:szCs w:val="28"/>
        </w:rPr>
        <w:t>actualizarea informaţiilor de pe feed-urile cu date referitoare la metodele de pla</w:t>
      </w:r>
      <w:r w:rsidR="004E5C54">
        <w:rPr>
          <w:rFonts w:ascii="Times New Roman" w:hAnsi="Times New Roman"/>
          <w:sz w:val="28"/>
          <w:szCs w:val="28"/>
        </w:rPr>
        <w:t>tă a taxelor şi impozitelor în S</w:t>
      </w:r>
      <w:r w:rsidRPr="005B0520">
        <w:rPr>
          <w:rFonts w:ascii="Times New Roman" w:hAnsi="Times New Roman"/>
          <w:sz w:val="28"/>
          <w:szCs w:val="28"/>
        </w:rPr>
        <w:t>ectorul 2</w:t>
      </w:r>
      <w:r w:rsidR="004E5C54">
        <w:rPr>
          <w:rFonts w:ascii="Times New Roman" w:hAnsi="Times New Roman"/>
          <w:sz w:val="28"/>
          <w:szCs w:val="28"/>
        </w:rPr>
        <w:t>;</w:t>
      </w:r>
    </w:p>
    <w:p w:rsidR="005B0520" w:rsidRPr="00611705" w:rsidRDefault="005B0520" w:rsidP="00611705">
      <w:pPr>
        <w:pStyle w:val="Listparagraf"/>
        <w:numPr>
          <w:ilvl w:val="0"/>
          <w:numId w:val="124"/>
        </w:numPr>
        <w:spacing w:after="0" w:line="360" w:lineRule="auto"/>
        <w:jc w:val="both"/>
        <w:rPr>
          <w:rFonts w:ascii="Times New Roman" w:eastAsiaTheme="majorEastAsia" w:hAnsi="Times New Roman"/>
          <w:b/>
          <w:bCs/>
          <w:sz w:val="28"/>
          <w:szCs w:val="28"/>
        </w:rPr>
      </w:pPr>
      <w:r w:rsidRPr="005B0520">
        <w:rPr>
          <w:rFonts w:ascii="Times New Roman" w:hAnsi="Times New Roman"/>
          <w:sz w:val="28"/>
          <w:szCs w:val="28"/>
        </w:rPr>
        <w:t>pentru această platformă nu există contract de mentenanţă sau de suport tehnic, disfuncţionalităţile au fost remediate cu resurse interne.</w:t>
      </w:r>
    </w:p>
    <w:p w:rsidR="005B0520" w:rsidRPr="00611705" w:rsidRDefault="005B0520" w:rsidP="00611705">
      <w:pPr>
        <w:pStyle w:val="Titlu1"/>
      </w:pPr>
      <w:bookmarkStart w:id="7" w:name="_Toc30596037"/>
      <w:bookmarkStart w:id="8" w:name="_Toc95728766"/>
      <w:bookmarkEnd w:id="6"/>
      <w:r w:rsidRPr="005B0520">
        <w:t>Platforma informatică INFOCET</w:t>
      </w:r>
      <w:bookmarkEnd w:id="7"/>
      <w:bookmarkEnd w:id="8"/>
    </w:p>
    <w:p w:rsidR="005B0520" w:rsidRPr="005B0520" w:rsidRDefault="005B0520" w:rsidP="00611705">
      <w:pPr>
        <w:spacing w:line="360" w:lineRule="auto"/>
        <w:rPr>
          <w:b/>
          <w:sz w:val="28"/>
          <w:szCs w:val="28"/>
        </w:rPr>
      </w:pPr>
      <w:r w:rsidRPr="005B0520">
        <w:rPr>
          <w:b/>
          <w:sz w:val="28"/>
          <w:szCs w:val="28"/>
        </w:rPr>
        <w:t>De</w:t>
      </w:r>
      <w:r w:rsidR="00611705">
        <w:rPr>
          <w:b/>
          <w:sz w:val="28"/>
          <w:szCs w:val="28"/>
        </w:rPr>
        <w:t>scrierea generală a proiectului</w:t>
      </w:r>
    </w:p>
    <w:p w:rsidR="005B0520" w:rsidRPr="00611705" w:rsidRDefault="005B0520" w:rsidP="00611705">
      <w:pPr>
        <w:pStyle w:val="Listparagraf"/>
        <w:spacing w:after="0" w:line="360" w:lineRule="auto"/>
        <w:ind w:left="0" w:firstLine="708"/>
        <w:rPr>
          <w:rFonts w:ascii="Times New Roman" w:hAnsi="Times New Roman"/>
          <w:sz w:val="28"/>
          <w:szCs w:val="28"/>
        </w:rPr>
      </w:pPr>
      <w:r w:rsidRPr="005B0520">
        <w:rPr>
          <w:rFonts w:ascii="Times New Roman" w:hAnsi="Times New Roman"/>
          <w:sz w:val="28"/>
          <w:szCs w:val="28"/>
        </w:rPr>
        <w:t>Prin  implementarea acestui proiect se realizează înregistrarea electronică a petițiilor la nivelul Primăriei Sectorului 2 și a Direcţiei Publice de Eviden</w:t>
      </w:r>
      <w:r w:rsidR="00611705">
        <w:rPr>
          <w:rFonts w:ascii="Times New Roman" w:hAnsi="Times New Roman"/>
          <w:sz w:val="28"/>
          <w:szCs w:val="28"/>
        </w:rPr>
        <w:t>ţă Persoane şi Stare Civilă S2.</w:t>
      </w:r>
    </w:p>
    <w:p w:rsidR="005B0520" w:rsidRPr="005B0520" w:rsidRDefault="005B0520" w:rsidP="00611705">
      <w:pPr>
        <w:spacing w:line="360" w:lineRule="auto"/>
        <w:rPr>
          <w:b/>
          <w:sz w:val="28"/>
          <w:szCs w:val="28"/>
        </w:rPr>
      </w:pPr>
      <w:r w:rsidRPr="005B0520">
        <w:rPr>
          <w:b/>
          <w:sz w:val="28"/>
          <w:szCs w:val="28"/>
        </w:rPr>
        <w:t xml:space="preserve">Activități </w:t>
      </w:r>
      <w:proofErr w:type="gramStart"/>
      <w:r w:rsidRPr="005B0520">
        <w:rPr>
          <w:b/>
          <w:sz w:val="28"/>
          <w:szCs w:val="28"/>
        </w:rPr>
        <w:t>ce</w:t>
      </w:r>
      <w:proofErr w:type="gramEnd"/>
      <w:r w:rsidRPr="005B0520">
        <w:rPr>
          <w:b/>
          <w:sz w:val="28"/>
          <w:szCs w:val="28"/>
        </w:rPr>
        <w:t xml:space="preserve"> au fost realizate</w:t>
      </w:r>
      <w:r w:rsidR="00611705">
        <w:rPr>
          <w:b/>
          <w:sz w:val="28"/>
          <w:szCs w:val="28"/>
        </w:rPr>
        <w:t xml:space="preserve"> în cadrul proiectului, în 2021</w:t>
      </w:r>
    </w:p>
    <w:p w:rsidR="005B0520" w:rsidRPr="005B0520" w:rsidRDefault="005B0520" w:rsidP="00611705">
      <w:pPr>
        <w:pStyle w:val="Listparagraf"/>
        <w:numPr>
          <w:ilvl w:val="0"/>
          <w:numId w:val="121"/>
        </w:numPr>
        <w:spacing w:after="0" w:line="360" w:lineRule="auto"/>
        <w:jc w:val="both"/>
        <w:rPr>
          <w:rFonts w:ascii="Times New Roman" w:hAnsi="Times New Roman"/>
          <w:sz w:val="28"/>
          <w:szCs w:val="28"/>
        </w:rPr>
      </w:pPr>
      <w:r w:rsidRPr="005B0520">
        <w:rPr>
          <w:rFonts w:ascii="Times New Roman" w:hAnsi="Times New Roman"/>
          <w:sz w:val="28"/>
          <w:szCs w:val="28"/>
        </w:rPr>
        <w:t>Asigurarea funcţionării sistemului Infocet şi actualizarea structurii</w:t>
      </w:r>
      <w:r w:rsidR="004E5C54">
        <w:rPr>
          <w:rFonts w:ascii="Times New Roman" w:hAnsi="Times New Roman"/>
          <w:sz w:val="28"/>
          <w:szCs w:val="28"/>
        </w:rPr>
        <w:t>;</w:t>
      </w:r>
      <w:r w:rsidRPr="005B0520">
        <w:rPr>
          <w:rFonts w:ascii="Times New Roman" w:hAnsi="Times New Roman"/>
          <w:sz w:val="28"/>
          <w:szCs w:val="28"/>
        </w:rPr>
        <w:t xml:space="preserve"> </w:t>
      </w:r>
    </w:p>
    <w:p w:rsidR="005B0520" w:rsidRPr="005B0520" w:rsidRDefault="005B0520" w:rsidP="00611705">
      <w:pPr>
        <w:pStyle w:val="Listparagraf"/>
        <w:numPr>
          <w:ilvl w:val="0"/>
          <w:numId w:val="121"/>
        </w:numPr>
        <w:spacing w:after="0" w:line="360" w:lineRule="auto"/>
        <w:jc w:val="both"/>
        <w:rPr>
          <w:rFonts w:ascii="Times New Roman" w:hAnsi="Times New Roman"/>
          <w:sz w:val="28"/>
          <w:szCs w:val="28"/>
        </w:rPr>
      </w:pPr>
      <w:r w:rsidRPr="005B0520">
        <w:rPr>
          <w:rFonts w:ascii="Times New Roman" w:hAnsi="Times New Roman"/>
          <w:sz w:val="28"/>
          <w:szCs w:val="28"/>
        </w:rPr>
        <w:t>Asigurarea funcţionării sistemului Infocet – Audienţe şi actualizarea structurii – programului de audienţe</w:t>
      </w:r>
      <w:r w:rsidR="004E5C54">
        <w:rPr>
          <w:rFonts w:ascii="Times New Roman" w:hAnsi="Times New Roman"/>
          <w:sz w:val="28"/>
          <w:szCs w:val="28"/>
        </w:rPr>
        <w:t>;</w:t>
      </w:r>
      <w:r w:rsidRPr="005B0520">
        <w:rPr>
          <w:rFonts w:ascii="Times New Roman" w:hAnsi="Times New Roman"/>
          <w:sz w:val="28"/>
          <w:szCs w:val="28"/>
        </w:rPr>
        <w:t xml:space="preserve"> </w:t>
      </w:r>
    </w:p>
    <w:p w:rsidR="005B0520" w:rsidRPr="005B0520" w:rsidRDefault="005B0520" w:rsidP="00611705">
      <w:pPr>
        <w:pStyle w:val="Listparagraf"/>
        <w:numPr>
          <w:ilvl w:val="0"/>
          <w:numId w:val="121"/>
        </w:numPr>
        <w:spacing w:after="0" w:line="360" w:lineRule="auto"/>
        <w:jc w:val="both"/>
        <w:rPr>
          <w:rFonts w:ascii="Times New Roman" w:hAnsi="Times New Roman"/>
          <w:sz w:val="28"/>
          <w:szCs w:val="28"/>
        </w:rPr>
      </w:pPr>
      <w:r w:rsidRPr="005B0520">
        <w:rPr>
          <w:rFonts w:ascii="Times New Roman" w:hAnsi="Times New Roman"/>
          <w:sz w:val="28"/>
          <w:szCs w:val="28"/>
        </w:rPr>
        <w:t>Corectarea informaţiilor din câmpuri de înregistrare şi a circulaţiei</w:t>
      </w:r>
      <w:r w:rsidR="004E5C54">
        <w:rPr>
          <w:rFonts w:ascii="Times New Roman" w:hAnsi="Times New Roman"/>
          <w:sz w:val="28"/>
          <w:szCs w:val="28"/>
        </w:rPr>
        <w:t>;</w:t>
      </w:r>
      <w:r w:rsidRPr="005B0520">
        <w:rPr>
          <w:rFonts w:ascii="Times New Roman" w:hAnsi="Times New Roman"/>
          <w:sz w:val="28"/>
          <w:szCs w:val="28"/>
        </w:rPr>
        <w:t xml:space="preserve"> </w:t>
      </w:r>
    </w:p>
    <w:p w:rsidR="005B0520" w:rsidRPr="005B0520" w:rsidRDefault="005B0520" w:rsidP="00611705">
      <w:pPr>
        <w:pStyle w:val="Listparagraf"/>
        <w:numPr>
          <w:ilvl w:val="0"/>
          <w:numId w:val="121"/>
        </w:numPr>
        <w:spacing w:after="0" w:line="360" w:lineRule="auto"/>
        <w:jc w:val="both"/>
        <w:rPr>
          <w:rFonts w:ascii="Times New Roman" w:hAnsi="Times New Roman"/>
          <w:sz w:val="28"/>
          <w:szCs w:val="28"/>
        </w:rPr>
      </w:pPr>
      <w:r w:rsidRPr="005B0520">
        <w:rPr>
          <w:rFonts w:ascii="Times New Roman" w:hAnsi="Times New Roman"/>
          <w:sz w:val="28"/>
          <w:szCs w:val="28"/>
        </w:rPr>
        <w:t>Actualizare informaţii pe prima pagină Infocet conform solicitărilor</w:t>
      </w:r>
      <w:r w:rsidR="004E5C54">
        <w:rPr>
          <w:rFonts w:ascii="Times New Roman" w:hAnsi="Times New Roman"/>
          <w:sz w:val="28"/>
          <w:szCs w:val="28"/>
        </w:rPr>
        <w:t>;</w:t>
      </w:r>
    </w:p>
    <w:p w:rsidR="005B0520" w:rsidRPr="00611705" w:rsidRDefault="005B0520" w:rsidP="00611705">
      <w:pPr>
        <w:pStyle w:val="Listparagraf"/>
        <w:numPr>
          <w:ilvl w:val="0"/>
          <w:numId w:val="121"/>
        </w:numPr>
        <w:spacing w:after="0" w:line="360" w:lineRule="auto"/>
        <w:jc w:val="both"/>
        <w:rPr>
          <w:rFonts w:ascii="Times New Roman" w:hAnsi="Times New Roman"/>
          <w:sz w:val="28"/>
          <w:szCs w:val="28"/>
        </w:rPr>
      </w:pPr>
      <w:r w:rsidRPr="005B0520">
        <w:rPr>
          <w:rFonts w:ascii="Times New Roman" w:hAnsi="Times New Roman"/>
          <w:sz w:val="28"/>
          <w:szCs w:val="28"/>
        </w:rPr>
        <w:lastRenderedPageBreak/>
        <w:t>Actualizare informaţiilor în Infocet conform cerinţelor funcţionale</w:t>
      </w:r>
      <w:r w:rsidR="004E5C54">
        <w:rPr>
          <w:rFonts w:ascii="Times New Roman" w:hAnsi="Times New Roman"/>
          <w:sz w:val="28"/>
          <w:szCs w:val="28"/>
        </w:rPr>
        <w:t>.</w:t>
      </w:r>
      <w:r w:rsidRPr="005B0520">
        <w:rPr>
          <w:rFonts w:ascii="Times New Roman" w:hAnsi="Times New Roman"/>
          <w:sz w:val="28"/>
          <w:szCs w:val="28"/>
        </w:rPr>
        <w:t xml:space="preserve"> </w:t>
      </w:r>
    </w:p>
    <w:p w:rsidR="005B0520" w:rsidRPr="00611705" w:rsidRDefault="005B0520" w:rsidP="00611705">
      <w:pPr>
        <w:pStyle w:val="Titlu1"/>
      </w:pPr>
      <w:bookmarkStart w:id="9" w:name="_Toc30596038"/>
      <w:bookmarkStart w:id="10" w:name="_Toc95728767"/>
      <w:r w:rsidRPr="005B0520">
        <w:t>Activități de suport tehnic și asigurarea unui mediu optim de lucru</w:t>
      </w:r>
      <w:bookmarkEnd w:id="9"/>
      <w:bookmarkEnd w:id="10"/>
    </w:p>
    <w:p w:rsidR="005B0520" w:rsidRPr="005B0520" w:rsidRDefault="005B0520" w:rsidP="005B0520">
      <w:pPr>
        <w:spacing w:line="360" w:lineRule="auto"/>
        <w:ind w:firstLine="349"/>
        <w:rPr>
          <w:sz w:val="28"/>
          <w:szCs w:val="28"/>
        </w:rPr>
      </w:pPr>
      <w:r w:rsidRPr="005B0520">
        <w:rPr>
          <w:sz w:val="28"/>
          <w:szCs w:val="28"/>
        </w:rPr>
        <w:t xml:space="preserve">DSIAE </w:t>
      </w:r>
      <w:proofErr w:type="gramStart"/>
      <w:r w:rsidRPr="005B0520">
        <w:rPr>
          <w:sz w:val="28"/>
          <w:szCs w:val="28"/>
        </w:rPr>
        <w:t>a</w:t>
      </w:r>
      <w:proofErr w:type="gramEnd"/>
      <w:r w:rsidRPr="005B0520">
        <w:rPr>
          <w:sz w:val="28"/>
          <w:szCs w:val="28"/>
        </w:rPr>
        <w:t xml:space="preserve"> efectuat activități specifice pentru asigurarea unui climat de lucru optim prin:</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Definirea cerințelor tehnice în vederea achizițiilor de tehnică de calcul, licenț</w:t>
      </w:r>
      <w:r w:rsidR="004E5C54">
        <w:rPr>
          <w:rFonts w:ascii="Times New Roman" w:hAnsi="Times New Roman"/>
          <w:sz w:val="28"/>
          <w:szCs w:val="28"/>
        </w:rPr>
        <w:t>e software aferente anului 2021;</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Definirea cerințelor tehnice și stabilirea valorii estimate în vederea bugetării de tehnică de calcul, licenț</w:t>
      </w:r>
      <w:r w:rsidR="004E5C54">
        <w:rPr>
          <w:rFonts w:ascii="Times New Roman" w:hAnsi="Times New Roman"/>
          <w:sz w:val="28"/>
          <w:szCs w:val="28"/>
        </w:rPr>
        <w:t>e software aferente anului 2022;</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 xml:space="preserve">Se asigură suport tehnic </w:t>
      </w:r>
      <w:r w:rsidR="00776E74">
        <w:rPr>
          <w:rFonts w:ascii="Times New Roman" w:hAnsi="Times New Roman"/>
          <w:sz w:val="28"/>
          <w:szCs w:val="28"/>
        </w:rPr>
        <w:t>(</w:t>
      </w:r>
      <w:r w:rsidRPr="005B0520">
        <w:rPr>
          <w:rFonts w:ascii="Times New Roman" w:hAnsi="Times New Roman"/>
          <w:sz w:val="28"/>
          <w:szCs w:val="28"/>
        </w:rPr>
        <w:t>hardware/software</w:t>
      </w:r>
      <w:r w:rsidR="00776E74">
        <w:rPr>
          <w:rFonts w:ascii="Times New Roman" w:hAnsi="Times New Roman"/>
          <w:sz w:val="28"/>
          <w:szCs w:val="28"/>
        </w:rPr>
        <w:t>)</w:t>
      </w:r>
      <w:r w:rsidRPr="005B0520">
        <w:rPr>
          <w:rFonts w:ascii="Times New Roman" w:hAnsi="Times New Roman"/>
          <w:sz w:val="28"/>
          <w:szCs w:val="28"/>
        </w:rPr>
        <w:t xml:space="preserve"> pentru efectuarea şi transmiterea  on-line a audiențelor</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Se asigură suportul tehnic (hardware/software) pentru efectuarea on-line  a ședințelor Consiliului Local al Sector 2</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Se asigură suportul tehnic (hardware/software) pentru sălile în care se organizează cursuri, ședințe, concursuri de angajare, alte evenimente ce necesită folosirea tehnicii de calcul</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Se asigură suportul tehnic (hardware/software) pentru cele 60 de stații de lucru și 30 de echipamentele de listare din cadrul DPEPSC de la cele 4 Birouri de Evidență Persoane, care au fost relocate în sediul din strada Ziduri Moși, Mall Veranda, locație care nu a avut destinația de spațiu de birouri</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S-au configurat şi instalat staţiile de lucru şi echipamentele de imprimare achiziţionate pe parcursul anului</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S-au configurat şi instalat staţiile de lucru şi echipamentele de imprimare pentru centrele de vaccinare şi s-a asigurat conexiunea la internet prin introducerea de modemuri</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S-a asigurat suport tehnic pentru centrele de vaccinare</w:t>
      </w:r>
      <w:r w:rsidR="004E5C54">
        <w:rPr>
          <w:rFonts w:ascii="Times New Roman" w:hAnsi="Times New Roman"/>
          <w:sz w:val="28"/>
          <w:szCs w:val="28"/>
        </w:rPr>
        <w:t>;</w:t>
      </w:r>
      <w:r w:rsidRPr="005B0520">
        <w:rPr>
          <w:rFonts w:ascii="Times New Roman" w:hAnsi="Times New Roman"/>
          <w:sz w:val="28"/>
          <w:szCs w:val="28"/>
        </w:rPr>
        <w:t xml:space="preserve"> </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lastRenderedPageBreak/>
        <w:t>S-au instalat/reinstalat și actualizat aplicațiile software aflate în exploatarea utilizatorilor</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S-au instalat programe de securizare a documentelor elaborate</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S-a instalat semnătura electronică pentru utilizatorii care au primit semnătură electronică şi s-a asigurat suportul pentru folosirea acesteia</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Instalare stație la postul de lucru</w:t>
      </w:r>
      <w:r w:rsidR="004E5C54">
        <w:rPr>
          <w:rFonts w:ascii="Times New Roman" w:hAnsi="Times New Roman"/>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color w:val="000000" w:themeColor="text1"/>
          <w:sz w:val="28"/>
          <w:szCs w:val="28"/>
        </w:rPr>
        <w:t>Instalare și configurare aplicații software</w:t>
      </w:r>
      <w:r w:rsidR="004E5C54">
        <w:rPr>
          <w:rFonts w:ascii="Times New Roman" w:hAnsi="Times New Roman"/>
          <w:color w:val="000000" w:themeColor="text1"/>
          <w:sz w:val="28"/>
          <w:szCs w:val="28"/>
        </w:rPr>
        <w:t>;</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color w:val="000000" w:themeColor="text1"/>
          <w:sz w:val="28"/>
          <w:szCs w:val="28"/>
        </w:rPr>
        <w:t>Inst</w:t>
      </w:r>
      <w:r w:rsidR="004E5C54">
        <w:rPr>
          <w:rFonts w:ascii="Times New Roman" w:hAnsi="Times New Roman"/>
          <w:color w:val="000000" w:themeColor="text1"/>
          <w:sz w:val="28"/>
          <w:szCs w:val="28"/>
        </w:rPr>
        <w:t>alare şi configurare periferice;</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Pe parcursul exploatării tehnicii de calcul de către utilizatori, a fost solicitat suport tehnic pentru re</w:t>
      </w:r>
      <w:r w:rsidR="004E5C54">
        <w:rPr>
          <w:rFonts w:ascii="Times New Roman" w:hAnsi="Times New Roman"/>
          <w:sz w:val="28"/>
          <w:szCs w:val="28"/>
        </w:rPr>
        <w:t>medierea problemelor apărute la</w:t>
      </w:r>
      <w:r w:rsidRPr="005B0520">
        <w:rPr>
          <w:rFonts w:ascii="Times New Roman" w:hAnsi="Times New Roman"/>
          <w:sz w:val="28"/>
          <w:szCs w:val="28"/>
        </w:rPr>
        <w:t>: staţiile de lucru, Imprimante/multifuncționale, scanner, plotter, rețea, aplicaţii software</w:t>
      </w:r>
    </w:p>
    <w:p w:rsidR="005B0520" w:rsidRPr="005B0520" w:rsidRDefault="005B0520" w:rsidP="00611705">
      <w:pPr>
        <w:pStyle w:val="Listparagraf"/>
        <w:numPr>
          <w:ilvl w:val="0"/>
          <w:numId w:val="119"/>
        </w:numPr>
        <w:spacing w:after="0" w:line="360" w:lineRule="auto"/>
        <w:ind w:left="0" w:firstLine="0"/>
        <w:jc w:val="both"/>
        <w:rPr>
          <w:rFonts w:ascii="Times New Roman" w:hAnsi="Times New Roman"/>
          <w:sz w:val="28"/>
          <w:szCs w:val="28"/>
        </w:rPr>
      </w:pPr>
      <w:r w:rsidRPr="005B0520">
        <w:rPr>
          <w:rFonts w:ascii="Times New Roman" w:hAnsi="Times New Roman"/>
          <w:sz w:val="28"/>
          <w:szCs w:val="28"/>
        </w:rPr>
        <w:t>Administrarea rețelei informatice a Primăriei Sectorului 2,  formată din:</w:t>
      </w:r>
    </w:p>
    <w:p w:rsidR="005B0520" w:rsidRPr="005B0520" w:rsidRDefault="005B0520" w:rsidP="00611705">
      <w:pPr>
        <w:pStyle w:val="Listparagraf"/>
        <w:numPr>
          <w:ilvl w:val="0"/>
          <w:numId w:val="122"/>
        </w:numPr>
        <w:spacing w:after="0" w:line="360" w:lineRule="auto"/>
        <w:jc w:val="both"/>
        <w:rPr>
          <w:rFonts w:ascii="Times New Roman" w:hAnsi="Times New Roman"/>
          <w:sz w:val="28"/>
          <w:szCs w:val="28"/>
        </w:rPr>
      </w:pPr>
      <w:r w:rsidRPr="005B0520">
        <w:rPr>
          <w:rFonts w:ascii="Times New Roman" w:hAnsi="Times New Roman"/>
          <w:sz w:val="28"/>
          <w:szCs w:val="28"/>
        </w:rPr>
        <w:t>450 stații de lucru</w:t>
      </w:r>
      <w:r w:rsidR="004E5C54">
        <w:rPr>
          <w:rFonts w:ascii="Times New Roman" w:hAnsi="Times New Roman"/>
          <w:sz w:val="28"/>
          <w:szCs w:val="28"/>
        </w:rPr>
        <w:t>;</w:t>
      </w:r>
    </w:p>
    <w:p w:rsidR="005B0520" w:rsidRPr="005B0520" w:rsidRDefault="005B0520" w:rsidP="00611705">
      <w:pPr>
        <w:pStyle w:val="Listparagraf"/>
        <w:numPr>
          <w:ilvl w:val="0"/>
          <w:numId w:val="122"/>
        </w:numPr>
        <w:spacing w:after="0" w:line="360" w:lineRule="auto"/>
        <w:jc w:val="both"/>
        <w:rPr>
          <w:rFonts w:ascii="Times New Roman" w:hAnsi="Times New Roman"/>
          <w:sz w:val="28"/>
          <w:szCs w:val="28"/>
        </w:rPr>
      </w:pPr>
      <w:r w:rsidRPr="005B0520">
        <w:rPr>
          <w:rFonts w:ascii="Times New Roman" w:hAnsi="Times New Roman"/>
          <w:sz w:val="28"/>
          <w:szCs w:val="28"/>
        </w:rPr>
        <w:t>184 de imprimante și multifuncționale, din care 150 conectate în rețea</w:t>
      </w:r>
      <w:r w:rsidR="004E5C54">
        <w:rPr>
          <w:rFonts w:ascii="Times New Roman" w:hAnsi="Times New Roman"/>
          <w:sz w:val="28"/>
          <w:szCs w:val="28"/>
        </w:rPr>
        <w:t>;</w:t>
      </w:r>
    </w:p>
    <w:p w:rsidR="005B0520" w:rsidRPr="005B0520" w:rsidRDefault="005B0520" w:rsidP="00611705">
      <w:pPr>
        <w:pStyle w:val="Listparagraf"/>
        <w:numPr>
          <w:ilvl w:val="0"/>
          <w:numId w:val="122"/>
        </w:numPr>
        <w:spacing w:after="0" w:line="360" w:lineRule="auto"/>
        <w:jc w:val="both"/>
        <w:rPr>
          <w:rFonts w:ascii="Times New Roman" w:hAnsi="Times New Roman"/>
          <w:sz w:val="28"/>
          <w:szCs w:val="28"/>
        </w:rPr>
      </w:pPr>
      <w:r w:rsidRPr="005B0520">
        <w:rPr>
          <w:rFonts w:ascii="Times New Roman" w:hAnsi="Times New Roman"/>
          <w:sz w:val="28"/>
          <w:szCs w:val="28"/>
        </w:rPr>
        <w:t>696 porturi de rețea date</w:t>
      </w:r>
      <w:r w:rsidR="007A5559">
        <w:rPr>
          <w:rFonts w:ascii="Times New Roman" w:hAnsi="Times New Roman"/>
          <w:sz w:val="28"/>
          <w:szCs w:val="28"/>
        </w:rPr>
        <w:t>;</w:t>
      </w:r>
    </w:p>
    <w:p w:rsidR="005B0520" w:rsidRPr="005B0520" w:rsidRDefault="007A5559" w:rsidP="00611705">
      <w:pPr>
        <w:pStyle w:val="Listparagraf"/>
        <w:numPr>
          <w:ilvl w:val="0"/>
          <w:numId w:val="122"/>
        </w:numPr>
        <w:spacing w:after="0" w:line="360" w:lineRule="auto"/>
        <w:jc w:val="both"/>
        <w:rPr>
          <w:rFonts w:ascii="Times New Roman" w:hAnsi="Times New Roman"/>
          <w:sz w:val="28"/>
          <w:szCs w:val="28"/>
        </w:rPr>
      </w:pPr>
      <w:r>
        <w:rPr>
          <w:rFonts w:ascii="Times New Roman" w:hAnsi="Times New Roman"/>
          <w:sz w:val="28"/>
          <w:szCs w:val="28"/>
        </w:rPr>
        <w:t>24 de servere.</w:t>
      </w:r>
    </w:p>
    <w:p w:rsidR="005B0520" w:rsidRPr="005B0520" w:rsidRDefault="007A5559" w:rsidP="00611705">
      <w:pPr>
        <w:pStyle w:val="Listparagraf"/>
        <w:numPr>
          <w:ilvl w:val="0"/>
          <w:numId w:val="122"/>
        </w:numPr>
        <w:spacing w:after="0" w:line="360" w:lineRule="auto"/>
        <w:ind w:left="426"/>
        <w:jc w:val="both"/>
        <w:rPr>
          <w:rFonts w:ascii="Times New Roman" w:hAnsi="Times New Roman"/>
          <w:sz w:val="28"/>
          <w:szCs w:val="28"/>
        </w:rPr>
      </w:pPr>
      <w:r>
        <w:rPr>
          <w:rFonts w:ascii="Times New Roman" w:hAnsi="Times New Roman"/>
          <w:sz w:val="28"/>
          <w:szCs w:val="28"/>
        </w:rPr>
        <w:t>Înlocuirea</w:t>
      </w:r>
      <w:r w:rsidR="003641D6">
        <w:rPr>
          <w:rFonts w:ascii="Times New Roman" w:hAnsi="Times New Roman"/>
          <w:sz w:val="28"/>
          <w:szCs w:val="28"/>
        </w:rPr>
        <w:t xml:space="preserve"> </w:t>
      </w:r>
      <w:r>
        <w:rPr>
          <w:rFonts w:ascii="Times New Roman" w:hAnsi="Times New Roman"/>
          <w:sz w:val="28"/>
          <w:szCs w:val="28"/>
        </w:rPr>
        <w:t xml:space="preserve">şi </w:t>
      </w:r>
      <w:r w:rsidR="005B0520" w:rsidRPr="005B0520">
        <w:rPr>
          <w:rFonts w:ascii="Times New Roman" w:hAnsi="Times New Roman"/>
          <w:sz w:val="28"/>
          <w:szCs w:val="28"/>
        </w:rPr>
        <w:t>configurarea echipamentelor ac</w:t>
      </w:r>
      <w:r>
        <w:rPr>
          <w:rFonts w:ascii="Times New Roman" w:hAnsi="Times New Roman"/>
          <w:sz w:val="28"/>
          <w:szCs w:val="28"/>
        </w:rPr>
        <w:t xml:space="preserve">tive de reţea pentru asigurarea </w:t>
      </w:r>
      <w:r w:rsidR="005B0520" w:rsidRPr="005B0520">
        <w:rPr>
          <w:rFonts w:ascii="Times New Roman" w:hAnsi="Times New Roman"/>
          <w:sz w:val="28"/>
          <w:szCs w:val="28"/>
        </w:rPr>
        <w:t>şi creşterea vitezei conexiunii echipamentelor de tehnică de calcul şi la internet</w:t>
      </w:r>
      <w:r>
        <w:rPr>
          <w:rFonts w:ascii="Times New Roman" w:hAnsi="Times New Roman"/>
          <w:sz w:val="28"/>
          <w:szCs w:val="28"/>
        </w:rPr>
        <w:t>;</w:t>
      </w:r>
    </w:p>
    <w:p w:rsidR="005B0520" w:rsidRPr="005B0520" w:rsidRDefault="005B0520" w:rsidP="00611705">
      <w:pPr>
        <w:pStyle w:val="Listparagraf"/>
        <w:numPr>
          <w:ilvl w:val="0"/>
          <w:numId w:val="123"/>
        </w:numPr>
        <w:spacing w:after="0" w:line="360" w:lineRule="auto"/>
        <w:ind w:left="426"/>
        <w:jc w:val="both"/>
        <w:rPr>
          <w:rFonts w:ascii="Times New Roman" w:hAnsi="Times New Roman"/>
          <w:sz w:val="28"/>
          <w:szCs w:val="28"/>
        </w:rPr>
      </w:pPr>
      <w:r w:rsidRPr="005B0520">
        <w:rPr>
          <w:rFonts w:ascii="Times New Roman" w:hAnsi="Times New Roman"/>
          <w:sz w:val="28"/>
          <w:szCs w:val="28"/>
        </w:rPr>
        <w:t>Asigurare asistență de specialitate a compartimentelor din cadrul instituției pentru editarea electronică a documentelor cu grad ridicat de elaborare (pachetul Ms Office)</w:t>
      </w:r>
      <w:r w:rsidR="007A5559">
        <w:rPr>
          <w:rFonts w:ascii="Times New Roman" w:hAnsi="Times New Roman"/>
          <w:sz w:val="28"/>
          <w:szCs w:val="28"/>
        </w:rPr>
        <w:t>;</w:t>
      </w:r>
    </w:p>
    <w:p w:rsidR="005B0520" w:rsidRPr="005B0520" w:rsidRDefault="005B0520" w:rsidP="00611705">
      <w:pPr>
        <w:pStyle w:val="Listparagraf"/>
        <w:numPr>
          <w:ilvl w:val="0"/>
          <w:numId w:val="123"/>
        </w:numPr>
        <w:spacing w:after="0" w:line="360" w:lineRule="auto"/>
        <w:ind w:left="426"/>
        <w:jc w:val="both"/>
        <w:rPr>
          <w:rFonts w:ascii="Times New Roman" w:hAnsi="Times New Roman"/>
          <w:sz w:val="28"/>
          <w:szCs w:val="28"/>
        </w:rPr>
      </w:pPr>
      <w:r w:rsidRPr="005B0520">
        <w:rPr>
          <w:rFonts w:ascii="Times New Roman" w:hAnsi="Times New Roman"/>
          <w:sz w:val="28"/>
          <w:szCs w:val="28"/>
        </w:rPr>
        <w:t>Asigurare asistenţă de specialitate privind operarea în aplicaţia Infocet</w:t>
      </w:r>
      <w:r w:rsidR="007A5559">
        <w:rPr>
          <w:rFonts w:ascii="Times New Roman" w:hAnsi="Times New Roman"/>
          <w:sz w:val="28"/>
          <w:szCs w:val="28"/>
        </w:rPr>
        <w:t>;</w:t>
      </w:r>
    </w:p>
    <w:p w:rsidR="005B0520" w:rsidRPr="005B0520" w:rsidRDefault="005B0520" w:rsidP="00611705">
      <w:pPr>
        <w:pStyle w:val="Listparagraf"/>
        <w:numPr>
          <w:ilvl w:val="0"/>
          <w:numId w:val="123"/>
        </w:numPr>
        <w:spacing w:after="0" w:line="360" w:lineRule="auto"/>
        <w:ind w:left="450"/>
        <w:jc w:val="both"/>
        <w:rPr>
          <w:rFonts w:ascii="Times New Roman" w:hAnsi="Times New Roman"/>
          <w:sz w:val="28"/>
          <w:szCs w:val="28"/>
        </w:rPr>
      </w:pPr>
      <w:r w:rsidRPr="005B0520">
        <w:rPr>
          <w:rFonts w:ascii="Times New Roman" w:hAnsi="Times New Roman"/>
          <w:sz w:val="28"/>
          <w:szCs w:val="28"/>
        </w:rPr>
        <w:t>Asigurare asistenţă SEDO (Sistem electronic de dirijare şi ordonare din cadrul Centrului de Relaţii cu Publicul – PS2)</w:t>
      </w:r>
      <w:r w:rsidR="007A5559">
        <w:rPr>
          <w:rFonts w:ascii="Times New Roman" w:hAnsi="Times New Roman"/>
          <w:sz w:val="28"/>
          <w:szCs w:val="28"/>
        </w:rPr>
        <w:t>;</w:t>
      </w:r>
    </w:p>
    <w:p w:rsidR="005B0520" w:rsidRPr="005B0520" w:rsidRDefault="005B0520" w:rsidP="00611705">
      <w:pPr>
        <w:pStyle w:val="Listparagraf"/>
        <w:numPr>
          <w:ilvl w:val="0"/>
          <w:numId w:val="123"/>
        </w:numPr>
        <w:spacing w:after="0" w:line="360" w:lineRule="auto"/>
        <w:ind w:left="450"/>
        <w:jc w:val="both"/>
        <w:rPr>
          <w:rFonts w:ascii="Times New Roman" w:hAnsi="Times New Roman"/>
          <w:sz w:val="28"/>
          <w:szCs w:val="28"/>
        </w:rPr>
      </w:pPr>
      <w:r w:rsidRPr="005B0520">
        <w:rPr>
          <w:rFonts w:ascii="Times New Roman" w:hAnsi="Times New Roman"/>
          <w:sz w:val="28"/>
          <w:szCs w:val="28"/>
        </w:rPr>
        <w:t>Asigurare asistenţă SEDO (Sistem electronic de dirijare şi ordonare din cadrul Serviciului de Evidenţă Persoane –  MALL Veranda)</w:t>
      </w:r>
      <w:r w:rsidR="007A5559">
        <w:rPr>
          <w:rFonts w:ascii="Times New Roman" w:hAnsi="Times New Roman"/>
          <w:sz w:val="28"/>
          <w:szCs w:val="28"/>
        </w:rPr>
        <w:t>;</w:t>
      </w:r>
    </w:p>
    <w:p w:rsidR="005B0520" w:rsidRPr="007A5559" w:rsidRDefault="005B0520" w:rsidP="00611705">
      <w:pPr>
        <w:pStyle w:val="Listparagraf"/>
        <w:numPr>
          <w:ilvl w:val="0"/>
          <w:numId w:val="123"/>
        </w:numPr>
        <w:spacing w:after="0" w:line="360" w:lineRule="auto"/>
        <w:ind w:left="450"/>
        <w:jc w:val="both"/>
        <w:rPr>
          <w:rStyle w:val="Hyperlink"/>
          <w:rFonts w:ascii="Times New Roman" w:hAnsi="Times New Roman"/>
          <w:color w:val="auto"/>
          <w:sz w:val="28"/>
          <w:szCs w:val="28"/>
        </w:rPr>
      </w:pPr>
      <w:r w:rsidRPr="007A5559">
        <w:rPr>
          <w:rStyle w:val="Hyperlink"/>
          <w:rFonts w:ascii="Times New Roman" w:hAnsi="Times New Roman"/>
          <w:bCs/>
          <w:color w:val="auto"/>
          <w:sz w:val="28"/>
          <w:szCs w:val="28"/>
        </w:rPr>
        <w:lastRenderedPageBreak/>
        <w:t>Asigurarea suportului la audiențele online pentru cetățenii care nu pot participa fizic la audiențele conducerii PS 2</w:t>
      </w:r>
      <w:r w:rsidR="007A5559" w:rsidRPr="007A5559">
        <w:rPr>
          <w:rStyle w:val="Hyperlink"/>
          <w:rFonts w:ascii="Times New Roman" w:hAnsi="Times New Roman"/>
          <w:bCs/>
          <w:color w:val="auto"/>
          <w:sz w:val="28"/>
          <w:szCs w:val="28"/>
        </w:rPr>
        <w:t>;</w:t>
      </w:r>
    </w:p>
    <w:p w:rsidR="005B0520" w:rsidRPr="007A5559" w:rsidRDefault="005B0520" w:rsidP="00611705">
      <w:pPr>
        <w:pStyle w:val="Listparagraf"/>
        <w:numPr>
          <w:ilvl w:val="0"/>
          <w:numId w:val="123"/>
        </w:numPr>
        <w:spacing w:after="0" w:line="360" w:lineRule="auto"/>
        <w:ind w:left="450"/>
        <w:jc w:val="both"/>
        <w:rPr>
          <w:rStyle w:val="Hyperlink"/>
          <w:rFonts w:ascii="Times New Roman" w:hAnsi="Times New Roman"/>
          <w:color w:val="auto"/>
          <w:sz w:val="28"/>
          <w:szCs w:val="28"/>
        </w:rPr>
      </w:pPr>
      <w:r w:rsidRPr="007A5559">
        <w:rPr>
          <w:rStyle w:val="Hyperlink"/>
          <w:rFonts w:ascii="Times New Roman" w:hAnsi="Times New Roman"/>
          <w:bCs/>
          <w:color w:val="auto"/>
          <w:sz w:val="28"/>
          <w:szCs w:val="28"/>
        </w:rPr>
        <w:t>Extindere modalitate afişaj bonuri de ordine şi apelare audio</w:t>
      </w:r>
      <w:r w:rsidR="007A5559" w:rsidRPr="007A5559">
        <w:rPr>
          <w:rStyle w:val="Hyperlink"/>
          <w:rFonts w:ascii="Times New Roman" w:hAnsi="Times New Roman"/>
          <w:bCs/>
          <w:color w:val="auto"/>
          <w:sz w:val="28"/>
          <w:szCs w:val="28"/>
        </w:rPr>
        <w:t>;</w:t>
      </w:r>
    </w:p>
    <w:p w:rsidR="005B0520" w:rsidRPr="007A5559" w:rsidRDefault="005B0520" w:rsidP="00611705">
      <w:pPr>
        <w:pStyle w:val="Listparagraf"/>
        <w:numPr>
          <w:ilvl w:val="0"/>
          <w:numId w:val="123"/>
        </w:numPr>
        <w:spacing w:after="0" w:line="360" w:lineRule="auto"/>
        <w:ind w:left="450"/>
        <w:jc w:val="both"/>
        <w:rPr>
          <w:rStyle w:val="Hyperlink"/>
          <w:rFonts w:ascii="Times New Roman" w:hAnsi="Times New Roman"/>
          <w:color w:val="auto"/>
          <w:sz w:val="28"/>
          <w:szCs w:val="28"/>
        </w:rPr>
      </w:pPr>
      <w:r w:rsidRPr="007A5559">
        <w:rPr>
          <w:rStyle w:val="Hyperlink"/>
          <w:rFonts w:ascii="Times New Roman" w:hAnsi="Times New Roman"/>
          <w:bCs/>
          <w:color w:val="auto"/>
          <w:sz w:val="28"/>
          <w:szCs w:val="28"/>
        </w:rPr>
        <w:t>Asigurarea trecerii pe on-line a interacțiunii cu cetățenii: audiențe, dezbateri publice, conferințe, ședințe de Consiliu Local folosind următoarele platforme on-line : Webex , Teams, Zoom</w:t>
      </w:r>
      <w:r w:rsidR="007A5559" w:rsidRPr="007A5559">
        <w:rPr>
          <w:rStyle w:val="Hyperlink"/>
          <w:rFonts w:ascii="Times New Roman" w:hAnsi="Times New Roman"/>
          <w:bCs/>
          <w:color w:val="auto"/>
          <w:sz w:val="28"/>
          <w:szCs w:val="28"/>
        </w:rPr>
        <w:t>;</w:t>
      </w:r>
    </w:p>
    <w:p w:rsidR="005B0520" w:rsidRPr="005B0520" w:rsidRDefault="005B0520" w:rsidP="00611705">
      <w:pPr>
        <w:pStyle w:val="Listparagraf"/>
        <w:numPr>
          <w:ilvl w:val="0"/>
          <w:numId w:val="123"/>
        </w:numPr>
        <w:spacing w:after="0" w:line="360" w:lineRule="auto"/>
        <w:ind w:hanging="270"/>
        <w:jc w:val="both"/>
        <w:rPr>
          <w:rFonts w:ascii="Times New Roman" w:hAnsi="Times New Roman"/>
          <w:sz w:val="28"/>
          <w:szCs w:val="28"/>
        </w:rPr>
      </w:pPr>
      <w:r w:rsidRPr="005B0520">
        <w:rPr>
          <w:rFonts w:ascii="Times New Roman" w:hAnsi="Times New Roman"/>
          <w:sz w:val="28"/>
          <w:szCs w:val="28"/>
        </w:rPr>
        <w:t>Implementarea soluțiilor de plată prin SMS pentru plata CI</w:t>
      </w:r>
      <w:r w:rsidR="007A5559">
        <w:rPr>
          <w:rFonts w:ascii="Times New Roman" w:hAnsi="Times New Roman"/>
          <w:sz w:val="28"/>
          <w:szCs w:val="28"/>
        </w:rPr>
        <w:t>;</w:t>
      </w:r>
    </w:p>
    <w:p w:rsidR="005B0520" w:rsidRPr="005B0520" w:rsidRDefault="005B0520" w:rsidP="00611705">
      <w:pPr>
        <w:pStyle w:val="Listparagraf"/>
        <w:numPr>
          <w:ilvl w:val="0"/>
          <w:numId w:val="123"/>
        </w:numPr>
        <w:spacing w:after="0" w:line="360" w:lineRule="auto"/>
        <w:ind w:hanging="270"/>
        <w:jc w:val="both"/>
        <w:rPr>
          <w:rFonts w:ascii="Times New Roman" w:hAnsi="Times New Roman"/>
          <w:sz w:val="28"/>
          <w:szCs w:val="28"/>
        </w:rPr>
      </w:pPr>
      <w:r w:rsidRPr="005B0520">
        <w:rPr>
          <w:rFonts w:ascii="Times New Roman" w:hAnsi="Times New Roman"/>
          <w:sz w:val="28"/>
          <w:szCs w:val="28"/>
        </w:rPr>
        <w:t>Implementarea soluțiilor de plată prin SMS pentru plata certificatelor de urbanism</w:t>
      </w:r>
      <w:r w:rsidR="007A5559">
        <w:rPr>
          <w:rFonts w:ascii="Times New Roman" w:hAnsi="Times New Roman"/>
          <w:sz w:val="28"/>
          <w:szCs w:val="28"/>
        </w:rPr>
        <w:t>;</w:t>
      </w:r>
      <w:r w:rsidRPr="005B0520">
        <w:rPr>
          <w:rFonts w:ascii="Times New Roman" w:hAnsi="Times New Roman"/>
          <w:sz w:val="28"/>
          <w:szCs w:val="28"/>
        </w:rPr>
        <w:t xml:space="preserve"> </w:t>
      </w:r>
    </w:p>
    <w:p w:rsidR="005B0520" w:rsidRPr="005B0520" w:rsidRDefault="005B0520" w:rsidP="00611705">
      <w:pPr>
        <w:pStyle w:val="Listparagraf"/>
        <w:numPr>
          <w:ilvl w:val="0"/>
          <w:numId w:val="123"/>
        </w:numPr>
        <w:spacing w:after="0" w:line="360" w:lineRule="auto"/>
        <w:ind w:hanging="270"/>
        <w:jc w:val="both"/>
        <w:rPr>
          <w:rFonts w:ascii="Times New Roman" w:hAnsi="Times New Roman"/>
          <w:sz w:val="28"/>
          <w:szCs w:val="28"/>
        </w:rPr>
      </w:pPr>
      <w:r w:rsidRPr="005B0520">
        <w:rPr>
          <w:rFonts w:ascii="Times New Roman" w:hAnsi="Times New Roman"/>
          <w:sz w:val="28"/>
          <w:szCs w:val="28"/>
        </w:rPr>
        <w:t>Asigurare Suport de specialitate privind instalarea, utilizarea aplicaţiilor specifice</w:t>
      </w:r>
      <w:r w:rsidR="009322B8">
        <w:rPr>
          <w:rFonts w:ascii="Times New Roman" w:hAnsi="Times New Roman"/>
          <w:sz w:val="28"/>
          <w:szCs w:val="28"/>
        </w:rPr>
        <w:t xml:space="preserve">  serviciilor de specialitate: </w:t>
      </w:r>
      <w:r w:rsidRPr="005B0520">
        <w:rPr>
          <w:rFonts w:ascii="Times New Roman" w:hAnsi="Times New Roman"/>
          <w:sz w:val="28"/>
          <w:szCs w:val="28"/>
        </w:rPr>
        <w:t>Aplicaţie Stare civilă, Sistemul Informatic Juridic, Aplicaţie SAT, Aplicaţie Cadastru, Aplicaţie Salarizare</w:t>
      </w:r>
      <w:r w:rsidR="007A5559">
        <w:rPr>
          <w:rFonts w:ascii="Times New Roman" w:hAnsi="Times New Roman"/>
          <w:sz w:val="28"/>
          <w:szCs w:val="28"/>
        </w:rPr>
        <w:t>;</w:t>
      </w:r>
    </w:p>
    <w:p w:rsidR="005B0520" w:rsidRPr="005B0520" w:rsidRDefault="005B0520" w:rsidP="00611705">
      <w:pPr>
        <w:pStyle w:val="Listparagraf"/>
        <w:numPr>
          <w:ilvl w:val="0"/>
          <w:numId w:val="123"/>
        </w:numPr>
        <w:spacing w:after="0" w:line="360" w:lineRule="auto"/>
        <w:ind w:left="426"/>
        <w:jc w:val="both"/>
        <w:rPr>
          <w:rFonts w:ascii="Times New Roman" w:hAnsi="Times New Roman"/>
          <w:sz w:val="28"/>
          <w:szCs w:val="28"/>
        </w:rPr>
      </w:pPr>
      <w:r w:rsidRPr="005B0520">
        <w:rPr>
          <w:rFonts w:ascii="Times New Roman" w:hAnsi="Times New Roman"/>
          <w:sz w:val="28"/>
          <w:szCs w:val="28"/>
        </w:rPr>
        <w:t>Asigurarea capacității de schimb de informații între Primăria Sectorului 2 și Direcția Venituri Buget Local</w:t>
      </w:r>
      <w:r w:rsidR="007A5559">
        <w:rPr>
          <w:rFonts w:ascii="Times New Roman" w:hAnsi="Times New Roman"/>
          <w:sz w:val="28"/>
          <w:szCs w:val="28"/>
        </w:rPr>
        <w:t>;</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Executarea adecvată a responsabilităților realizate în condiții de eficientă, eficacitate şi economicitate a intervențiile de menținere în stare optimă de operativitate a sistemelor tehnologice din administrare, inclusiv prin suport de specialitate efectuat externalizat c</w:t>
      </w:r>
      <w:r w:rsidR="00776E74">
        <w:rPr>
          <w:rFonts w:ascii="Times New Roman" w:hAnsi="Times New Roman"/>
          <w:sz w:val="28"/>
          <w:szCs w:val="28"/>
        </w:rPr>
        <w:t>u operatori economici de profil</w:t>
      </w:r>
      <w:r w:rsidRPr="005B0520">
        <w:rPr>
          <w:rFonts w:ascii="Times New Roman" w:hAnsi="Times New Roman"/>
          <w:sz w:val="28"/>
          <w:szCs w:val="28"/>
        </w:rPr>
        <w:t xml:space="preserve"> pentru Sediul Administrativ al Primăriei Sector 2 și Centrul Militar Sector 2 –</w:t>
      </w:r>
      <w:r w:rsidR="00534A01">
        <w:rPr>
          <w:rFonts w:ascii="Times New Roman" w:hAnsi="Times New Roman"/>
          <w:sz w:val="28"/>
          <w:szCs w:val="28"/>
        </w:rPr>
        <w:t xml:space="preserve"> </w:t>
      </w:r>
      <w:r w:rsidRPr="005B0520">
        <w:rPr>
          <w:rFonts w:ascii="Times New Roman" w:hAnsi="Times New Roman"/>
          <w:sz w:val="28"/>
          <w:szCs w:val="28"/>
        </w:rPr>
        <w:t>revizii/inspecții, intervenții pentru defecțiuni accidentale;</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Îmbunătățirea echipamentelor de management ale rețelei electrice prin instalarea la tablourile etajelor sediului administrativ a unor echipamente de protecție la suprasarcini si supratensiuni electrice</w:t>
      </w:r>
      <w:r w:rsidR="007A5559">
        <w:rPr>
          <w:rFonts w:ascii="Times New Roman" w:hAnsi="Times New Roman"/>
          <w:sz w:val="28"/>
          <w:szCs w:val="28"/>
        </w:rPr>
        <w:t>;</w:t>
      </w:r>
      <w:r w:rsidRPr="005B0520">
        <w:rPr>
          <w:rFonts w:ascii="Times New Roman" w:hAnsi="Times New Roman"/>
          <w:sz w:val="28"/>
          <w:szCs w:val="28"/>
        </w:rPr>
        <w:t xml:space="preserve"> </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Suport tehnic pentru  activitățile interne şi externe orga</w:t>
      </w:r>
      <w:r w:rsidR="007A5559">
        <w:rPr>
          <w:rFonts w:ascii="Times New Roman" w:hAnsi="Times New Roman"/>
          <w:sz w:val="28"/>
          <w:szCs w:val="28"/>
        </w:rPr>
        <w:t>nizate în sălile de conferință;</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 xml:space="preserve">Intervenții de remediere a deranjamentelor - telefonie fixă reușindu-se să se mențină un flux digital de accesări simultane externe; </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lastRenderedPageBreak/>
        <w:t xml:space="preserve">Menținerea infrastructurii și a unui mediu de lucru corespunzător personalului Primăriei Sector 2, în vederea desfășurării în condiții de eficiență şi eficacitate al activităților specifice prin menținerea în parametrii tehnici de funcționare ai: </w:t>
      </w:r>
    </w:p>
    <w:p w:rsidR="005B0520" w:rsidRPr="005B0520" w:rsidRDefault="005B0520" w:rsidP="00776E74">
      <w:pPr>
        <w:pStyle w:val="Listparagraf"/>
        <w:numPr>
          <w:ilvl w:val="1"/>
          <w:numId w:val="123"/>
        </w:numPr>
        <w:spacing w:after="0" w:line="360" w:lineRule="auto"/>
        <w:jc w:val="both"/>
        <w:rPr>
          <w:rFonts w:ascii="Times New Roman" w:hAnsi="Times New Roman"/>
          <w:sz w:val="28"/>
          <w:szCs w:val="28"/>
        </w:rPr>
      </w:pPr>
      <w:r w:rsidRPr="005B0520">
        <w:rPr>
          <w:rFonts w:ascii="Times New Roman" w:hAnsi="Times New Roman"/>
          <w:sz w:val="28"/>
          <w:szCs w:val="28"/>
        </w:rPr>
        <w:t>Ascensoarelor din Sediul Administrativ –revizii/</w:t>
      </w:r>
      <w:r w:rsidR="00776E74">
        <w:rPr>
          <w:rFonts w:ascii="Times New Roman" w:hAnsi="Times New Roman"/>
          <w:sz w:val="28"/>
          <w:szCs w:val="28"/>
        </w:rPr>
        <w:t>inspecții periodice şi generale;</w:t>
      </w:r>
    </w:p>
    <w:p w:rsidR="005B0520" w:rsidRPr="005B0520" w:rsidRDefault="009322B8" w:rsidP="00776E74">
      <w:pPr>
        <w:pStyle w:val="Listparagraf"/>
        <w:numPr>
          <w:ilvl w:val="1"/>
          <w:numId w:val="123"/>
        </w:numPr>
        <w:spacing w:after="0" w:line="360" w:lineRule="auto"/>
        <w:jc w:val="both"/>
        <w:rPr>
          <w:rFonts w:ascii="Times New Roman" w:hAnsi="Times New Roman"/>
          <w:sz w:val="28"/>
          <w:szCs w:val="28"/>
        </w:rPr>
      </w:pPr>
      <w:r>
        <w:rPr>
          <w:rFonts w:ascii="Times New Roman" w:hAnsi="Times New Roman"/>
          <w:sz w:val="28"/>
          <w:szCs w:val="28"/>
        </w:rPr>
        <w:t>Unităților de</w:t>
      </w:r>
      <w:r w:rsidR="005B0520" w:rsidRPr="005B0520">
        <w:rPr>
          <w:rFonts w:ascii="Times New Roman" w:hAnsi="Times New Roman"/>
          <w:sz w:val="28"/>
          <w:szCs w:val="28"/>
        </w:rPr>
        <w:t xml:space="preserve"> climatizare din cadrul: Sediului Administrativ, sediul din Iancului nr.59, și Centrul Militar al Sectorului 2  –revizii climatizare; intervenţii accidentale;</w:t>
      </w:r>
    </w:p>
    <w:p w:rsidR="005B0520" w:rsidRPr="005B0520" w:rsidRDefault="005B0520" w:rsidP="00776E74">
      <w:pPr>
        <w:pStyle w:val="Listparagraf"/>
        <w:numPr>
          <w:ilvl w:val="1"/>
          <w:numId w:val="123"/>
        </w:numPr>
        <w:spacing w:after="0" w:line="360" w:lineRule="auto"/>
        <w:jc w:val="both"/>
        <w:rPr>
          <w:rFonts w:ascii="Times New Roman" w:hAnsi="Times New Roman"/>
          <w:sz w:val="28"/>
          <w:szCs w:val="28"/>
        </w:rPr>
      </w:pPr>
      <w:r w:rsidRPr="005B0520">
        <w:rPr>
          <w:rFonts w:ascii="Times New Roman" w:hAnsi="Times New Roman"/>
          <w:sz w:val="28"/>
          <w:szCs w:val="28"/>
        </w:rPr>
        <w:t xml:space="preserve">Centralei telefonice din </w:t>
      </w:r>
      <w:r w:rsidR="00534A01">
        <w:rPr>
          <w:rFonts w:ascii="Times New Roman" w:hAnsi="Times New Roman"/>
          <w:sz w:val="28"/>
          <w:szCs w:val="28"/>
        </w:rPr>
        <w:t xml:space="preserve">cadrul: Sediului Administrativ; </w:t>
      </w:r>
      <w:r w:rsidRPr="005B0520">
        <w:rPr>
          <w:rFonts w:ascii="Times New Roman" w:hAnsi="Times New Roman"/>
          <w:sz w:val="28"/>
          <w:szCs w:val="28"/>
        </w:rPr>
        <w:t>Centrului Militar al Sectorului 2, și sediului din Mall Veranda -revizii; intervenţii accidentale;</w:t>
      </w:r>
    </w:p>
    <w:p w:rsidR="005B0520" w:rsidRPr="005B0520" w:rsidRDefault="005B0520" w:rsidP="00776E74">
      <w:pPr>
        <w:pStyle w:val="Listparagraf"/>
        <w:numPr>
          <w:ilvl w:val="1"/>
          <w:numId w:val="123"/>
        </w:numPr>
        <w:spacing w:after="0" w:line="360" w:lineRule="auto"/>
        <w:jc w:val="both"/>
        <w:rPr>
          <w:rFonts w:ascii="Times New Roman" w:hAnsi="Times New Roman"/>
          <w:sz w:val="28"/>
          <w:szCs w:val="28"/>
        </w:rPr>
      </w:pPr>
      <w:r w:rsidRPr="005B0520">
        <w:rPr>
          <w:rFonts w:ascii="Times New Roman" w:hAnsi="Times New Roman"/>
          <w:sz w:val="28"/>
          <w:szCs w:val="28"/>
        </w:rPr>
        <w:t>Rețelelor de alimentare cu energie electrică din Sediul Administrativ, sediului din str.</w:t>
      </w:r>
      <w:r w:rsidR="00776E74">
        <w:rPr>
          <w:rFonts w:ascii="Times New Roman" w:hAnsi="Times New Roman"/>
          <w:sz w:val="28"/>
          <w:szCs w:val="28"/>
        </w:rPr>
        <w:t xml:space="preserve"> </w:t>
      </w:r>
      <w:r w:rsidRPr="005B0520">
        <w:rPr>
          <w:rFonts w:ascii="Times New Roman" w:hAnsi="Times New Roman"/>
          <w:sz w:val="28"/>
          <w:szCs w:val="28"/>
        </w:rPr>
        <w:t>Iancului nr.</w:t>
      </w:r>
      <w:r w:rsidR="009322B8">
        <w:rPr>
          <w:rFonts w:ascii="Times New Roman" w:hAnsi="Times New Roman"/>
          <w:sz w:val="28"/>
          <w:szCs w:val="28"/>
        </w:rPr>
        <w:t xml:space="preserve"> </w:t>
      </w:r>
      <w:r w:rsidRPr="005B0520">
        <w:rPr>
          <w:rFonts w:ascii="Times New Roman" w:hAnsi="Times New Roman"/>
          <w:sz w:val="28"/>
          <w:szCs w:val="28"/>
        </w:rPr>
        <w:t xml:space="preserve">59 și la Centrul Militar Sector 2 –  revizie (operațiuni PRAM---verificarea prizelor de împământare și paratrăsnetelor); </w:t>
      </w:r>
    </w:p>
    <w:p w:rsidR="005B0520" w:rsidRPr="005B0520" w:rsidRDefault="005B0520" w:rsidP="00776E74">
      <w:pPr>
        <w:pStyle w:val="Listparagraf"/>
        <w:numPr>
          <w:ilvl w:val="1"/>
          <w:numId w:val="123"/>
        </w:numPr>
        <w:spacing w:after="0" w:line="360" w:lineRule="auto"/>
        <w:jc w:val="both"/>
        <w:rPr>
          <w:rFonts w:ascii="Times New Roman" w:hAnsi="Times New Roman"/>
          <w:sz w:val="28"/>
          <w:szCs w:val="28"/>
        </w:rPr>
      </w:pPr>
      <w:r w:rsidRPr="005B0520">
        <w:rPr>
          <w:rFonts w:ascii="Times New Roman" w:hAnsi="Times New Roman"/>
          <w:sz w:val="28"/>
          <w:szCs w:val="28"/>
        </w:rPr>
        <w:t xml:space="preserve">Sistemelor de alarmare și înștiințare prin operațiuni de igienizare a fiecărei bucle de senzori respectiv declanșare controlată a semnalelor acustice de alarmare –revizie și intervenţii accidentale; </w:t>
      </w:r>
    </w:p>
    <w:p w:rsidR="00534A01" w:rsidRDefault="005B0520" w:rsidP="00776E74">
      <w:pPr>
        <w:pStyle w:val="Listparagraf"/>
        <w:numPr>
          <w:ilvl w:val="1"/>
          <w:numId w:val="123"/>
        </w:numPr>
        <w:spacing w:after="0" w:line="360" w:lineRule="auto"/>
        <w:jc w:val="both"/>
        <w:rPr>
          <w:rFonts w:ascii="Times New Roman" w:hAnsi="Times New Roman"/>
          <w:sz w:val="28"/>
          <w:szCs w:val="28"/>
        </w:rPr>
      </w:pPr>
      <w:r w:rsidRPr="005B0520">
        <w:rPr>
          <w:rFonts w:ascii="Times New Roman" w:hAnsi="Times New Roman"/>
          <w:sz w:val="28"/>
          <w:szCs w:val="28"/>
        </w:rPr>
        <w:t>Aparatelor de telefonie fixă și a faxurilor –inspecţii/intervenţii la solicitare telefonică desfășurate fie cu personalul instituției sau cu ajutorul firmei de specialitate cu care primăria are contract de service și mentenanță;</w:t>
      </w:r>
    </w:p>
    <w:p w:rsidR="005B0520" w:rsidRPr="00534A01" w:rsidRDefault="00776E74" w:rsidP="00776E74">
      <w:pPr>
        <w:pStyle w:val="Listparagraf"/>
        <w:numPr>
          <w:ilvl w:val="1"/>
          <w:numId w:val="123"/>
        </w:numPr>
        <w:spacing w:after="0" w:line="360" w:lineRule="auto"/>
        <w:jc w:val="both"/>
        <w:rPr>
          <w:rFonts w:ascii="Times New Roman" w:hAnsi="Times New Roman"/>
          <w:sz w:val="28"/>
          <w:szCs w:val="28"/>
        </w:rPr>
      </w:pPr>
      <w:r>
        <w:rPr>
          <w:rFonts w:ascii="Times New Roman" w:hAnsi="Times New Roman"/>
          <w:sz w:val="28"/>
          <w:szCs w:val="28"/>
        </w:rPr>
        <w:t>Aparatelor</w:t>
      </w:r>
      <w:r w:rsidR="005B0520" w:rsidRPr="00534A01">
        <w:rPr>
          <w:rFonts w:ascii="Times New Roman" w:hAnsi="Times New Roman"/>
          <w:sz w:val="28"/>
          <w:szCs w:val="28"/>
        </w:rPr>
        <w:t xml:space="preserve"> de redare audio aferente sălilor de conferințe –inspecții tehnice, și inspecţii/intervenţii de mică complexitate efectuate de person</w:t>
      </w:r>
      <w:r w:rsidR="009322B8">
        <w:rPr>
          <w:rFonts w:ascii="Times New Roman" w:hAnsi="Times New Roman"/>
          <w:sz w:val="28"/>
          <w:szCs w:val="28"/>
        </w:rPr>
        <w:t>alul calificat din instituție (</w:t>
      </w:r>
      <w:r w:rsidR="005B0520" w:rsidRPr="00534A01">
        <w:rPr>
          <w:rFonts w:ascii="Times New Roman" w:hAnsi="Times New Roman"/>
          <w:sz w:val="28"/>
          <w:szCs w:val="28"/>
        </w:rPr>
        <w:t>desprăfuiri, verificări ale capacităților de alime</w:t>
      </w:r>
      <w:r>
        <w:rPr>
          <w:rFonts w:ascii="Times New Roman" w:hAnsi="Times New Roman"/>
          <w:sz w:val="28"/>
          <w:szCs w:val="28"/>
        </w:rPr>
        <w:t>ntare a dispozitivelor wireless</w:t>
      </w:r>
      <w:r w:rsidR="005B0520" w:rsidRPr="00534A01">
        <w:rPr>
          <w:rFonts w:ascii="Times New Roman" w:hAnsi="Times New Roman"/>
          <w:sz w:val="28"/>
          <w:szCs w:val="28"/>
        </w:rPr>
        <w:t xml:space="preserve"> etc.);</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lastRenderedPageBreak/>
        <w:t>Mentenanța şi mentenabilitatea sistemelor tehnologice administrate de Primăria Sectorului 2 – prin efectuarea oportună a trecerilor la exploatarea de sezon, revizii, reparații de mică şi mare complexitate prin intervenții proprii şi cu operatori specializaţi;</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Controlul zilnic – Sediul Administrativ, lunar- celelalte sedii, ale sistemelor tehnologice pe durata ciclului de viață în vederea menținerii acestora la standardele asumate;</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 xml:space="preserve"> Inițierea demersurilor necesare certificării/recertificării echipamentelor şi a personalului deservent potrivit normativelor şi prescripțiilor legislative;</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 xml:space="preserve"> Managementul dezvoltării şi modernizării sistemelor şi echipamentelor tehnice din evidență;</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Evidența proceselor reparațiilor (operațiunilor, materialelor înlocuite, valoarea materiale/manoperă)  executate sistemelor şi echipamentelor administrate;</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Monitorizarea indicatorilor de e</w:t>
      </w:r>
      <w:r w:rsidR="009322B8">
        <w:rPr>
          <w:rFonts w:ascii="Times New Roman" w:hAnsi="Times New Roman"/>
          <w:sz w:val="28"/>
          <w:szCs w:val="28"/>
        </w:rPr>
        <w:t xml:space="preserve">valuare a personalului </w:t>
      </w:r>
      <w:r w:rsidRPr="005B0520">
        <w:rPr>
          <w:rFonts w:ascii="Times New Roman" w:hAnsi="Times New Roman"/>
          <w:sz w:val="28"/>
          <w:szCs w:val="28"/>
        </w:rPr>
        <w:t>şi dispunerea oportună a măs</w:t>
      </w:r>
      <w:r w:rsidR="009322B8">
        <w:rPr>
          <w:rFonts w:ascii="Times New Roman" w:hAnsi="Times New Roman"/>
          <w:sz w:val="28"/>
          <w:szCs w:val="28"/>
        </w:rPr>
        <w:t xml:space="preserve">urilor corective în consecință, </w:t>
      </w:r>
      <w:r w:rsidRPr="005B0520">
        <w:rPr>
          <w:rFonts w:ascii="Times New Roman" w:hAnsi="Times New Roman"/>
          <w:sz w:val="28"/>
          <w:szCs w:val="28"/>
        </w:rPr>
        <w:t>care au contribuit la implementarea corespunzătoare a standardelor stabilite de către cadrul normativ de exploatare, în vigoare, a sistemelor şi proceselor tehnologice admi</w:t>
      </w:r>
      <w:r w:rsidR="00094053">
        <w:rPr>
          <w:rFonts w:ascii="Times New Roman" w:hAnsi="Times New Roman"/>
          <w:sz w:val="28"/>
          <w:szCs w:val="28"/>
        </w:rPr>
        <w:t>nistrate;</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 xml:space="preserve">Identificarea riscurilor reprezentate de procesele, sistemele tehnologice administrate şi plasarea acestora în limitele asumate; </w:t>
      </w:r>
    </w:p>
    <w:p w:rsidR="005B0520" w:rsidRPr="005B0520" w:rsidRDefault="009322B8" w:rsidP="00611705">
      <w:pPr>
        <w:pStyle w:val="Listparagraf"/>
        <w:numPr>
          <w:ilvl w:val="0"/>
          <w:numId w:val="123"/>
        </w:numPr>
        <w:spacing w:after="0" w:line="360" w:lineRule="auto"/>
        <w:jc w:val="both"/>
        <w:rPr>
          <w:rFonts w:ascii="Times New Roman" w:hAnsi="Times New Roman"/>
          <w:sz w:val="28"/>
          <w:szCs w:val="28"/>
        </w:rPr>
      </w:pPr>
      <w:r>
        <w:rPr>
          <w:rFonts w:ascii="Times New Roman" w:hAnsi="Times New Roman"/>
          <w:sz w:val="28"/>
          <w:szCs w:val="28"/>
        </w:rPr>
        <w:t>Înlocuirea traseului de apă curentă menajeră şi pluvială î</w:t>
      </w:r>
      <w:r w:rsidR="005B0520" w:rsidRPr="005B0520">
        <w:rPr>
          <w:rFonts w:ascii="Times New Roman" w:hAnsi="Times New Roman"/>
          <w:sz w:val="28"/>
          <w:szCs w:val="28"/>
        </w:rPr>
        <w:t>n subsolul clădirii sediului administrativ</w:t>
      </w:r>
      <w:r>
        <w:rPr>
          <w:rFonts w:ascii="Times New Roman" w:hAnsi="Times New Roman"/>
          <w:sz w:val="28"/>
          <w:szCs w:val="28"/>
        </w:rPr>
        <w:t>;</w:t>
      </w:r>
    </w:p>
    <w:p w:rsidR="005B0520" w:rsidRPr="005B0520" w:rsidRDefault="005B0520" w:rsidP="00611705">
      <w:pPr>
        <w:pStyle w:val="Listparagraf"/>
        <w:numPr>
          <w:ilvl w:val="0"/>
          <w:numId w:val="123"/>
        </w:numPr>
        <w:spacing w:after="0" w:line="360" w:lineRule="auto"/>
        <w:jc w:val="both"/>
        <w:rPr>
          <w:rFonts w:ascii="Times New Roman" w:hAnsi="Times New Roman"/>
          <w:sz w:val="28"/>
          <w:szCs w:val="28"/>
        </w:rPr>
      </w:pPr>
      <w:r w:rsidRPr="005B0520">
        <w:rPr>
          <w:rFonts w:ascii="Times New Roman" w:hAnsi="Times New Roman"/>
          <w:sz w:val="28"/>
          <w:szCs w:val="28"/>
        </w:rPr>
        <w:t>Alte activități curente: pregătire săli de curs sau conferință cu montaj laptop și videoproiector respectiv sistem de amplificare al sunetului, pregătire sal</w:t>
      </w:r>
      <w:r w:rsidR="009322B8">
        <w:rPr>
          <w:rFonts w:ascii="Times New Roman" w:hAnsi="Times New Roman"/>
          <w:sz w:val="28"/>
          <w:szCs w:val="28"/>
        </w:rPr>
        <w:t>a de sedințe de consiliu local S</w:t>
      </w:r>
      <w:r w:rsidRPr="005B0520">
        <w:rPr>
          <w:rFonts w:ascii="Times New Roman" w:hAnsi="Times New Roman"/>
          <w:sz w:val="28"/>
          <w:szCs w:val="28"/>
        </w:rPr>
        <w:t xml:space="preserve">ector 2, verificări și monitorizări ale stării de operativitate a autovehiculelor, verificarea tablourilor electrice de la sediul administrativ, monitorizarea funcționării ascensoarelor și a centralelor termice, monitorizarea </w:t>
      </w:r>
      <w:r w:rsidRPr="005B0520">
        <w:rPr>
          <w:rFonts w:ascii="Times New Roman" w:hAnsi="Times New Roman"/>
          <w:sz w:val="28"/>
          <w:szCs w:val="28"/>
        </w:rPr>
        <w:lastRenderedPageBreak/>
        <w:t xml:space="preserve">instalațiilor de climatizare și ventilație, monitorizarea stării și funcționării generatorului electric și monitorizarea funcționării centralelor telefonice.        </w:t>
      </w:r>
    </w:p>
    <w:p w:rsidR="005B0520" w:rsidRPr="005B0520" w:rsidRDefault="005B0520" w:rsidP="00534A01">
      <w:pPr>
        <w:pStyle w:val="Listparagraf"/>
        <w:numPr>
          <w:ilvl w:val="0"/>
          <w:numId w:val="130"/>
        </w:numPr>
        <w:tabs>
          <w:tab w:val="left" w:pos="0"/>
        </w:tabs>
        <w:spacing w:after="0" w:line="360" w:lineRule="auto"/>
        <w:ind w:left="360" w:hanging="207"/>
        <w:contextualSpacing w:val="0"/>
        <w:jc w:val="both"/>
        <w:rPr>
          <w:rFonts w:ascii="Times New Roman" w:hAnsi="Times New Roman"/>
          <w:sz w:val="28"/>
          <w:szCs w:val="28"/>
          <w:lang w:val="pt-BR"/>
        </w:rPr>
      </w:pPr>
      <w:r w:rsidRPr="005B0520">
        <w:rPr>
          <w:rFonts w:ascii="Times New Roman" w:hAnsi="Times New Roman"/>
          <w:sz w:val="28"/>
          <w:szCs w:val="28"/>
        </w:rPr>
        <w:t>S-a preocupat de întocmirea şi previzionarea bugetului necesar în vederea unor achiziții de</w:t>
      </w:r>
      <w:r w:rsidR="00776E74">
        <w:rPr>
          <w:rFonts w:ascii="Times New Roman" w:hAnsi="Times New Roman"/>
          <w:sz w:val="28"/>
          <w:szCs w:val="28"/>
        </w:rPr>
        <w:t xml:space="preserve"> bunuri, servicii, lucrări etc</w:t>
      </w:r>
      <w:r w:rsidRPr="005B0520">
        <w:rPr>
          <w:rFonts w:ascii="Times New Roman" w:hAnsi="Times New Roman"/>
          <w:sz w:val="28"/>
          <w:szCs w:val="28"/>
        </w:rPr>
        <w:t>;</w:t>
      </w:r>
    </w:p>
    <w:p w:rsidR="005B0520" w:rsidRPr="005B0520" w:rsidRDefault="005B0520" w:rsidP="00534A01">
      <w:pPr>
        <w:pStyle w:val="Indentcorptext"/>
        <w:numPr>
          <w:ilvl w:val="0"/>
          <w:numId w:val="132"/>
        </w:numPr>
        <w:spacing w:line="360" w:lineRule="auto"/>
        <w:ind w:left="270" w:hanging="141"/>
        <w:rPr>
          <w:b/>
          <w:szCs w:val="28"/>
        </w:rPr>
      </w:pPr>
      <w:r w:rsidRPr="005B0520">
        <w:rPr>
          <w:szCs w:val="28"/>
        </w:rPr>
        <w:t>În conformitate cu respectarea protocolului de igienizare, a asigurat dezinfecţia în spaţiile unde se lucrează intens cu publicul în intervalele orare 11:15 -11:30/ 14:30-14:45 în timpul programului de lucru  cu publicul, respectiv 19:00-19:15 după terminarea orelor de program, precum şi aerisirea spaţiilor vizate câte 3-4</w:t>
      </w:r>
      <w:r w:rsidRPr="005B0520">
        <w:rPr>
          <w:szCs w:val="28"/>
          <w:lang w:val="pt-BR"/>
        </w:rPr>
        <w:t>’</w:t>
      </w:r>
      <w:r w:rsidRPr="005B0520">
        <w:rPr>
          <w:szCs w:val="28"/>
        </w:rPr>
        <w:t xml:space="preserve"> la un </w:t>
      </w:r>
      <w:r w:rsidR="009322B8">
        <w:rPr>
          <w:szCs w:val="28"/>
        </w:rPr>
        <w:t xml:space="preserve">interval de 20 </w:t>
      </w:r>
      <w:r w:rsidRPr="005B0520">
        <w:rPr>
          <w:szCs w:val="28"/>
        </w:rPr>
        <w:t>prin personalul propriu de îngrijire;</w:t>
      </w:r>
    </w:p>
    <w:p w:rsidR="005B0520" w:rsidRPr="005B0520" w:rsidRDefault="005B0520" w:rsidP="00611705">
      <w:pPr>
        <w:pStyle w:val="Indentcorptext"/>
        <w:numPr>
          <w:ilvl w:val="0"/>
          <w:numId w:val="132"/>
        </w:numPr>
        <w:spacing w:line="360" w:lineRule="auto"/>
        <w:ind w:left="360" w:hanging="141"/>
        <w:rPr>
          <w:b/>
          <w:szCs w:val="28"/>
        </w:rPr>
      </w:pPr>
      <w:r w:rsidRPr="005B0520">
        <w:rPr>
          <w:szCs w:val="28"/>
        </w:rPr>
        <w:t>A urmărit, calculat și verificat consumurile de utilități ale spațiilor administrate de către Primăria Sectorului 2, transmiterea documentele prevăzute de legislație către Direcția Economică în vederea achitării la</w:t>
      </w:r>
      <w:r w:rsidR="00534A01">
        <w:rPr>
          <w:szCs w:val="28"/>
        </w:rPr>
        <w:t xml:space="preserve"> timp a cheltuielilor ce revin.;</w:t>
      </w:r>
    </w:p>
    <w:p w:rsidR="005B0520" w:rsidRPr="005B0520" w:rsidRDefault="005B0520" w:rsidP="00094053">
      <w:pPr>
        <w:numPr>
          <w:ilvl w:val="0"/>
          <w:numId w:val="130"/>
        </w:numPr>
        <w:spacing w:line="360" w:lineRule="auto"/>
        <w:ind w:left="567" w:hanging="297"/>
        <w:jc w:val="both"/>
        <w:rPr>
          <w:sz w:val="28"/>
          <w:szCs w:val="28"/>
          <w:lang w:val="es-ES"/>
        </w:rPr>
      </w:pPr>
      <w:r w:rsidRPr="005B0520">
        <w:rPr>
          <w:sz w:val="28"/>
          <w:szCs w:val="28"/>
          <w:lang w:val="es-ES"/>
        </w:rPr>
        <w:t xml:space="preserve">S-a preocupat de executarea lucrărilor curente de remediere a instalaţiilor (electrice, sanitare, termice),  ale operaţiilor de zugrăveli ale suprafeţelor interioare şi exterioare ale Clădirii Administrative, precum </w:t>
      </w:r>
      <w:r w:rsidR="00534A01">
        <w:rPr>
          <w:sz w:val="28"/>
          <w:szCs w:val="28"/>
          <w:lang w:val="es-ES"/>
        </w:rPr>
        <w:t>şi a Centrului Militar Sector 2;</w:t>
      </w:r>
      <w:r w:rsidRPr="005B0520">
        <w:rPr>
          <w:sz w:val="28"/>
          <w:szCs w:val="28"/>
          <w:lang w:val="es-ES"/>
        </w:rPr>
        <w:t xml:space="preserve"> </w:t>
      </w:r>
    </w:p>
    <w:p w:rsidR="005B0520" w:rsidRPr="005B0520" w:rsidRDefault="005B0520" w:rsidP="00094053">
      <w:pPr>
        <w:numPr>
          <w:ilvl w:val="0"/>
          <w:numId w:val="130"/>
        </w:numPr>
        <w:spacing w:line="360" w:lineRule="auto"/>
        <w:ind w:left="567" w:hanging="207"/>
        <w:jc w:val="both"/>
        <w:rPr>
          <w:sz w:val="28"/>
          <w:szCs w:val="28"/>
          <w:lang w:val="es-ES"/>
        </w:rPr>
      </w:pPr>
      <w:r w:rsidRPr="005B0520">
        <w:rPr>
          <w:sz w:val="28"/>
          <w:szCs w:val="28"/>
          <w:lang w:val="es-ES"/>
        </w:rPr>
        <w:t>A efectuat angajamentele provizorii pentru plata furnizorilor de utilităţi precum şi ţinerea evidenţelor privind consumul de utilităţi publice atât pentru sediul administrativ al PS2 cât şi pentru imobilele şi centrele de informare din responsabilitate;</w:t>
      </w:r>
    </w:p>
    <w:p w:rsidR="005B0520" w:rsidRPr="005B0520" w:rsidRDefault="005B0520" w:rsidP="00094053">
      <w:pPr>
        <w:pStyle w:val="Listparagraf"/>
        <w:numPr>
          <w:ilvl w:val="0"/>
          <w:numId w:val="130"/>
        </w:numPr>
        <w:spacing w:after="0" w:line="360" w:lineRule="auto"/>
        <w:ind w:left="567" w:hanging="207"/>
        <w:contextualSpacing w:val="0"/>
        <w:jc w:val="both"/>
        <w:rPr>
          <w:rFonts w:ascii="Times New Roman" w:hAnsi="Times New Roman"/>
          <w:sz w:val="28"/>
          <w:szCs w:val="28"/>
          <w:lang w:val="pt-BR"/>
        </w:rPr>
      </w:pPr>
      <w:r w:rsidRPr="005B0520">
        <w:rPr>
          <w:rFonts w:ascii="Times New Roman" w:hAnsi="Times New Roman"/>
          <w:sz w:val="28"/>
          <w:szCs w:val="28"/>
        </w:rPr>
        <w:t xml:space="preserve">A asigurat, organizat şi supravegheat efectuarea curățeniei, spațiilor instituției unde îşi desfăşoară activitatea salariaţii, (Sediul Administrativ al Primăriei Sectorului 2, sediul Direcției Publice de Evidență Persoane și Stare Civilă Sector 2- Str. Olari nr. 19) şi celelalte spații </w:t>
      </w:r>
      <w:r w:rsidRPr="005B0520">
        <w:rPr>
          <w:rFonts w:ascii="Times New Roman" w:hAnsi="Times New Roman"/>
          <w:sz w:val="28"/>
          <w:szCs w:val="28"/>
          <w:lang w:val="fr-FR"/>
        </w:rPr>
        <w:t>(Apartament Colentina,</w:t>
      </w:r>
      <w:r w:rsidRPr="005B0520">
        <w:rPr>
          <w:rFonts w:ascii="Times New Roman" w:hAnsi="Times New Roman"/>
          <w:sz w:val="28"/>
          <w:szCs w:val="28"/>
        </w:rPr>
        <w:t>Centrul Iancului</w:t>
      </w:r>
      <w:r w:rsidRPr="005B0520">
        <w:rPr>
          <w:rFonts w:ascii="Times New Roman" w:hAnsi="Times New Roman"/>
          <w:sz w:val="28"/>
          <w:szCs w:val="28"/>
          <w:lang w:val="fr-FR"/>
        </w:rPr>
        <w:t xml:space="preserve">) </w:t>
      </w:r>
      <w:r w:rsidR="00534A01">
        <w:rPr>
          <w:rFonts w:ascii="Times New Roman" w:hAnsi="Times New Roman"/>
          <w:sz w:val="28"/>
          <w:szCs w:val="28"/>
        </w:rPr>
        <w:t>date în administrare</w:t>
      </w:r>
      <w:r w:rsidRPr="005B0520">
        <w:rPr>
          <w:rFonts w:ascii="Times New Roman" w:hAnsi="Times New Roman"/>
          <w:sz w:val="28"/>
          <w:szCs w:val="28"/>
        </w:rPr>
        <w:t>;</w:t>
      </w:r>
    </w:p>
    <w:p w:rsidR="005B0520" w:rsidRPr="005B0520" w:rsidRDefault="005B0520" w:rsidP="00611705">
      <w:pPr>
        <w:pStyle w:val="Listparagraf"/>
        <w:numPr>
          <w:ilvl w:val="0"/>
          <w:numId w:val="130"/>
        </w:numPr>
        <w:tabs>
          <w:tab w:val="left" w:pos="142"/>
        </w:tabs>
        <w:spacing w:after="0" w:line="360" w:lineRule="auto"/>
        <w:ind w:left="567" w:hanging="425"/>
        <w:jc w:val="both"/>
        <w:rPr>
          <w:rFonts w:ascii="Times New Roman" w:hAnsi="Times New Roman"/>
          <w:sz w:val="28"/>
          <w:szCs w:val="28"/>
        </w:rPr>
      </w:pPr>
      <w:r w:rsidRPr="005B0520">
        <w:rPr>
          <w:rFonts w:ascii="Times New Roman" w:hAnsi="Times New Roman"/>
          <w:sz w:val="28"/>
          <w:szCs w:val="28"/>
        </w:rPr>
        <w:t xml:space="preserve">În conformitate cu Legea 132/2010, Art.6, alin 1, coroborat cu dispoziţia conducătorului instituţiei publice, </w:t>
      </w:r>
      <w:r w:rsidR="00CC1F1C">
        <w:rPr>
          <w:rFonts w:ascii="Times New Roman" w:hAnsi="Times New Roman"/>
          <w:sz w:val="28"/>
          <w:szCs w:val="28"/>
        </w:rPr>
        <w:t xml:space="preserve">Direcţia Sisteme Informatice şi Administrare </w:t>
      </w:r>
      <w:r w:rsidR="00CC1F1C">
        <w:rPr>
          <w:rFonts w:ascii="Times New Roman" w:hAnsi="Times New Roman"/>
          <w:sz w:val="28"/>
          <w:szCs w:val="28"/>
        </w:rPr>
        <w:lastRenderedPageBreak/>
        <w:t xml:space="preserve">Echipamente </w:t>
      </w:r>
      <w:r w:rsidRPr="005B0520">
        <w:rPr>
          <w:rFonts w:ascii="Times New Roman" w:hAnsi="Times New Roman"/>
          <w:sz w:val="28"/>
          <w:szCs w:val="28"/>
        </w:rPr>
        <w:t>,,are obligaţia de a stabili responsabilitatea implementării colectării selective a deşeurilor în cadrul instituţiei publice, în sarcina unui angajat din serviciul administrativ</w:t>
      </w:r>
      <w:r w:rsidRPr="005B0520">
        <w:rPr>
          <w:rFonts w:ascii="Times New Roman" w:hAnsi="Times New Roman"/>
          <w:sz w:val="28"/>
          <w:szCs w:val="28"/>
          <w:lang w:val="pt-BR"/>
        </w:rPr>
        <w:t>”</w:t>
      </w:r>
      <w:r w:rsidR="00F43DA2">
        <w:rPr>
          <w:rFonts w:ascii="Times New Roman" w:hAnsi="Times New Roman"/>
          <w:sz w:val="28"/>
          <w:szCs w:val="28"/>
        </w:rPr>
        <w:t>, s</w:t>
      </w:r>
      <w:r w:rsidRPr="005B0520">
        <w:rPr>
          <w:rFonts w:ascii="Times New Roman" w:hAnsi="Times New Roman"/>
          <w:sz w:val="28"/>
          <w:szCs w:val="28"/>
        </w:rPr>
        <w:t>-a urmărit trasabilitatea şi s-a</w:t>
      </w:r>
      <w:r w:rsidR="00CC1F1C">
        <w:rPr>
          <w:rFonts w:ascii="Times New Roman" w:hAnsi="Times New Roman"/>
          <w:sz w:val="28"/>
          <w:szCs w:val="28"/>
        </w:rPr>
        <w:t>u</w:t>
      </w:r>
      <w:r w:rsidRPr="005B0520">
        <w:rPr>
          <w:rFonts w:ascii="Times New Roman" w:hAnsi="Times New Roman"/>
          <w:sz w:val="28"/>
          <w:szCs w:val="28"/>
        </w:rPr>
        <w:t xml:space="preserve"> asigurat, prin persoana desemnată cu implementarea colectă</w:t>
      </w:r>
      <w:r w:rsidR="00CC1F1C">
        <w:rPr>
          <w:rFonts w:ascii="Times New Roman" w:hAnsi="Times New Roman"/>
          <w:sz w:val="28"/>
          <w:szCs w:val="28"/>
        </w:rPr>
        <w:t xml:space="preserve">rii </w:t>
      </w:r>
      <w:r w:rsidRPr="005B0520">
        <w:rPr>
          <w:rFonts w:ascii="Times New Roman" w:hAnsi="Times New Roman"/>
          <w:sz w:val="28"/>
          <w:szCs w:val="28"/>
        </w:rPr>
        <w:t>selective a deşeurilor, condiţiile necesare pentru colectarea selectivă a deșeurilor la nivelul instituției, și centralizarea datelor, transmise de către operatorul economic de colectare în baza bonurilor de confirmare a prestaţiei şi a bonurilor de confirmare  pentru colectare selectivă.</w:t>
      </w:r>
    </w:p>
    <w:p w:rsidR="005B0520" w:rsidRPr="005B0520" w:rsidRDefault="005B0520" w:rsidP="00094053">
      <w:pPr>
        <w:pStyle w:val="Listparagraf"/>
        <w:numPr>
          <w:ilvl w:val="0"/>
          <w:numId w:val="130"/>
        </w:numPr>
        <w:spacing w:after="0" w:line="360" w:lineRule="auto"/>
        <w:ind w:left="567" w:hanging="425"/>
        <w:contextualSpacing w:val="0"/>
        <w:jc w:val="both"/>
        <w:rPr>
          <w:rFonts w:ascii="Times New Roman" w:hAnsi="Times New Roman"/>
          <w:sz w:val="28"/>
          <w:szCs w:val="28"/>
        </w:rPr>
      </w:pPr>
      <w:r w:rsidRPr="005B0520">
        <w:rPr>
          <w:rFonts w:ascii="Times New Roman" w:hAnsi="Times New Roman"/>
          <w:sz w:val="28"/>
          <w:szCs w:val="28"/>
        </w:rPr>
        <w:t>A asi</w:t>
      </w:r>
      <w:r w:rsidR="00770EAD">
        <w:rPr>
          <w:rFonts w:ascii="Times New Roman" w:hAnsi="Times New Roman"/>
          <w:sz w:val="28"/>
          <w:szCs w:val="28"/>
        </w:rPr>
        <w:t>gurat Suport Tehnic şi Logistic</w:t>
      </w:r>
      <w:r w:rsidRPr="005B0520">
        <w:rPr>
          <w:rFonts w:ascii="Times New Roman" w:hAnsi="Times New Roman"/>
          <w:sz w:val="28"/>
          <w:szCs w:val="28"/>
        </w:rPr>
        <w:t xml:space="preserve"> instalării centrelor de vaccinare, precum şi relocarea lor prin personalul auxiliar al Serviciului Administrativ;</w:t>
      </w:r>
    </w:p>
    <w:p w:rsidR="005B0520" w:rsidRPr="005B0520" w:rsidRDefault="005B0520" w:rsidP="00094053">
      <w:pPr>
        <w:pStyle w:val="Listparagraf"/>
        <w:numPr>
          <w:ilvl w:val="0"/>
          <w:numId w:val="130"/>
        </w:numPr>
        <w:tabs>
          <w:tab w:val="left" w:pos="142"/>
        </w:tabs>
        <w:autoSpaceDE w:val="0"/>
        <w:autoSpaceDN w:val="0"/>
        <w:adjustRightInd w:val="0"/>
        <w:spacing w:after="0" w:line="360" w:lineRule="auto"/>
        <w:ind w:left="567" w:hanging="425"/>
        <w:contextualSpacing w:val="0"/>
        <w:jc w:val="both"/>
        <w:rPr>
          <w:rFonts w:ascii="Times New Roman" w:hAnsi="Times New Roman"/>
          <w:b/>
          <w:color w:val="FF0000"/>
          <w:sz w:val="28"/>
          <w:szCs w:val="28"/>
        </w:rPr>
      </w:pPr>
      <w:r w:rsidRPr="005B0520">
        <w:rPr>
          <w:rFonts w:ascii="Times New Roman" w:hAnsi="Times New Roman"/>
          <w:sz w:val="28"/>
          <w:szCs w:val="28"/>
        </w:rPr>
        <w:t>S-a preocupat de informarea permanentă a personalului Serviciului Administrativ cu privire la noilor necesităţi apărute pentru îndeplinirea şi realizarea sarcinilor de serviciu, (SU respective SSM.), precum şi informarea privind instituirea unor măsuri de prevenire a răspândirii infecţiei generate de  COVID 19;</w:t>
      </w:r>
    </w:p>
    <w:p w:rsidR="005B0520" w:rsidRPr="005B0520" w:rsidRDefault="005B0520" w:rsidP="00094053">
      <w:pPr>
        <w:pStyle w:val="Listparagraf"/>
        <w:numPr>
          <w:ilvl w:val="0"/>
          <w:numId w:val="130"/>
        </w:numPr>
        <w:autoSpaceDE w:val="0"/>
        <w:autoSpaceDN w:val="0"/>
        <w:adjustRightInd w:val="0"/>
        <w:spacing w:after="0" w:line="360" w:lineRule="auto"/>
        <w:ind w:left="567" w:hanging="425"/>
        <w:contextualSpacing w:val="0"/>
        <w:jc w:val="both"/>
        <w:rPr>
          <w:rFonts w:ascii="Times New Roman" w:hAnsi="Times New Roman"/>
          <w:sz w:val="28"/>
          <w:szCs w:val="28"/>
        </w:rPr>
      </w:pPr>
      <w:r w:rsidRPr="005B0520">
        <w:rPr>
          <w:rFonts w:ascii="Times New Roman" w:hAnsi="Times New Roman"/>
          <w:sz w:val="28"/>
          <w:szCs w:val="28"/>
        </w:rPr>
        <w:t>S-a preocupat de evaluarea salariaţilor Serviciului Administrativ, la începutul zilei de lucru, privind capacitatea de muncă cât şi starea de sănătate;</w:t>
      </w:r>
    </w:p>
    <w:p w:rsidR="005B0520" w:rsidRPr="005B0520" w:rsidRDefault="005B0520" w:rsidP="00094053">
      <w:pPr>
        <w:pStyle w:val="Listparagraf"/>
        <w:numPr>
          <w:ilvl w:val="0"/>
          <w:numId w:val="130"/>
        </w:numPr>
        <w:tabs>
          <w:tab w:val="left" w:pos="1134"/>
        </w:tabs>
        <w:spacing w:after="0" w:line="360" w:lineRule="auto"/>
        <w:ind w:left="567" w:hanging="425"/>
        <w:contextualSpacing w:val="0"/>
        <w:jc w:val="both"/>
        <w:rPr>
          <w:rFonts w:ascii="Times New Roman" w:hAnsi="Times New Roman"/>
          <w:sz w:val="28"/>
          <w:szCs w:val="28"/>
        </w:rPr>
      </w:pPr>
      <w:r w:rsidRPr="005B0520">
        <w:rPr>
          <w:rFonts w:ascii="Times New Roman" w:hAnsi="Times New Roman"/>
          <w:sz w:val="28"/>
          <w:szCs w:val="28"/>
        </w:rPr>
        <w:t>S-a preocupat de verificarea şi avizarea bonurilor de consum pentru eliberarea din magazie a necesarului de materiale, obiecte de construcţii/sanitare, soluţii de curăţenie, hârtie igienică şi distribuirea acestora către muncitorii calificaţi/ îngrijitoarele din cadrul Serviciului Administrativ;</w:t>
      </w:r>
    </w:p>
    <w:p w:rsidR="005B0520" w:rsidRPr="005B0520" w:rsidRDefault="005B0520" w:rsidP="00094053">
      <w:pPr>
        <w:pStyle w:val="Listparagraf"/>
        <w:numPr>
          <w:ilvl w:val="0"/>
          <w:numId w:val="130"/>
        </w:numPr>
        <w:tabs>
          <w:tab w:val="left" w:pos="284"/>
        </w:tabs>
        <w:spacing w:after="0" w:line="360" w:lineRule="auto"/>
        <w:ind w:left="567"/>
        <w:contextualSpacing w:val="0"/>
        <w:jc w:val="both"/>
        <w:rPr>
          <w:rFonts w:ascii="Times New Roman" w:hAnsi="Times New Roman"/>
          <w:sz w:val="28"/>
          <w:szCs w:val="28"/>
        </w:rPr>
      </w:pPr>
      <w:r w:rsidRPr="005B0520">
        <w:rPr>
          <w:rFonts w:ascii="Times New Roman" w:hAnsi="Times New Roman"/>
          <w:sz w:val="28"/>
          <w:szCs w:val="28"/>
        </w:rPr>
        <w:t>A asigurat cu personal auxiliar însoţirea echipelor operatorilor privind activităţile de nebulizare, dezinsecţie şi deratizare în sediul Primăriei Sectorului 2, Centrele şi Imobilele date în administrare, cât şi în sediul unde îşi desfăşoară activitatea, D.P.E.P.S.C.S2;</w:t>
      </w:r>
    </w:p>
    <w:p w:rsidR="005B0520" w:rsidRPr="005B0520" w:rsidRDefault="005B0520" w:rsidP="00094053">
      <w:pPr>
        <w:pStyle w:val="Listparagraf"/>
        <w:numPr>
          <w:ilvl w:val="0"/>
          <w:numId w:val="130"/>
        </w:numPr>
        <w:tabs>
          <w:tab w:val="left" w:pos="284"/>
          <w:tab w:val="left" w:pos="993"/>
          <w:tab w:val="left" w:pos="1134"/>
        </w:tabs>
        <w:autoSpaceDE w:val="0"/>
        <w:autoSpaceDN w:val="0"/>
        <w:adjustRightInd w:val="0"/>
        <w:spacing w:after="0" w:line="360" w:lineRule="auto"/>
        <w:ind w:left="567"/>
        <w:contextualSpacing w:val="0"/>
        <w:jc w:val="both"/>
        <w:rPr>
          <w:rFonts w:ascii="Times New Roman" w:hAnsi="Times New Roman"/>
          <w:sz w:val="28"/>
          <w:szCs w:val="28"/>
        </w:rPr>
      </w:pPr>
      <w:r w:rsidRPr="005B0520">
        <w:rPr>
          <w:rFonts w:ascii="Times New Roman" w:hAnsi="Times New Roman"/>
          <w:sz w:val="28"/>
          <w:szCs w:val="28"/>
        </w:rPr>
        <w:t>S-a preocupat cu demararea procedurilor privind, metodologia de înc</w:t>
      </w:r>
      <w:r w:rsidR="00776E74">
        <w:rPr>
          <w:rFonts w:ascii="Times New Roman" w:hAnsi="Times New Roman"/>
          <w:sz w:val="28"/>
          <w:szCs w:val="28"/>
        </w:rPr>
        <w:t>hiriere a spaţiilor la nivelul Primăriei S</w:t>
      </w:r>
      <w:r w:rsidRPr="005B0520">
        <w:rPr>
          <w:rFonts w:ascii="Times New Roman" w:hAnsi="Times New Roman"/>
          <w:sz w:val="28"/>
          <w:szCs w:val="28"/>
        </w:rPr>
        <w:t>ectorului 2;</w:t>
      </w:r>
    </w:p>
    <w:p w:rsidR="005B0520" w:rsidRPr="005B0520" w:rsidRDefault="005B0520" w:rsidP="00094053">
      <w:pPr>
        <w:pStyle w:val="Listparagraf"/>
        <w:numPr>
          <w:ilvl w:val="0"/>
          <w:numId w:val="130"/>
        </w:numPr>
        <w:tabs>
          <w:tab w:val="left" w:pos="284"/>
          <w:tab w:val="left" w:pos="993"/>
          <w:tab w:val="left" w:pos="1134"/>
        </w:tabs>
        <w:autoSpaceDE w:val="0"/>
        <w:autoSpaceDN w:val="0"/>
        <w:adjustRightInd w:val="0"/>
        <w:spacing w:after="0" w:line="360" w:lineRule="auto"/>
        <w:ind w:left="567"/>
        <w:contextualSpacing w:val="0"/>
        <w:jc w:val="both"/>
        <w:rPr>
          <w:rFonts w:ascii="Times New Roman" w:hAnsi="Times New Roman"/>
          <w:sz w:val="28"/>
          <w:szCs w:val="28"/>
        </w:rPr>
      </w:pPr>
      <w:r w:rsidRPr="005B0520">
        <w:rPr>
          <w:rFonts w:ascii="Times New Roman" w:hAnsi="Times New Roman"/>
          <w:sz w:val="28"/>
          <w:szCs w:val="28"/>
        </w:rPr>
        <w:lastRenderedPageBreak/>
        <w:t>A asigurat personal în comisiile de predare-preluare, clădiri, terenuri, imobile, conform dispoziţiilor.</w:t>
      </w:r>
    </w:p>
    <w:p w:rsidR="005B0520" w:rsidRPr="005B0520" w:rsidRDefault="005B0520" w:rsidP="00094053">
      <w:pPr>
        <w:pStyle w:val="Listparagraf"/>
        <w:numPr>
          <w:ilvl w:val="0"/>
          <w:numId w:val="130"/>
        </w:numPr>
        <w:tabs>
          <w:tab w:val="left" w:pos="284"/>
          <w:tab w:val="left" w:pos="993"/>
          <w:tab w:val="left" w:pos="1134"/>
        </w:tabs>
        <w:autoSpaceDE w:val="0"/>
        <w:autoSpaceDN w:val="0"/>
        <w:adjustRightInd w:val="0"/>
        <w:spacing w:after="0" w:line="360" w:lineRule="auto"/>
        <w:ind w:left="567"/>
        <w:contextualSpacing w:val="0"/>
        <w:jc w:val="both"/>
        <w:rPr>
          <w:rFonts w:ascii="Times New Roman" w:hAnsi="Times New Roman"/>
          <w:sz w:val="28"/>
          <w:szCs w:val="28"/>
        </w:rPr>
      </w:pPr>
      <w:r w:rsidRPr="005B0520">
        <w:rPr>
          <w:rFonts w:ascii="Times New Roman" w:hAnsi="Times New Roman"/>
          <w:sz w:val="28"/>
          <w:szCs w:val="28"/>
        </w:rPr>
        <w:t>La solicitare, s-au deplasat în teren privind desfăşurarea proiectelor de expertize, Dali, etc, inspectarea clădirilor, imobilelor, terenurilor.</w:t>
      </w:r>
    </w:p>
    <w:p w:rsidR="005B0520" w:rsidRPr="005B0520" w:rsidRDefault="005B0520" w:rsidP="00094053">
      <w:pPr>
        <w:pStyle w:val="Listparagraf"/>
        <w:numPr>
          <w:ilvl w:val="0"/>
          <w:numId w:val="130"/>
        </w:numPr>
        <w:autoSpaceDE w:val="0"/>
        <w:autoSpaceDN w:val="0"/>
        <w:adjustRightInd w:val="0"/>
        <w:spacing w:after="0" w:line="360" w:lineRule="auto"/>
        <w:ind w:left="567"/>
        <w:contextualSpacing w:val="0"/>
        <w:jc w:val="both"/>
        <w:rPr>
          <w:rFonts w:ascii="Times New Roman" w:hAnsi="Times New Roman"/>
          <w:sz w:val="28"/>
          <w:szCs w:val="28"/>
        </w:rPr>
      </w:pPr>
      <w:r w:rsidRPr="005B0520">
        <w:rPr>
          <w:rFonts w:ascii="Times New Roman" w:hAnsi="Times New Roman"/>
          <w:sz w:val="28"/>
          <w:szCs w:val="28"/>
        </w:rPr>
        <w:t>A partic</w:t>
      </w:r>
      <w:r w:rsidR="00534A01">
        <w:rPr>
          <w:rFonts w:ascii="Times New Roman" w:hAnsi="Times New Roman"/>
          <w:sz w:val="28"/>
          <w:szCs w:val="28"/>
        </w:rPr>
        <w:t xml:space="preserve">ipat şi participă la implicarea </w:t>
      </w:r>
      <w:r w:rsidRPr="005B0520">
        <w:rPr>
          <w:rFonts w:ascii="Times New Roman" w:hAnsi="Times New Roman"/>
          <w:sz w:val="28"/>
          <w:szCs w:val="28"/>
        </w:rPr>
        <w:t>prin personalul Serviciului la derularea proiectelor de Reabilitare energetică a imobilului din Str. Olari nr. 19, Sector 2,</w:t>
      </w:r>
      <w:r w:rsidR="00534A01">
        <w:rPr>
          <w:rFonts w:ascii="Times New Roman" w:hAnsi="Times New Roman"/>
          <w:sz w:val="28"/>
          <w:szCs w:val="28"/>
        </w:rPr>
        <w:t xml:space="preserve"> </w:t>
      </w:r>
      <w:r w:rsidRPr="005B0520">
        <w:rPr>
          <w:rFonts w:ascii="Times New Roman" w:hAnsi="Times New Roman"/>
          <w:sz w:val="28"/>
          <w:szCs w:val="28"/>
        </w:rPr>
        <w:t xml:space="preserve">conform atribuţiilor. </w:t>
      </w:r>
    </w:p>
    <w:p w:rsidR="005B0520" w:rsidRPr="005B0520" w:rsidRDefault="005B0520" w:rsidP="00094053">
      <w:pPr>
        <w:pStyle w:val="Listparagraf"/>
        <w:numPr>
          <w:ilvl w:val="1"/>
          <w:numId w:val="131"/>
        </w:numPr>
        <w:spacing w:after="0" w:line="360" w:lineRule="auto"/>
        <w:ind w:left="567"/>
        <w:jc w:val="both"/>
        <w:rPr>
          <w:rFonts w:ascii="Times New Roman" w:hAnsi="Times New Roman"/>
          <w:sz w:val="28"/>
          <w:szCs w:val="28"/>
        </w:rPr>
      </w:pPr>
      <w:r w:rsidRPr="005B0520">
        <w:rPr>
          <w:rFonts w:ascii="Times New Roman" w:hAnsi="Times New Roman"/>
          <w:sz w:val="28"/>
          <w:szCs w:val="28"/>
        </w:rPr>
        <w:t>S-a preocupat de întocmirea bugetului pentru anul 2022 pentru buna desfăşurare a activităţilor şi funcţionării clădirilor administrative în care îşi desfăşoară activitatea salariaţii Primăriei Sectorului 2;</w:t>
      </w:r>
    </w:p>
    <w:p w:rsidR="005B0520" w:rsidRPr="005B0520" w:rsidRDefault="005B0520" w:rsidP="00094053">
      <w:pPr>
        <w:pStyle w:val="Listparagraf"/>
        <w:numPr>
          <w:ilvl w:val="1"/>
          <w:numId w:val="131"/>
        </w:numPr>
        <w:spacing w:after="0" w:line="360" w:lineRule="auto"/>
        <w:ind w:left="567"/>
        <w:jc w:val="both"/>
        <w:rPr>
          <w:rFonts w:ascii="Times New Roman" w:hAnsi="Times New Roman"/>
          <w:sz w:val="28"/>
          <w:szCs w:val="28"/>
        </w:rPr>
      </w:pPr>
      <w:r w:rsidRPr="005B0520">
        <w:rPr>
          <w:rFonts w:ascii="Times New Roman" w:hAnsi="Times New Roman"/>
          <w:sz w:val="28"/>
          <w:szCs w:val="28"/>
        </w:rPr>
        <w:t xml:space="preserve">Asigurarea și </w:t>
      </w:r>
      <w:r w:rsidR="00534A01">
        <w:rPr>
          <w:rFonts w:ascii="Times New Roman" w:hAnsi="Times New Roman"/>
          <w:sz w:val="28"/>
          <w:szCs w:val="28"/>
        </w:rPr>
        <w:t xml:space="preserve">verificarea bunei funcționări a </w:t>
      </w:r>
      <w:r w:rsidRPr="005B0520">
        <w:rPr>
          <w:rFonts w:ascii="Times New Roman" w:hAnsi="Times New Roman"/>
          <w:sz w:val="28"/>
          <w:szCs w:val="28"/>
        </w:rPr>
        <w:t>autoturismelor, calcularea și verificarea foilor de parcurs, a întocmirii FAZ-urilor, pentru toate autovehiculele instituției D.P.E.P.S.C. Sec</w:t>
      </w:r>
      <w:r w:rsidR="009322B8">
        <w:rPr>
          <w:rFonts w:ascii="Times New Roman" w:hAnsi="Times New Roman"/>
          <w:sz w:val="28"/>
          <w:szCs w:val="28"/>
        </w:rPr>
        <w:t>tor 2, respectiv C.M. Sector 2;</w:t>
      </w:r>
    </w:p>
    <w:p w:rsidR="005B0520" w:rsidRPr="005B0520" w:rsidRDefault="005B0520" w:rsidP="00094053">
      <w:pPr>
        <w:pStyle w:val="Listparagraf"/>
        <w:numPr>
          <w:ilvl w:val="1"/>
          <w:numId w:val="131"/>
        </w:numPr>
        <w:tabs>
          <w:tab w:val="left" w:pos="1530"/>
        </w:tabs>
        <w:spacing w:after="0" w:line="360" w:lineRule="auto"/>
        <w:ind w:left="567"/>
        <w:jc w:val="both"/>
        <w:rPr>
          <w:rFonts w:ascii="Times New Roman" w:hAnsi="Times New Roman"/>
          <w:sz w:val="28"/>
          <w:szCs w:val="28"/>
        </w:rPr>
      </w:pPr>
      <w:r w:rsidRPr="005B0520">
        <w:rPr>
          <w:rFonts w:ascii="Times New Roman" w:hAnsi="Times New Roman"/>
          <w:sz w:val="28"/>
          <w:szCs w:val="28"/>
        </w:rPr>
        <w:t>Întocmirea tuturor situaţiilor privind consumul lunar de carburanţi pe fiecare autoturism şi total parc auto, precum şi a asigurării alimentării cu combustibil a autoturismelor și a generatorului din subsolul clădirii Primăriei Sectorului 2;</w:t>
      </w:r>
    </w:p>
    <w:p w:rsidR="005B0520" w:rsidRPr="005B0520" w:rsidRDefault="005B0520" w:rsidP="00094053">
      <w:pPr>
        <w:pStyle w:val="Listparagraf"/>
        <w:numPr>
          <w:ilvl w:val="1"/>
          <w:numId w:val="131"/>
        </w:numPr>
        <w:tabs>
          <w:tab w:val="left" w:pos="1530"/>
        </w:tabs>
        <w:spacing w:after="0" w:line="360" w:lineRule="auto"/>
        <w:ind w:left="567"/>
        <w:jc w:val="both"/>
        <w:rPr>
          <w:rFonts w:ascii="Times New Roman" w:hAnsi="Times New Roman"/>
          <w:sz w:val="28"/>
          <w:szCs w:val="28"/>
        </w:rPr>
      </w:pPr>
      <w:r w:rsidRPr="005B0520">
        <w:rPr>
          <w:rFonts w:ascii="Times New Roman" w:hAnsi="Times New Roman"/>
          <w:sz w:val="28"/>
          <w:szCs w:val="28"/>
        </w:rPr>
        <w:t>Întocmirea şi predarea către Direcţia Economică, a situaţiilor lunare privind alimentarea şi  consumul de carburanţi pentru autovehiculele din administrare, generatorul care deserveşte sediul administrativ al PS2,  precum şi a utilajelor folosite de către SMSU;</w:t>
      </w:r>
    </w:p>
    <w:p w:rsidR="005B0520" w:rsidRPr="005B0520" w:rsidRDefault="005B0520" w:rsidP="00094053">
      <w:pPr>
        <w:pStyle w:val="Listparagraf"/>
        <w:numPr>
          <w:ilvl w:val="1"/>
          <w:numId w:val="131"/>
        </w:numPr>
        <w:spacing w:after="0" w:line="360" w:lineRule="auto"/>
        <w:ind w:left="567"/>
        <w:jc w:val="both"/>
        <w:rPr>
          <w:rFonts w:ascii="Times New Roman" w:hAnsi="Times New Roman"/>
          <w:sz w:val="28"/>
          <w:szCs w:val="28"/>
          <w:lang w:val="fr-FR"/>
        </w:rPr>
      </w:pPr>
      <w:r w:rsidRPr="005B0520">
        <w:rPr>
          <w:rFonts w:ascii="Times New Roman" w:hAnsi="Times New Roman"/>
          <w:sz w:val="28"/>
          <w:szCs w:val="28"/>
          <w:lang w:val="fr-FR"/>
        </w:rPr>
        <w:t>Asigurarea curselor solicitate de către diferite direcţii/servicii/birouri din cadrul Primăriei Sector 2, pentru îndeplinirea sarcinilor de serviciu;</w:t>
      </w:r>
    </w:p>
    <w:p w:rsidR="005B0520" w:rsidRPr="005B0520" w:rsidRDefault="005B0520" w:rsidP="00094053">
      <w:pPr>
        <w:pStyle w:val="Listparagraf"/>
        <w:numPr>
          <w:ilvl w:val="1"/>
          <w:numId w:val="131"/>
        </w:numPr>
        <w:spacing w:after="0" w:line="360" w:lineRule="auto"/>
        <w:ind w:left="567"/>
        <w:jc w:val="both"/>
        <w:rPr>
          <w:rFonts w:ascii="Times New Roman" w:hAnsi="Times New Roman"/>
          <w:sz w:val="28"/>
          <w:szCs w:val="28"/>
          <w:lang w:val="en-US"/>
        </w:rPr>
      </w:pPr>
      <w:r w:rsidRPr="005B0520">
        <w:rPr>
          <w:rFonts w:ascii="Times New Roman" w:hAnsi="Times New Roman"/>
          <w:sz w:val="28"/>
          <w:szCs w:val="28"/>
          <w:lang w:val="en-US"/>
        </w:rPr>
        <w:t>S-au actualizat situaţii în format electronic cu privire la numărul curselor / km efectuaţi de fiecare conducător auto;</w:t>
      </w:r>
    </w:p>
    <w:p w:rsidR="005B0520" w:rsidRPr="005B0520" w:rsidRDefault="005B0520" w:rsidP="00094053">
      <w:pPr>
        <w:pStyle w:val="Listparagraf"/>
        <w:numPr>
          <w:ilvl w:val="1"/>
          <w:numId w:val="131"/>
        </w:numPr>
        <w:spacing w:after="0" w:line="360" w:lineRule="auto"/>
        <w:ind w:left="567"/>
        <w:jc w:val="both"/>
        <w:rPr>
          <w:rFonts w:ascii="Times New Roman" w:hAnsi="Times New Roman"/>
          <w:sz w:val="28"/>
          <w:szCs w:val="28"/>
        </w:rPr>
      </w:pPr>
      <w:r w:rsidRPr="005B0520">
        <w:rPr>
          <w:rFonts w:ascii="Times New Roman" w:hAnsi="Times New Roman"/>
          <w:sz w:val="28"/>
          <w:szCs w:val="28"/>
        </w:rPr>
        <w:t>S-a verificat  modul de efectuare a dezinfecţiei de către personalul SA la DPEPSC2 – Mall Veranda ori de câte ori a fost nevoie;</w:t>
      </w:r>
    </w:p>
    <w:p w:rsidR="005B0520" w:rsidRPr="005B0520" w:rsidRDefault="005B0520" w:rsidP="00094053">
      <w:pPr>
        <w:pStyle w:val="Listparagraf"/>
        <w:numPr>
          <w:ilvl w:val="1"/>
          <w:numId w:val="131"/>
        </w:numPr>
        <w:spacing w:after="0" w:line="360" w:lineRule="auto"/>
        <w:ind w:left="567"/>
        <w:jc w:val="both"/>
        <w:rPr>
          <w:rFonts w:ascii="Times New Roman" w:hAnsi="Times New Roman"/>
          <w:sz w:val="28"/>
          <w:szCs w:val="28"/>
        </w:rPr>
      </w:pPr>
      <w:r w:rsidRPr="005B0520">
        <w:rPr>
          <w:rFonts w:ascii="Times New Roman" w:hAnsi="Times New Roman"/>
          <w:sz w:val="28"/>
          <w:szCs w:val="28"/>
        </w:rPr>
        <w:lastRenderedPageBreak/>
        <w:t>S-au întocmit caiete de sarcini, specificaţii tehnice, diferite documente (adrese, referate, precese-verbale, etc.) necesare desfăşurării activităţii serviciului;</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S-au amenajat spațiile destinate publicului care s-a adresat instituției și care nu a avut acces în incinta Sediului Administrativ al Primăriei Sector 2, datorită faptului că nu dețin certificat verde;</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S-au efectuat relocări ale unor birouri , mobilier , cabi</w:t>
      </w:r>
      <w:r w:rsidR="00611705">
        <w:rPr>
          <w:rFonts w:ascii="Times New Roman" w:hAnsi="Times New Roman"/>
          <w:sz w:val="28"/>
          <w:szCs w:val="28"/>
        </w:rPr>
        <w:t>net primar (birouri consilieri);</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S-au efectuat deplasări la Centrul Cultural Mihai Eminescu pent</w:t>
      </w:r>
      <w:r w:rsidR="00370D9F">
        <w:rPr>
          <w:rFonts w:ascii="Times New Roman" w:hAnsi="Times New Roman"/>
          <w:sz w:val="28"/>
          <w:szCs w:val="28"/>
        </w:rPr>
        <w:t>ru ridicare scaune şi distribuire</w:t>
      </w:r>
      <w:r w:rsidRPr="005B0520">
        <w:rPr>
          <w:rFonts w:ascii="Times New Roman" w:hAnsi="Times New Roman"/>
          <w:sz w:val="28"/>
          <w:szCs w:val="28"/>
        </w:rPr>
        <w:t xml:space="preserve"> către Centul Neghiniţă şi centrul Sf. Maria;</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 acordat sprijin structurilor din cadrul PS2 în vederea eliberării subsolului clădirii după controlul celor de la Pompieri;</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 xml:space="preserve">S-au întocmit fişe </w:t>
      </w:r>
      <w:r w:rsidR="00370D9F">
        <w:rPr>
          <w:rFonts w:ascii="Times New Roman" w:hAnsi="Times New Roman"/>
          <w:sz w:val="28"/>
          <w:szCs w:val="28"/>
        </w:rPr>
        <w:t>de evidenţă a</w:t>
      </w:r>
      <w:r w:rsidRPr="005B0520">
        <w:rPr>
          <w:rFonts w:ascii="Times New Roman" w:hAnsi="Times New Roman"/>
          <w:sz w:val="28"/>
          <w:szCs w:val="28"/>
        </w:rPr>
        <w:t xml:space="preserve"> efectuării dezinfecț</w:t>
      </w:r>
      <w:r w:rsidR="00776E74">
        <w:rPr>
          <w:rFonts w:ascii="Times New Roman" w:hAnsi="Times New Roman"/>
          <w:sz w:val="28"/>
          <w:szCs w:val="28"/>
        </w:rPr>
        <w:t>iei aferente fiecărei săptămâni</w:t>
      </w:r>
      <w:r w:rsidRPr="005B0520">
        <w:rPr>
          <w:rFonts w:ascii="Times New Roman" w:hAnsi="Times New Roman"/>
          <w:sz w:val="28"/>
          <w:szCs w:val="28"/>
        </w:rPr>
        <w:t>, fişe de activitate zilnică pentru îngrijitoare aferente fiecărei luni;</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S-au efectuat amenajări ale sălilor d</w:t>
      </w:r>
      <w:r w:rsidR="00776E74">
        <w:rPr>
          <w:rFonts w:ascii="Times New Roman" w:hAnsi="Times New Roman"/>
          <w:sz w:val="28"/>
          <w:szCs w:val="28"/>
        </w:rPr>
        <w:t>e audienţe, ședințe, căsătorii etc</w:t>
      </w:r>
      <w:r w:rsidRPr="005B0520">
        <w:rPr>
          <w:rFonts w:ascii="Times New Roman" w:hAnsi="Times New Roman"/>
          <w:sz w:val="28"/>
          <w:szCs w:val="28"/>
        </w:rPr>
        <w:t>, conform solicitării specifice activităţii;</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S-au efectuat deplasări la service Meridian Nord în vederea efectuării diferitelor operaţii de întreţinere la autovehiculele instituţiei;</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S-au desfășurat activități necesare radierii din circulație a unor autovehicule care au fost casate;</w:t>
      </w:r>
    </w:p>
    <w:p w:rsidR="005B0520" w:rsidRPr="005B0520" w:rsidRDefault="005B0520" w:rsidP="00611705">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S-au întreprins demersuri în vederea înscrierii în circulație a două autospeciale stingere incendii, achiziționate de către PS2 și date spre folosință gratuită IGSU;</w:t>
      </w:r>
    </w:p>
    <w:p w:rsidR="005B0520" w:rsidRPr="005B0520" w:rsidRDefault="005B0520" w:rsidP="00534A01">
      <w:pPr>
        <w:pStyle w:val="Listparagraf"/>
        <w:numPr>
          <w:ilvl w:val="1"/>
          <w:numId w:val="131"/>
        </w:numPr>
        <w:spacing w:after="0" w:line="360" w:lineRule="auto"/>
        <w:ind w:left="567"/>
        <w:jc w:val="both"/>
        <w:rPr>
          <w:rFonts w:ascii="Times New Roman" w:hAnsi="Times New Roman"/>
          <w:sz w:val="28"/>
          <w:szCs w:val="28"/>
        </w:rPr>
      </w:pPr>
      <w:r w:rsidRPr="005B0520">
        <w:rPr>
          <w:rFonts w:ascii="Times New Roman" w:hAnsi="Times New Roman"/>
          <w:sz w:val="28"/>
          <w:szCs w:val="28"/>
        </w:rPr>
        <w:t>S-a asigurat suport în vederea amenajării și modernizării parcajului din imediata apropiere a Sediului Administrativ al Primăriei Sector 2;</w:t>
      </w:r>
    </w:p>
    <w:p w:rsidR="005B0520" w:rsidRPr="005B0520" w:rsidRDefault="005B0520" w:rsidP="00534A01">
      <w:pPr>
        <w:pStyle w:val="Frspaiere"/>
        <w:numPr>
          <w:ilvl w:val="1"/>
          <w:numId w:val="131"/>
        </w:numPr>
        <w:spacing w:line="360" w:lineRule="auto"/>
        <w:ind w:left="567"/>
        <w:jc w:val="both"/>
        <w:rPr>
          <w:sz w:val="28"/>
          <w:szCs w:val="28"/>
        </w:rPr>
      </w:pPr>
      <w:r w:rsidRPr="005B0520">
        <w:rPr>
          <w:sz w:val="28"/>
          <w:szCs w:val="28"/>
        </w:rPr>
        <w:t>Întocmit Note de Informare pentru instruirea/reinstruirea personalului instituţiei, privind colectarea selectivă a deşeurilor în cadrul Primăriei Sectorului 2, D.P.E.P.S.C.S2 cu birourile din subordine şi se va aduce la cunoştinţă pe bază de semnătură, în lista nominală prin grija directorilor direcţiilor;</w:t>
      </w:r>
    </w:p>
    <w:p w:rsidR="005B0520" w:rsidRPr="005B0520" w:rsidRDefault="005B0520" w:rsidP="00611705">
      <w:pPr>
        <w:pStyle w:val="Frspaiere"/>
        <w:numPr>
          <w:ilvl w:val="1"/>
          <w:numId w:val="131"/>
        </w:numPr>
        <w:spacing w:line="360" w:lineRule="auto"/>
        <w:ind w:left="567"/>
        <w:jc w:val="both"/>
        <w:rPr>
          <w:sz w:val="28"/>
          <w:szCs w:val="28"/>
        </w:rPr>
      </w:pPr>
      <w:r w:rsidRPr="005B0520">
        <w:rPr>
          <w:sz w:val="28"/>
          <w:szCs w:val="28"/>
        </w:rPr>
        <w:lastRenderedPageBreak/>
        <w:t>Instruire</w:t>
      </w:r>
      <w:r w:rsidR="00770EAD">
        <w:rPr>
          <w:sz w:val="28"/>
          <w:szCs w:val="28"/>
        </w:rPr>
        <w:t>a</w:t>
      </w:r>
      <w:r w:rsidRPr="005B0520">
        <w:rPr>
          <w:sz w:val="28"/>
          <w:szCs w:val="28"/>
        </w:rPr>
        <w:t xml:space="preserve"> personalul</w:t>
      </w:r>
      <w:r w:rsidR="00770EAD">
        <w:rPr>
          <w:sz w:val="28"/>
          <w:szCs w:val="28"/>
        </w:rPr>
        <w:t>ui</w:t>
      </w:r>
      <w:r w:rsidRPr="005B0520">
        <w:rPr>
          <w:sz w:val="28"/>
          <w:szCs w:val="28"/>
        </w:rPr>
        <w:t xml:space="preserve"> nou angajat cu privire la  procesul de colectarea selectivă a deşeurilor în cad</w:t>
      </w:r>
      <w:r w:rsidR="00770EAD">
        <w:rPr>
          <w:sz w:val="28"/>
          <w:szCs w:val="28"/>
        </w:rPr>
        <w:t xml:space="preserve">rul Primăriei Sectorului 2, care </w:t>
      </w:r>
      <w:r w:rsidRPr="005B0520">
        <w:rPr>
          <w:sz w:val="28"/>
          <w:szCs w:val="28"/>
        </w:rPr>
        <w:t>după însuşirea materialului prezentat</w:t>
      </w:r>
      <w:r w:rsidR="00770EAD">
        <w:rPr>
          <w:sz w:val="28"/>
          <w:szCs w:val="28"/>
        </w:rPr>
        <w:t xml:space="preserve"> au semneat</w:t>
      </w:r>
      <w:r w:rsidRPr="005B0520">
        <w:rPr>
          <w:sz w:val="28"/>
          <w:szCs w:val="28"/>
        </w:rPr>
        <w:t xml:space="preserve"> în lista nominală elaborată de SA;</w:t>
      </w:r>
    </w:p>
    <w:p w:rsidR="005B0520" w:rsidRPr="005B0520" w:rsidRDefault="00770EAD" w:rsidP="00611705">
      <w:pPr>
        <w:pStyle w:val="Frspaiere"/>
        <w:numPr>
          <w:ilvl w:val="1"/>
          <w:numId w:val="131"/>
        </w:numPr>
        <w:spacing w:line="360" w:lineRule="auto"/>
        <w:ind w:left="567"/>
        <w:jc w:val="both"/>
        <w:rPr>
          <w:sz w:val="28"/>
          <w:szCs w:val="28"/>
        </w:rPr>
      </w:pPr>
      <w:r>
        <w:rPr>
          <w:sz w:val="28"/>
          <w:szCs w:val="28"/>
        </w:rPr>
        <w:t>Săptămânal s-a</w:t>
      </w:r>
      <w:r w:rsidR="005B0520" w:rsidRPr="005B0520">
        <w:rPr>
          <w:sz w:val="28"/>
          <w:szCs w:val="28"/>
        </w:rPr>
        <w:t xml:space="preserve"> realizat înscrierea datelor în </w:t>
      </w:r>
      <w:r w:rsidR="00534A01">
        <w:rPr>
          <w:b/>
          <w:i/>
          <w:sz w:val="28"/>
          <w:szCs w:val="28"/>
        </w:rPr>
        <w:t>Formularul de Evidenţa</w:t>
      </w:r>
      <w:r w:rsidR="005B0520" w:rsidRPr="005B0520">
        <w:rPr>
          <w:b/>
          <w:i/>
          <w:sz w:val="28"/>
          <w:szCs w:val="28"/>
        </w:rPr>
        <w:t xml:space="preserve"> </w:t>
      </w:r>
      <w:r w:rsidR="00534A01">
        <w:rPr>
          <w:b/>
          <w:i/>
          <w:sz w:val="28"/>
          <w:szCs w:val="28"/>
        </w:rPr>
        <w:t xml:space="preserve">a </w:t>
      </w:r>
      <w:r w:rsidR="005B0520" w:rsidRPr="005B0520">
        <w:rPr>
          <w:b/>
          <w:i/>
          <w:sz w:val="28"/>
          <w:szCs w:val="28"/>
        </w:rPr>
        <w:t>Gestiunii</w:t>
      </w:r>
      <w:r w:rsidR="005B0520" w:rsidRPr="005B0520">
        <w:rPr>
          <w:sz w:val="28"/>
          <w:szCs w:val="28"/>
        </w:rPr>
        <w:t xml:space="preserve"> deşeurilor, conform bonurilor de confirmare a prestaţiei;</w:t>
      </w:r>
    </w:p>
    <w:p w:rsidR="005B0520" w:rsidRPr="005B0520" w:rsidRDefault="005B0520" w:rsidP="00611705">
      <w:pPr>
        <w:pStyle w:val="Frspaiere"/>
        <w:numPr>
          <w:ilvl w:val="1"/>
          <w:numId w:val="131"/>
        </w:numPr>
        <w:spacing w:line="360" w:lineRule="auto"/>
        <w:ind w:left="567"/>
        <w:jc w:val="both"/>
        <w:rPr>
          <w:sz w:val="28"/>
          <w:szCs w:val="28"/>
        </w:rPr>
      </w:pPr>
      <w:r w:rsidRPr="005B0520">
        <w:rPr>
          <w:sz w:val="28"/>
          <w:szCs w:val="28"/>
        </w:rPr>
        <w:t xml:space="preserve">Lunar s-a procedat la centralizarea datelor atât pentru deşeurile colectate selectiv cât şi pentru </w:t>
      </w:r>
      <w:r w:rsidR="00534A01">
        <w:rPr>
          <w:sz w:val="28"/>
          <w:szCs w:val="28"/>
        </w:rPr>
        <w:t>deşeurile municipale amestecate</w:t>
      </w:r>
      <w:r w:rsidR="00770EAD">
        <w:rPr>
          <w:sz w:val="28"/>
          <w:szCs w:val="28"/>
        </w:rPr>
        <w:t xml:space="preserve"> în </w:t>
      </w:r>
      <w:r w:rsidR="00534A01">
        <w:rPr>
          <w:b/>
          <w:i/>
          <w:sz w:val="28"/>
          <w:szCs w:val="28"/>
        </w:rPr>
        <w:t>Formularul de Evidenţă a Gestiunii</w:t>
      </w:r>
      <w:r w:rsidR="00770EAD">
        <w:rPr>
          <w:b/>
          <w:i/>
          <w:sz w:val="28"/>
          <w:szCs w:val="28"/>
        </w:rPr>
        <w:t xml:space="preserve"> Deşeurilor </w:t>
      </w:r>
      <w:r w:rsidRPr="005B0520">
        <w:rPr>
          <w:b/>
          <w:i/>
          <w:sz w:val="28"/>
          <w:szCs w:val="28"/>
        </w:rPr>
        <w:t xml:space="preserve">aferente lunii anterioare, </w:t>
      </w:r>
      <w:r w:rsidRPr="005B0520">
        <w:rPr>
          <w:sz w:val="28"/>
          <w:szCs w:val="28"/>
        </w:rPr>
        <w:t xml:space="preserve">centralizare ce stă la baza întocmirii adresei trimestriale ce se transmite către A.N.P.M.; </w:t>
      </w:r>
    </w:p>
    <w:p w:rsidR="005B0520" w:rsidRPr="005B0520" w:rsidRDefault="00770EAD" w:rsidP="00611705">
      <w:pPr>
        <w:pStyle w:val="Listparagraf"/>
        <w:numPr>
          <w:ilvl w:val="1"/>
          <w:numId w:val="131"/>
        </w:numPr>
        <w:spacing w:after="0" w:line="360" w:lineRule="auto"/>
        <w:ind w:left="567"/>
        <w:jc w:val="both"/>
        <w:rPr>
          <w:rFonts w:ascii="Times New Roman" w:hAnsi="Times New Roman"/>
          <w:sz w:val="28"/>
          <w:szCs w:val="28"/>
        </w:rPr>
      </w:pPr>
      <w:r>
        <w:rPr>
          <w:rFonts w:ascii="Times New Roman" w:hAnsi="Times New Roman"/>
          <w:sz w:val="28"/>
          <w:szCs w:val="28"/>
        </w:rPr>
        <w:t>Trimestrial</w:t>
      </w:r>
      <w:r w:rsidR="005B0520" w:rsidRPr="005B0520">
        <w:rPr>
          <w:rFonts w:ascii="Times New Roman" w:hAnsi="Times New Roman"/>
          <w:sz w:val="28"/>
          <w:szCs w:val="28"/>
        </w:rPr>
        <w:t xml:space="preserve"> s-</w:t>
      </w:r>
      <w:r>
        <w:rPr>
          <w:rFonts w:ascii="Times New Roman" w:hAnsi="Times New Roman"/>
          <w:sz w:val="28"/>
          <w:szCs w:val="28"/>
        </w:rPr>
        <w:t xml:space="preserve">a întocmit şi </w:t>
      </w:r>
      <w:r w:rsidR="005B0520" w:rsidRPr="005B0520">
        <w:rPr>
          <w:rFonts w:ascii="Times New Roman" w:hAnsi="Times New Roman"/>
          <w:sz w:val="28"/>
          <w:szCs w:val="28"/>
        </w:rPr>
        <w:t xml:space="preserve">transmis situația cu privire la gestiunea deșeurilor către Agenția Națională de Protecție a Mediului, iar anual întocmeşte şi raportează situaţia centralizată Agenţiei de Mediu Bucureşti; </w:t>
      </w:r>
    </w:p>
    <w:p w:rsidR="005B0520" w:rsidRPr="005B0520" w:rsidRDefault="005B0520" w:rsidP="00611705">
      <w:pPr>
        <w:pStyle w:val="Frspaiere"/>
        <w:numPr>
          <w:ilvl w:val="1"/>
          <w:numId w:val="131"/>
        </w:numPr>
        <w:spacing w:line="360" w:lineRule="auto"/>
        <w:ind w:left="567"/>
        <w:jc w:val="both"/>
        <w:rPr>
          <w:sz w:val="28"/>
          <w:szCs w:val="28"/>
        </w:rPr>
      </w:pPr>
      <w:r w:rsidRPr="005B0520">
        <w:rPr>
          <w:sz w:val="28"/>
          <w:szCs w:val="28"/>
        </w:rPr>
        <w:t xml:space="preserve">Din trasabilitatea activităţii specifice de colectare selectivă, indicii de performanţă au înregistrat o creştere generoasă în activitatea de sortare selectivă a deşeurilor atât pentru fracţia uscată Hârtie - Carton, Plastic - Pet şi Sticlă Ciob etc. Totodată, s-au înregistrat valori scăzute pentru fracţia umedă la Deşeurile Menajere Municipale Amestecate. </w:t>
      </w:r>
    </w:p>
    <w:p w:rsidR="005B0520" w:rsidRPr="008014E7" w:rsidRDefault="005B0520" w:rsidP="00611705">
      <w:pPr>
        <w:pStyle w:val="Frspaiere"/>
        <w:numPr>
          <w:ilvl w:val="1"/>
          <w:numId w:val="131"/>
        </w:numPr>
        <w:spacing w:line="360" w:lineRule="auto"/>
        <w:ind w:left="567"/>
        <w:jc w:val="both"/>
        <w:rPr>
          <w:sz w:val="28"/>
          <w:szCs w:val="28"/>
        </w:rPr>
      </w:pPr>
      <w:r w:rsidRPr="005B0520">
        <w:rPr>
          <w:sz w:val="28"/>
          <w:szCs w:val="28"/>
        </w:rPr>
        <w:t>S</w:t>
      </w:r>
      <w:r w:rsidR="00D166C9" w:rsidRPr="008014E7">
        <w:rPr>
          <w:sz w:val="28"/>
          <w:szCs w:val="28"/>
        </w:rPr>
        <w:t xml:space="preserve">-a preocupat de completarea </w:t>
      </w:r>
      <w:r w:rsidRPr="008014E7">
        <w:rPr>
          <w:sz w:val="28"/>
          <w:szCs w:val="28"/>
        </w:rPr>
        <w:t>Contractul</w:t>
      </w:r>
      <w:r w:rsidR="00E5201D" w:rsidRPr="008014E7">
        <w:rPr>
          <w:sz w:val="28"/>
          <w:szCs w:val="28"/>
        </w:rPr>
        <w:t>ui</w:t>
      </w:r>
      <w:r w:rsidR="00B42100" w:rsidRPr="008014E7">
        <w:rPr>
          <w:sz w:val="28"/>
          <w:szCs w:val="28"/>
        </w:rPr>
        <w:t xml:space="preserve"> de Prestare</w:t>
      </w:r>
      <w:r w:rsidR="00E5201D" w:rsidRPr="008014E7">
        <w:rPr>
          <w:sz w:val="28"/>
          <w:szCs w:val="28"/>
        </w:rPr>
        <w:t xml:space="preserve"> a</w:t>
      </w:r>
      <w:r w:rsidRPr="008014E7">
        <w:rPr>
          <w:sz w:val="28"/>
          <w:szCs w:val="28"/>
        </w:rPr>
        <w:t xml:space="preserve"> Serviciului de Salubrizare a Local</w:t>
      </w:r>
      <w:r w:rsidR="008014E7" w:rsidRPr="008014E7">
        <w:rPr>
          <w:sz w:val="28"/>
          <w:szCs w:val="28"/>
        </w:rPr>
        <w:t>ităţilor,</w:t>
      </w:r>
      <w:r w:rsidRPr="008014E7">
        <w:rPr>
          <w:sz w:val="28"/>
          <w:szCs w:val="28"/>
        </w:rPr>
        <w:t>conform HCL S2</w:t>
      </w:r>
      <w:r w:rsidR="008014E7" w:rsidRPr="008014E7">
        <w:rPr>
          <w:sz w:val="28"/>
          <w:szCs w:val="28"/>
        </w:rPr>
        <w:t>, în părţile ce priveşte instituţia;</w:t>
      </w:r>
    </w:p>
    <w:p w:rsidR="005B0520" w:rsidRPr="005B0520" w:rsidRDefault="005B0520" w:rsidP="00611705">
      <w:pPr>
        <w:pStyle w:val="Frspaiere"/>
        <w:numPr>
          <w:ilvl w:val="1"/>
          <w:numId w:val="131"/>
        </w:numPr>
        <w:spacing w:line="360" w:lineRule="auto"/>
        <w:ind w:left="567"/>
        <w:jc w:val="both"/>
        <w:rPr>
          <w:sz w:val="28"/>
          <w:szCs w:val="28"/>
        </w:rPr>
      </w:pPr>
      <w:r w:rsidRPr="005B0520">
        <w:rPr>
          <w:sz w:val="28"/>
          <w:szCs w:val="28"/>
        </w:rPr>
        <w:t>S-a preocupat de angajarea sumelor de bani necesare achitării obligaţiilor ce revin instituţ</w:t>
      </w:r>
      <w:r w:rsidR="00B42100">
        <w:rPr>
          <w:sz w:val="28"/>
          <w:szCs w:val="28"/>
        </w:rPr>
        <w:t>iei prin Contractul de Prestare</w:t>
      </w:r>
      <w:r w:rsidR="00D166C9">
        <w:rPr>
          <w:sz w:val="28"/>
          <w:szCs w:val="28"/>
        </w:rPr>
        <w:t xml:space="preserve"> a</w:t>
      </w:r>
      <w:r w:rsidRPr="005B0520">
        <w:rPr>
          <w:sz w:val="28"/>
          <w:szCs w:val="28"/>
        </w:rPr>
        <w:t xml:space="preserve"> Serviciului de Salubrizare a Localităţilor conform HCL S2 coroborate cu generarea deşeurilor;</w:t>
      </w:r>
    </w:p>
    <w:p w:rsidR="005B0520" w:rsidRPr="005B0520" w:rsidRDefault="005B0520" w:rsidP="00611705">
      <w:pPr>
        <w:pStyle w:val="Listparagraf"/>
        <w:numPr>
          <w:ilvl w:val="1"/>
          <w:numId w:val="131"/>
        </w:numPr>
        <w:spacing w:after="0" w:line="360" w:lineRule="auto"/>
        <w:ind w:left="567"/>
        <w:jc w:val="both"/>
        <w:rPr>
          <w:rFonts w:ascii="Times New Roman" w:hAnsi="Times New Roman"/>
          <w:sz w:val="28"/>
          <w:szCs w:val="28"/>
        </w:rPr>
      </w:pPr>
      <w:r w:rsidRPr="005B0520">
        <w:rPr>
          <w:rFonts w:ascii="Times New Roman" w:hAnsi="Times New Roman"/>
          <w:sz w:val="28"/>
          <w:szCs w:val="28"/>
        </w:rPr>
        <w:t>S-au întocmit planificări/programe/note privind efectuare ore</w:t>
      </w:r>
      <w:r w:rsidR="00370D9F">
        <w:rPr>
          <w:rFonts w:ascii="Times New Roman" w:hAnsi="Times New Roman"/>
          <w:sz w:val="28"/>
          <w:szCs w:val="28"/>
        </w:rPr>
        <w:t>lor</w:t>
      </w:r>
      <w:r w:rsidRPr="005B0520">
        <w:rPr>
          <w:rFonts w:ascii="Times New Roman" w:hAnsi="Times New Roman"/>
          <w:sz w:val="28"/>
          <w:szCs w:val="28"/>
        </w:rPr>
        <w:t xml:space="preserve"> suplimentare ale personalului din cadrul Serviciului Administrativ care asigură curăţenia după căsătorii la nivelul Primăriei Sector 2, conform listelor întocmite şi transmise de DPEPSC2;</w:t>
      </w:r>
    </w:p>
    <w:p w:rsidR="005B0520" w:rsidRPr="005B0520" w:rsidRDefault="005B0520" w:rsidP="00611705">
      <w:pPr>
        <w:pStyle w:val="Frspaiere"/>
        <w:numPr>
          <w:ilvl w:val="1"/>
          <w:numId w:val="131"/>
        </w:numPr>
        <w:spacing w:line="360" w:lineRule="auto"/>
        <w:ind w:left="567"/>
        <w:jc w:val="both"/>
        <w:rPr>
          <w:sz w:val="28"/>
          <w:szCs w:val="28"/>
        </w:rPr>
      </w:pPr>
      <w:r w:rsidRPr="005B0520">
        <w:rPr>
          <w:sz w:val="28"/>
          <w:szCs w:val="28"/>
        </w:rPr>
        <w:lastRenderedPageBreak/>
        <w:t>S-au efectuat verificări ale aparatelor cu gel dezinfectant pentru mâini, pentru asigurarea continuă pe cât posibil a funcţionalităţii lor;</w:t>
      </w:r>
    </w:p>
    <w:p w:rsidR="005B0520" w:rsidRPr="005B0520" w:rsidRDefault="005B0520" w:rsidP="00611705">
      <w:pPr>
        <w:pStyle w:val="Frspaiere"/>
        <w:numPr>
          <w:ilvl w:val="1"/>
          <w:numId w:val="131"/>
        </w:numPr>
        <w:spacing w:line="360" w:lineRule="auto"/>
        <w:ind w:left="567"/>
        <w:jc w:val="both"/>
        <w:rPr>
          <w:sz w:val="28"/>
          <w:szCs w:val="28"/>
        </w:rPr>
      </w:pPr>
      <w:r w:rsidRPr="005B0520">
        <w:rPr>
          <w:sz w:val="28"/>
          <w:szCs w:val="28"/>
        </w:rPr>
        <w:t>Deplasarea în t</w:t>
      </w:r>
      <w:r w:rsidR="00770EAD">
        <w:rPr>
          <w:sz w:val="28"/>
          <w:szCs w:val="28"/>
        </w:rPr>
        <w:t>eren la imobilele administrate,</w:t>
      </w:r>
      <w:r w:rsidRPr="005B0520">
        <w:rPr>
          <w:sz w:val="28"/>
          <w:szCs w:val="28"/>
        </w:rPr>
        <w:t xml:space="preserve"> în vederea notării indecșilor  pentru ACM, Energie Electrică, apă Canal Gaze şi verificarea prin aspectare vizuală stării imobilelor instalaţiilor electrice, sanitare şi termoficare; </w:t>
      </w:r>
    </w:p>
    <w:p w:rsidR="005B0520" w:rsidRPr="005B0520" w:rsidRDefault="00534A01" w:rsidP="00611705">
      <w:pPr>
        <w:pStyle w:val="Frspaiere"/>
        <w:numPr>
          <w:ilvl w:val="1"/>
          <w:numId w:val="131"/>
        </w:numPr>
        <w:spacing w:line="360" w:lineRule="auto"/>
        <w:ind w:left="567"/>
        <w:jc w:val="both"/>
        <w:rPr>
          <w:sz w:val="28"/>
          <w:szCs w:val="28"/>
        </w:rPr>
      </w:pPr>
      <w:r w:rsidRPr="005B0520">
        <w:rPr>
          <w:sz w:val="28"/>
          <w:szCs w:val="28"/>
        </w:rPr>
        <w:t>Înregistrarea</w:t>
      </w:r>
      <w:r>
        <w:rPr>
          <w:sz w:val="28"/>
          <w:szCs w:val="28"/>
        </w:rPr>
        <w:t xml:space="preserve"> </w:t>
      </w:r>
      <w:r w:rsidR="005B0520" w:rsidRPr="005B0520">
        <w:rPr>
          <w:sz w:val="28"/>
          <w:szCs w:val="28"/>
        </w:rPr>
        <w:t>și transmiterea ad</w:t>
      </w:r>
      <w:r>
        <w:rPr>
          <w:sz w:val="28"/>
          <w:szCs w:val="28"/>
        </w:rPr>
        <w:t>resei pe e-mail, către C.M.T.B.</w:t>
      </w:r>
      <w:r w:rsidR="00370D9F">
        <w:rPr>
          <w:sz w:val="28"/>
          <w:szCs w:val="28"/>
        </w:rPr>
        <w:t xml:space="preserve"> </w:t>
      </w:r>
      <w:r w:rsidR="005B0520" w:rsidRPr="005B0520">
        <w:rPr>
          <w:sz w:val="28"/>
          <w:szCs w:val="28"/>
        </w:rPr>
        <w:t>cu indexu</w:t>
      </w:r>
      <w:r w:rsidR="00E5201D">
        <w:rPr>
          <w:sz w:val="28"/>
          <w:szCs w:val="28"/>
        </w:rPr>
        <w:t>rile  privind consumul de A.C.M</w:t>
      </w:r>
      <w:r w:rsidR="005B0520" w:rsidRPr="005B0520">
        <w:rPr>
          <w:sz w:val="28"/>
          <w:szCs w:val="28"/>
        </w:rPr>
        <w:t>;</w:t>
      </w:r>
    </w:p>
    <w:p w:rsidR="005B0520" w:rsidRPr="005B0520" w:rsidRDefault="00E5201D" w:rsidP="00D166C9">
      <w:pPr>
        <w:pStyle w:val="Frspaiere"/>
        <w:numPr>
          <w:ilvl w:val="1"/>
          <w:numId w:val="131"/>
        </w:numPr>
        <w:spacing w:line="360" w:lineRule="auto"/>
        <w:ind w:left="567"/>
        <w:jc w:val="both"/>
        <w:rPr>
          <w:sz w:val="28"/>
          <w:szCs w:val="28"/>
        </w:rPr>
      </w:pPr>
      <w:r>
        <w:rPr>
          <w:sz w:val="28"/>
          <w:szCs w:val="28"/>
        </w:rPr>
        <w:t>T</w:t>
      </w:r>
      <w:r w:rsidR="005B0520" w:rsidRPr="005B0520">
        <w:rPr>
          <w:sz w:val="28"/>
          <w:szCs w:val="28"/>
        </w:rPr>
        <w:t>ransmiterea doar pe</w:t>
      </w:r>
      <w:r>
        <w:rPr>
          <w:sz w:val="28"/>
          <w:szCs w:val="28"/>
        </w:rPr>
        <w:t>ntru</w:t>
      </w:r>
      <w:r w:rsidR="005B0520" w:rsidRPr="005B0520">
        <w:rPr>
          <w:sz w:val="28"/>
          <w:szCs w:val="28"/>
        </w:rPr>
        <w:t xml:space="preserve"> perioada contractuală pe e-mail</w:t>
      </w:r>
      <w:r>
        <w:rPr>
          <w:sz w:val="28"/>
          <w:szCs w:val="28"/>
        </w:rPr>
        <w:t>,</w:t>
      </w:r>
      <w:r w:rsidR="00D166C9">
        <w:rPr>
          <w:sz w:val="28"/>
          <w:szCs w:val="28"/>
        </w:rPr>
        <w:t xml:space="preserve"> către TINMAR a indexurilor</w:t>
      </w:r>
      <w:r w:rsidR="005B0520" w:rsidRPr="005B0520">
        <w:rPr>
          <w:sz w:val="28"/>
          <w:szCs w:val="28"/>
        </w:rPr>
        <w:t xml:space="preserve"> privind consumul de electricitate;</w:t>
      </w:r>
    </w:p>
    <w:p w:rsidR="005B0520" w:rsidRPr="005B0520" w:rsidRDefault="005B0520" w:rsidP="00D166C9">
      <w:pPr>
        <w:pStyle w:val="Listparagraf"/>
        <w:numPr>
          <w:ilvl w:val="1"/>
          <w:numId w:val="131"/>
        </w:numPr>
        <w:spacing w:after="0" w:line="360" w:lineRule="auto"/>
        <w:ind w:left="567"/>
        <w:jc w:val="both"/>
        <w:rPr>
          <w:rFonts w:ascii="Times New Roman" w:hAnsi="Times New Roman"/>
          <w:sz w:val="28"/>
          <w:szCs w:val="28"/>
        </w:rPr>
      </w:pPr>
      <w:r w:rsidRPr="005B0520">
        <w:rPr>
          <w:rFonts w:ascii="Times New Roman" w:hAnsi="Times New Roman"/>
          <w:sz w:val="28"/>
          <w:szCs w:val="28"/>
        </w:rPr>
        <w:t>Urmărirea activităţilor întreprinse de alpinişti în cadrul desfăşurării lucrărilor de întreţinere,  reparaţie a feroneriei, precum  şi curăţarea  geamurilor, faţadelor</w:t>
      </w:r>
      <w:r w:rsidR="0056763F">
        <w:rPr>
          <w:rFonts w:ascii="Times New Roman" w:hAnsi="Times New Roman"/>
          <w:sz w:val="28"/>
          <w:szCs w:val="28"/>
        </w:rPr>
        <w:t>;</w:t>
      </w:r>
    </w:p>
    <w:p w:rsidR="005B0520" w:rsidRPr="005B0520" w:rsidRDefault="005B0520" w:rsidP="00D166C9">
      <w:pPr>
        <w:pStyle w:val="Listparagraf"/>
        <w:numPr>
          <w:ilvl w:val="1"/>
          <w:numId w:val="131"/>
        </w:numPr>
        <w:spacing w:after="0" w:line="360" w:lineRule="auto"/>
        <w:ind w:left="567"/>
        <w:jc w:val="both"/>
        <w:rPr>
          <w:rFonts w:ascii="Times New Roman" w:hAnsi="Times New Roman"/>
          <w:sz w:val="28"/>
          <w:szCs w:val="28"/>
        </w:rPr>
      </w:pPr>
      <w:r w:rsidRPr="005B0520">
        <w:rPr>
          <w:rFonts w:ascii="Times New Roman" w:hAnsi="Times New Roman"/>
          <w:sz w:val="28"/>
          <w:szCs w:val="28"/>
        </w:rPr>
        <w:t>A urmărit şi s-a implicat în organizarea și coordonarea activităţilor de vidanjare a bazinelor destinate acumulării reziduurilor efectu</w:t>
      </w:r>
      <w:r w:rsidR="00D166C9">
        <w:rPr>
          <w:rFonts w:ascii="Times New Roman" w:hAnsi="Times New Roman"/>
          <w:sz w:val="28"/>
          <w:szCs w:val="28"/>
        </w:rPr>
        <w:t>ate de societăţile contractante</w:t>
      </w:r>
      <w:r w:rsidRPr="005B0520">
        <w:rPr>
          <w:rFonts w:ascii="Times New Roman" w:hAnsi="Times New Roman"/>
          <w:sz w:val="28"/>
          <w:szCs w:val="28"/>
        </w:rPr>
        <w:t>;</w:t>
      </w:r>
    </w:p>
    <w:p w:rsidR="005B0520" w:rsidRPr="00611705" w:rsidRDefault="005B0520" w:rsidP="00D166C9">
      <w:pPr>
        <w:pStyle w:val="Listparagraf"/>
        <w:numPr>
          <w:ilvl w:val="1"/>
          <w:numId w:val="131"/>
        </w:numPr>
        <w:spacing w:after="120" w:line="360" w:lineRule="auto"/>
        <w:ind w:left="567"/>
        <w:jc w:val="both"/>
        <w:rPr>
          <w:rFonts w:ascii="Times New Roman" w:hAnsi="Times New Roman"/>
          <w:sz w:val="28"/>
          <w:szCs w:val="28"/>
        </w:rPr>
      </w:pPr>
      <w:r w:rsidRPr="005B0520">
        <w:rPr>
          <w:rFonts w:ascii="Times New Roman" w:hAnsi="Times New Roman"/>
          <w:sz w:val="28"/>
          <w:szCs w:val="28"/>
        </w:rPr>
        <w:t>S-a preocupat de reparaţiile de întreţinere şi mentenanţă privind înlocuirea /repararea instalaţiilor sanitare, electri</w:t>
      </w:r>
      <w:r w:rsidR="00D166C9">
        <w:rPr>
          <w:rFonts w:ascii="Times New Roman" w:hAnsi="Times New Roman"/>
          <w:sz w:val="28"/>
          <w:szCs w:val="28"/>
        </w:rPr>
        <w:t>ce, corpurilor de înlocuit</w:t>
      </w:r>
      <w:r w:rsidR="0056763F">
        <w:rPr>
          <w:rFonts w:ascii="Times New Roman" w:hAnsi="Times New Roman"/>
          <w:sz w:val="28"/>
          <w:szCs w:val="28"/>
        </w:rPr>
        <w:t xml:space="preserve"> etc</w:t>
      </w:r>
      <w:r w:rsidRPr="005B0520">
        <w:rPr>
          <w:rFonts w:ascii="Times New Roman" w:hAnsi="Times New Roman"/>
          <w:sz w:val="28"/>
          <w:szCs w:val="28"/>
        </w:rPr>
        <w:t>;</w:t>
      </w:r>
    </w:p>
    <w:p w:rsidR="005B0520" w:rsidRPr="00611705" w:rsidRDefault="005B0520" w:rsidP="00D166C9">
      <w:pPr>
        <w:pStyle w:val="Titlu1"/>
      </w:pPr>
      <w:bookmarkStart w:id="11" w:name="_Toc30596039"/>
      <w:bookmarkStart w:id="12" w:name="_Toc95728768"/>
      <w:r w:rsidRPr="005B0520">
        <w:t xml:space="preserve">Dezvoltarea site-ului www.ps2.ro </w:t>
      </w:r>
      <w:bookmarkEnd w:id="11"/>
      <w:r w:rsidRPr="005B0520">
        <w:t>şi a subsite-urilor institituţiei</w:t>
      </w:r>
      <w:bookmarkEnd w:id="12"/>
      <w:r w:rsidRPr="005B0520">
        <w:t xml:space="preserve"> </w:t>
      </w:r>
    </w:p>
    <w:p w:rsidR="005B0520" w:rsidRPr="005B0520" w:rsidRDefault="005B0520" w:rsidP="00D166C9">
      <w:pPr>
        <w:spacing w:line="360" w:lineRule="auto"/>
        <w:jc w:val="both"/>
        <w:rPr>
          <w:b/>
          <w:sz w:val="28"/>
          <w:szCs w:val="28"/>
        </w:rPr>
      </w:pPr>
      <w:r w:rsidRPr="005B0520">
        <w:rPr>
          <w:b/>
          <w:sz w:val="28"/>
          <w:szCs w:val="28"/>
        </w:rPr>
        <w:t>De</w:t>
      </w:r>
      <w:r w:rsidR="00611705">
        <w:rPr>
          <w:b/>
          <w:sz w:val="28"/>
          <w:szCs w:val="28"/>
        </w:rPr>
        <w:t>scrierea generală a proiectului</w:t>
      </w:r>
    </w:p>
    <w:p w:rsidR="005B0520" w:rsidRPr="005B0520" w:rsidRDefault="005B0520" w:rsidP="00D166C9">
      <w:pPr>
        <w:spacing w:line="360" w:lineRule="auto"/>
        <w:ind w:firstLine="720"/>
        <w:jc w:val="both"/>
        <w:rPr>
          <w:rStyle w:val="tax1"/>
          <w:b w:val="0"/>
          <w:sz w:val="28"/>
          <w:szCs w:val="28"/>
        </w:rPr>
      </w:pPr>
      <w:r w:rsidRPr="005B0520">
        <w:rPr>
          <w:rStyle w:val="tax1"/>
          <w:sz w:val="28"/>
          <w:szCs w:val="28"/>
        </w:rPr>
        <w:t xml:space="preserve">În anul 2018 a fost implementat noul site </w:t>
      </w:r>
      <w:hyperlink r:id="rId19" w:history="1">
        <w:r w:rsidRPr="005B0520">
          <w:rPr>
            <w:rStyle w:val="Hyperlink"/>
            <w:sz w:val="28"/>
            <w:szCs w:val="28"/>
          </w:rPr>
          <w:t>www.ps2.ro</w:t>
        </w:r>
      </w:hyperlink>
      <w:r w:rsidRPr="005B0520">
        <w:rPr>
          <w:rStyle w:val="tax1"/>
          <w:sz w:val="28"/>
          <w:szCs w:val="28"/>
        </w:rPr>
        <w:t xml:space="preserve"> prin care se urmăreşte </w:t>
      </w:r>
      <w:r w:rsidRPr="005B0520">
        <w:rPr>
          <w:rStyle w:val="tax1"/>
          <w:sz w:val="28"/>
          <w:szCs w:val="28"/>
          <w:lang w:val="pt-BR"/>
        </w:rPr>
        <w:t>creșterea accesibilității privind</w:t>
      </w:r>
      <w:r w:rsidRPr="005B0520">
        <w:rPr>
          <w:rStyle w:val="tax1"/>
          <w:sz w:val="28"/>
          <w:szCs w:val="28"/>
        </w:rPr>
        <w:t xml:space="preserve"> reproiectarea și actualizarea tehnologică, aducerea acestuia la cerinţele de compatibilitate şi accesibilitate în concordanţă cu: specificaţiile W3C (World Wide Web Consortium) - privind accesibilitatea site-urilor web şi a aplicaţiilor mobile ale organismelor din sectorul public, Strategiei naţionale „O societate fără bariere pentru persoanele cu dizabilităţi" 2016-2020, Planului operaţional privind implementarea strategiei naţionale „O societate fără bariere pentru persoanele cu dizabilităţi", precum şi </w:t>
      </w:r>
      <w:r w:rsidR="00B62FD8">
        <w:rPr>
          <w:rStyle w:val="tax1"/>
          <w:sz w:val="28"/>
          <w:szCs w:val="28"/>
        </w:rPr>
        <w:t xml:space="preserve">conform prevederilor </w:t>
      </w:r>
      <w:r w:rsidRPr="005B0520">
        <w:rPr>
          <w:rStyle w:val="tax1"/>
          <w:sz w:val="28"/>
          <w:szCs w:val="28"/>
        </w:rPr>
        <w:t xml:space="preserve">Legii </w:t>
      </w:r>
      <w:r w:rsidRPr="005B0520">
        <w:rPr>
          <w:rStyle w:val="tax1"/>
          <w:sz w:val="28"/>
          <w:szCs w:val="28"/>
        </w:rPr>
        <w:lastRenderedPageBreak/>
        <w:t>nr. 448 din 6 decembrie 2006 privind protecția şi promovarea drepturilor persoanelor cu handicap.</w:t>
      </w:r>
    </w:p>
    <w:p w:rsidR="005B0520" w:rsidRPr="005B0520" w:rsidRDefault="005B0520" w:rsidP="00D166C9">
      <w:pPr>
        <w:spacing w:line="360" w:lineRule="auto"/>
        <w:ind w:firstLine="720"/>
        <w:jc w:val="both"/>
        <w:rPr>
          <w:bCs/>
          <w:sz w:val="28"/>
          <w:szCs w:val="28"/>
        </w:rPr>
      </w:pPr>
      <w:r w:rsidRPr="005B0520">
        <w:rPr>
          <w:sz w:val="28"/>
          <w:szCs w:val="28"/>
        </w:rPr>
        <w:t xml:space="preserve">A fost reproiectat site-ul, s-a creat structura ierarhică a paginilor, ușor de înțeles și accesat. Site-ul </w:t>
      </w:r>
      <w:proofErr w:type="gramStart"/>
      <w:r w:rsidRPr="005B0520">
        <w:rPr>
          <w:sz w:val="28"/>
          <w:szCs w:val="28"/>
        </w:rPr>
        <w:t>este</w:t>
      </w:r>
      <w:proofErr w:type="gramEnd"/>
      <w:r w:rsidRPr="005B0520">
        <w:rPr>
          <w:sz w:val="28"/>
          <w:szCs w:val="28"/>
        </w:rPr>
        <w:t xml:space="preserve"> </w:t>
      </w:r>
      <w:r w:rsidR="00534A01" w:rsidRPr="005B0520">
        <w:rPr>
          <w:sz w:val="28"/>
          <w:szCs w:val="28"/>
        </w:rPr>
        <w:t>conceput să</w:t>
      </w:r>
      <w:r w:rsidRPr="005B0520">
        <w:rPr>
          <w:sz w:val="28"/>
          <w:szCs w:val="28"/>
        </w:rPr>
        <w:t xml:space="preserve"> permită structurarea pe nivele ierarhice pentru a îndeplini funcționalitățile necesare pe subsite-uri. </w:t>
      </w:r>
    </w:p>
    <w:p w:rsidR="005B0520" w:rsidRPr="005B0520" w:rsidRDefault="005B0520" w:rsidP="00D166C9">
      <w:pPr>
        <w:spacing w:line="360" w:lineRule="auto"/>
        <w:ind w:firstLine="720"/>
        <w:jc w:val="both"/>
        <w:rPr>
          <w:bCs/>
          <w:sz w:val="28"/>
          <w:szCs w:val="28"/>
        </w:rPr>
      </w:pPr>
      <w:r w:rsidRPr="005B0520">
        <w:rPr>
          <w:sz w:val="28"/>
          <w:szCs w:val="28"/>
        </w:rPr>
        <w:t>Pe subsite-ul Consiliului Local sector 2 se încarcă: hotărârile CLS2, proiectele de hotărâri, proiectele supuse dezbaterii publice şi procesele verbale ale şedinţelor CLS2.</w:t>
      </w:r>
    </w:p>
    <w:p w:rsidR="005B0520" w:rsidRPr="005B0520" w:rsidRDefault="005B0520" w:rsidP="00094053">
      <w:pPr>
        <w:spacing w:line="360" w:lineRule="auto"/>
        <w:ind w:firstLine="708"/>
        <w:jc w:val="both"/>
        <w:rPr>
          <w:sz w:val="28"/>
          <w:szCs w:val="28"/>
        </w:rPr>
      </w:pPr>
      <w:r w:rsidRPr="005B0520">
        <w:rPr>
          <w:sz w:val="28"/>
          <w:szCs w:val="28"/>
        </w:rPr>
        <w:t>A fost creat subsite-ul Direcţiei Publice Evidenţă Persoane şi Stare Civilă Sector 2, fiind implementat modulul de programări on</w:t>
      </w:r>
      <w:r w:rsidR="00094053">
        <w:rPr>
          <w:sz w:val="28"/>
          <w:szCs w:val="28"/>
        </w:rPr>
        <w:t xml:space="preserve">line transcrieri certificate de </w:t>
      </w:r>
      <w:r w:rsidRPr="005B0520">
        <w:rPr>
          <w:sz w:val="28"/>
          <w:szCs w:val="28"/>
        </w:rPr>
        <w:t xml:space="preserve">naştere/căsătorie prin depunerea solicitării online. Se </w:t>
      </w:r>
      <w:r w:rsidR="00094053" w:rsidRPr="005B0520">
        <w:rPr>
          <w:sz w:val="28"/>
          <w:szCs w:val="28"/>
        </w:rPr>
        <w:t>completează câmpurile</w:t>
      </w:r>
      <w:r w:rsidRPr="005B0520">
        <w:rPr>
          <w:sz w:val="28"/>
          <w:szCs w:val="28"/>
        </w:rPr>
        <w:t xml:space="preserve"> pentru: nume, prenume, adresă, telefon, adresa</w:t>
      </w:r>
      <w:r w:rsidR="00D166C9">
        <w:rPr>
          <w:sz w:val="28"/>
          <w:szCs w:val="28"/>
        </w:rPr>
        <w:t xml:space="preserve"> de email, motivul solicitării. </w:t>
      </w:r>
      <w:r w:rsidRPr="005B0520">
        <w:rPr>
          <w:sz w:val="28"/>
          <w:szCs w:val="28"/>
        </w:rPr>
        <w:t xml:space="preserve">Modulul de programări online permite realizarea de programări online pentru persoanele interesate </w:t>
      </w:r>
      <w:r w:rsidR="00094053" w:rsidRPr="005B0520">
        <w:rPr>
          <w:sz w:val="28"/>
          <w:szCs w:val="28"/>
        </w:rPr>
        <w:t>de problematica</w:t>
      </w:r>
      <w:r w:rsidRPr="005B0520">
        <w:rPr>
          <w:sz w:val="28"/>
          <w:szCs w:val="28"/>
        </w:rPr>
        <w:t xml:space="preserve"> anterior menţionată, astfel uşurându-se activitatea la Ghişeul Transcrieri aflat în cadrul Centrului de Relaţii cu Publicul, nefiind necesară deplasarea petentului la sediul instituţiei</w:t>
      </w:r>
      <w:r w:rsidR="00611705">
        <w:rPr>
          <w:sz w:val="28"/>
          <w:szCs w:val="28"/>
        </w:rPr>
        <w:t xml:space="preserve"> pentru a realiza o programare.</w:t>
      </w:r>
    </w:p>
    <w:tbl>
      <w:tblPr>
        <w:tblW w:w="10395" w:type="dxa"/>
        <w:tblInd w:w="-643" w:type="dxa"/>
        <w:tblLook w:val="04A0" w:firstRow="1" w:lastRow="0" w:firstColumn="1" w:lastColumn="0" w:noHBand="0" w:noVBand="1"/>
      </w:tblPr>
      <w:tblGrid>
        <w:gridCol w:w="1310"/>
        <w:gridCol w:w="1470"/>
        <w:gridCol w:w="990"/>
        <w:gridCol w:w="1423"/>
        <w:gridCol w:w="1581"/>
        <w:gridCol w:w="1242"/>
        <w:gridCol w:w="1203"/>
        <w:gridCol w:w="1176"/>
      </w:tblGrid>
      <w:tr w:rsidR="005B0520" w:rsidRPr="00611705" w:rsidTr="00611705">
        <w:trPr>
          <w:trHeight w:val="300"/>
        </w:trPr>
        <w:tc>
          <w:tcPr>
            <w:tcW w:w="13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520" w:rsidRPr="00611705" w:rsidRDefault="005B0520" w:rsidP="005B0520">
            <w:pPr>
              <w:jc w:val="center"/>
              <w:rPr>
                <w:b/>
                <w:bCs/>
                <w:color w:val="000000"/>
                <w:sz w:val="24"/>
                <w:szCs w:val="24"/>
              </w:rPr>
            </w:pPr>
            <w:r w:rsidRPr="00611705">
              <w:rPr>
                <w:b/>
                <w:bCs/>
                <w:color w:val="000000"/>
                <w:sz w:val="24"/>
                <w:szCs w:val="24"/>
              </w:rPr>
              <w:t>Luna</w:t>
            </w:r>
          </w:p>
        </w:tc>
        <w:tc>
          <w:tcPr>
            <w:tcW w:w="9085" w:type="dxa"/>
            <w:gridSpan w:val="7"/>
            <w:tcBorders>
              <w:top w:val="single" w:sz="4" w:space="0" w:color="auto"/>
              <w:left w:val="nil"/>
              <w:bottom w:val="single" w:sz="4" w:space="0" w:color="auto"/>
              <w:right w:val="single" w:sz="4" w:space="0" w:color="000000"/>
            </w:tcBorders>
            <w:shd w:val="clear" w:color="auto" w:fill="auto"/>
            <w:noWrap/>
            <w:vAlign w:val="bottom"/>
            <w:hideMark/>
          </w:tcPr>
          <w:p w:rsidR="005B0520" w:rsidRPr="00611705" w:rsidRDefault="005B0520" w:rsidP="005B0520">
            <w:pPr>
              <w:jc w:val="center"/>
              <w:rPr>
                <w:b/>
                <w:bCs/>
                <w:color w:val="000000"/>
                <w:sz w:val="24"/>
                <w:szCs w:val="24"/>
              </w:rPr>
            </w:pPr>
            <w:r w:rsidRPr="00611705">
              <w:rPr>
                <w:b/>
                <w:bCs/>
                <w:color w:val="000000"/>
                <w:sz w:val="24"/>
                <w:szCs w:val="24"/>
              </w:rPr>
              <w:t>Programări online</w:t>
            </w:r>
          </w:p>
        </w:tc>
      </w:tr>
      <w:tr w:rsidR="005B0520" w:rsidRPr="00611705" w:rsidTr="00611705">
        <w:trPr>
          <w:trHeight w:val="780"/>
        </w:trPr>
        <w:tc>
          <w:tcPr>
            <w:tcW w:w="1310" w:type="dxa"/>
            <w:vMerge/>
            <w:tcBorders>
              <w:top w:val="single" w:sz="4" w:space="0" w:color="auto"/>
              <w:left w:val="single" w:sz="4" w:space="0" w:color="auto"/>
              <w:bottom w:val="single" w:sz="4" w:space="0" w:color="auto"/>
              <w:right w:val="single" w:sz="4" w:space="0" w:color="auto"/>
            </w:tcBorders>
            <w:vAlign w:val="center"/>
            <w:hideMark/>
          </w:tcPr>
          <w:p w:rsidR="005B0520" w:rsidRPr="00611705" w:rsidRDefault="005B0520" w:rsidP="005B0520">
            <w:pPr>
              <w:rPr>
                <w:b/>
                <w:bCs/>
                <w:color w:val="000000"/>
                <w:sz w:val="24"/>
                <w:szCs w:val="24"/>
              </w:rPr>
            </w:pPr>
          </w:p>
        </w:tc>
        <w:tc>
          <w:tcPr>
            <w:tcW w:w="1470" w:type="dxa"/>
            <w:tcBorders>
              <w:top w:val="nil"/>
              <w:left w:val="nil"/>
              <w:bottom w:val="single" w:sz="4" w:space="0" w:color="auto"/>
              <w:right w:val="single" w:sz="4" w:space="0" w:color="auto"/>
            </w:tcBorders>
            <w:shd w:val="clear" w:color="auto" w:fill="auto"/>
            <w:vAlign w:val="bottom"/>
            <w:hideMark/>
          </w:tcPr>
          <w:p w:rsidR="005B0520" w:rsidRPr="00611705" w:rsidRDefault="005B0520" w:rsidP="005B0520">
            <w:pPr>
              <w:jc w:val="center"/>
              <w:rPr>
                <w:b/>
                <w:bCs/>
                <w:color w:val="000000"/>
                <w:sz w:val="24"/>
                <w:szCs w:val="24"/>
              </w:rPr>
            </w:pPr>
            <w:r w:rsidRPr="00611705">
              <w:rPr>
                <w:b/>
                <w:bCs/>
                <w:color w:val="000000"/>
                <w:sz w:val="24"/>
                <w:szCs w:val="24"/>
              </w:rPr>
              <w:t>Urbanism-Cadastru</w:t>
            </w:r>
          </w:p>
        </w:tc>
        <w:tc>
          <w:tcPr>
            <w:tcW w:w="990" w:type="dxa"/>
            <w:tcBorders>
              <w:top w:val="nil"/>
              <w:left w:val="nil"/>
              <w:bottom w:val="single" w:sz="4" w:space="0" w:color="auto"/>
              <w:right w:val="single" w:sz="4" w:space="0" w:color="auto"/>
            </w:tcBorders>
            <w:shd w:val="clear" w:color="auto" w:fill="auto"/>
            <w:vAlign w:val="bottom"/>
            <w:hideMark/>
          </w:tcPr>
          <w:p w:rsidR="005B0520" w:rsidRPr="00611705" w:rsidRDefault="005B0520" w:rsidP="005B0520">
            <w:pPr>
              <w:jc w:val="center"/>
              <w:rPr>
                <w:b/>
                <w:bCs/>
                <w:color w:val="000000"/>
                <w:sz w:val="24"/>
                <w:szCs w:val="24"/>
              </w:rPr>
            </w:pPr>
            <w:r w:rsidRPr="00611705">
              <w:rPr>
                <w:b/>
                <w:bCs/>
                <w:color w:val="000000"/>
                <w:sz w:val="24"/>
                <w:szCs w:val="24"/>
              </w:rPr>
              <w:t>Spațiu Locativ</w:t>
            </w:r>
          </w:p>
        </w:tc>
        <w:tc>
          <w:tcPr>
            <w:tcW w:w="1423" w:type="dxa"/>
            <w:tcBorders>
              <w:top w:val="nil"/>
              <w:left w:val="nil"/>
              <w:bottom w:val="single" w:sz="4" w:space="0" w:color="auto"/>
              <w:right w:val="single" w:sz="4" w:space="0" w:color="auto"/>
            </w:tcBorders>
            <w:shd w:val="clear" w:color="auto" w:fill="auto"/>
            <w:vAlign w:val="bottom"/>
            <w:hideMark/>
          </w:tcPr>
          <w:p w:rsidR="005B0520" w:rsidRPr="00611705" w:rsidRDefault="005B0520" w:rsidP="005B0520">
            <w:pPr>
              <w:jc w:val="center"/>
              <w:rPr>
                <w:b/>
                <w:bCs/>
                <w:color w:val="000000"/>
                <w:sz w:val="24"/>
                <w:szCs w:val="24"/>
              </w:rPr>
            </w:pPr>
            <w:r w:rsidRPr="00611705">
              <w:rPr>
                <w:b/>
                <w:bCs/>
                <w:color w:val="000000"/>
                <w:sz w:val="24"/>
                <w:szCs w:val="24"/>
              </w:rPr>
              <w:t>Transcrieri Certificate de naștere / căsătorie</w:t>
            </w:r>
          </w:p>
        </w:tc>
        <w:tc>
          <w:tcPr>
            <w:tcW w:w="1581" w:type="dxa"/>
            <w:tcBorders>
              <w:top w:val="nil"/>
              <w:left w:val="nil"/>
              <w:bottom w:val="single" w:sz="4" w:space="0" w:color="auto"/>
              <w:right w:val="single" w:sz="4" w:space="0" w:color="auto"/>
            </w:tcBorders>
            <w:shd w:val="clear" w:color="auto" w:fill="auto"/>
            <w:vAlign w:val="bottom"/>
            <w:hideMark/>
          </w:tcPr>
          <w:p w:rsidR="005B0520" w:rsidRPr="00611705" w:rsidRDefault="005B0520" w:rsidP="005B0520">
            <w:pPr>
              <w:jc w:val="center"/>
              <w:rPr>
                <w:b/>
                <w:bCs/>
                <w:color w:val="000000"/>
                <w:sz w:val="24"/>
                <w:szCs w:val="24"/>
              </w:rPr>
            </w:pPr>
            <w:r w:rsidRPr="00611705">
              <w:rPr>
                <w:b/>
                <w:bCs/>
                <w:color w:val="000000"/>
                <w:sz w:val="24"/>
                <w:szCs w:val="24"/>
              </w:rPr>
              <w:t>Înregistrarea nașterii nou-născuților</w:t>
            </w:r>
          </w:p>
        </w:tc>
        <w:tc>
          <w:tcPr>
            <w:tcW w:w="1242" w:type="dxa"/>
            <w:tcBorders>
              <w:top w:val="nil"/>
              <w:left w:val="nil"/>
              <w:bottom w:val="single" w:sz="4" w:space="0" w:color="auto"/>
              <w:right w:val="single" w:sz="4" w:space="0" w:color="auto"/>
            </w:tcBorders>
            <w:shd w:val="clear" w:color="auto" w:fill="auto"/>
            <w:vAlign w:val="bottom"/>
            <w:hideMark/>
          </w:tcPr>
          <w:p w:rsidR="005B0520" w:rsidRPr="00611705" w:rsidRDefault="005B0520" w:rsidP="005B0520">
            <w:pPr>
              <w:jc w:val="center"/>
              <w:rPr>
                <w:b/>
                <w:bCs/>
                <w:color w:val="000000"/>
                <w:sz w:val="24"/>
                <w:szCs w:val="24"/>
              </w:rPr>
            </w:pPr>
            <w:r w:rsidRPr="00611705">
              <w:rPr>
                <w:b/>
                <w:bCs/>
                <w:color w:val="000000"/>
                <w:sz w:val="24"/>
                <w:szCs w:val="24"/>
              </w:rPr>
              <w:t>Duplicate certificate de deces</w:t>
            </w:r>
          </w:p>
        </w:tc>
        <w:tc>
          <w:tcPr>
            <w:tcW w:w="1203" w:type="dxa"/>
            <w:tcBorders>
              <w:top w:val="nil"/>
              <w:left w:val="nil"/>
              <w:bottom w:val="single" w:sz="4" w:space="0" w:color="auto"/>
              <w:right w:val="single" w:sz="4" w:space="0" w:color="auto"/>
            </w:tcBorders>
            <w:shd w:val="clear" w:color="auto" w:fill="auto"/>
            <w:vAlign w:val="bottom"/>
            <w:hideMark/>
          </w:tcPr>
          <w:p w:rsidR="005B0520" w:rsidRPr="00611705" w:rsidRDefault="005B0520" w:rsidP="005B0520">
            <w:pPr>
              <w:jc w:val="center"/>
              <w:rPr>
                <w:b/>
                <w:bCs/>
                <w:color w:val="000000"/>
                <w:sz w:val="24"/>
                <w:szCs w:val="24"/>
              </w:rPr>
            </w:pPr>
            <w:r w:rsidRPr="00611705">
              <w:rPr>
                <w:b/>
                <w:bCs/>
                <w:color w:val="000000"/>
                <w:sz w:val="24"/>
                <w:szCs w:val="24"/>
              </w:rPr>
              <w:t>Oficierea căsătoriei</w:t>
            </w:r>
          </w:p>
        </w:tc>
        <w:tc>
          <w:tcPr>
            <w:tcW w:w="1176" w:type="dxa"/>
            <w:tcBorders>
              <w:top w:val="nil"/>
              <w:left w:val="nil"/>
              <w:bottom w:val="single" w:sz="4" w:space="0" w:color="auto"/>
              <w:right w:val="single" w:sz="4" w:space="0" w:color="auto"/>
            </w:tcBorders>
            <w:shd w:val="clear" w:color="auto" w:fill="auto"/>
            <w:vAlign w:val="bottom"/>
            <w:hideMark/>
          </w:tcPr>
          <w:p w:rsidR="005B0520" w:rsidRPr="00611705" w:rsidRDefault="005B0520" w:rsidP="005B0520">
            <w:pPr>
              <w:jc w:val="center"/>
              <w:rPr>
                <w:b/>
                <w:bCs/>
                <w:color w:val="000000"/>
                <w:sz w:val="24"/>
                <w:szCs w:val="24"/>
              </w:rPr>
            </w:pPr>
            <w:r w:rsidRPr="00611705">
              <w:rPr>
                <w:b/>
                <w:bCs/>
                <w:color w:val="000000"/>
                <w:sz w:val="24"/>
                <w:szCs w:val="24"/>
              </w:rPr>
              <w:t>Depuneri online SEP</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Ianuarie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44</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9</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159</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37</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35</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36</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xml:space="preserve">Februarie </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83</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16</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193</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41</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30</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81</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Martie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75</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14</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183</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29</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21</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103</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Aprilie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72</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19</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168</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38</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11</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85</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Mai</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48</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16</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218</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28</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20</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110</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Iunie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48</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12</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325</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42</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21</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162</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Iulie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35</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13</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344</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56</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18</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163</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August</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46</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9</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305</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67</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24</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141</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Septembrie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44</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12</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390</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46</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31</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134</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Octombrie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35</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8</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234</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56</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14</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85</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Noiembrie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21</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12</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78</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40</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8</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38</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lastRenderedPageBreak/>
              <w:t>Decembrie</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34</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13</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268</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38</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20</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color w:val="000000"/>
                <w:sz w:val="24"/>
                <w:szCs w:val="24"/>
              </w:rPr>
            </w:pPr>
            <w:r w:rsidRPr="00611705">
              <w:rPr>
                <w:color w:val="000000"/>
                <w:sz w:val="24"/>
                <w:szCs w:val="24"/>
              </w:rPr>
              <w:t>30</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rPr>
                <w:color w:val="000000"/>
                <w:sz w:val="24"/>
                <w:szCs w:val="24"/>
              </w:rPr>
            </w:pPr>
            <w:r w:rsidRPr="00611705">
              <w:rPr>
                <w:color w:val="000000"/>
                <w:sz w:val="24"/>
                <w:szCs w:val="24"/>
              </w:rPr>
              <w:t> </w:t>
            </w:r>
          </w:p>
        </w:tc>
      </w:tr>
      <w:tr w:rsidR="005B0520" w:rsidRPr="00611705" w:rsidTr="00611705">
        <w:trPr>
          <w:trHeight w:val="315"/>
        </w:trPr>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5B0520" w:rsidRPr="00611705" w:rsidRDefault="005B0520" w:rsidP="005B0520">
            <w:pPr>
              <w:rPr>
                <w:b/>
                <w:bCs/>
                <w:color w:val="000000"/>
                <w:sz w:val="24"/>
                <w:szCs w:val="24"/>
              </w:rPr>
            </w:pPr>
            <w:r w:rsidRPr="00611705">
              <w:rPr>
                <w:b/>
                <w:bCs/>
                <w:color w:val="000000"/>
                <w:sz w:val="24"/>
                <w:szCs w:val="24"/>
              </w:rPr>
              <w:t>Total</w:t>
            </w:r>
          </w:p>
        </w:tc>
        <w:tc>
          <w:tcPr>
            <w:tcW w:w="147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b/>
                <w:bCs/>
                <w:color w:val="000000"/>
                <w:sz w:val="24"/>
                <w:szCs w:val="24"/>
              </w:rPr>
            </w:pPr>
            <w:r w:rsidRPr="00611705">
              <w:rPr>
                <w:b/>
                <w:bCs/>
                <w:color w:val="000000"/>
                <w:sz w:val="24"/>
                <w:szCs w:val="24"/>
              </w:rPr>
              <w:t>585</w:t>
            </w:r>
          </w:p>
        </w:tc>
        <w:tc>
          <w:tcPr>
            <w:tcW w:w="990"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b/>
                <w:bCs/>
                <w:color w:val="000000"/>
                <w:sz w:val="24"/>
                <w:szCs w:val="24"/>
              </w:rPr>
            </w:pPr>
            <w:r w:rsidRPr="00611705">
              <w:rPr>
                <w:b/>
                <w:bCs/>
                <w:color w:val="000000"/>
                <w:sz w:val="24"/>
                <w:szCs w:val="24"/>
              </w:rPr>
              <w:t>153</w:t>
            </w:r>
          </w:p>
        </w:tc>
        <w:tc>
          <w:tcPr>
            <w:tcW w:w="142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b/>
                <w:bCs/>
                <w:color w:val="000000"/>
                <w:sz w:val="24"/>
                <w:szCs w:val="24"/>
              </w:rPr>
            </w:pPr>
            <w:r w:rsidRPr="00611705">
              <w:rPr>
                <w:b/>
                <w:bCs/>
                <w:color w:val="000000"/>
                <w:sz w:val="24"/>
                <w:szCs w:val="24"/>
              </w:rPr>
              <w:t>2865</w:t>
            </w:r>
          </w:p>
        </w:tc>
        <w:tc>
          <w:tcPr>
            <w:tcW w:w="1581"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b/>
                <w:bCs/>
                <w:color w:val="000000"/>
                <w:sz w:val="24"/>
                <w:szCs w:val="24"/>
              </w:rPr>
            </w:pPr>
            <w:r w:rsidRPr="00611705">
              <w:rPr>
                <w:b/>
                <w:bCs/>
                <w:color w:val="000000"/>
                <w:sz w:val="24"/>
                <w:szCs w:val="24"/>
              </w:rPr>
              <w:t>518</w:t>
            </w:r>
          </w:p>
        </w:tc>
        <w:tc>
          <w:tcPr>
            <w:tcW w:w="1242"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b/>
                <w:bCs/>
                <w:color w:val="000000"/>
                <w:sz w:val="24"/>
                <w:szCs w:val="24"/>
              </w:rPr>
            </w:pPr>
            <w:r w:rsidRPr="00611705">
              <w:rPr>
                <w:b/>
                <w:bCs/>
                <w:color w:val="000000"/>
                <w:sz w:val="24"/>
                <w:szCs w:val="24"/>
              </w:rPr>
              <w:t>253</w:t>
            </w:r>
          </w:p>
        </w:tc>
        <w:tc>
          <w:tcPr>
            <w:tcW w:w="1203"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b/>
                <w:bCs/>
                <w:color w:val="000000"/>
                <w:sz w:val="24"/>
                <w:szCs w:val="24"/>
              </w:rPr>
            </w:pPr>
            <w:r w:rsidRPr="00611705">
              <w:rPr>
                <w:b/>
                <w:bCs/>
                <w:color w:val="000000"/>
                <w:sz w:val="24"/>
                <w:szCs w:val="24"/>
              </w:rPr>
              <w:t>1168</w:t>
            </w:r>
          </w:p>
        </w:tc>
        <w:tc>
          <w:tcPr>
            <w:tcW w:w="1176" w:type="dxa"/>
            <w:tcBorders>
              <w:top w:val="nil"/>
              <w:left w:val="nil"/>
              <w:bottom w:val="single" w:sz="4" w:space="0" w:color="auto"/>
              <w:right w:val="single" w:sz="4" w:space="0" w:color="auto"/>
            </w:tcBorders>
            <w:shd w:val="clear" w:color="auto" w:fill="auto"/>
            <w:noWrap/>
            <w:vAlign w:val="bottom"/>
            <w:hideMark/>
          </w:tcPr>
          <w:p w:rsidR="005B0520" w:rsidRPr="00611705" w:rsidRDefault="005B0520" w:rsidP="005B0520">
            <w:pPr>
              <w:jc w:val="right"/>
              <w:rPr>
                <w:b/>
                <w:bCs/>
                <w:color w:val="000000"/>
                <w:sz w:val="24"/>
                <w:szCs w:val="24"/>
              </w:rPr>
            </w:pPr>
            <w:r w:rsidRPr="00611705">
              <w:rPr>
                <w:b/>
                <w:bCs/>
                <w:color w:val="000000"/>
                <w:sz w:val="24"/>
                <w:szCs w:val="24"/>
              </w:rPr>
              <w:t>15547</w:t>
            </w:r>
          </w:p>
        </w:tc>
      </w:tr>
    </w:tbl>
    <w:p w:rsidR="005B0520" w:rsidRPr="00611705" w:rsidRDefault="005B0520" w:rsidP="00D166C9">
      <w:pPr>
        <w:spacing w:line="360" w:lineRule="auto"/>
        <w:ind w:firstLine="720"/>
        <w:jc w:val="both"/>
        <w:rPr>
          <w:rStyle w:val="tax1"/>
          <w:b w:val="0"/>
          <w:bCs w:val="0"/>
          <w:sz w:val="28"/>
          <w:szCs w:val="28"/>
        </w:rPr>
      </w:pPr>
      <w:r w:rsidRPr="005B0520">
        <w:rPr>
          <w:sz w:val="28"/>
          <w:szCs w:val="28"/>
        </w:rPr>
        <w:t>A fost creată o secţiune pentru problematica Reabili</w:t>
      </w:r>
      <w:r w:rsidR="003237D6">
        <w:rPr>
          <w:sz w:val="28"/>
          <w:szCs w:val="28"/>
        </w:rPr>
        <w:t>tării Termice a blocurilor din S</w:t>
      </w:r>
      <w:r w:rsidRPr="005B0520">
        <w:rPr>
          <w:sz w:val="28"/>
          <w:szCs w:val="28"/>
        </w:rPr>
        <w:t>ectorul 2 - situaţia blocurilor reabilitate sau în curs de reabilita</w:t>
      </w:r>
      <w:r w:rsidR="00611705">
        <w:rPr>
          <w:sz w:val="28"/>
          <w:szCs w:val="28"/>
        </w:rPr>
        <w:t xml:space="preserve">re cu stadiul în care se află. </w:t>
      </w:r>
    </w:p>
    <w:p w:rsidR="005B0520" w:rsidRPr="00611705" w:rsidRDefault="005B0520" w:rsidP="00D166C9">
      <w:pPr>
        <w:spacing w:line="360" w:lineRule="auto"/>
        <w:jc w:val="both"/>
        <w:rPr>
          <w:b/>
          <w:sz w:val="28"/>
          <w:szCs w:val="28"/>
        </w:rPr>
      </w:pPr>
      <w:r w:rsidRPr="005B0520">
        <w:rPr>
          <w:b/>
          <w:sz w:val="28"/>
          <w:szCs w:val="28"/>
        </w:rPr>
        <w:t xml:space="preserve">Activități </w:t>
      </w:r>
      <w:proofErr w:type="gramStart"/>
      <w:r w:rsidRPr="005B0520">
        <w:rPr>
          <w:b/>
          <w:sz w:val="28"/>
          <w:szCs w:val="28"/>
        </w:rPr>
        <w:t>ce</w:t>
      </w:r>
      <w:proofErr w:type="gramEnd"/>
      <w:r w:rsidRPr="005B0520">
        <w:rPr>
          <w:b/>
          <w:sz w:val="28"/>
          <w:szCs w:val="28"/>
        </w:rPr>
        <w:t xml:space="preserve"> au fost realizat</w:t>
      </w:r>
      <w:r w:rsidR="00611705">
        <w:rPr>
          <w:b/>
          <w:sz w:val="28"/>
          <w:szCs w:val="28"/>
        </w:rPr>
        <w:t>e în cadrul proiectului în 2021</w:t>
      </w:r>
    </w:p>
    <w:p w:rsidR="005B0520" w:rsidRPr="005B0520" w:rsidRDefault="005B0520" w:rsidP="00611705">
      <w:pPr>
        <w:pStyle w:val="Listparagraf"/>
        <w:numPr>
          <w:ilvl w:val="0"/>
          <w:numId w:val="129"/>
        </w:numPr>
        <w:spacing w:after="0" w:line="360" w:lineRule="auto"/>
        <w:jc w:val="both"/>
        <w:rPr>
          <w:rFonts w:ascii="Times New Roman" w:hAnsi="Times New Roman"/>
          <w:bCs/>
          <w:sz w:val="28"/>
          <w:szCs w:val="28"/>
        </w:rPr>
      </w:pPr>
      <w:r w:rsidRPr="005B0520">
        <w:rPr>
          <w:rFonts w:ascii="Times New Roman" w:hAnsi="Times New Roman"/>
          <w:bCs/>
          <w:sz w:val="28"/>
          <w:szCs w:val="28"/>
        </w:rPr>
        <w:t xml:space="preserve">Asigurarea funcţionării  corecte a site-urilor </w:t>
      </w:r>
      <w:r w:rsidRPr="005B0520">
        <w:rPr>
          <w:rFonts w:ascii="Times New Roman" w:hAnsi="Times New Roman"/>
          <w:sz w:val="28"/>
          <w:szCs w:val="28"/>
        </w:rPr>
        <w:t xml:space="preserve">ps2.ro, </w:t>
      </w:r>
      <w:r w:rsidRPr="005B0520">
        <w:rPr>
          <w:rFonts w:ascii="Times New Roman" w:hAnsi="Times New Roman"/>
          <w:bCs/>
          <w:sz w:val="28"/>
          <w:szCs w:val="28"/>
        </w:rPr>
        <w:t xml:space="preserve">dpepsc.ps2.ro, </w:t>
      </w:r>
      <w:r w:rsidRPr="005B0520">
        <w:rPr>
          <w:rFonts w:ascii="Times New Roman" w:hAnsi="Times New Roman"/>
          <w:sz w:val="28"/>
          <w:szCs w:val="28"/>
        </w:rPr>
        <w:t xml:space="preserve">cl.ps2.ro </w:t>
      </w:r>
      <w:r w:rsidRPr="005B0520">
        <w:rPr>
          <w:rStyle w:val="Hyperlink"/>
          <w:bCs/>
          <w:color w:val="000000" w:themeColor="text1"/>
          <w:sz w:val="28"/>
          <w:szCs w:val="28"/>
        </w:rPr>
        <w:t xml:space="preserve">, </w:t>
      </w:r>
      <w:r w:rsidRPr="005B0520">
        <w:rPr>
          <w:rFonts w:ascii="Times New Roman" w:hAnsi="Times New Roman"/>
          <w:bCs/>
          <w:sz w:val="28"/>
          <w:szCs w:val="28"/>
        </w:rPr>
        <w:t>casatorii.dpepsc.ps2.ro, eps2.pentrusectorul2.ro.</w:t>
      </w:r>
    </w:p>
    <w:p w:rsidR="005B0520" w:rsidRPr="00534A01" w:rsidRDefault="005B0520" w:rsidP="00611705">
      <w:pPr>
        <w:pStyle w:val="Listparagraf"/>
        <w:numPr>
          <w:ilvl w:val="0"/>
          <w:numId w:val="129"/>
        </w:numPr>
        <w:spacing w:after="0" w:line="360" w:lineRule="auto"/>
        <w:jc w:val="both"/>
        <w:rPr>
          <w:rStyle w:val="Hyperlink"/>
          <w:rFonts w:ascii="Times New Roman" w:hAnsi="Times New Roman"/>
          <w:bCs/>
          <w:sz w:val="28"/>
          <w:szCs w:val="28"/>
        </w:rPr>
      </w:pPr>
      <w:r w:rsidRPr="00534A01">
        <w:rPr>
          <w:rFonts w:ascii="Times New Roman" w:hAnsi="Times New Roman"/>
          <w:bCs/>
          <w:sz w:val="28"/>
          <w:szCs w:val="28"/>
        </w:rPr>
        <w:t xml:space="preserve">Asigurarea informării cetăţeanului privind activităţile/evenimentele organizate de  Primăria Sectorului 2, prin publicarea acestora pe site-ul </w:t>
      </w:r>
      <w:hyperlink r:id="rId20" w:history="1">
        <w:r w:rsidRPr="00534A01">
          <w:rPr>
            <w:rStyle w:val="Hyperlink"/>
            <w:rFonts w:ascii="Times New Roman" w:hAnsi="Times New Roman"/>
            <w:bCs/>
            <w:sz w:val="28"/>
            <w:szCs w:val="28"/>
          </w:rPr>
          <w:t>www.ps2.ro</w:t>
        </w:r>
      </w:hyperlink>
      <w:r w:rsidR="00534A01" w:rsidRPr="00534A01">
        <w:rPr>
          <w:rStyle w:val="Hyperlink"/>
          <w:rFonts w:ascii="Times New Roman" w:hAnsi="Times New Roman"/>
          <w:bCs/>
          <w:sz w:val="28"/>
          <w:szCs w:val="28"/>
        </w:rPr>
        <w:t>;</w:t>
      </w:r>
    </w:p>
    <w:p w:rsidR="005B0520" w:rsidRPr="005B0520" w:rsidRDefault="005B0520" w:rsidP="00611705">
      <w:pPr>
        <w:pStyle w:val="Listparagraf"/>
        <w:numPr>
          <w:ilvl w:val="0"/>
          <w:numId w:val="129"/>
        </w:numPr>
        <w:spacing w:after="0" w:line="360" w:lineRule="auto"/>
        <w:jc w:val="both"/>
        <w:rPr>
          <w:rFonts w:ascii="Times New Roman" w:hAnsi="Times New Roman"/>
          <w:bCs/>
          <w:sz w:val="28"/>
          <w:szCs w:val="28"/>
        </w:rPr>
      </w:pPr>
      <w:r w:rsidRPr="005B0520">
        <w:rPr>
          <w:rFonts w:ascii="Times New Roman" w:hAnsi="Times New Roman"/>
          <w:bCs/>
          <w:sz w:val="28"/>
          <w:szCs w:val="28"/>
        </w:rPr>
        <w:t>Asigur</w:t>
      </w:r>
      <w:r w:rsidR="00D166C9">
        <w:rPr>
          <w:rFonts w:ascii="Times New Roman" w:hAnsi="Times New Roman"/>
          <w:bCs/>
          <w:sz w:val="28"/>
          <w:szCs w:val="28"/>
        </w:rPr>
        <w:t xml:space="preserve">area posibilităţii descărcării </w:t>
      </w:r>
      <w:r w:rsidRPr="005B0520">
        <w:rPr>
          <w:rFonts w:ascii="Times New Roman" w:hAnsi="Times New Roman"/>
          <w:bCs/>
          <w:sz w:val="28"/>
          <w:szCs w:val="28"/>
        </w:rPr>
        <w:t>formularelor necesare</w:t>
      </w:r>
      <w:r w:rsidR="00D166C9">
        <w:rPr>
          <w:rFonts w:ascii="Times New Roman" w:hAnsi="Times New Roman"/>
          <w:bCs/>
          <w:sz w:val="28"/>
          <w:szCs w:val="28"/>
        </w:rPr>
        <w:t xml:space="preserve"> şi a</w:t>
      </w:r>
      <w:r w:rsidRPr="005B0520">
        <w:rPr>
          <w:rFonts w:ascii="Times New Roman" w:hAnsi="Times New Roman"/>
          <w:sz w:val="28"/>
          <w:szCs w:val="28"/>
        </w:rPr>
        <w:t xml:space="preserve"> </w:t>
      </w:r>
      <w:r w:rsidRPr="005B0520">
        <w:rPr>
          <w:rFonts w:ascii="Times New Roman" w:hAnsi="Times New Roman"/>
          <w:bCs/>
          <w:sz w:val="28"/>
          <w:szCs w:val="28"/>
        </w:rPr>
        <w:t>acte</w:t>
      </w:r>
      <w:r w:rsidR="00D166C9">
        <w:rPr>
          <w:rFonts w:ascii="Times New Roman" w:hAnsi="Times New Roman"/>
          <w:bCs/>
          <w:sz w:val="28"/>
          <w:szCs w:val="28"/>
        </w:rPr>
        <w:t>lor</w:t>
      </w:r>
      <w:r w:rsidRPr="005B0520">
        <w:rPr>
          <w:rFonts w:ascii="Times New Roman" w:hAnsi="Times New Roman"/>
          <w:bCs/>
          <w:sz w:val="28"/>
          <w:szCs w:val="28"/>
        </w:rPr>
        <w:t xml:space="preserve"> necesare pe problematici: articol, ataşamente, cereri, formulare - Transformarea formularelor on-line în formulare inteligente</w:t>
      </w:r>
      <w:r w:rsidR="00534A01">
        <w:rPr>
          <w:rFonts w:ascii="Times New Roman" w:hAnsi="Times New Roman"/>
          <w:bCs/>
          <w:sz w:val="28"/>
          <w:szCs w:val="28"/>
        </w:rPr>
        <w:t>;</w:t>
      </w:r>
    </w:p>
    <w:p w:rsidR="005B0520" w:rsidRPr="005B0520" w:rsidRDefault="005B0520" w:rsidP="00611705">
      <w:pPr>
        <w:pStyle w:val="Listparagraf"/>
        <w:numPr>
          <w:ilvl w:val="0"/>
          <w:numId w:val="129"/>
        </w:numPr>
        <w:spacing w:after="0" w:line="360" w:lineRule="auto"/>
        <w:jc w:val="both"/>
        <w:rPr>
          <w:rFonts w:ascii="Times New Roman" w:hAnsi="Times New Roman"/>
          <w:bCs/>
          <w:sz w:val="28"/>
          <w:szCs w:val="28"/>
        </w:rPr>
      </w:pPr>
      <w:r w:rsidRPr="005B0520">
        <w:rPr>
          <w:rFonts w:ascii="Times New Roman" w:hAnsi="Times New Roman"/>
          <w:bCs/>
          <w:sz w:val="28"/>
          <w:szCs w:val="28"/>
        </w:rPr>
        <w:t xml:space="preserve">Digitalizarea informațiilor de interes public pentru </w:t>
      </w:r>
      <w:r w:rsidR="003237D6">
        <w:rPr>
          <w:rFonts w:ascii="Times New Roman" w:hAnsi="Times New Roman"/>
          <w:bCs/>
          <w:sz w:val="28"/>
          <w:szCs w:val="28"/>
        </w:rPr>
        <w:t>cetățenii S</w:t>
      </w:r>
      <w:r w:rsidRPr="005B0520">
        <w:rPr>
          <w:rFonts w:ascii="Times New Roman" w:hAnsi="Times New Roman"/>
          <w:bCs/>
          <w:sz w:val="28"/>
          <w:szCs w:val="28"/>
        </w:rPr>
        <w:t>ectorului 2 (public.ps2.ro)- fişi</w:t>
      </w:r>
      <w:r w:rsidR="00534A01">
        <w:rPr>
          <w:rFonts w:ascii="Times New Roman" w:hAnsi="Times New Roman"/>
          <w:bCs/>
          <w:sz w:val="28"/>
          <w:szCs w:val="28"/>
        </w:rPr>
        <w:t>ere indexabile / format deschis;</w:t>
      </w:r>
    </w:p>
    <w:p w:rsidR="005B0520" w:rsidRPr="005B0520" w:rsidRDefault="005B0520" w:rsidP="00611705">
      <w:pPr>
        <w:pStyle w:val="Listparagraf"/>
        <w:numPr>
          <w:ilvl w:val="0"/>
          <w:numId w:val="129"/>
        </w:numPr>
        <w:spacing w:after="0" w:line="360" w:lineRule="auto"/>
        <w:jc w:val="both"/>
        <w:rPr>
          <w:rFonts w:ascii="Times New Roman" w:hAnsi="Times New Roman"/>
          <w:bCs/>
          <w:sz w:val="28"/>
          <w:szCs w:val="28"/>
        </w:rPr>
      </w:pPr>
      <w:r w:rsidRPr="005B0520">
        <w:rPr>
          <w:rFonts w:ascii="Times New Roman" w:hAnsi="Times New Roman"/>
          <w:bCs/>
          <w:sz w:val="28"/>
          <w:szCs w:val="28"/>
        </w:rPr>
        <w:t>Pentru depunerea documentelor on-line, pe site-ul ps2.ro a fost implementată Platforma de depunere on-line, prin care petenţii pot transmite: petiţii conform OG nr. 27/2001, informaţii privind luarea în evidenţă a asociaţiilor şi fundaţiilor, avizul Primarului Sectorului 2 pentru lucrări ce se execută în zone protejate, soldul fondurilor de activ-pasiv</w:t>
      </w:r>
      <w:r w:rsidR="00534A01">
        <w:rPr>
          <w:rFonts w:ascii="Times New Roman" w:hAnsi="Times New Roman"/>
          <w:bCs/>
          <w:sz w:val="28"/>
          <w:szCs w:val="28"/>
        </w:rPr>
        <w:t>;</w:t>
      </w:r>
      <w:r w:rsidRPr="005B0520">
        <w:rPr>
          <w:rFonts w:ascii="Times New Roman" w:hAnsi="Times New Roman"/>
          <w:bCs/>
          <w:sz w:val="28"/>
          <w:szCs w:val="28"/>
        </w:rPr>
        <w:t xml:space="preserve"> </w:t>
      </w:r>
    </w:p>
    <w:p w:rsidR="005B0520" w:rsidRPr="005B0520" w:rsidRDefault="005B0520" w:rsidP="00611705">
      <w:pPr>
        <w:pStyle w:val="Listparagraf"/>
        <w:numPr>
          <w:ilvl w:val="0"/>
          <w:numId w:val="129"/>
        </w:numPr>
        <w:spacing w:after="0" w:line="360" w:lineRule="auto"/>
        <w:jc w:val="both"/>
        <w:rPr>
          <w:rFonts w:ascii="Times New Roman" w:hAnsi="Times New Roman"/>
          <w:bCs/>
          <w:sz w:val="28"/>
          <w:szCs w:val="28"/>
        </w:rPr>
      </w:pPr>
      <w:r w:rsidRPr="005B0520">
        <w:rPr>
          <w:rFonts w:ascii="Times New Roman" w:hAnsi="Times New Roman"/>
          <w:bCs/>
          <w:sz w:val="28"/>
          <w:szCs w:val="28"/>
        </w:rPr>
        <w:t>Accesibilizarea</w:t>
      </w:r>
      <w:r w:rsidR="00D166C9">
        <w:rPr>
          <w:rFonts w:ascii="Times New Roman" w:hAnsi="Times New Roman"/>
          <w:bCs/>
          <w:sz w:val="28"/>
          <w:szCs w:val="28"/>
        </w:rPr>
        <w:t xml:space="preserve"> informațiilor urbanistice din S</w:t>
      </w:r>
      <w:r w:rsidRPr="005B0520">
        <w:rPr>
          <w:rFonts w:ascii="Times New Roman" w:hAnsi="Times New Roman"/>
          <w:bCs/>
          <w:sz w:val="28"/>
          <w:szCs w:val="28"/>
        </w:rPr>
        <w:t>ectorul 2 (harti.ps2.ro)</w:t>
      </w:r>
      <w:r w:rsidR="00534A01">
        <w:rPr>
          <w:rFonts w:ascii="Times New Roman" w:hAnsi="Times New Roman"/>
          <w:bCs/>
          <w:sz w:val="28"/>
          <w:szCs w:val="28"/>
        </w:rPr>
        <w:t>;</w:t>
      </w:r>
    </w:p>
    <w:p w:rsidR="005B0520" w:rsidRPr="005B0520" w:rsidRDefault="005B0520" w:rsidP="00611705">
      <w:pPr>
        <w:pStyle w:val="Listparagraf"/>
        <w:numPr>
          <w:ilvl w:val="0"/>
          <w:numId w:val="129"/>
        </w:numPr>
        <w:spacing w:after="0" w:line="360" w:lineRule="auto"/>
        <w:jc w:val="both"/>
        <w:rPr>
          <w:rFonts w:ascii="Times New Roman" w:hAnsi="Times New Roman"/>
          <w:bCs/>
          <w:sz w:val="28"/>
          <w:szCs w:val="28"/>
        </w:rPr>
      </w:pPr>
      <w:r w:rsidRPr="005B0520">
        <w:rPr>
          <w:rFonts w:ascii="Times New Roman" w:hAnsi="Times New Roman"/>
          <w:bCs/>
          <w:sz w:val="28"/>
          <w:szCs w:val="28"/>
        </w:rPr>
        <w:t>Asigurarea informării cetăţeanului privind hotărârile CLS2,  a proiectelor supuse dezbaterii publice, procesele verbale ale şedinţelor CLS2, prin încărcarea acestora  pe subsite-ul www.cl.ps2.ro</w:t>
      </w:r>
      <w:r w:rsidR="00534A01">
        <w:rPr>
          <w:rFonts w:ascii="Times New Roman" w:hAnsi="Times New Roman"/>
          <w:bCs/>
          <w:sz w:val="28"/>
          <w:szCs w:val="28"/>
        </w:rPr>
        <w:t>;</w:t>
      </w:r>
      <w:r w:rsidRPr="005B0520">
        <w:rPr>
          <w:rFonts w:ascii="Times New Roman" w:hAnsi="Times New Roman"/>
          <w:bCs/>
          <w:sz w:val="28"/>
          <w:szCs w:val="28"/>
        </w:rPr>
        <w:t xml:space="preserve"> </w:t>
      </w:r>
    </w:p>
    <w:p w:rsidR="005B0520" w:rsidRPr="00534A01" w:rsidRDefault="005B0520" w:rsidP="00611705">
      <w:pPr>
        <w:pStyle w:val="Listparagraf"/>
        <w:numPr>
          <w:ilvl w:val="0"/>
          <w:numId w:val="129"/>
        </w:numPr>
        <w:spacing w:after="0" w:line="360" w:lineRule="auto"/>
        <w:jc w:val="both"/>
        <w:rPr>
          <w:rFonts w:ascii="Times New Roman" w:hAnsi="Times New Roman"/>
          <w:bCs/>
          <w:sz w:val="28"/>
          <w:szCs w:val="28"/>
        </w:rPr>
      </w:pPr>
      <w:r w:rsidRPr="005B0520">
        <w:rPr>
          <w:rFonts w:ascii="Times New Roman" w:hAnsi="Times New Roman"/>
          <w:bCs/>
          <w:sz w:val="28"/>
          <w:szCs w:val="28"/>
        </w:rPr>
        <w:t>Asigurarea suportu</w:t>
      </w:r>
      <w:r w:rsidR="003641D6">
        <w:rPr>
          <w:rFonts w:ascii="Times New Roman" w:hAnsi="Times New Roman"/>
          <w:bCs/>
          <w:sz w:val="28"/>
          <w:szCs w:val="28"/>
        </w:rPr>
        <w:t xml:space="preserve">lui pentru programările online: </w:t>
      </w:r>
      <w:r w:rsidRPr="005B0520">
        <w:rPr>
          <w:rFonts w:ascii="Times New Roman" w:hAnsi="Times New Roman"/>
          <w:bCs/>
          <w:sz w:val="28"/>
          <w:szCs w:val="28"/>
        </w:rPr>
        <w:t>depunere dosare pentru Urbanis</w:t>
      </w:r>
      <w:r w:rsidR="00D166C9">
        <w:rPr>
          <w:rFonts w:ascii="Times New Roman" w:hAnsi="Times New Roman"/>
          <w:bCs/>
          <w:sz w:val="28"/>
          <w:szCs w:val="28"/>
        </w:rPr>
        <w:t xml:space="preserve">m şi Cadastru, Spaţiu Locativ, </w:t>
      </w:r>
      <w:r w:rsidRPr="005B0520">
        <w:rPr>
          <w:rFonts w:ascii="Times New Roman" w:hAnsi="Times New Roman"/>
          <w:bCs/>
          <w:sz w:val="28"/>
          <w:szCs w:val="28"/>
        </w:rPr>
        <w:t>Stare civilă - Înregistrarea nașterii nou-</w:t>
      </w:r>
      <w:r w:rsidR="00D166C9">
        <w:rPr>
          <w:rFonts w:ascii="Times New Roman" w:hAnsi="Times New Roman"/>
          <w:bCs/>
          <w:sz w:val="28"/>
          <w:szCs w:val="28"/>
        </w:rPr>
        <w:lastRenderedPageBreak/>
        <w:t>născuților din S</w:t>
      </w:r>
      <w:r w:rsidRPr="005B0520">
        <w:rPr>
          <w:rFonts w:ascii="Times New Roman" w:hAnsi="Times New Roman"/>
          <w:bCs/>
          <w:sz w:val="28"/>
          <w:szCs w:val="28"/>
        </w:rPr>
        <w:t>ectorul 2 al Municipiului București /eliberarea duplicatelor de nașteri, Stare civilă - Duplicate certificate de deces, Stare civilă - Programare on-line pentru oficierea căsătoriei transcrieri certificate de naştere/căsătorie pe site-urile ps2.ro, dpepsc.ps2.ro, casatorii.dpepsc.ps</w:t>
      </w:r>
      <w:r w:rsidRPr="00534A01">
        <w:rPr>
          <w:rFonts w:ascii="Times New Roman" w:hAnsi="Times New Roman"/>
          <w:bCs/>
          <w:sz w:val="28"/>
          <w:szCs w:val="28"/>
        </w:rPr>
        <w:t>2.ro</w:t>
      </w:r>
      <w:r w:rsidR="00534A01" w:rsidRPr="00534A01">
        <w:rPr>
          <w:rStyle w:val="Hyperlink"/>
          <w:rFonts w:ascii="Times New Roman" w:hAnsi="Times New Roman"/>
          <w:bCs/>
          <w:sz w:val="28"/>
          <w:szCs w:val="28"/>
          <w:u w:val="none"/>
        </w:rPr>
        <w:t>;</w:t>
      </w:r>
    </w:p>
    <w:p w:rsidR="005B0520" w:rsidRPr="005B0520" w:rsidRDefault="005B0520" w:rsidP="00611705">
      <w:pPr>
        <w:pStyle w:val="Listparagraf"/>
        <w:numPr>
          <w:ilvl w:val="0"/>
          <w:numId w:val="126"/>
        </w:numPr>
        <w:spacing w:after="0" w:line="360" w:lineRule="auto"/>
        <w:jc w:val="both"/>
        <w:rPr>
          <w:rFonts w:ascii="Times New Roman" w:hAnsi="Times New Roman"/>
          <w:bCs/>
          <w:sz w:val="28"/>
          <w:szCs w:val="28"/>
        </w:rPr>
      </w:pPr>
      <w:r w:rsidRPr="005B0520">
        <w:rPr>
          <w:rFonts w:ascii="Times New Roman" w:hAnsi="Times New Roman"/>
          <w:bCs/>
          <w:sz w:val="28"/>
          <w:szCs w:val="28"/>
        </w:rPr>
        <w:t>Actualizarea situaţiei blocurilor reabilitate termic cu stadiul în care acestea se află</w:t>
      </w:r>
      <w:r w:rsidRPr="005B0520">
        <w:rPr>
          <w:rFonts w:ascii="Times New Roman" w:hAnsi="Times New Roman"/>
          <w:bCs/>
          <w:sz w:val="28"/>
          <w:szCs w:val="28"/>
          <w:lang w:val="en-US"/>
        </w:rPr>
        <w:t>;</w:t>
      </w:r>
    </w:p>
    <w:p w:rsidR="005B0520" w:rsidRPr="005B0520" w:rsidRDefault="005B0520" w:rsidP="00611705">
      <w:pPr>
        <w:pStyle w:val="Listparagraf"/>
        <w:numPr>
          <w:ilvl w:val="0"/>
          <w:numId w:val="126"/>
        </w:numPr>
        <w:spacing w:after="0" w:line="360" w:lineRule="auto"/>
        <w:jc w:val="both"/>
        <w:rPr>
          <w:rFonts w:ascii="Times New Roman" w:hAnsi="Times New Roman"/>
          <w:bCs/>
          <w:sz w:val="28"/>
          <w:szCs w:val="28"/>
        </w:rPr>
      </w:pPr>
      <w:r w:rsidRPr="005B0520">
        <w:rPr>
          <w:rFonts w:ascii="Times New Roman" w:hAnsi="Times New Roman"/>
          <w:bCs/>
          <w:sz w:val="28"/>
          <w:szCs w:val="28"/>
        </w:rPr>
        <w:t>Administrarea în  site-ul www.ps2.ro formularului de feeback pentru evaluarea feedback-ului privind interacţiunea petenţilor cu Primăria Sectorului 2</w:t>
      </w:r>
      <w:r w:rsidR="00534A01">
        <w:rPr>
          <w:rFonts w:ascii="Times New Roman" w:hAnsi="Times New Roman"/>
          <w:bCs/>
          <w:sz w:val="28"/>
          <w:szCs w:val="28"/>
        </w:rPr>
        <w:t>;</w:t>
      </w:r>
    </w:p>
    <w:p w:rsidR="005B0520" w:rsidRPr="005B0520" w:rsidRDefault="005B0520" w:rsidP="00611705">
      <w:pPr>
        <w:pStyle w:val="Listparagraf"/>
        <w:numPr>
          <w:ilvl w:val="0"/>
          <w:numId w:val="126"/>
        </w:numPr>
        <w:spacing w:after="0" w:line="360" w:lineRule="auto"/>
        <w:jc w:val="both"/>
        <w:rPr>
          <w:rFonts w:ascii="Times New Roman" w:hAnsi="Times New Roman"/>
          <w:bCs/>
          <w:sz w:val="28"/>
          <w:szCs w:val="28"/>
          <w:lang w:val="en-US"/>
        </w:rPr>
      </w:pPr>
      <w:r w:rsidRPr="005B0520">
        <w:rPr>
          <w:rFonts w:ascii="Times New Roman" w:hAnsi="Times New Roman"/>
          <w:bCs/>
          <w:sz w:val="28"/>
          <w:szCs w:val="28"/>
          <w:lang w:val="en-US"/>
        </w:rPr>
        <w:t xml:space="preserve">Implementarea pe site-ul www.ps2.ro a chestionarului afterschool - evaluarea corectă privind  </w:t>
      </w:r>
      <w:r w:rsidR="00023C8C">
        <w:rPr>
          <w:rFonts w:ascii="Times New Roman" w:hAnsi="Times New Roman"/>
          <w:bCs/>
          <w:sz w:val="28"/>
          <w:szCs w:val="28"/>
          <w:lang w:val="en-US"/>
        </w:rPr>
        <w:t>nevoia reală de afterschool în S</w:t>
      </w:r>
      <w:r w:rsidRPr="005B0520">
        <w:rPr>
          <w:rFonts w:ascii="Times New Roman" w:hAnsi="Times New Roman"/>
          <w:bCs/>
          <w:sz w:val="28"/>
          <w:szCs w:val="28"/>
          <w:lang w:val="en-US"/>
        </w:rPr>
        <w:t>ectorul 2</w:t>
      </w:r>
      <w:r w:rsidR="00534A01">
        <w:rPr>
          <w:rFonts w:ascii="Times New Roman" w:hAnsi="Times New Roman"/>
          <w:bCs/>
          <w:sz w:val="28"/>
          <w:szCs w:val="28"/>
          <w:lang w:val="en-US"/>
        </w:rPr>
        <w:t>;</w:t>
      </w:r>
    </w:p>
    <w:p w:rsidR="005B0520" w:rsidRPr="00534A01" w:rsidRDefault="005B0520" w:rsidP="00611705">
      <w:pPr>
        <w:pStyle w:val="Listparagraf"/>
        <w:numPr>
          <w:ilvl w:val="0"/>
          <w:numId w:val="126"/>
        </w:numPr>
        <w:spacing w:after="0" w:line="360" w:lineRule="auto"/>
        <w:jc w:val="both"/>
        <w:rPr>
          <w:rFonts w:ascii="Times New Roman" w:hAnsi="Times New Roman"/>
          <w:bCs/>
          <w:sz w:val="28"/>
          <w:szCs w:val="28"/>
          <w:lang w:val="fr-FR"/>
        </w:rPr>
      </w:pPr>
      <w:r w:rsidRPr="005B0520">
        <w:rPr>
          <w:rFonts w:ascii="Times New Roman" w:hAnsi="Times New Roman"/>
          <w:bCs/>
          <w:sz w:val="28"/>
          <w:szCs w:val="28"/>
          <w:lang w:val="en-US"/>
        </w:rPr>
        <w:t xml:space="preserve"> </w:t>
      </w:r>
      <w:r w:rsidR="00D166C9">
        <w:rPr>
          <w:rFonts w:ascii="Times New Roman" w:hAnsi="Times New Roman"/>
          <w:bCs/>
          <w:sz w:val="28"/>
          <w:szCs w:val="28"/>
          <w:lang w:val="fr-FR"/>
        </w:rPr>
        <w:t>Proiec</w:t>
      </w:r>
      <w:r w:rsidRPr="00534A01">
        <w:rPr>
          <w:rFonts w:ascii="Times New Roman" w:hAnsi="Times New Roman"/>
          <w:bCs/>
          <w:sz w:val="28"/>
          <w:szCs w:val="28"/>
          <w:lang w:val="fr-FR"/>
        </w:rPr>
        <w:t xml:space="preserve">tare, dezvoltare şi implementare,  pe site-ul </w:t>
      </w:r>
      <w:hyperlink r:id="rId21" w:history="1">
        <w:r w:rsidRPr="00534A01">
          <w:rPr>
            <w:rStyle w:val="Hyperlink"/>
            <w:rFonts w:ascii="Times New Roman" w:hAnsi="Times New Roman"/>
            <w:bCs/>
            <w:sz w:val="28"/>
            <w:szCs w:val="28"/>
            <w:lang w:val="fr-FR"/>
          </w:rPr>
          <w:t>www.ps2.ro</w:t>
        </w:r>
      </w:hyperlink>
      <w:r w:rsidRPr="00534A01">
        <w:rPr>
          <w:rFonts w:ascii="Times New Roman" w:hAnsi="Times New Roman"/>
          <w:bCs/>
          <w:sz w:val="28"/>
          <w:szCs w:val="28"/>
          <w:lang w:val="fr-FR"/>
        </w:rPr>
        <w:t xml:space="preserve"> </w:t>
      </w:r>
      <w:proofErr w:type="gramStart"/>
      <w:r w:rsidRPr="00534A01">
        <w:rPr>
          <w:rFonts w:ascii="Times New Roman" w:hAnsi="Times New Roman"/>
          <w:bCs/>
          <w:sz w:val="28"/>
          <w:szCs w:val="28"/>
          <w:lang w:val="fr-FR"/>
        </w:rPr>
        <w:t>a</w:t>
      </w:r>
      <w:proofErr w:type="gramEnd"/>
      <w:r w:rsidRPr="00534A01">
        <w:rPr>
          <w:rFonts w:ascii="Times New Roman" w:hAnsi="Times New Roman"/>
          <w:bCs/>
          <w:sz w:val="28"/>
          <w:szCs w:val="28"/>
          <w:lang w:val="fr-FR"/>
        </w:rPr>
        <w:t xml:space="preserve"> formularului interactiv “Formular pentru culegerea informațiilor cu privire la spațiile și modul de depozitare a gunoiului, în cadrul asociațiilor de propri</w:t>
      </w:r>
      <w:r w:rsidR="009653F5">
        <w:rPr>
          <w:rFonts w:ascii="Times New Roman" w:hAnsi="Times New Roman"/>
          <w:bCs/>
          <w:sz w:val="28"/>
          <w:szCs w:val="28"/>
          <w:lang w:val="fr-FR"/>
        </w:rPr>
        <w:t>etari din S</w:t>
      </w:r>
      <w:r w:rsidRPr="00534A01">
        <w:rPr>
          <w:rFonts w:ascii="Times New Roman" w:hAnsi="Times New Roman"/>
          <w:bCs/>
          <w:sz w:val="28"/>
          <w:szCs w:val="28"/>
          <w:lang w:val="fr-FR"/>
        </w:rPr>
        <w:t>ectorul 2”</w:t>
      </w:r>
      <w:r w:rsidR="00534A01">
        <w:rPr>
          <w:rFonts w:ascii="Times New Roman" w:hAnsi="Times New Roman"/>
          <w:bCs/>
          <w:sz w:val="28"/>
          <w:szCs w:val="28"/>
          <w:lang w:val="fr-FR"/>
        </w:rPr>
        <w:t>;</w:t>
      </w:r>
    </w:p>
    <w:p w:rsidR="005B0520" w:rsidRPr="005B0520" w:rsidRDefault="005B0520" w:rsidP="00611705">
      <w:pPr>
        <w:pStyle w:val="Listparagraf"/>
        <w:numPr>
          <w:ilvl w:val="0"/>
          <w:numId w:val="126"/>
        </w:numPr>
        <w:spacing w:after="0" w:line="360" w:lineRule="auto"/>
        <w:jc w:val="both"/>
        <w:rPr>
          <w:rFonts w:ascii="Times New Roman" w:hAnsi="Times New Roman"/>
          <w:bCs/>
          <w:sz w:val="28"/>
          <w:szCs w:val="28"/>
          <w:lang w:val="en-US"/>
        </w:rPr>
      </w:pPr>
      <w:r w:rsidRPr="005B0520">
        <w:rPr>
          <w:rFonts w:ascii="Times New Roman" w:hAnsi="Times New Roman"/>
          <w:bCs/>
          <w:sz w:val="28"/>
          <w:szCs w:val="28"/>
          <w:lang w:val="fr-FR"/>
        </w:rPr>
        <w:t xml:space="preserve"> </w:t>
      </w:r>
      <w:r w:rsidRPr="005B0520">
        <w:rPr>
          <w:rFonts w:ascii="Times New Roman" w:hAnsi="Times New Roman"/>
          <w:bCs/>
          <w:sz w:val="28"/>
          <w:szCs w:val="28"/>
          <w:lang w:val="en-US"/>
        </w:rPr>
        <w:t>Proiectare dezvoltare, implementare formular Internship pe site-ul ps2.ro</w:t>
      </w:r>
      <w:r w:rsidR="00534A01">
        <w:rPr>
          <w:rFonts w:ascii="Times New Roman" w:hAnsi="Times New Roman"/>
          <w:bCs/>
          <w:sz w:val="28"/>
          <w:szCs w:val="28"/>
          <w:lang w:val="en-US"/>
        </w:rPr>
        <w:t>;</w:t>
      </w:r>
    </w:p>
    <w:p w:rsidR="005B0520" w:rsidRPr="005B0520" w:rsidRDefault="005B0520" w:rsidP="00611705">
      <w:pPr>
        <w:pStyle w:val="Listparagraf"/>
        <w:numPr>
          <w:ilvl w:val="0"/>
          <w:numId w:val="126"/>
        </w:numPr>
        <w:spacing w:after="0" w:line="360" w:lineRule="auto"/>
        <w:jc w:val="both"/>
        <w:rPr>
          <w:rFonts w:ascii="Times New Roman" w:hAnsi="Times New Roman"/>
          <w:bCs/>
          <w:sz w:val="28"/>
          <w:szCs w:val="28"/>
          <w:lang w:val="fr-FR"/>
        </w:rPr>
      </w:pPr>
      <w:r w:rsidRPr="005B0520">
        <w:rPr>
          <w:rFonts w:ascii="Times New Roman" w:hAnsi="Times New Roman"/>
          <w:bCs/>
          <w:sz w:val="28"/>
          <w:szCs w:val="28"/>
          <w:lang w:val="fr-FR"/>
        </w:rPr>
        <w:t xml:space="preserve"> Afișajul Centrului de Relații cu Publicul al Primăriei Sectorului 2 pe site-ul primăriei, pentru reducerea timpilor de aşteptare</w:t>
      </w:r>
      <w:r w:rsidR="00534A01">
        <w:rPr>
          <w:rFonts w:ascii="Times New Roman" w:hAnsi="Times New Roman"/>
          <w:bCs/>
          <w:sz w:val="28"/>
          <w:szCs w:val="28"/>
          <w:lang w:val="fr-FR"/>
        </w:rPr>
        <w:t>;</w:t>
      </w:r>
    </w:p>
    <w:p w:rsidR="005B0520" w:rsidRPr="005B0520" w:rsidRDefault="00713BEB" w:rsidP="00611705">
      <w:pPr>
        <w:pStyle w:val="Listparagraf"/>
        <w:numPr>
          <w:ilvl w:val="0"/>
          <w:numId w:val="126"/>
        </w:numPr>
        <w:spacing w:after="0" w:line="360" w:lineRule="auto"/>
        <w:jc w:val="both"/>
        <w:rPr>
          <w:rFonts w:ascii="Times New Roman" w:hAnsi="Times New Roman"/>
          <w:bCs/>
          <w:sz w:val="28"/>
          <w:szCs w:val="28"/>
          <w:lang w:val="fr-FR"/>
        </w:rPr>
      </w:pPr>
      <w:r>
        <w:rPr>
          <w:rFonts w:ascii="Times New Roman" w:hAnsi="Times New Roman"/>
          <w:bCs/>
          <w:sz w:val="28"/>
          <w:szCs w:val="28"/>
          <w:lang w:val="fr-FR"/>
        </w:rPr>
        <w:t xml:space="preserve"> </w:t>
      </w:r>
      <w:r w:rsidR="005B0520" w:rsidRPr="005B0520">
        <w:rPr>
          <w:rFonts w:ascii="Times New Roman" w:hAnsi="Times New Roman"/>
          <w:bCs/>
          <w:sz w:val="28"/>
          <w:szCs w:val="28"/>
          <w:lang w:val="fr-FR"/>
        </w:rPr>
        <w:t xml:space="preserve">În site-ul www.ps2.ro a fost </w:t>
      </w:r>
      <w:r>
        <w:rPr>
          <w:rFonts w:ascii="Times New Roman" w:hAnsi="Times New Roman"/>
          <w:bCs/>
          <w:sz w:val="28"/>
          <w:szCs w:val="28"/>
          <w:lang w:val="fr-FR"/>
        </w:rPr>
        <w:t xml:space="preserve">creată pagina </w:t>
      </w:r>
      <w:r w:rsidR="005B0520" w:rsidRPr="005B0520">
        <w:rPr>
          <w:rFonts w:ascii="Times New Roman" w:hAnsi="Times New Roman"/>
          <w:bCs/>
          <w:i/>
          <w:sz w:val="28"/>
          <w:szCs w:val="28"/>
          <w:lang w:val="fr-FR"/>
        </w:rPr>
        <w:t>Servicii online</w:t>
      </w:r>
      <w:r w:rsidR="005B0520" w:rsidRPr="005B0520">
        <w:rPr>
          <w:rFonts w:ascii="Times New Roman" w:hAnsi="Times New Roman"/>
          <w:bCs/>
          <w:sz w:val="28"/>
          <w:szCs w:val="28"/>
          <w:lang w:val="fr-FR"/>
        </w:rPr>
        <w:t xml:space="preserve"> la nivelul Sectorului 2, în care sunt trecute serviciile online pe care le oferă PS2, DVBL S2, ADP S2, Poliţia Locală S2, DPEPSC S2;</w:t>
      </w:r>
    </w:p>
    <w:p w:rsidR="005B0520" w:rsidRPr="005B0520" w:rsidRDefault="005B0520" w:rsidP="00611705">
      <w:pPr>
        <w:pStyle w:val="Listparagraf"/>
        <w:numPr>
          <w:ilvl w:val="0"/>
          <w:numId w:val="126"/>
        </w:numPr>
        <w:spacing w:after="0" w:line="360" w:lineRule="auto"/>
        <w:jc w:val="both"/>
        <w:rPr>
          <w:rFonts w:ascii="Times New Roman" w:hAnsi="Times New Roman"/>
          <w:bCs/>
          <w:sz w:val="28"/>
          <w:szCs w:val="28"/>
          <w:lang w:val="en-US"/>
        </w:rPr>
      </w:pPr>
      <w:r w:rsidRPr="005B0520">
        <w:rPr>
          <w:rFonts w:ascii="Times New Roman" w:hAnsi="Times New Roman"/>
          <w:bCs/>
          <w:sz w:val="28"/>
          <w:szCs w:val="28"/>
          <w:lang w:val="fr-FR"/>
        </w:rPr>
        <w:t xml:space="preserve"> </w:t>
      </w:r>
      <w:r w:rsidRPr="005B0520">
        <w:rPr>
          <w:rFonts w:ascii="Times New Roman" w:hAnsi="Times New Roman"/>
          <w:bCs/>
          <w:sz w:val="28"/>
          <w:szCs w:val="28"/>
          <w:lang w:val="en-US"/>
        </w:rPr>
        <w:t xml:space="preserve">Pentru a respecta prevederile OUG nr. 57/2019, </w:t>
      </w:r>
      <w:r w:rsidRPr="005B0520">
        <w:rPr>
          <w:rFonts w:ascii="Times New Roman" w:hAnsi="Times New Roman"/>
          <w:bCs/>
          <w:sz w:val="28"/>
          <w:szCs w:val="28"/>
        </w:rPr>
        <w:t xml:space="preserve">în site-ul ps2.ro a fost creată pagina Monitorul Oficial Local Sector 2; </w:t>
      </w:r>
    </w:p>
    <w:p w:rsidR="005B0520" w:rsidRPr="005B0520" w:rsidRDefault="005B0520" w:rsidP="00611705">
      <w:pPr>
        <w:pStyle w:val="Listparagraf"/>
        <w:numPr>
          <w:ilvl w:val="0"/>
          <w:numId w:val="126"/>
        </w:numPr>
        <w:spacing w:after="0" w:line="360" w:lineRule="auto"/>
        <w:jc w:val="both"/>
        <w:rPr>
          <w:rFonts w:ascii="Times New Roman" w:hAnsi="Times New Roman"/>
          <w:bCs/>
          <w:sz w:val="28"/>
          <w:szCs w:val="28"/>
        </w:rPr>
      </w:pPr>
      <w:r w:rsidRPr="005B0520">
        <w:rPr>
          <w:rFonts w:ascii="Times New Roman" w:hAnsi="Times New Roman"/>
          <w:bCs/>
          <w:sz w:val="28"/>
          <w:szCs w:val="28"/>
        </w:rPr>
        <w:t xml:space="preserve"> Administrarea paginii privind Campania de informare Coronavirus (COVID-19) în site-ul www.ps2.ro</w:t>
      </w:r>
      <w:r w:rsidR="00534A01">
        <w:rPr>
          <w:rFonts w:ascii="Times New Roman" w:hAnsi="Times New Roman"/>
          <w:bCs/>
          <w:sz w:val="28"/>
          <w:szCs w:val="28"/>
        </w:rPr>
        <w:t>;</w:t>
      </w:r>
      <w:r w:rsidRPr="005B0520">
        <w:rPr>
          <w:rFonts w:ascii="Times New Roman" w:hAnsi="Times New Roman"/>
          <w:bCs/>
          <w:sz w:val="28"/>
          <w:szCs w:val="28"/>
        </w:rPr>
        <w:t xml:space="preserve"> </w:t>
      </w:r>
    </w:p>
    <w:p w:rsidR="005B0520" w:rsidRPr="00534A01" w:rsidRDefault="00713BEB" w:rsidP="00611705">
      <w:pPr>
        <w:pStyle w:val="Listparagraf"/>
        <w:numPr>
          <w:ilvl w:val="0"/>
          <w:numId w:val="126"/>
        </w:numPr>
        <w:spacing w:after="0" w:line="360" w:lineRule="auto"/>
        <w:jc w:val="both"/>
        <w:rPr>
          <w:rFonts w:ascii="Times New Roman" w:hAnsi="Times New Roman"/>
          <w:bCs/>
          <w:sz w:val="28"/>
          <w:szCs w:val="28"/>
        </w:rPr>
      </w:pPr>
      <w:r>
        <w:rPr>
          <w:rFonts w:ascii="Times New Roman" w:hAnsi="Times New Roman"/>
          <w:bCs/>
          <w:sz w:val="28"/>
          <w:szCs w:val="28"/>
        </w:rPr>
        <w:t xml:space="preserve"> </w:t>
      </w:r>
      <w:r w:rsidR="005B0520" w:rsidRPr="00534A01">
        <w:rPr>
          <w:rFonts w:ascii="Times New Roman" w:hAnsi="Times New Roman"/>
          <w:bCs/>
          <w:sz w:val="28"/>
          <w:szCs w:val="28"/>
        </w:rPr>
        <w:t xml:space="preserve">Platforma suport privind  contractele de  salubrizare -  Instalare CMS Wordpress –creare bază de date pentru domeniul ps2 salubrizare.  </w:t>
      </w:r>
      <w:r w:rsidR="00D166C9">
        <w:rPr>
          <w:rFonts w:ascii="Times New Roman" w:hAnsi="Times New Roman"/>
          <w:bCs/>
          <w:sz w:val="28"/>
          <w:szCs w:val="28"/>
        </w:rPr>
        <w:t>Preluare informaţii  de la ADP S</w:t>
      </w:r>
      <w:r w:rsidR="005B0520" w:rsidRPr="00534A01">
        <w:rPr>
          <w:rFonts w:ascii="Times New Roman" w:hAnsi="Times New Roman"/>
          <w:bCs/>
          <w:sz w:val="28"/>
          <w:szCs w:val="28"/>
        </w:rPr>
        <w:t xml:space="preserve">ector 2 şi actualizare contracte pe  site </w:t>
      </w:r>
      <w:hyperlink r:id="rId22" w:history="1">
        <w:r w:rsidR="005B0520" w:rsidRPr="00534A01">
          <w:rPr>
            <w:rStyle w:val="Hyperlink"/>
            <w:rFonts w:ascii="Times New Roman" w:hAnsi="Times New Roman"/>
            <w:bCs/>
            <w:sz w:val="28"/>
            <w:szCs w:val="28"/>
          </w:rPr>
          <w:t>www.ps2.ro</w:t>
        </w:r>
      </w:hyperlink>
      <w:r w:rsidR="00534A01">
        <w:rPr>
          <w:rStyle w:val="Hyperlink"/>
          <w:rFonts w:ascii="Times New Roman" w:hAnsi="Times New Roman"/>
          <w:bCs/>
          <w:sz w:val="28"/>
          <w:szCs w:val="28"/>
        </w:rPr>
        <w:t>;</w:t>
      </w:r>
    </w:p>
    <w:p w:rsidR="005B0520" w:rsidRPr="00611705" w:rsidRDefault="005B0520" w:rsidP="00611705">
      <w:pPr>
        <w:pStyle w:val="Titlu1"/>
        <w:numPr>
          <w:ilvl w:val="0"/>
          <w:numId w:val="127"/>
        </w:numPr>
      </w:pPr>
      <w:bookmarkStart w:id="13" w:name="_Toc30596040"/>
      <w:bookmarkStart w:id="14" w:name="_Toc95728769"/>
      <w:r w:rsidRPr="005B0520">
        <w:lastRenderedPageBreak/>
        <w:t>Asigurare suport a Sistemului Electronic de Dirijarea şi Ordonare din cadrul Centrului de Relaţii cu Publicul</w:t>
      </w:r>
      <w:bookmarkEnd w:id="13"/>
      <w:bookmarkEnd w:id="14"/>
    </w:p>
    <w:p w:rsidR="005B0520" w:rsidRPr="005B0520" w:rsidRDefault="005B0520" w:rsidP="005B0520">
      <w:pPr>
        <w:spacing w:line="360" w:lineRule="auto"/>
        <w:rPr>
          <w:b/>
          <w:sz w:val="28"/>
          <w:szCs w:val="28"/>
        </w:rPr>
      </w:pPr>
      <w:r w:rsidRPr="005B0520">
        <w:rPr>
          <w:b/>
          <w:sz w:val="28"/>
          <w:szCs w:val="28"/>
        </w:rPr>
        <w:t>Descriere</w:t>
      </w:r>
      <w:r w:rsidR="00611705">
        <w:rPr>
          <w:b/>
          <w:sz w:val="28"/>
          <w:szCs w:val="28"/>
        </w:rPr>
        <w:t>a generală a proiectului</w:t>
      </w:r>
    </w:p>
    <w:p w:rsidR="005B0520" w:rsidRPr="005B0520" w:rsidRDefault="005B0520" w:rsidP="00D166C9">
      <w:pPr>
        <w:spacing w:line="360" w:lineRule="auto"/>
        <w:ind w:firstLine="708"/>
        <w:jc w:val="both"/>
        <w:rPr>
          <w:sz w:val="28"/>
          <w:szCs w:val="28"/>
        </w:rPr>
      </w:pPr>
      <w:r w:rsidRPr="005B0520">
        <w:rPr>
          <w:sz w:val="28"/>
          <w:szCs w:val="28"/>
        </w:rPr>
        <w:t>La nivelul Centrului de Relaţii cu Publicul este amplasată o unitate principală cu touch-screen, pentru toate cele 16 ghişee amplasate în cadrul acestuia, petentul alege serviciul de care este interesat, ridică bonul cu numărul de ordine. În momentul în care ghişeul serviciului asociat anunţă vizual şi</w:t>
      </w:r>
      <w:r w:rsidRPr="005B0520">
        <w:rPr>
          <w:sz w:val="28"/>
          <w:szCs w:val="28"/>
          <w:lang w:val="fr-FR"/>
        </w:rPr>
        <w:t xml:space="preserve">/sau </w:t>
      </w:r>
      <w:r w:rsidRPr="005B0520">
        <w:rPr>
          <w:sz w:val="28"/>
          <w:szCs w:val="28"/>
        </w:rPr>
        <w:t xml:space="preserve">vocal, acesta se deplasează cu bonul de ordine la ghişeul la care </w:t>
      </w:r>
      <w:proofErr w:type="gramStart"/>
      <w:r w:rsidR="00534A01" w:rsidRPr="005B0520">
        <w:rPr>
          <w:sz w:val="28"/>
          <w:szCs w:val="28"/>
        </w:rPr>
        <w:t>este</w:t>
      </w:r>
      <w:proofErr w:type="gramEnd"/>
      <w:r w:rsidR="00534A01" w:rsidRPr="005B0520">
        <w:rPr>
          <w:sz w:val="28"/>
          <w:szCs w:val="28"/>
        </w:rPr>
        <w:t xml:space="preserve"> chemat</w:t>
      </w:r>
      <w:r w:rsidRPr="005B0520">
        <w:rPr>
          <w:sz w:val="28"/>
          <w:szCs w:val="28"/>
        </w:rPr>
        <w:t xml:space="preserve">. Operatorul de la ghişeu </w:t>
      </w:r>
      <w:proofErr w:type="gramStart"/>
      <w:r w:rsidRPr="005B0520">
        <w:rPr>
          <w:sz w:val="28"/>
          <w:szCs w:val="28"/>
        </w:rPr>
        <w:t>este</w:t>
      </w:r>
      <w:proofErr w:type="gramEnd"/>
      <w:r w:rsidRPr="005B0520">
        <w:rPr>
          <w:sz w:val="28"/>
          <w:szCs w:val="28"/>
        </w:rPr>
        <w:t xml:space="preserve"> cel care cheamă petentul, apelând din telecomandă numărul de ordine.</w:t>
      </w:r>
    </w:p>
    <w:p w:rsidR="005B0520" w:rsidRPr="005B0520" w:rsidRDefault="005B0520" w:rsidP="00D166C9">
      <w:pPr>
        <w:spacing w:line="360" w:lineRule="auto"/>
        <w:ind w:firstLine="708"/>
        <w:jc w:val="both"/>
        <w:rPr>
          <w:sz w:val="28"/>
          <w:szCs w:val="28"/>
        </w:rPr>
      </w:pPr>
      <w:r w:rsidRPr="005B0520">
        <w:rPr>
          <w:sz w:val="28"/>
          <w:szCs w:val="28"/>
        </w:rPr>
        <w:t xml:space="preserve">Persoanele interesate beneficiază de serviciile puse la </w:t>
      </w:r>
      <w:r w:rsidR="00611705">
        <w:rPr>
          <w:sz w:val="28"/>
          <w:szCs w:val="28"/>
        </w:rPr>
        <w:t xml:space="preserve">dispoziţie astfel: la intrarea </w:t>
      </w:r>
      <w:r w:rsidRPr="005B0520">
        <w:rPr>
          <w:sz w:val="28"/>
          <w:szCs w:val="28"/>
        </w:rPr>
        <w:t xml:space="preserve">Sistemul permite monitorizarea on-line </w:t>
      </w:r>
      <w:proofErr w:type="gramStart"/>
      <w:r w:rsidRPr="005B0520">
        <w:rPr>
          <w:sz w:val="28"/>
          <w:szCs w:val="28"/>
        </w:rPr>
        <w:t>a</w:t>
      </w:r>
      <w:proofErr w:type="gramEnd"/>
      <w:r w:rsidRPr="005B0520">
        <w:rPr>
          <w:sz w:val="28"/>
          <w:szCs w:val="28"/>
        </w:rPr>
        <w:t xml:space="preserve"> activităţilor şi furnizarea de rapoarte. </w:t>
      </w:r>
    </w:p>
    <w:p w:rsidR="005B0520" w:rsidRPr="005B0520" w:rsidRDefault="005B0520" w:rsidP="00D166C9">
      <w:pPr>
        <w:spacing w:line="360" w:lineRule="auto"/>
        <w:ind w:firstLine="708"/>
        <w:jc w:val="both"/>
        <w:rPr>
          <w:sz w:val="28"/>
          <w:szCs w:val="28"/>
        </w:rPr>
      </w:pPr>
      <w:r w:rsidRPr="005B0520">
        <w:rPr>
          <w:sz w:val="28"/>
          <w:szCs w:val="28"/>
        </w:rPr>
        <w:t xml:space="preserve">Sistemul Electronic de Dirijare şi Ordonare, amplasat la intrarea în Centrul de Relaţii cu Publicul, optimizează operaţiunile cu publicul, diminuând cozile de aşteptare şi aglomerarea, optimizează fluxul relaţional cetăţean-instituţie.  </w:t>
      </w:r>
    </w:p>
    <w:p w:rsidR="005B0520" w:rsidRPr="005B0520" w:rsidRDefault="005B0520" w:rsidP="00D166C9">
      <w:pPr>
        <w:spacing w:line="360" w:lineRule="auto"/>
        <w:ind w:firstLine="708"/>
        <w:jc w:val="both"/>
        <w:rPr>
          <w:sz w:val="28"/>
          <w:szCs w:val="28"/>
        </w:rPr>
      </w:pPr>
      <w:r w:rsidRPr="005B0520">
        <w:rPr>
          <w:sz w:val="28"/>
          <w:szCs w:val="28"/>
        </w:rPr>
        <w:t xml:space="preserve">Ca urmare a situației pandemice, cetățenii au posibilitatea </w:t>
      </w:r>
      <w:proofErr w:type="gramStart"/>
      <w:r w:rsidRPr="005B0520">
        <w:rPr>
          <w:sz w:val="28"/>
          <w:szCs w:val="28"/>
        </w:rPr>
        <w:t>să</w:t>
      </w:r>
      <w:proofErr w:type="gramEnd"/>
      <w:r w:rsidRPr="005B0520">
        <w:rPr>
          <w:sz w:val="28"/>
          <w:szCs w:val="28"/>
        </w:rPr>
        <w:t xml:space="preserve"> vadă în timp real tabela de afișaj la adresa </w:t>
      </w:r>
      <w:hyperlink r:id="rId23" w:history="1">
        <w:r w:rsidRPr="005B0520">
          <w:rPr>
            <w:rStyle w:val="Hyperlink"/>
            <w:sz w:val="28"/>
            <w:szCs w:val="28"/>
          </w:rPr>
          <w:t>https://ps2.ro/afisaj</w:t>
        </w:r>
      </w:hyperlink>
      <w:r w:rsidR="00611705">
        <w:rPr>
          <w:sz w:val="28"/>
          <w:szCs w:val="28"/>
        </w:rPr>
        <w:t>.</w:t>
      </w:r>
    </w:p>
    <w:p w:rsidR="005B0520" w:rsidRPr="005B0520" w:rsidRDefault="005B0520" w:rsidP="005B0520">
      <w:pPr>
        <w:spacing w:line="360" w:lineRule="auto"/>
        <w:rPr>
          <w:b/>
          <w:sz w:val="28"/>
          <w:szCs w:val="28"/>
        </w:rPr>
      </w:pPr>
      <w:r w:rsidRPr="005B0520">
        <w:rPr>
          <w:b/>
          <w:sz w:val="28"/>
          <w:szCs w:val="28"/>
        </w:rPr>
        <w:t xml:space="preserve">Activități </w:t>
      </w:r>
      <w:proofErr w:type="gramStart"/>
      <w:r w:rsidRPr="005B0520">
        <w:rPr>
          <w:b/>
          <w:sz w:val="28"/>
          <w:szCs w:val="28"/>
        </w:rPr>
        <w:t>ce</w:t>
      </w:r>
      <w:proofErr w:type="gramEnd"/>
      <w:r w:rsidRPr="005B0520">
        <w:rPr>
          <w:b/>
          <w:sz w:val="28"/>
          <w:szCs w:val="28"/>
        </w:rPr>
        <w:t xml:space="preserve"> au fost realizat</w:t>
      </w:r>
      <w:r w:rsidR="00611705">
        <w:rPr>
          <w:b/>
          <w:sz w:val="28"/>
          <w:szCs w:val="28"/>
        </w:rPr>
        <w:t>e în cadrul proiectului în 2021</w:t>
      </w:r>
    </w:p>
    <w:p w:rsidR="005B0520" w:rsidRPr="005B0520" w:rsidRDefault="005B0520" w:rsidP="00611705">
      <w:pPr>
        <w:pStyle w:val="Listparagraf"/>
        <w:numPr>
          <w:ilvl w:val="0"/>
          <w:numId w:val="128"/>
        </w:numPr>
        <w:spacing w:after="0" w:line="360" w:lineRule="auto"/>
        <w:jc w:val="both"/>
        <w:rPr>
          <w:rFonts w:ascii="Times New Roman" w:hAnsi="Times New Roman"/>
          <w:sz w:val="28"/>
          <w:szCs w:val="28"/>
        </w:rPr>
      </w:pPr>
      <w:r w:rsidRPr="005B0520">
        <w:rPr>
          <w:rFonts w:ascii="Times New Roman" w:hAnsi="Times New Roman"/>
          <w:sz w:val="28"/>
          <w:szCs w:val="28"/>
        </w:rPr>
        <w:t>S-au efectuat activităţi de suport tehnic</w:t>
      </w:r>
      <w:r w:rsidRPr="005B0520">
        <w:rPr>
          <w:rFonts w:ascii="Times New Roman" w:hAnsi="Times New Roman"/>
          <w:sz w:val="28"/>
          <w:szCs w:val="28"/>
          <w:lang w:val="fr-FR"/>
        </w:rPr>
        <w:t>;</w:t>
      </w:r>
    </w:p>
    <w:p w:rsidR="005B0520" w:rsidRPr="005B0520" w:rsidRDefault="005B0520" w:rsidP="00611705">
      <w:pPr>
        <w:pStyle w:val="Listparagraf"/>
        <w:numPr>
          <w:ilvl w:val="0"/>
          <w:numId w:val="128"/>
        </w:numPr>
        <w:spacing w:after="0" w:line="360" w:lineRule="auto"/>
        <w:jc w:val="both"/>
        <w:rPr>
          <w:rFonts w:ascii="Times New Roman" w:hAnsi="Times New Roman"/>
          <w:sz w:val="28"/>
          <w:szCs w:val="28"/>
        </w:rPr>
      </w:pPr>
      <w:r w:rsidRPr="005B0520">
        <w:rPr>
          <w:rFonts w:ascii="Times New Roman" w:hAnsi="Times New Roman"/>
          <w:sz w:val="28"/>
          <w:szCs w:val="28"/>
        </w:rPr>
        <w:t xml:space="preserve">Extindere funcţii  modul programări online la </w:t>
      </w:r>
      <w:r w:rsidRPr="005B0520">
        <w:rPr>
          <w:rFonts w:ascii="Times New Roman" w:hAnsi="Times New Roman"/>
          <w:sz w:val="28"/>
          <w:szCs w:val="28"/>
          <w:lang w:val="fr-FR"/>
        </w:rPr>
        <w:t xml:space="preserve">Act de identitate / Viză de reşedinţă la </w:t>
      </w:r>
      <w:r w:rsidRPr="005B0520">
        <w:rPr>
          <w:rFonts w:ascii="Times New Roman" w:hAnsi="Times New Roman"/>
          <w:sz w:val="28"/>
          <w:szCs w:val="28"/>
        </w:rPr>
        <w:t xml:space="preserve"> Serviciul Evidenţă Persoane în Mall Veranda </w:t>
      </w:r>
    </w:p>
    <w:p w:rsidR="00D637F3" w:rsidRPr="00FE7C49" w:rsidRDefault="00D637F3" w:rsidP="00611705">
      <w:pPr>
        <w:widowControl w:val="0"/>
        <w:tabs>
          <w:tab w:val="right" w:pos="8789"/>
        </w:tabs>
        <w:suppressAutoHyphens/>
        <w:rPr>
          <w:b/>
          <w:i/>
          <w:iCs/>
          <w:spacing w:val="-2"/>
          <w:sz w:val="28"/>
          <w:szCs w:val="28"/>
        </w:rPr>
      </w:pPr>
    </w:p>
    <w:p w:rsidR="0011157A" w:rsidRPr="00654594" w:rsidRDefault="00D637F3" w:rsidP="00D214C1">
      <w:pPr>
        <w:spacing w:line="360" w:lineRule="auto"/>
        <w:jc w:val="center"/>
        <w:rPr>
          <w:b/>
          <w:i/>
          <w:color w:val="000000" w:themeColor="text1"/>
          <w:sz w:val="28"/>
          <w:szCs w:val="28"/>
        </w:rPr>
      </w:pPr>
      <w:r w:rsidRPr="00654594">
        <w:rPr>
          <w:b/>
          <w:i/>
          <w:color w:val="000000" w:themeColor="text1"/>
          <w:sz w:val="28"/>
          <w:szCs w:val="28"/>
        </w:rPr>
        <w:t>SERVICIUL MANAGEMENT SITUAŢII DE URGENŢĂ</w:t>
      </w:r>
    </w:p>
    <w:p w:rsidR="00D214C1" w:rsidRPr="00B240B7" w:rsidRDefault="00D214C1" w:rsidP="00D214C1">
      <w:pPr>
        <w:spacing w:line="360" w:lineRule="auto"/>
        <w:jc w:val="center"/>
        <w:rPr>
          <w:b/>
          <w:color w:val="000000" w:themeColor="text1"/>
          <w:sz w:val="28"/>
          <w:szCs w:val="28"/>
        </w:rPr>
      </w:pPr>
    </w:p>
    <w:p w:rsidR="00D637F3" w:rsidRPr="00B240B7" w:rsidRDefault="00D637F3" w:rsidP="00D637F3">
      <w:pPr>
        <w:spacing w:line="360" w:lineRule="auto"/>
        <w:ind w:firstLine="567"/>
        <w:jc w:val="both"/>
        <w:rPr>
          <w:rFonts w:eastAsia="Calibri"/>
          <w:color w:val="000000" w:themeColor="text1"/>
          <w:sz w:val="28"/>
          <w:szCs w:val="28"/>
        </w:rPr>
      </w:pPr>
      <w:r w:rsidRPr="00B240B7">
        <w:rPr>
          <w:rFonts w:eastAsia="Calibri"/>
          <w:color w:val="000000" w:themeColor="text1"/>
          <w:sz w:val="28"/>
          <w:szCs w:val="28"/>
        </w:rPr>
        <w:t xml:space="preserve">Serviciul Management Situaţii de Urgenţă (denumit în continuare SMSU) este structura de specialitate care acţionează în sprijinul Comitetului Local pentru Situaţii de Urgenţă al Sectorului 2, în activitatea de prevenire şi înlăturare a efectelor dezastrelor, </w:t>
      </w:r>
      <w:r w:rsidRPr="00B240B7">
        <w:rPr>
          <w:rFonts w:eastAsia="Calibri"/>
          <w:color w:val="000000" w:themeColor="text1"/>
          <w:sz w:val="28"/>
          <w:szCs w:val="28"/>
        </w:rPr>
        <w:lastRenderedPageBreak/>
        <w:t>calamităţilor, intemperiilor şi catastrofel</w:t>
      </w:r>
      <w:r>
        <w:rPr>
          <w:rFonts w:eastAsia="Calibri"/>
          <w:color w:val="000000" w:themeColor="text1"/>
          <w:sz w:val="28"/>
          <w:szCs w:val="28"/>
        </w:rPr>
        <w:t>or, pe teritoriul Sectorului 2.</w:t>
      </w:r>
      <w:r w:rsidR="00D166C9">
        <w:rPr>
          <w:rFonts w:eastAsia="Calibri"/>
          <w:color w:val="000000" w:themeColor="text1"/>
          <w:sz w:val="28"/>
          <w:szCs w:val="28"/>
        </w:rPr>
        <w:t xml:space="preserve"> </w:t>
      </w:r>
      <w:r w:rsidRPr="00B240B7">
        <w:rPr>
          <w:rFonts w:eastAsia="Calibri"/>
          <w:color w:val="000000" w:themeColor="text1"/>
          <w:sz w:val="28"/>
          <w:szCs w:val="28"/>
        </w:rPr>
        <w:t>Misiunea SMSU este de a furniza informaţiile, de a propune măsurile ce se impun şi de a urmări implementarea deciziilor privind managementul situaţiilor de urgenţă, în zona de responsabilitate administrativ-teritorială a Sectorului 2, precum și de a asigura funcţionalitatea secretariatului tehnic al Centrului Operativ cu activitate temporară (COAT) pentru situaţii de urgenţă, sub coordonarea Primarului Sectorului 2.</w:t>
      </w:r>
    </w:p>
    <w:p w:rsidR="00D637F3" w:rsidRPr="00B240B7" w:rsidRDefault="00D637F3" w:rsidP="00D637F3">
      <w:pPr>
        <w:spacing w:line="360" w:lineRule="auto"/>
        <w:ind w:firstLine="567"/>
        <w:jc w:val="both"/>
        <w:rPr>
          <w:rFonts w:eastAsia="Calibri"/>
          <w:color w:val="000000" w:themeColor="text1"/>
          <w:sz w:val="28"/>
          <w:szCs w:val="28"/>
        </w:rPr>
      </w:pPr>
      <w:r w:rsidRPr="00B240B7">
        <w:rPr>
          <w:rFonts w:eastAsia="Calibri"/>
          <w:color w:val="000000" w:themeColor="text1"/>
          <w:sz w:val="28"/>
          <w:szCs w:val="28"/>
        </w:rPr>
        <w:t xml:space="preserve">În anul 2021, SMSU a desfăşurat următoarele activităţi importante pe linie de situaţii de urgenţă:  </w:t>
      </w:r>
    </w:p>
    <w:p w:rsidR="00D637F3" w:rsidRPr="00B240B7" w:rsidRDefault="00D637F3" w:rsidP="00611705">
      <w:pPr>
        <w:pStyle w:val="Listparagraf"/>
        <w:numPr>
          <w:ilvl w:val="0"/>
          <w:numId w:val="70"/>
        </w:numPr>
        <w:tabs>
          <w:tab w:val="left" w:pos="851"/>
        </w:tabs>
        <w:spacing w:after="0" w:line="360" w:lineRule="auto"/>
        <w:ind w:left="0" w:firstLine="567"/>
        <w:contextualSpacing w:val="0"/>
        <w:jc w:val="both"/>
        <w:rPr>
          <w:rFonts w:ascii="Times New Roman" w:hAnsi="Times New Roman"/>
          <w:color w:val="000000" w:themeColor="text1"/>
          <w:sz w:val="28"/>
          <w:szCs w:val="28"/>
        </w:rPr>
      </w:pPr>
      <w:r w:rsidRPr="00B240B7">
        <w:rPr>
          <w:rFonts w:ascii="Times New Roman" w:eastAsiaTheme="minorHAnsi" w:hAnsi="Times New Roman"/>
          <w:color w:val="000000" w:themeColor="text1"/>
          <w:sz w:val="28"/>
          <w:szCs w:val="28"/>
        </w:rPr>
        <w:t xml:space="preserve">Gestionarea pandemiei COVID-19 la nivelul Sectorului 2. </w:t>
      </w:r>
    </w:p>
    <w:p w:rsidR="00D637F3" w:rsidRPr="00B240B7" w:rsidRDefault="00D637F3" w:rsidP="00D035AE">
      <w:pPr>
        <w:pStyle w:val="Listparagraf"/>
        <w:spacing w:after="0" w:line="360" w:lineRule="auto"/>
        <w:ind w:left="0" w:firstLine="567"/>
        <w:jc w:val="both"/>
        <w:rPr>
          <w:rFonts w:ascii="Times New Roman" w:hAnsi="Times New Roman"/>
          <w:color w:val="000000" w:themeColor="text1"/>
          <w:sz w:val="28"/>
          <w:szCs w:val="28"/>
        </w:rPr>
      </w:pPr>
      <w:r w:rsidRPr="00B240B7">
        <w:rPr>
          <w:rFonts w:ascii="Times New Roman" w:eastAsiaTheme="minorHAnsi" w:hAnsi="Times New Roman"/>
          <w:color w:val="000000" w:themeColor="text1"/>
          <w:sz w:val="28"/>
          <w:szCs w:val="28"/>
        </w:rPr>
        <w:t xml:space="preserve">Pe timpul declarării stării de alertă </w:t>
      </w:r>
      <w:r w:rsidRPr="00B240B7">
        <w:rPr>
          <w:rFonts w:ascii="Times New Roman" w:hAnsi="Times New Roman"/>
          <w:color w:val="000000" w:themeColor="text1"/>
          <w:sz w:val="28"/>
          <w:szCs w:val="28"/>
        </w:rPr>
        <w:t>(situaţie excepţională prelungită prin emiterea unor acte normative succesive),</w:t>
      </w:r>
      <w:r w:rsidRPr="00B240B7">
        <w:rPr>
          <w:rFonts w:ascii="Times New Roman" w:eastAsiaTheme="minorHAnsi" w:hAnsi="Times New Roman"/>
          <w:color w:val="000000" w:themeColor="text1"/>
          <w:sz w:val="28"/>
          <w:szCs w:val="28"/>
        </w:rPr>
        <w:t xml:space="preserve"> SMSU s-a implicat </w:t>
      </w:r>
      <w:r w:rsidRPr="00B240B7">
        <w:rPr>
          <w:rFonts w:ascii="Times New Roman" w:hAnsi="Times New Roman"/>
          <w:color w:val="000000" w:themeColor="text1"/>
          <w:sz w:val="28"/>
          <w:szCs w:val="28"/>
        </w:rPr>
        <w:t>pentru întocmirea documentaţiilor necesare emiterii avizelor de funcţionare temporară şi asigurarea logistică permanentă a 5 (cinci) centre de vaccinare împotriva COVID-19:</w:t>
      </w:r>
    </w:p>
    <w:p w:rsidR="00D637F3" w:rsidRPr="00B240B7" w:rsidRDefault="00D637F3" w:rsidP="00D035AE">
      <w:pPr>
        <w:spacing w:line="360" w:lineRule="auto"/>
        <w:ind w:firstLine="567"/>
        <w:jc w:val="both"/>
        <w:rPr>
          <w:rFonts w:eastAsia="Calibri"/>
          <w:color w:val="000000" w:themeColor="text1"/>
          <w:sz w:val="28"/>
          <w:szCs w:val="28"/>
        </w:rPr>
      </w:pPr>
      <w:r w:rsidRPr="00B240B7">
        <w:rPr>
          <w:rFonts w:eastAsia="Calibri"/>
          <w:color w:val="000000" w:themeColor="text1"/>
          <w:sz w:val="28"/>
          <w:szCs w:val="28"/>
        </w:rPr>
        <w:t>- Centrul de zi „Sfânta Maria”;</w:t>
      </w:r>
    </w:p>
    <w:p w:rsidR="00D637F3" w:rsidRPr="00B240B7" w:rsidRDefault="00D637F3" w:rsidP="00D035AE">
      <w:pPr>
        <w:spacing w:line="360" w:lineRule="auto"/>
        <w:ind w:firstLine="567"/>
        <w:jc w:val="both"/>
        <w:rPr>
          <w:rFonts w:eastAsia="Calibri"/>
          <w:color w:val="000000" w:themeColor="text1"/>
          <w:sz w:val="28"/>
          <w:szCs w:val="28"/>
        </w:rPr>
      </w:pPr>
      <w:r w:rsidRPr="00B240B7">
        <w:rPr>
          <w:rFonts w:eastAsia="Calibri"/>
          <w:color w:val="000000" w:themeColor="text1"/>
          <w:sz w:val="28"/>
          <w:szCs w:val="28"/>
        </w:rPr>
        <w:t>- Centrul de îngrijire şi găzduire „Neghiniţă”;</w:t>
      </w:r>
    </w:p>
    <w:p w:rsidR="00D637F3" w:rsidRPr="00B240B7" w:rsidRDefault="00D637F3" w:rsidP="00D035AE">
      <w:pPr>
        <w:spacing w:line="360" w:lineRule="auto"/>
        <w:ind w:firstLine="567"/>
        <w:jc w:val="both"/>
        <w:rPr>
          <w:rFonts w:eastAsia="Calibri"/>
          <w:color w:val="000000" w:themeColor="text1"/>
          <w:sz w:val="28"/>
          <w:szCs w:val="28"/>
        </w:rPr>
      </w:pPr>
      <w:r w:rsidRPr="00B240B7">
        <w:rPr>
          <w:rFonts w:eastAsia="Calibri"/>
          <w:color w:val="000000" w:themeColor="text1"/>
          <w:sz w:val="28"/>
          <w:szCs w:val="28"/>
        </w:rPr>
        <w:t>- Cora Pantelimon;</w:t>
      </w:r>
    </w:p>
    <w:p w:rsidR="00D637F3" w:rsidRPr="00B240B7" w:rsidRDefault="00D637F3" w:rsidP="00D035AE">
      <w:pPr>
        <w:spacing w:line="360" w:lineRule="auto"/>
        <w:ind w:firstLine="567"/>
        <w:jc w:val="both"/>
        <w:rPr>
          <w:rFonts w:eastAsia="Calibri"/>
          <w:color w:val="000000" w:themeColor="text1"/>
          <w:sz w:val="28"/>
          <w:szCs w:val="28"/>
        </w:rPr>
      </w:pPr>
      <w:r w:rsidRPr="00B240B7">
        <w:rPr>
          <w:rFonts w:eastAsia="Calibri"/>
          <w:color w:val="000000" w:themeColor="text1"/>
          <w:sz w:val="28"/>
          <w:szCs w:val="28"/>
        </w:rPr>
        <w:t>- Mega Mall – Pantelimon;</w:t>
      </w:r>
    </w:p>
    <w:p w:rsidR="00D637F3" w:rsidRPr="00B240B7" w:rsidRDefault="00D637F3" w:rsidP="00D035AE">
      <w:pPr>
        <w:pStyle w:val="Listparagraf"/>
        <w:spacing w:after="0" w:line="360" w:lineRule="auto"/>
        <w:ind w:left="0" w:firstLine="567"/>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Piaţa Bucur Obor.</w:t>
      </w:r>
    </w:p>
    <w:p w:rsidR="00D637F3" w:rsidRPr="00B240B7" w:rsidRDefault="00D637F3" w:rsidP="00D637F3">
      <w:pPr>
        <w:pStyle w:val="Listparagraf"/>
        <w:tabs>
          <w:tab w:val="left" w:pos="851"/>
        </w:tabs>
        <w:spacing w:line="360" w:lineRule="auto"/>
        <w:ind w:left="0" w:firstLine="567"/>
        <w:jc w:val="both"/>
        <w:rPr>
          <w:rFonts w:ascii="Times New Roman" w:hAnsi="Times New Roman"/>
          <w:color w:val="000000" w:themeColor="text1"/>
          <w:sz w:val="28"/>
          <w:szCs w:val="28"/>
          <w:lang w:val="en-US"/>
        </w:rPr>
      </w:pPr>
      <w:r w:rsidRPr="00B240B7">
        <w:rPr>
          <w:rFonts w:ascii="Times New Roman" w:hAnsi="Times New Roman"/>
          <w:color w:val="000000" w:themeColor="text1"/>
          <w:sz w:val="28"/>
          <w:szCs w:val="28"/>
        </w:rPr>
        <w:t>De asemenea, personalul SMSU a asigurat serviciul de permanenţă 24/24 h (ca parte componentă) în cadrul CMBCCI</w:t>
      </w:r>
      <w:r w:rsidRPr="00B240B7">
        <w:rPr>
          <w:rFonts w:ascii="Times New Roman" w:hAnsi="Times New Roman"/>
          <w:color w:val="000000" w:themeColor="text1"/>
          <w:sz w:val="28"/>
          <w:szCs w:val="28"/>
          <w:lang w:val="en-US"/>
        </w:rPr>
        <w:t>.</w:t>
      </w:r>
    </w:p>
    <w:p w:rsidR="00D637F3" w:rsidRPr="00B240B7" w:rsidRDefault="00D637F3" w:rsidP="00D637F3">
      <w:pPr>
        <w:pStyle w:val="Listparagraf"/>
        <w:tabs>
          <w:tab w:val="left" w:pos="851"/>
        </w:tabs>
        <w:spacing w:line="360" w:lineRule="auto"/>
        <w:ind w:left="0" w:firstLine="567"/>
        <w:jc w:val="both"/>
        <w:rPr>
          <w:rFonts w:ascii="Times New Roman" w:hAnsi="Times New Roman"/>
          <w:color w:val="000000" w:themeColor="text1"/>
          <w:sz w:val="28"/>
          <w:szCs w:val="28"/>
          <w:lang w:val="en-US"/>
        </w:rPr>
      </w:pPr>
      <w:r w:rsidRPr="00B240B7">
        <w:rPr>
          <w:rFonts w:ascii="Times New Roman" w:hAnsi="Times New Roman"/>
          <w:color w:val="000000" w:themeColor="text1"/>
          <w:sz w:val="28"/>
          <w:szCs w:val="28"/>
        </w:rPr>
        <w:t xml:space="preserve">În toată această perioadă, </w:t>
      </w:r>
      <w:r w:rsidRPr="00B240B7">
        <w:rPr>
          <w:rFonts w:ascii="Times New Roman" w:eastAsiaTheme="minorHAnsi" w:hAnsi="Times New Roman"/>
          <w:color w:val="000000" w:themeColor="text1"/>
          <w:sz w:val="28"/>
          <w:szCs w:val="28"/>
        </w:rPr>
        <w:t xml:space="preserve">SMSU a trimis reprezentanţi </w:t>
      </w:r>
      <w:r w:rsidRPr="00B240B7">
        <w:rPr>
          <w:rFonts w:ascii="Times New Roman" w:hAnsi="Times New Roman"/>
          <w:color w:val="000000" w:themeColor="text1"/>
          <w:sz w:val="28"/>
          <w:szCs w:val="28"/>
        </w:rPr>
        <w:t>la toate ședințele organizate la Instituția Prefectului, Primăria Municipiului București și Inspectoratul pentru Situații de Urgență ,,Dealul Spirii</w:t>
      </w:r>
      <w:r w:rsidRPr="00B240B7">
        <w:rPr>
          <w:rFonts w:ascii="Times New Roman" w:hAnsi="Times New Roman"/>
          <w:color w:val="000000" w:themeColor="text1"/>
          <w:sz w:val="28"/>
          <w:szCs w:val="28"/>
          <w:lang w:val="en-US"/>
        </w:rPr>
        <w:t>” Bucure</w:t>
      </w:r>
      <w:r w:rsidRPr="00B240B7">
        <w:rPr>
          <w:rFonts w:ascii="Times New Roman" w:hAnsi="Times New Roman"/>
          <w:color w:val="000000" w:themeColor="text1"/>
          <w:sz w:val="28"/>
          <w:szCs w:val="28"/>
        </w:rPr>
        <w:t>ș</w:t>
      </w:r>
      <w:r w:rsidRPr="00B240B7">
        <w:rPr>
          <w:rFonts w:ascii="Times New Roman" w:hAnsi="Times New Roman"/>
          <w:color w:val="000000" w:themeColor="text1"/>
          <w:sz w:val="28"/>
          <w:szCs w:val="28"/>
          <w:lang w:val="en-US"/>
        </w:rPr>
        <w:t xml:space="preserve">ti-Ilfov, pe tema COVID 19. Au fost implementate la nivelul Sectorului 2 toate cerinţele rezultate în urma hotărârilor adoptate. </w:t>
      </w:r>
    </w:p>
    <w:p w:rsidR="00D637F3" w:rsidRPr="00B240B7" w:rsidRDefault="00D637F3" w:rsidP="00852E5F">
      <w:pPr>
        <w:pStyle w:val="Listparagraf"/>
        <w:tabs>
          <w:tab w:val="left" w:pos="1276"/>
        </w:tabs>
        <w:spacing w:after="0" w:line="360" w:lineRule="auto"/>
        <w:ind w:left="0" w:firstLine="567"/>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xml:space="preserve">Pentru corecta informare a cetăţenilor Sectorului 2 privind campania de vaccinare împotriva COVID-19, au fost postate pe site-ul Primăriei Sectorului 2 (în secţiunea </w:t>
      </w:r>
      <w:r w:rsidRPr="00B240B7">
        <w:rPr>
          <w:rFonts w:ascii="Times New Roman" w:hAnsi="Times New Roman"/>
          <w:color w:val="000000" w:themeColor="text1"/>
          <w:sz w:val="28"/>
          <w:szCs w:val="28"/>
        </w:rPr>
        <w:lastRenderedPageBreak/>
        <w:t>Situaţii de Urgenţă), cu celeritate, hotărârile de guvern, CNSU, CMBSU, Nucleului local de coordonare a vaccin</w:t>
      </w:r>
      <w:r>
        <w:rPr>
          <w:rFonts w:ascii="Times New Roman" w:hAnsi="Times New Roman"/>
          <w:color w:val="000000" w:themeColor="text1"/>
          <w:sz w:val="28"/>
          <w:szCs w:val="28"/>
        </w:rPr>
        <w:t>ării</w:t>
      </w:r>
      <w:r w:rsidRPr="00B240B7">
        <w:rPr>
          <w:rFonts w:ascii="Times New Roman" w:hAnsi="Times New Roman"/>
          <w:color w:val="000000" w:themeColor="text1"/>
          <w:sz w:val="28"/>
          <w:szCs w:val="28"/>
        </w:rPr>
        <w:t xml:space="preserve"> etc., precum şi alte informaţii de interes referitoare la acest subiect.</w:t>
      </w:r>
    </w:p>
    <w:p w:rsidR="00D637F3" w:rsidRPr="00B240B7" w:rsidRDefault="00D637F3" w:rsidP="00852E5F">
      <w:pPr>
        <w:tabs>
          <w:tab w:val="left" w:pos="851"/>
        </w:tabs>
        <w:spacing w:line="360" w:lineRule="auto"/>
        <w:ind w:firstLine="567"/>
        <w:jc w:val="both"/>
        <w:rPr>
          <w:color w:val="000000" w:themeColor="text1"/>
          <w:sz w:val="28"/>
          <w:szCs w:val="28"/>
        </w:rPr>
      </w:pPr>
      <w:r w:rsidRPr="00B240B7">
        <w:rPr>
          <w:rFonts w:eastAsia="Calibri"/>
          <w:b/>
          <w:color w:val="000000" w:themeColor="text1"/>
          <w:sz w:val="28"/>
          <w:szCs w:val="28"/>
        </w:rPr>
        <w:t>2.</w:t>
      </w:r>
      <w:r w:rsidRPr="00B240B7">
        <w:rPr>
          <w:rFonts w:eastAsia="Calibri"/>
          <w:color w:val="000000" w:themeColor="text1"/>
          <w:sz w:val="28"/>
          <w:szCs w:val="28"/>
        </w:rPr>
        <w:t xml:space="preserve"> SMSU</w:t>
      </w:r>
      <w:r w:rsidR="003641D6">
        <w:rPr>
          <w:rFonts w:eastAsia="Calibri"/>
          <w:color w:val="000000" w:themeColor="text1"/>
          <w:sz w:val="28"/>
          <w:szCs w:val="28"/>
        </w:rPr>
        <w:t>,</w:t>
      </w:r>
      <w:r w:rsidRPr="00B240B7">
        <w:rPr>
          <w:rFonts w:eastAsia="Calibri"/>
          <w:color w:val="000000" w:themeColor="text1"/>
          <w:sz w:val="28"/>
          <w:szCs w:val="28"/>
        </w:rPr>
        <w:t xml:space="preserve"> a primit </w:t>
      </w:r>
      <w:r w:rsidRPr="00B240B7">
        <w:rPr>
          <w:color w:val="000000" w:themeColor="text1"/>
          <w:sz w:val="28"/>
          <w:szCs w:val="28"/>
        </w:rPr>
        <w:t xml:space="preserve">117 de avertizări meteorologice (atenționări, informări) privind producerea unor fenomene meteo periculoase sau caniculă. </w:t>
      </w:r>
      <w:r w:rsidRPr="00B240B7">
        <w:rPr>
          <w:rFonts w:eastAsia="Calibri"/>
          <w:color w:val="000000" w:themeColor="text1"/>
          <w:sz w:val="28"/>
          <w:szCs w:val="28"/>
        </w:rPr>
        <w:t>În vederea gestionării eficiente a situaţiilor apărute, a</w:t>
      </w:r>
      <w:r w:rsidRPr="00B240B7">
        <w:rPr>
          <w:color w:val="000000" w:themeColor="text1"/>
          <w:sz w:val="28"/>
          <w:szCs w:val="28"/>
        </w:rPr>
        <w:t xml:space="preserve">cestea au fost retransmise în timp oportun instituțiilor şi serviciilor de interes local cu responsabilități în luarea măsurilor </w:t>
      </w:r>
      <w:proofErr w:type="gramStart"/>
      <w:r w:rsidRPr="00B240B7">
        <w:rPr>
          <w:color w:val="000000" w:themeColor="text1"/>
          <w:sz w:val="28"/>
          <w:szCs w:val="28"/>
        </w:rPr>
        <w:t>ce</w:t>
      </w:r>
      <w:proofErr w:type="gramEnd"/>
      <w:r w:rsidRPr="00B240B7">
        <w:rPr>
          <w:color w:val="000000" w:themeColor="text1"/>
          <w:sz w:val="28"/>
          <w:szCs w:val="28"/>
        </w:rPr>
        <w:t xml:space="preserve"> se impun în aceste situații.</w:t>
      </w:r>
      <w:r w:rsidRPr="00B240B7">
        <w:rPr>
          <w:rFonts w:eastAsia="Calibri"/>
          <w:color w:val="000000" w:themeColor="text1"/>
          <w:sz w:val="28"/>
          <w:szCs w:val="28"/>
        </w:rPr>
        <w:t xml:space="preserve"> </w:t>
      </w:r>
    </w:p>
    <w:p w:rsidR="00D637F3" w:rsidRPr="00B240B7" w:rsidRDefault="00D637F3" w:rsidP="00852E5F">
      <w:pPr>
        <w:tabs>
          <w:tab w:val="left" w:pos="851"/>
        </w:tabs>
        <w:spacing w:line="360" w:lineRule="auto"/>
        <w:ind w:firstLine="567"/>
        <w:jc w:val="both"/>
        <w:rPr>
          <w:rFonts w:eastAsia="Calibri"/>
          <w:color w:val="000000" w:themeColor="text1"/>
          <w:sz w:val="28"/>
          <w:szCs w:val="28"/>
        </w:rPr>
      </w:pPr>
      <w:r w:rsidRPr="00B240B7">
        <w:rPr>
          <w:rFonts w:eastAsia="Calibri"/>
          <w:b/>
          <w:color w:val="000000" w:themeColor="text1"/>
          <w:sz w:val="28"/>
          <w:szCs w:val="28"/>
        </w:rPr>
        <w:t>3.</w:t>
      </w:r>
      <w:r w:rsidRPr="00B240B7">
        <w:rPr>
          <w:rFonts w:eastAsia="Calibri"/>
          <w:color w:val="000000" w:themeColor="text1"/>
          <w:sz w:val="28"/>
          <w:szCs w:val="28"/>
        </w:rPr>
        <w:t xml:space="preserve"> Pentru asigurarea managementul situațiilor de urgență la nivelul Sectorului 2, în anul 2021</w:t>
      </w:r>
      <w:r w:rsidR="00D166C9">
        <w:rPr>
          <w:rFonts w:eastAsia="Calibri"/>
          <w:color w:val="000000" w:themeColor="text1"/>
          <w:sz w:val="28"/>
          <w:szCs w:val="28"/>
        </w:rPr>
        <w:t>,</w:t>
      </w:r>
      <w:r w:rsidRPr="00B240B7">
        <w:rPr>
          <w:rFonts w:eastAsia="Calibri"/>
          <w:color w:val="000000" w:themeColor="text1"/>
          <w:sz w:val="28"/>
          <w:szCs w:val="28"/>
        </w:rPr>
        <w:t xml:space="preserve"> SMSU </w:t>
      </w:r>
      <w:proofErr w:type="gramStart"/>
      <w:r w:rsidRPr="00B240B7">
        <w:rPr>
          <w:rFonts w:eastAsia="Calibri"/>
          <w:color w:val="000000" w:themeColor="text1"/>
          <w:sz w:val="28"/>
          <w:szCs w:val="28"/>
        </w:rPr>
        <w:t>a</w:t>
      </w:r>
      <w:proofErr w:type="gramEnd"/>
      <w:r w:rsidRPr="00B240B7">
        <w:rPr>
          <w:rFonts w:eastAsia="Calibri"/>
          <w:color w:val="000000" w:themeColor="text1"/>
          <w:sz w:val="28"/>
          <w:szCs w:val="28"/>
        </w:rPr>
        <w:t xml:space="preserve"> întreprins activităţi specifice pentru:</w:t>
      </w:r>
    </w:p>
    <w:p w:rsidR="00D637F3" w:rsidRPr="00B240B7" w:rsidRDefault="00D637F3" w:rsidP="00852E5F">
      <w:pPr>
        <w:pStyle w:val="Listparagraf"/>
        <w:spacing w:after="0" w:line="360" w:lineRule="auto"/>
        <w:ind w:left="0" w:firstLine="567"/>
        <w:jc w:val="both"/>
        <w:rPr>
          <w:rFonts w:ascii="Times New Roman" w:hAnsi="Times New Roman"/>
          <w:color w:val="000000" w:themeColor="text1"/>
          <w:sz w:val="28"/>
          <w:szCs w:val="28"/>
        </w:rPr>
      </w:pPr>
      <w:proofErr w:type="gramStart"/>
      <w:r w:rsidRPr="00B240B7">
        <w:rPr>
          <w:rFonts w:ascii="Times New Roman" w:hAnsi="Times New Roman"/>
          <w:b/>
          <w:color w:val="000000" w:themeColor="text1"/>
          <w:sz w:val="28"/>
          <w:szCs w:val="28"/>
          <w:lang w:val="en-US"/>
        </w:rPr>
        <w:t>a</w:t>
      </w:r>
      <w:proofErr w:type="gramEnd"/>
      <w:r w:rsidRPr="00B240B7">
        <w:rPr>
          <w:rFonts w:ascii="Times New Roman" w:hAnsi="Times New Roman"/>
          <w:b/>
          <w:color w:val="000000" w:themeColor="text1"/>
          <w:sz w:val="28"/>
          <w:szCs w:val="28"/>
          <w:lang w:val="en-US"/>
        </w:rPr>
        <w:t>.</w:t>
      </w:r>
      <w:r w:rsidR="0011157A">
        <w:rPr>
          <w:rFonts w:ascii="Times New Roman" w:hAnsi="Times New Roman"/>
          <w:b/>
          <w:color w:val="000000" w:themeColor="text1"/>
          <w:sz w:val="28"/>
          <w:szCs w:val="28"/>
          <w:lang w:val="en-US"/>
        </w:rPr>
        <w:t xml:space="preserve"> </w:t>
      </w:r>
      <w:r w:rsidRPr="00B240B7">
        <w:rPr>
          <w:rFonts w:ascii="Times New Roman" w:hAnsi="Times New Roman"/>
          <w:color w:val="000000" w:themeColor="text1"/>
          <w:sz w:val="28"/>
          <w:szCs w:val="28"/>
          <w:lang w:val="en-US"/>
        </w:rPr>
        <w:t>actualizarea următoarelor planuri de apărare şi interven</w:t>
      </w:r>
      <w:r w:rsidRPr="00B240B7">
        <w:rPr>
          <w:rFonts w:ascii="Times New Roman" w:hAnsi="Times New Roman"/>
          <w:color w:val="000000" w:themeColor="text1"/>
          <w:sz w:val="28"/>
          <w:szCs w:val="28"/>
        </w:rPr>
        <w:t>ție cu elementele nou apărute:</w:t>
      </w:r>
    </w:p>
    <w:p w:rsidR="00D637F3" w:rsidRPr="00B240B7" w:rsidRDefault="00D637F3" w:rsidP="00D637F3">
      <w:pPr>
        <w:pStyle w:val="Listparagraf"/>
        <w:spacing w:after="160" w:line="360" w:lineRule="auto"/>
        <w:ind w:left="0" w:firstLine="426"/>
        <w:jc w:val="both"/>
        <w:rPr>
          <w:rFonts w:ascii="Times New Roman" w:hAnsi="Times New Roman"/>
          <w:color w:val="000000" w:themeColor="text1"/>
          <w:sz w:val="28"/>
          <w:szCs w:val="28"/>
        </w:rPr>
      </w:pPr>
      <w:r w:rsidRPr="00B240B7">
        <w:rPr>
          <w:rFonts w:ascii="Times New Roman" w:hAnsi="Times New Roman"/>
          <w:color w:val="000000" w:themeColor="text1"/>
          <w:sz w:val="28"/>
          <w:szCs w:val="28"/>
          <w:lang w:val="en-US"/>
        </w:rPr>
        <w:t>- Planul de analiz</w:t>
      </w:r>
      <w:r w:rsidRPr="00B240B7">
        <w:rPr>
          <w:rFonts w:ascii="Times New Roman" w:hAnsi="Times New Roman"/>
          <w:color w:val="000000" w:themeColor="text1"/>
          <w:sz w:val="28"/>
          <w:szCs w:val="28"/>
        </w:rPr>
        <w:t>ă și acoperire a riscurilor la nivelul Sectorului 2</w:t>
      </w:r>
      <w:r w:rsidRPr="00B240B7">
        <w:rPr>
          <w:rFonts w:ascii="Times New Roman" w:hAnsi="Times New Roman"/>
          <w:color w:val="000000" w:themeColor="text1"/>
          <w:sz w:val="28"/>
          <w:szCs w:val="28"/>
          <w:lang w:val="en-US"/>
        </w:rPr>
        <w:t>;</w:t>
      </w:r>
    </w:p>
    <w:p w:rsidR="00D637F3" w:rsidRPr="00B240B7" w:rsidRDefault="00D637F3" w:rsidP="00D637F3">
      <w:pPr>
        <w:pStyle w:val="Listparagraf"/>
        <w:spacing w:after="160" w:line="360" w:lineRule="auto"/>
        <w:ind w:left="0" w:firstLine="426"/>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Planul de măsuri pentru prevenirea şi eliminarea situaţiilor de urgenţă create de fenomenele meteorologice periculoase la nivelul Sectorului 2;</w:t>
      </w:r>
    </w:p>
    <w:p w:rsidR="00D637F3" w:rsidRPr="00B240B7" w:rsidRDefault="00D637F3" w:rsidP="00D637F3">
      <w:pPr>
        <w:pStyle w:val="Listparagraf"/>
        <w:spacing w:after="160" w:line="360" w:lineRule="auto"/>
        <w:ind w:left="0" w:firstLine="426"/>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Planul de evacuare a populaţiei şi a unor bunuri materiale în situaţii de urgenţă al Sectorului 2;</w:t>
      </w:r>
    </w:p>
    <w:p w:rsidR="00D637F3" w:rsidRPr="00B240B7" w:rsidRDefault="00D637F3" w:rsidP="00D637F3">
      <w:pPr>
        <w:pStyle w:val="Listparagraf"/>
        <w:spacing w:after="160" w:line="360" w:lineRule="auto"/>
        <w:ind w:left="0" w:firstLine="426"/>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Planul de măsuri pentru prevenirea şi eliminarea efectelor caniculei la nivelul Sectorului 2.</w:t>
      </w:r>
    </w:p>
    <w:p w:rsidR="00D637F3" w:rsidRPr="00B240B7" w:rsidRDefault="00D637F3" w:rsidP="005B23B8">
      <w:pPr>
        <w:pStyle w:val="Listparagraf"/>
        <w:spacing w:after="0" w:line="360" w:lineRule="auto"/>
        <w:ind w:left="0" w:firstLine="426"/>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Planul de apărare în cazul producerii unei situaţii de urgenţă specifice riscului la cutremur şi/sau alunecări de teren în Sectorul 2;</w:t>
      </w:r>
    </w:p>
    <w:p w:rsidR="00D637F3" w:rsidRPr="00B240B7" w:rsidRDefault="00D637F3" w:rsidP="005B23B8">
      <w:pPr>
        <w:spacing w:line="360" w:lineRule="auto"/>
        <w:ind w:firstLine="567"/>
        <w:jc w:val="both"/>
        <w:rPr>
          <w:color w:val="000000" w:themeColor="text1"/>
          <w:sz w:val="28"/>
          <w:szCs w:val="28"/>
        </w:rPr>
      </w:pPr>
      <w:proofErr w:type="gramStart"/>
      <w:r w:rsidRPr="00B240B7">
        <w:rPr>
          <w:b/>
          <w:color w:val="000000" w:themeColor="text1"/>
          <w:sz w:val="28"/>
          <w:szCs w:val="28"/>
        </w:rPr>
        <w:t>b</w:t>
      </w:r>
      <w:proofErr w:type="gramEnd"/>
      <w:r w:rsidRPr="00B240B7">
        <w:rPr>
          <w:b/>
          <w:color w:val="000000" w:themeColor="text1"/>
          <w:sz w:val="28"/>
          <w:szCs w:val="28"/>
        </w:rPr>
        <w:t>.</w:t>
      </w:r>
      <w:r w:rsidR="0011157A">
        <w:rPr>
          <w:color w:val="000000" w:themeColor="text1"/>
          <w:sz w:val="28"/>
          <w:szCs w:val="28"/>
        </w:rPr>
        <w:t xml:space="preserve"> </w:t>
      </w:r>
      <w:r w:rsidRPr="00B240B7">
        <w:rPr>
          <w:color w:val="000000" w:themeColor="text1"/>
          <w:sz w:val="28"/>
          <w:szCs w:val="28"/>
        </w:rPr>
        <w:t>revizuirea Planul</w:t>
      </w:r>
      <w:r w:rsidRPr="00B240B7">
        <w:rPr>
          <w:bCs/>
          <w:color w:val="000000" w:themeColor="text1"/>
          <w:sz w:val="28"/>
          <w:szCs w:val="28"/>
        </w:rPr>
        <w:t>ui de apărare</w:t>
      </w:r>
      <w:r w:rsidRPr="00B240B7">
        <w:rPr>
          <w:color w:val="000000" w:themeColor="text1"/>
          <w:sz w:val="28"/>
          <w:szCs w:val="28"/>
        </w:rPr>
        <w:t xml:space="preserve"> împotriva inundaţiilor, fenomenelor hidrometeorologice periculoase având ca efect producerea de inundații, secetă hidrologică, incidente/accidente la construcții hidrotehnice, poluări accidentale pe cursurile de apă al CLSU Sector 2 – 2022-2025.</w:t>
      </w:r>
    </w:p>
    <w:p w:rsidR="00D637F3" w:rsidRPr="00B240B7" w:rsidRDefault="00D637F3" w:rsidP="00D637F3">
      <w:pPr>
        <w:spacing w:line="360" w:lineRule="auto"/>
        <w:ind w:firstLine="567"/>
        <w:jc w:val="both"/>
        <w:rPr>
          <w:rFonts w:eastAsia="Calibri"/>
          <w:color w:val="000000" w:themeColor="text1"/>
          <w:sz w:val="28"/>
          <w:szCs w:val="28"/>
        </w:rPr>
      </w:pPr>
      <w:r w:rsidRPr="00B240B7">
        <w:rPr>
          <w:rFonts w:eastAsia="Calibri"/>
          <w:color w:val="000000" w:themeColor="text1"/>
          <w:sz w:val="28"/>
          <w:szCs w:val="28"/>
          <w:lang w:val="fr-FR"/>
        </w:rPr>
        <w:lastRenderedPageBreak/>
        <w:t>Totodată, SMSU</w:t>
      </w:r>
      <w:r w:rsidRPr="00B240B7">
        <w:rPr>
          <w:rFonts w:eastAsia="Calibri"/>
          <w:color w:val="000000" w:themeColor="text1"/>
          <w:sz w:val="28"/>
          <w:szCs w:val="28"/>
        </w:rPr>
        <w:t xml:space="preserve"> a întocmit o serie de documente specifice în domeniul managementului situaţiilor de urgenţă, de interes intern, aplicabile structurilor din aparatul de specialitate al Primarului Sectorului 2. </w:t>
      </w:r>
    </w:p>
    <w:p w:rsidR="00D637F3" w:rsidRPr="00B240B7" w:rsidRDefault="00D637F3" w:rsidP="00D637F3">
      <w:pPr>
        <w:pStyle w:val="NormalWeb"/>
        <w:tabs>
          <w:tab w:val="left" w:pos="1395"/>
        </w:tabs>
        <w:spacing w:line="360" w:lineRule="auto"/>
        <w:ind w:firstLine="567"/>
        <w:jc w:val="both"/>
        <w:rPr>
          <w:color w:val="000000" w:themeColor="text1"/>
          <w:sz w:val="28"/>
          <w:szCs w:val="28"/>
        </w:rPr>
      </w:pPr>
      <w:r w:rsidRPr="00B240B7">
        <w:rPr>
          <w:b/>
          <w:color w:val="000000" w:themeColor="text1"/>
          <w:sz w:val="28"/>
          <w:szCs w:val="28"/>
        </w:rPr>
        <w:t>4.</w:t>
      </w:r>
      <w:r w:rsidRPr="00B240B7">
        <w:rPr>
          <w:color w:val="000000" w:themeColor="text1"/>
          <w:sz w:val="28"/>
          <w:szCs w:val="28"/>
        </w:rPr>
        <w:t xml:space="preserve"> În baza aprobării Inspectoratului Școlar al Municipiului București, SMSU a desfăşurat activităţi specifice de </w:t>
      </w:r>
      <w:r w:rsidRPr="00B240B7">
        <w:rPr>
          <w:rFonts w:eastAsiaTheme="minorEastAsia"/>
          <w:bCs/>
          <w:color w:val="000000" w:themeColor="text1"/>
          <w:kern w:val="24"/>
          <w:sz w:val="28"/>
          <w:szCs w:val="28"/>
        </w:rPr>
        <w:t xml:space="preserve">pregătire teoretică, </w:t>
      </w:r>
      <w:r w:rsidRPr="00B240B7">
        <w:rPr>
          <w:color w:val="000000" w:themeColor="text1"/>
          <w:sz w:val="28"/>
          <w:szCs w:val="28"/>
        </w:rPr>
        <w:t xml:space="preserve">pe linie de situaţii de urgenţă, </w:t>
      </w:r>
      <w:r w:rsidRPr="00B240B7">
        <w:rPr>
          <w:rFonts w:eastAsiaTheme="minorEastAsia"/>
          <w:bCs/>
          <w:color w:val="000000" w:themeColor="text1"/>
          <w:kern w:val="24"/>
          <w:sz w:val="28"/>
          <w:szCs w:val="28"/>
        </w:rPr>
        <w:t>cu tema “Noţiuni despre dezastre. Modul de acţiune şi protecţie înainte, pe timpul şi după producerea unui dezastru major de tip cutremur”</w:t>
      </w:r>
      <w:r w:rsidRPr="00B240B7">
        <w:rPr>
          <w:color w:val="000000" w:themeColor="text1"/>
          <w:sz w:val="28"/>
          <w:szCs w:val="28"/>
        </w:rPr>
        <w:t xml:space="preserve"> cu 682 elevi şi 57 personal didactic în 10 (zece) unităţi de învăţământ:</w:t>
      </w:r>
    </w:p>
    <w:p w:rsidR="00D637F3" w:rsidRPr="00B240B7" w:rsidRDefault="00D637F3" w:rsidP="00D637F3">
      <w:pPr>
        <w:pStyle w:val="NormalWeb"/>
        <w:tabs>
          <w:tab w:val="left" w:pos="1395"/>
        </w:tabs>
        <w:spacing w:line="360" w:lineRule="auto"/>
        <w:ind w:left="567"/>
        <w:jc w:val="both"/>
        <w:rPr>
          <w:color w:val="000000" w:themeColor="text1"/>
          <w:sz w:val="28"/>
          <w:szCs w:val="28"/>
        </w:rPr>
      </w:pPr>
      <w:r w:rsidRPr="00B240B7">
        <w:rPr>
          <w:bCs/>
          <w:color w:val="000000" w:themeColor="text1"/>
          <w:kern w:val="24"/>
          <w:sz w:val="28"/>
          <w:szCs w:val="28"/>
        </w:rPr>
        <w:t xml:space="preserve">- </w:t>
      </w:r>
      <w:r w:rsidR="007E5D45">
        <w:rPr>
          <w:bCs/>
          <w:color w:val="000000" w:themeColor="text1"/>
          <w:kern w:val="24"/>
          <w:sz w:val="28"/>
          <w:szCs w:val="28"/>
        </w:rPr>
        <w:t xml:space="preserve">Liceul </w:t>
      </w:r>
      <w:r w:rsidRPr="005A5AB8">
        <w:rPr>
          <w:bCs/>
          <w:color w:val="000000" w:themeColor="text1"/>
          <w:kern w:val="24"/>
          <w:sz w:val="28"/>
          <w:szCs w:val="28"/>
        </w:rPr>
        <w:t>Tehnologic „Sf. Pantelimon”</w:t>
      </w:r>
      <w:r w:rsidR="00DF2911">
        <w:rPr>
          <w:bCs/>
          <w:color w:val="000000" w:themeColor="text1"/>
          <w:kern w:val="24"/>
          <w:sz w:val="28"/>
          <w:szCs w:val="28"/>
        </w:rPr>
        <w:t>;</w:t>
      </w:r>
    </w:p>
    <w:p w:rsidR="00D637F3" w:rsidRPr="00B240B7" w:rsidRDefault="00D637F3" w:rsidP="00D637F3">
      <w:pPr>
        <w:spacing w:line="360" w:lineRule="auto"/>
        <w:ind w:left="567"/>
        <w:jc w:val="both"/>
        <w:rPr>
          <w:bCs/>
          <w:color w:val="000000" w:themeColor="text1"/>
          <w:kern w:val="24"/>
          <w:sz w:val="28"/>
          <w:szCs w:val="28"/>
        </w:rPr>
      </w:pPr>
      <w:r w:rsidRPr="00B240B7">
        <w:rPr>
          <w:bCs/>
          <w:color w:val="000000" w:themeColor="text1"/>
          <w:kern w:val="24"/>
          <w:sz w:val="28"/>
          <w:szCs w:val="28"/>
        </w:rPr>
        <w:t>- Şcoala gimnazială nr.24</w:t>
      </w:r>
      <w:r w:rsidR="00DF2911">
        <w:rPr>
          <w:bCs/>
          <w:color w:val="000000" w:themeColor="text1"/>
          <w:kern w:val="24"/>
          <w:sz w:val="28"/>
          <w:szCs w:val="28"/>
        </w:rPr>
        <w:t>;</w:t>
      </w:r>
    </w:p>
    <w:p w:rsidR="00D637F3" w:rsidRPr="00B240B7" w:rsidRDefault="00D637F3" w:rsidP="00D637F3">
      <w:pPr>
        <w:spacing w:line="360" w:lineRule="auto"/>
        <w:ind w:left="567"/>
        <w:jc w:val="both"/>
        <w:rPr>
          <w:bCs/>
          <w:color w:val="000000" w:themeColor="text1"/>
          <w:kern w:val="24"/>
          <w:sz w:val="28"/>
          <w:szCs w:val="28"/>
        </w:rPr>
      </w:pPr>
      <w:r w:rsidRPr="00B240B7">
        <w:rPr>
          <w:bCs/>
          <w:color w:val="000000" w:themeColor="text1"/>
          <w:kern w:val="24"/>
          <w:sz w:val="28"/>
          <w:szCs w:val="28"/>
        </w:rPr>
        <w:t>- Școala gimnazială nr. 27</w:t>
      </w:r>
      <w:r w:rsidR="00DF2911">
        <w:rPr>
          <w:bCs/>
          <w:color w:val="000000" w:themeColor="text1"/>
          <w:kern w:val="24"/>
          <w:sz w:val="28"/>
          <w:szCs w:val="28"/>
        </w:rPr>
        <w:t>;</w:t>
      </w:r>
    </w:p>
    <w:p w:rsidR="00D637F3" w:rsidRPr="00B240B7" w:rsidRDefault="00D637F3" w:rsidP="00D637F3">
      <w:pPr>
        <w:spacing w:line="360" w:lineRule="auto"/>
        <w:ind w:left="567"/>
        <w:jc w:val="both"/>
        <w:rPr>
          <w:bCs/>
          <w:color w:val="000000" w:themeColor="text1"/>
          <w:kern w:val="24"/>
          <w:sz w:val="28"/>
          <w:szCs w:val="28"/>
        </w:rPr>
      </w:pPr>
      <w:r w:rsidRPr="00B240B7">
        <w:rPr>
          <w:bCs/>
          <w:color w:val="000000" w:themeColor="text1"/>
          <w:kern w:val="24"/>
          <w:sz w:val="28"/>
          <w:szCs w:val="28"/>
        </w:rPr>
        <w:t>- Colegiul Economic „A.D. Xenopol”</w:t>
      </w:r>
      <w:r w:rsidR="00DF2911">
        <w:rPr>
          <w:bCs/>
          <w:color w:val="000000" w:themeColor="text1"/>
          <w:kern w:val="24"/>
          <w:sz w:val="28"/>
          <w:szCs w:val="28"/>
        </w:rPr>
        <w:t>;</w:t>
      </w:r>
    </w:p>
    <w:p w:rsidR="00D637F3" w:rsidRPr="00B240B7" w:rsidRDefault="00D637F3" w:rsidP="00D637F3">
      <w:pPr>
        <w:spacing w:line="360" w:lineRule="auto"/>
        <w:ind w:left="567"/>
        <w:jc w:val="both"/>
        <w:rPr>
          <w:bCs/>
          <w:color w:val="000000" w:themeColor="text1"/>
          <w:kern w:val="24"/>
          <w:sz w:val="28"/>
          <w:szCs w:val="28"/>
        </w:rPr>
      </w:pPr>
      <w:r w:rsidRPr="00B240B7">
        <w:rPr>
          <w:bCs/>
          <w:color w:val="000000" w:themeColor="text1"/>
          <w:kern w:val="24"/>
          <w:sz w:val="28"/>
          <w:szCs w:val="28"/>
        </w:rPr>
        <w:t>- Şcoala gimnazială nr. 28</w:t>
      </w:r>
      <w:r w:rsidR="00DF2911">
        <w:rPr>
          <w:bCs/>
          <w:color w:val="000000" w:themeColor="text1"/>
          <w:kern w:val="24"/>
          <w:sz w:val="28"/>
          <w:szCs w:val="28"/>
        </w:rPr>
        <w:t>;</w:t>
      </w:r>
    </w:p>
    <w:p w:rsidR="00D637F3" w:rsidRPr="00B240B7" w:rsidRDefault="00D637F3" w:rsidP="00D637F3">
      <w:pPr>
        <w:spacing w:line="360" w:lineRule="auto"/>
        <w:ind w:left="567"/>
        <w:jc w:val="both"/>
        <w:rPr>
          <w:bCs/>
          <w:color w:val="000000" w:themeColor="text1"/>
          <w:kern w:val="24"/>
          <w:sz w:val="28"/>
          <w:szCs w:val="28"/>
        </w:rPr>
      </w:pPr>
      <w:r w:rsidRPr="00B240B7">
        <w:rPr>
          <w:bCs/>
          <w:color w:val="000000" w:themeColor="text1"/>
          <w:kern w:val="24"/>
          <w:sz w:val="28"/>
          <w:szCs w:val="28"/>
        </w:rPr>
        <w:t>- Liceul Tehnologic „Ion I.C. Brătianu”</w:t>
      </w:r>
      <w:r w:rsidR="00DF2911">
        <w:rPr>
          <w:bCs/>
          <w:color w:val="000000" w:themeColor="text1"/>
          <w:kern w:val="24"/>
          <w:sz w:val="28"/>
          <w:szCs w:val="28"/>
        </w:rPr>
        <w:t>;</w:t>
      </w:r>
    </w:p>
    <w:p w:rsidR="00D637F3" w:rsidRPr="00B240B7" w:rsidRDefault="00D637F3" w:rsidP="00D637F3">
      <w:pPr>
        <w:spacing w:line="360" w:lineRule="auto"/>
        <w:ind w:left="567"/>
        <w:jc w:val="both"/>
        <w:rPr>
          <w:bCs/>
          <w:color w:val="000000" w:themeColor="text1"/>
          <w:kern w:val="24"/>
          <w:sz w:val="28"/>
          <w:szCs w:val="28"/>
        </w:rPr>
      </w:pPr>
      <w:r w:rsidRPr="00B240B7">
        <w:rPr>
          <w:bCs/>
          <w:color w:val="000000" w:themeColor="text1"/>
          <w:kern w:val="24"/>
          <w:sz w:val="28"/>
          <w:szCs w:val="28"/>
        </w:rPr>
        <w:t>- Şcoala gimnazială nr. 307</w:t>
      </w:r>
      <w:r w:rsidR="00DF2911">
        <w:rPr>
          <w:bCs/>
          <w:color w:val="000000" w:themeColor="text1"/>
          <w:kern w:val="24"/>
          <w:sz w:val="28"/>
          <w:szCs w:val="28"/>
        </w:rPr>
        <w:t>;</w:t>
      </w:r>
    </w:p>
    <w:p w:rsidR="00D637F3" w:rsidRPr="00B240B7" w:rsidRDefault="00D637F3" w:rsidP="00D637F3">
      <w:pPr>
        <w:spacing w:line="360" w:lineRule="auto"/>
        <w:ind w:left="567"/>
        <w:jc w:val="both"/>
        <w:rPr>
          <w:rFonts w:eastAsia="Calibri"/>
          <w:color w:val="000000" w:themeColor="text1"/>
          <w:sz w:val="28"/>
          <w:szCs w:val="28"/>
        </w:rPr>
      </w:pPr>
      <w:r w:rsidRPr="00B240B7">
        <w:rPr>
          <w:bCs/>
          <w:color w:val="000000" w:themeColor="text1"/>
          <w:kern w:val="24"/>
          <w:sz w:val="28"/>
          <w:szCs w:val="28"/>
        </w:rPr>
        <w:t>- Colegiul Tehnic „Dimitrie Leonida”</w:t>
      </w:r>
      <w:r w:rsidR="00DF2911">
        <w:rPr>
          <w:bCs/>
          <w:color w:val="000000" w:themeColor="text1"/>
          <w:kern w:val="24"/>
          <w:sz w:val="28"/>
          <w:szCs w:val="28"/>
        </w:rPr>
        <w:t>;</w:t>
      </w:r>
    </w:p>
    <w:p w:rsidR="00D637F3" w:rsidRPr="00B240B7" w:rsidRDefault="00D637F3" w:rsidP="00D637F3">
      <w:pPr>
        <w:spacing w:line="360" w:lineRule="auto"/>
        <w:ind w:left="567"/>
        <w:jc w:val="both"/>
        <w:rPr>
          <w:rFonts w:eastAsia="Calibri"/>
          <w:color w:val="000000" w:themeColor="text1"/>
          <w:sz w:val="28"/>
          <w:szCs w:val="28"/>
        </w:rPr>
      </w:pPr>
      <w:r w:rsidRPr="00B240B7">
        <w:rPr>
          <w:bCs/>
          <w:color w:val="000000" w:themeColor="text1"/>
          <w:kern w:val="24"/>
          <w:sz w:val="28"/>
          <w:szCs w:val="28"/>
        </w:rPr>
        <w:t xml:space="preserve">- Şcoala </w:t>
      </w:r>
      <w:r w:rsidR="007E5D45" w:rsidRPr="00B240B7">
        <w:rPr>
          <w:bCs/>
          <w:color w:val="000000" w:themeColor="text1"/>
          <w:kern w:val="24"/>
          <w:sz w:val="28"/>
          <w:szCs w:val="28"/>
        </w:rPr>
        <w:t>gimazială nr</w:t>
      </w:r>
      <w:r w:rsidRPr="00B240B7">
        <w:rPr>
          <w:bCs/>
          <w:color w:val="000000" w:themeColor="text1"/>
          <w:kern w:val="24"/>
          <w:sz w:val="28"/>
          <w:szCs w:val="28"/>
        </w:rPr>
        <w:t>. 28</w:t>
      </w:r>
      <w:r w:rsidR="00DF2911">
        <w:rPr>
          <w:bCs/>
          <w:color w:val="000000" w:themeColor="text1"/>
          <w:kern w:val="24"/>
          <w:sz w:val="28"/>
          <w:szCs w:val="28"/>
        </w:rPr>
        <w:t>;</w:t>
      </w:r>
    </w:p>
    <w:p w:rsidR="00D637F3" w:rsidRPr="00B240B7" w:rsidRDefault="00D637F3" w:rsidP="00D637F3">
      <w:pPr>
        <w:spacing w:line="360" w:lineRule="auto"/>
        <w:ind w:left="567"/>
        <w:jc w:val="both"/>
        <w:rPr>
          <w:rFonts w:eastAsia="Calibri"/>
          <w:color w:val="000000" w:themeColor="text1"/>
          <w:sz w:val="28"/>
          <w:szCs w:val="28"/>
        </w:rPr>
      </w:pPr>
      <w:r w:rsidRPr="00B240B7">
        <w:rPr>
          <w:bCs/>
          <w:color w:val="000000" w:themeColor="text1"/>
          <w:kern w:val="24"/>
          <w:sz w:val="28"/>
          <w:szCs w:val="28"/>
        </w:rPr>
        <w:t>-  Liceul Tehnologic „Nikola Tesla”</w:t>
      </w:r>
      <w:r w:rsidR="00DF2911">
        <w:rPr>
          <w:bCs/>
          <w:color w:val="000000" w:themeColor="text1"/>
          <w:kern w:val="24"/>
          <w:sz w:val="28"/>
          <w:szCs w:val="28"/>
        </w:rPr>
        <w:t>.</w:t>
      </w:r>
    </w:p>
    <w:p w:rsidR="00D637F3" w:rsidRPr="00B240B7" w:rsidRDefault="00D637F3" w:rsidP="00D637F3">
      <w:pPr>
        <w:pStyle w:val="Listparagraf"/>
        <w:spacing w:line="360" w:lineRule="auto"/>
        <w:ind w:left="0" w:firstLine="567"/>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xml:space="preserve">De asemenea, s-au desfăşurat pregătiri teoretice privind </w:t>
      </w:r>
      <w:r w:rsidRPr="00B240B7">
        <w:rPr>
          <w:rFonts w:ascii="Times New Roman" w:eastAsiaTheme="minorEastAsia" w:hAnsi="Times New Roman"/>
          <w:bCs/>
          <w:color w:val="000000" w:themeColor="text1"/>
          <w:kern w:val="24"/>
          <w:sz w:val="28"/>
          <w:szCs w:val="28"/>
        </w:rPr>
        <w:t xml:space="preserve">modul de acţiune şi protecţie înainte, pe timpul şi după producerea unui dezastru major de tip cutremur </w:t>
      </w:r>
      <w:r w:rsidRPr="00B240B7">
        <w:rPr>
          <w:rFonts w:ascii="Times New Roman" w:hAnsi="Times New Roman"/>
          <w:color w:val="000000" w:themeColor="text1"/>
          <w:sz w:val="28"/>
          <w:szCs w:val="28"/>
        </w:rPr>
        <w:t xml:space="preserve">cu un total de 167 persoane din 4 (patru) instituţii de interes local din Sectorul 2:  </w:t>
      </w:r>
    </w:p>
    <w:p w:rsidR="00D637F3" w:rsidRDefault="00D637F3" w:rsidP="00D637F3">
      <w:pPr>
        <w:pStyle w:val="Listparagraf"/>
        <w:spacing w:line="360" w:lineRule="auto"/>
        <w:ind w:left="0" w:firstLine="567"/>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DGASPC Sector 2;</w:t>
      </w:r>
    </w:p>
    <w:p w:rsidR="00D637F3" w:rsidRPr="00B240B7" w:rsidRDefault="00D637F3" w:rsidP="00D637F3">
      <w:pPr>
        <w:pStyle w:val="Listparagraf"/>
        <w:spacing w:line="360" w:lineRule="auto"/>
        <w:ind w:left="0"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ADP Sector 2;</w:t>
      </w:r>
      <w:r w:rsidRPr="00B240B7">
        <w:rPr>
          <w:rFonts w:ascii="Times New Roman" w:hAnsi="Times New Roman"/>
          <w:color w:val="000000" w:themeColor="text1"/>
          <w:sz w:val="28"/>
          <w:szCs w:val="28"/>
        </w:rPr>
        <w:t xml:space="preserve"> </w:t>
      </w:r>
    </w:p>
    <w:p w:rsidR="00D637F3" w:rsidRPr="00B240B7" w:rsidRDefault="00D637F3" w:rsidP="00D637F3">
      <w:pPr>
        <w:pStyle w:val="Listparagraf"/>
        <w:spacing w:line="360" w:lineRule="auto"/>
        <w:ind w:left="0" w:firstLine="567"/>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xml:space="preserve">- Poliţia Locală Sector 2; </w:t>
      </w:r>
    </w:p>
    <w:p w:rsidR="00D637F3" w:rsidRPr="00B240B7" w:rsidRDefault="00D637F3" w:rsidP="00D637F3">
      <w:pPr>
        <w:pStyle w:val="Listparagraf"/>
        <w:spacing w:line="360" w:lineRule="auto"/>
        <w:ind w:left="0" w:firstLine="567"/>
        <w:jc w:val="both"/>
        <w:rPr>
          <w:rFonts w:ascii="Times New Roman" w:hAnsi="Times New Roman"/>
          <w:color w:val="000000" w:themeColor="text1"/>
          <w:sz w:val="28"/>
          <w:szCs w:val="28"/>
        </w:rPr>
      </w:pPr>
      <w:r w:rsidRPr="00B240B7">
        <w:rPr>
          <w:rFonts w:ascii="Times New Roman" w:hAnsi="Times New Roman"/>
          <w:color w:val="000000" w:themeColor="text1"/>
          <w:sz w:val="28"/>
          <w:szCs w:val="28"/>
        </w:rPr>
        <w:t xml:space="preserve">- DGAPI Sector 2.   </w:t>
      </w:r>
    </w:p>
    <w:p w:rsidR="00D637F3" w:rsidRPr="00B240B7" w:rsidRDefault="00D637F3" w:rsidP="00D035AE">
      <w:pPr>
        <w:pStyle w:val="Listparagraf"/>
        <w:tabs>
          <w:tab w:val="left" w:pos="1276"/>
        </w:tabs>
        <w:spacing w:after="0" w:line="360" w:lineRule="auto"/>
        <w:ind w:left="0" w:firstLine="567"/>
        <w:jc w:val="both"/>
        <w:rPr>
          <w:rFonts w:ascii="Times New Roman" w:hAnsi="Times New Roman"/>
          <w:color w:val="000000" w:themeColor="text1"/>
          <w:sz w:val="28"/>
          <w:szCs w:val="28"/>
        </w:rPr>
      </w:pPr>
      <w:r w:rsidRPr="00B240B7">
        <w:rPr>
          <w:rFonts w:ascii="Times New Roman" w:hAnsi="Times New Roman"/>
          <w:b/>
          <w:color w:val="000000" w:themeColor="text1"/>
          <w:sz w:val="28"/>
          <w:szCs w:val="28"/>
        </w:rPr>
        <w:lastRenderedPageBreak/>
        <w:t>5.</w:t>
      </w:r>
      <w:r w:rsidRPr="00B240B7">
        <w:rPr>
          <w:rFonts w:ascii="Times New Roman" w:hAnsi="Times New Roman"/>
          <w:color w:val="000000" w:themeColor="text1"/>
          <w:sz w:val="28"/>
          <w:szCs w:val="28"/>
        </w:rPr>
        <w:t xml:space="preserve"> SMSU a întocmit Proiectul programului de investiții al Comitetului Local pentru Situații de Urgență al Sectorului 2.</w:t>
      </w:r>
    </w:p>
    <w:p w:rsidR="00D637F3" w:rsidRPr="00B240B7" w:rsidRDefault="00D637F3" w:rsidP="00D035AE">
      <w:pPr>
        <w:tabs>
          <w:tab w:val="left" w:pos="851"/>
        </w:tabs>
        <w:spacing w:line="360" w:lineRule="auto"/>
        <w:ind w:firstLine="567"/>
        <w:jc w:val="both"/>
        <w:rPr>
          <w:rFonts w:eastAsia="Calibri"/>
          <w:color w:val="000000" w:themeColor="text1"/>
          <w:sz w:val="28"/>
          <w:szCs w:val="28"/>
        </w:rPr>
      </w:pPr>
      <w:r w:rsidRPr="00B240B7">
        <w:rPr>
          <w:rFonts w:eastAsia="Calibri"/>
          <w:b/>
          <w:color w:val="000000" w:themeColor="text1"/>
          <w:sz w:val="28"/>
          <w:szCs w:val="28"/>
        </w:rPr>
        <w:t xml:space="preserve">6. </w:t>
      </w:r>
      <w:r w:rsidRPr="00B240B7">
        <w:rPr>
          <w:rFonts w:eastAsia="Calibri"/>
          <w:color w:val="000000" w:themeColor="text1"/>
          <w:sz w:val="28"/>
          <w:szCs w:val="28"/>
        </w:rPr>
        <w:t>În anul 2021, SMSU s-</w:t>
      </w:r>
      <w:proofErr w:type="gramStart"/>
      <w:r w:rsidRPr="00B240B7">
        <w:rPr>
          <w:rFonts w:eastAsia="Calibri"/>
          <w:color w:val="000000" w:themeColor="text1"/>
          <w:sz w:val="28"/>
          <w:szCs w:val="28"/>
        </w:rPr>
        <w:t>a</w:t>
      </w:r>
      <w:proofErr w:type="gramEnd"/>
      <w:r w:rsidRPr="00B240B7">
        <w:rPr>
          <w:rFonts w:eastAsia="Calibri"/>
          <w:color w:val="000000" w:themeColor="text1"/>
          <w:sz w:val="28"/>
          <w:szCs w:val="28"/>
        </w:rPr>
        <w:t xml:space="preserve"> implicat activ şi a întreprins demersurile necesare pentru:</w:t>
      </w:r>
    </w:p>
    <w:p w:rsidR="00D637F3" w:rsidRPr="00B240B7" w:rsidRDefault="00D637F3" w:rsidP="00D637F3">
      <w:pPr>
        <w:tabs>
          <w:tab w:val="left" w:pos="851"/>
        </w:tabs>
        <w:spacing w:line="360" w:lineRule="auto"/>
        <w:ind w:firstLine="567"/>
        <w:jc w:val="both"/>
        <w:rPr>
          <w:color w:val="000000" w:themeColor="text1"/>
          <w:sz w:val="28"/>
          <w:szCs w:val="28"/>
        </w:rPr>
      </w:pPr>
      <w:r w:rsidRPr="00B240B7">
        <w:rPr>
          <w:rFonts w:eastAsia="Calibri"/>
          <w:color w:val="000000" w:themeColor="text1"/>
          <w:sz w:val="28"/>
          <w:szCs w:val="28"/>
        </w:rPr>
        <w:t>-  asigurarea funcţionalităţii permanente a sistemului centralizat de avertizare şi alarmare a populaţiei, aflat în administrarea Primăriei Sectorului 2</w:t>
      </w:r>
      <w:r w:rsidRPr="00B240B7">
        <w:rPr>
          <w:color w:val="000000" w:themeColor="text1"/>
          <w:sz w:val="28"/>
          <w:szCs w:val="28"/>
        </w:rPr>
        <w:t>, format din două centrale tip SONIA şi 11 sirene electronice (8 sirene de 1200 W şi 3 sirene de 600 W), care poate fi acționat şi din punctul de comandă al Primăriei Sectorului 2;</w:t>
      </w:r>
    </w:p>
    <w:p w:rsidR="00D637F3" w:rsidRPr="00B240B7" w:rsidRDefault="0011157A" w:rsidP="00611705">
      <w:pPr>
        <w:numPr>
          <w:ilvl w:val="0"/>
          <w:numId w:val="69"/>
        </w:numPr>
        <w:spacing w:line="360" w:lineRule="auto"/>
        <w:ind w:left="0" w:firstLine="567"/>
        <w:jc w:val="both"/>
        <w:rPr>
          <w:rFonts w:eastAsia="Calibri"/>
          <w:color w:val="000000" w:themeColor="text1"/>
          <w:sz w:val="28"/>
          <w:szCs w:val="28"/>
        </w:rPr>
      </w:pPr>
      <w:r>
        <w:rPr>
          <w:rFonts w:eastAsia="Calibri"/>
          <w:color w:val="000000" w:themeColor="text1"/>
          <w:sz w:val="28"/>
          <w:szCs w:val="28"/>
        </w:rPr>
        <w:t xml:space="preserve">Efectuarea </w:t>
      </w:r>
      <w:r w:rsidR="00D637F3" w:rsidRPr="00B240B7">
        <w:rPr>
          <w:rFonts w:eastAsia="Calibri"/>
          <w:color w:val="000000" w:themeColor="text1"/>
          <w:sz w:val="28"/>
          <w:szCs w:val="28"/>
        </w:rPr>
        <w:t>lucrărilor de mentenanţă şi service, conform contractului de mentenanţă, pentru menţinerea funcţionalităţii şi operatibilităţii echipamentelor şi tehnicii de protecţie civilă existente, aflate în dotarea Comitetului Local pentru Situații de Urgență al Sectorului 2.</w:t>
      </w:r>
      <w:r w:rsidR="00D637F3" w:rsidRPr="00B240B7">
        <w:rPr>
          <w:color w:val="000000" w:themeColor="text1"/>
        </w:rPr>
        <w:t xml:space="preserve"> </w:t>
      </w:r>
    </w:p>
    <w:p w:rsidR="0011157A" w:rsidRDefault="00D637F3" w:rsidP="002C50AA">
      <w:pPr>
        <w:tabs>
          <w:tab w:val="left" w:pos="851"/>
        </w:tabs>
        <w:spacing w:line="360" w:lineRule="auto"/>
        <w:ind w:firstLine="567"/>
        <w:jc w:val="both"/>
        <w:rPr>
          <w:rFonts w:eastAsia="Calibri"/>
          <w:color w:val="000000" w:themeColor="text1"/>
          <w:sz w:val="28"/>
          <w:szCs w:val="28"/>
        </w:rPr>
      </w:pPr>
      <w:r w:rsidRPr="00D214C1">
        <w:rPr>
          <w:rFonts w:eastAsia="Calibri"/>
          <w:b/>
          <w:color w:val="000000" w:themeColor="text1"/>
          <w:sz w:val="28"/>
          <w:szCs w:val="28"/>
        </w:rPr>
        <w:t>7.</w:t>
      </w:r>
      <w:r w:rsidRPr="00B240B7">
        <w:rPr>
          <w:rFonts w:eastAsia="Calibri"/>
          <w:b/>
          <w:color w:val="000000" w:themeColor="text1"/>
          <w:sz w:val="28"/>
          <w:szCs w:val="28"/>
        </w:rPr>
        <w:t xml:space="preserve"> </w:t>
      </w:r>
      <w:r w:rsidRPr="00B240B7">
        <w:rPr>
          <w:rFonts w:eastAsia="Calibri"/>
          <w:color w:val="000000" w:themeColor="text1"/>
          <w:sz w:val="28"/>
          <w:szCs w:val="28"/>
        </w:rPr>
        <w:t>În anul de referinţă, în termenul legal şi în conformitate cu legislația în vigoare, SMSU a soluționat un număr de 55 (cincizeci şi cinci) sesizări adresate de cetăţeni Primăriei Sectorului 2, prin comunicarea în scris a răspunsurilor solicitate sau redirecţionarea petiţiilor către autorităţile sau instituţiile publice în a căror atribuţii intră rezolvarea problemelor semnalate.</w:t>
      </w:r>
    </w:p>
    <w:p w:rsidR="002C50AA" w:rsidRPr="002C50AA" w:rsidRDefault="002C50AA" w:rsidP="002C50AA">
      <w:pPr>
        <w:tabs>
          <w:tab w:val="left" w:pos="851"/>
        </w:tabs>
        <w:spacing w:line="360" w:lineRule="auto"/>
        <w:ind w:firstLine="567"/>
        <w:jc w:val="both"/>
        <w:rPr>
          <w:rFonts w:eastAsia="Calibri"/>
          <w:color w:val="000000" w:themeColor="text1"/>
          <w:sz w:val="28"/>
          <w:szCs w:val="28"/>
        </w:rPr>
      </w:pPr>
    </w:p>
    <w:p w:rsidR="00740980" w:rsidRDefault="00740980" w:rsidP="00740980">
      <w:pPr>
        <w:spacing w:line="360" w:lineRule="auto"/>
        <w:ind w:left="720"/>
        <w:jc w:val="center"/>
        <w:rPr>
          <w:b/>
          <w:i/>
          <w:sz w:val="28"/>
          <w:szCs w:val="28"/>
        </w:rPr>
      </w:pPr>
      <w:r w:rsidRPr="00740980">
        <w:rPr>
          <w:b/>
          <w:i/>
          <w:sz w:val="28"/>
          <w:szCs w:val="28"/>
        </w:rPr>
        <w:t>DIRECȚIA JURIDICĂ, LEGISLAȚIE, CONTENCIOS ADMINISTRATIV</w:t>
      </w:r>
    </w:p>
    <w:p w:rsidR="00D035AE" w:rsidRDefault="00D035AE" w:rsidP="00740980">
      <w:pPr>
        <w:spacing w:line="360" w:lineRule="auto"/>
        <w:ind w:left="720"/>
        <w:jc w:val="center"/>
        <w:rPr>
          <w:b/>
          <w:i/>
          <w:sz w:val="28"/>
          <w:szCs w:val="28"/>
        </w:rPr>
      </w:pPr>
    </w:p>
    <w:p w:rsidR="00967B26" w:rsidRPr="00967B26" w:rsidRDefault="00967B26" w:rsidP="00D035AE">
      <w:pPr>
        <w:spacing w:line="360" w:lineRule="auto"/>
        <w:jc w:val="both"/>
        <w:rPr>
          <w:sz w:val="28"/>
          <w:szCs w:val="28"/>
        </w:rPr>
      </w:pPr>
      <w:r w:rsidRPr="00967B26">
        <w:rPr>
          <w:sz w:val="28"/>
          <w:szCs w:val="28"/>
        </w:rPr>
        <w:tab/>
        <w:t>Direcția Juridică, Legislație, Contencios Administrativ – Serviciul Juridic a asigurat și în cursul anului 2021 respectarea legislației specifice activității instituției, precum și a acțiunilor pe care serviciul le-a propus potrivit Planului de acțiune pe anul 2021.</w:t>
      </w:r>
    </w:p>
    <w:p w:rsidR="00967B26" w:rsidRPr="00967B26" w:rsidRDefault="00D035AE" w:rsidP="00D035AE">
      <w:pPr>
        <w:spacing w:line="360" w:lineRule="auto"/>
        <w:jc w:val="both"/>
        <w:rPr>
          <w:sz w:val="28"/>
          <w:szCs w:val="28"/>
        </w:rPr>
      </w:pPr>
      <w:r>
        <w:rPr>
          <w:sz w:val="28"/>
          <w:szCs w:val="28"/>
        </w:rPr>
        <w:lastRenderedPageBreak/>
        <w:t xml:space="preserve">• </w:t>
      </w:r>
      <w:r w:rsidR="00967B26" w:rsidRPr="00967B26">
        <w:rPr>
          <w:sz w:val="28"/>
          <w:szCs w:val="28"/>
        </w:rPr>
        <w:t>Astfel, în mod constant, consilierii juridici din cadrul Serviciului Juridic au asigurat consilierea juridică, în mod profesional, cu respectarea principiilor transparenței, comunicării și responsabilităț</w:t>
      </w:r>
      <w:r w:rsidR="00740980" w:rsidRPr="00967B26">
        <w:rPr>
          <w:sz w:val="28"/>
          <w:szCs w:val="28"/>
        </w:rPr>
        <w:t>ii cetă</w:t>
      </w:r>
      <w:r w:rsidR="00967B26" w:rsidRPr="00967B26">
        <w:rPr>
          <w:sz w:val="28"/>
          <w:szCs w:val="28"/>
        </w:rPr>
        <w:t>țenilor Sectorului 2 și a clienților interni.</w:t>
      </w:r>
    </w:p>
    <w:p w:rsidR="00967B26" w:rsidRPr="00967B26" w:rsidRDefault="00967B26" w:rsidP="00D035AE">
      <w:pPr>
        <w:spacing w:line="360" w:lineRule="auto"/>
        <w:ind w:firstLine="720"/>
        <w:jc w:val="both"/>
        <w:rPr>
          <w:sz w:val="28"/>
          <w:szCs w:val="28"/>
        </w:rPr>
      </w:pPr>
      <w:r w:rsidRPr="00967B26">
        <w:rPr>
          <w:sz w:val="28"/>
          <w:szCs w:val="28"/>
        </w:rPr>
        <w:t>Totodată, consilierii juridici din cadrul Serviciului Juridic au asigurat în cursul anului 2021 reprezentarea autorităților locale ale Sectorului 2 în fața diverselor instanțe judecătorești ( judecătorii, tribunal, curți de apel, Înalta Curte de Casație și Justiție ) a unui număr d</w:t>
      </w:r>
      <w:r w:rsidR="00DF2911">
        <w:rPr>
          <w:sz w:val="28"/>
          <w:szCs w:val="28"/>
        </w:rPr>
        <w:t>e 1283 de cauze, respectiv</w:t>
      </w:r>
      <w:r w:rsidRPr="00967B26">
        <w:rPr>
          <w:sz w:val="28"/>
          <w:szCs w:val="28"/>
        </w:rPr>
        <w:t xml:space="preserve"> în cauzele aflate pe rol încă din anii anteriori, precum și cele înregistrate în evidențele noastre în anul 2020, în diferite stadii procesuale ( fond, căi de atac ordinare – apel, recurs – și căi de atac extraordinare – contestații în anulare, revizuiri, executare silită ).</w:t>
      </w:r>
    </w:p>
    <w:p w:rsidR="00967B26" w:rsidRPr="00967B26" w:rsidRDefault="00967B26" w:rsidP="00D035AE">
      <w:pPr>
        <w:spacing w:line="360" w:lineRule="auto"/>
        <w:ind w:firstLine="720"/>
        <w:jc w:val="both"/>
        <w:rPr>
          <w:sz w:val="28"/>
          <w:szCs w:val="28"/>
        </w:rPr>
      </w:pPr>
      <w:r w:rsidRPr="00967B26">
        <w:rPr>
          <w:sz w:val="28"/>
          <w:szCs w:val="28"/>
        </w:rPr>
        <w:t xml:space="preserve">Din evidențele deținute de acest serviciu, alături de celelalte 981 cauze aflate pe rolul instanțelor din anii anteriori, în anul 2021 s-au înregistrat </w:t>
      </w:r>
      <w:proofErr w:type="gramStart"/>
      <w:r w:rsidRPr="00967B26">
        <w:rPr>
          <w:sz w:val="28"/>
          <w:szCs w:val="28"/>
        </w:rPr>
        <w:t>un</w:t>
      </w:r>
      <w:proofErr w:type="gramEnd"/>
      <w:r w:rsidRPr="00967B26">
        <w:rPr>
          <w:sz w:val="28"/>
          <w:szCs w:val="28"/>
        </w:rPr>
        <w:t xml:space="preserve"> număr de 302 dosare, </w:t>
      </w:r>
      <w:r w:rsidR="00740980" w:rsidRPr="00967B26">
        <w:rPr>
          <w:sz w:val="28"/>
          <w:szCs w:val="28"/>
        </w:rPr>
        <w:t>respectiv:</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Acțiuni</w:t>
      </w:r>
      <w:r w:rsidR="00967B26" w:rsidRPr="00967B26">
        <w:rPr>
          <w:sz w:val="28"/>
          <w:szCs w:val="28"/>
        </w:rPr>
        <w:t xml:space="preserve"> în constatarea uzucapiunii și accesiunii imobiliare prin care diverse </w:t>
      </w:r>
      <w:r w:rsidR="00D166C9">
        <w:rPr>
          <w:sz w:val="28"/>
          <w:szCs w:val="28"/>
        </w:rPr>
        <w:t xml:space="preserve">persoane </w:t>
      </w:r>
      <w:r w:rsidR="00967B26" w:rsidRPr="00967B26">
        <w:rPr>
          <w:sz w:val="28"/>
          <w:szCs w:val="28"/>
        </w:rPr>
        <w:t>au solicitat constatarea dreptului de proprietate asupra terenurilor și construcțiilor deținute de ei fără titlu valabil – 64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Acțiuni</w:t>
      </w:r>
      <w:r w:rsidR="00967B26" w:rsidRPr="00967B26">
        <w:rPr>
          <w:sz w:val="28"/>
          <w:szCs w:val="28"/>
        </w:rPr>
        <w:t xml:space="preserve"> în constatare – 42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Acțiuni</w:t>
      </w:r>
      <w:r w:rsidR="00967B26" w:rsidRPr="00967B26">
        <w:rPr>
          <w:sz w:val="28"/>
          <w:szCs w:val="28"/>
        </w:rPr>
        <w:t xml:space="preserve"> în răspundere delictuală – 14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Suspendări/anulări</w:t>
      </w:r>
      <w:r w:rsidR="00967B26" w:rsidRPr="00967B26">
        <w:rPr>
          <w:sz w:val="28"/>
          <w:szCs w:val="28"/>
        </w:rPr>
        <w:t xml:space="preserve"> de acte admi</w:t>
      </w:r>
      <w:r>
        <w:rPr>
          <w:sz w:val="28"/>
          <w:szCs w:val="28"/>
        </w:rPr>
        <w:t>nistrative (</w:t>
      </w:r>
      <w:r w:rsidR="00967B26" w:rsidRPr="00967B26">
        <w:rPr>
          <w:sz w:val="28"/>
          <w:szCs w:val="28"/>
        </w:rPr>
        <w:t xml:space="preserve">dispoziții de Primar </w:t>
      </w:r>
      <w:proofErr w:type="gramStart"/>
      <w:r w:rsidR="00967B26" w:rsidRPr="00967B26">
        <w:rPr>
          <w:sz w:val="28"/>
          <w:szCs w:val="28"/>
        </w:rPr>
        <w:t>ce</w:t>
      </w:r>
      <w:proofErr w:type="gramEnd"/>
      <w:r w:rsidR="00967B26" w:rsidRPr="00967B26">
        <w:rPr>
          <w:sz w:val="28"/>
          <w:szCs w:val="28"/>
        </w:rPr>
        <w:t xml:space="preserve"> au avut ca obiect desființarea de construcții neautorizate, hotărâri ale Consiliului Local, autorizații de </w:t>
      </w:r>
      <w:r w:rsidRPr="00967B26">
        <w:rPr>
          <w:sz w:val="28"/>
          <w:szCs w:val="28"/>
        </w:rPr>
        <w:t>construire)</w:t>
      </w:r>
      <w:r w:rsidR="00967B26" w:rsidRPr="00967B26">
        <w:rPr>
          <w:sz w:val="28"/>
          <w:szCs w:val="28"/>
        </w:rPr>
        <w:t xml:space="preserve"> și excepții de nelegalitate a actelor administrative – 194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Acțiuni</w:t>
      </w:r>
      <w:r w:rsidR="00967B26" w:rsidRPr="00967B26">
        <w:rPr>
          <w:sz w:val="28"/>
          <w:szCs w:val="28"/>
        </w:rPr>
        <w:t xml:space="preserve"> asigurare dovezi – 3 dosare</w:t>
      </w:r>
      <w:r w:rsidR="008B5095">
        <w:rPr>
          <w:sz w:val="28"/>
          <w:szCs w:val="28"/>
        </w:rPr>
        <w:t>;</w:t>
      </w:r>
    </w:p>
    <w:p w:rsidR="00967B26" w:rsidRPr="00967B26" w:rsidRDefault="00D035AE" w:rsidP="00D035AE">
      <w:pPr>
        <w:spacing w:line="360" w:lineRule="auto"/>
        <w:jc w:val="both"/>
        <w:rPr>
          <w:sz w:val="28"/>
          <w:szCs w:val="28"/>
        </w:rPr>
      </w:pPr>
      <w:r>
        <w:rPr>
          <w:sz w:val="28"/>
          <w:szCs w:val="28"/>
        </w:rPr>
        <w:t>• L</w:t>
      </w:r>
      <w:r w:rsidR="00967B26" w:rsidRPr="00967B26">
        <w:rPr>
          <w:sz w:val="28"/>
          <w:szCs w:val="28"/>
        </w:rPr>
        <w:t xml:space="preserve">itigii </w:t>
      </w:r>
      <w:proofErr w:type="gramStart"/>
      <w:r w:rsidR="00967B26" w:rsidRPr="00967B26">
        <w:rPr>
          <w:sz w:val="28"/>
          <w:szCs w:val="28"/>
        </w:rPr>
        <w:t>ce</w:t>
      </w:r>
      <w:proofErr w:type="gramEnd"/>
      <w:r w:rsidR="00967B26" w:rsidRPr="00967B26">
        <w:rPr>
          <w:sz w:val="28"/>
          <w:szCs w:val="28"/>
        </w:rPr>
        <w:t xml:space="preserve"> au avut ca </w:t>
      </w:r>
      <w:r w:rsidRPr="00967B26">
        <w:rPr>
          <w:sz w:val="28"/>
          <w:szCs w:val="28"/>
        </w:rPr>
        <w:t>obiect,</w:t>
      </w:r>
      <w:r w:rsidR="00967B26" w:rsidRPr="00967B26">
        <w:rPr>
          <w:sz w:val="28"/>
          <w:szCs w:val="28"/>
        </w:rPr>
        <w:t xml:space="preserve"> desființarea construcțiilor </w:t>
      </w:r>
      <w:r w:rsidRPr="00967B26">
        <w:rPr>
          <w:sz w:val="28"/>
          <w:szCs w:val="28"/>
        </w:rPr>
        <w:t>neautorizate”</w:t>
      </w:r>
      <w:r w:rsidR="00967B26" w:rsidRPr="00967B26">
        <w:rPr>
          <w:sz w:val="28"/>
          <w:szCs w:val="28"/>
        </w:rPr>
        <w:t xml:space="preserve"> – 129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Acțiuni</w:t>
      </w:r>
      <w:r w:rsidR="00967B26" w:rsidRPr="00967B26">
        <w:rPr>
          <w:sz w:val="28"/>
          <w:szCs w:val="28"/>
        </w:rPr>
        <w:t xml:space="preserve"> având ca obiect comunicarea de informații publice – 16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Contestații</w:t>
      </w:r>
      <w:r w:rsidR="00967B26" w:rsidRPr="00967B26">
        <w:rPr>
          <w:sz w:val="28"/>
          <w:szCs w:val="28"/>
        </w:rPr>
        <w:t xml:space="preserve"> la executare – 12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Acțiuni</w:t>
      </w:r>
      <w:r w:rsidR="00967B26" w:rsidRPr="00967B26">
        <w:rPr>
          <w:sz w:val="28"/>
          <w:szCs w:val="28"/>
        </w:rPr>
        <w:t xml:space="preserve"> având ca obiect despăgubiri – 2 dosare</w:t>
      </w:r>
      <w:r w:rsidR="008B5095">
        <w:rPr>
          <w:sz w:val="28"/>
          <w:szCs w:val="28"/>
        </w:rPr>
        <w:t>;</w:t>
      </w:r>
    </w:p>
    <w:p w:rsidR="00967B26" w:rsidRPr="00967B26" w:rsidRDefault="00967B26" w:rsidP="00D035AE">
      <w:pPr>
        <w:spacing w:line="360" w:lineRule="auto"/>
        <w:jc w:val="both"/>
        <w:rPr>
          <w:sz w:val="28"/>
          <w:szCs w:val="28"/>
        </w:rPr>
      </w:pPr>
      <w:r w:rsidRPr="00967B26">
        <w:rPr>
          <w:sz w:val="28"/>
          <w:szCs w:val="28"/>
        </w:rPr>
        <w:lastRenderedPageBreak/>
        <w:t>•</w:t>
      </w:r>
      <w:r w:rsidR="00D035AE">
        <w:rPr>
          <w:sz w:val="28"/>
          <w:szCs w:val="28"/>
        </w:rPr>
        <w:t xml:space="preserve"> A</w:t>
      </w:r>
      <w:r w:rsidR="00DF2911">
        <w:rPr>
          <w:sz w:val="28"/>
          <w:szCs w:val="28"/>
        </w:rPr>
        <w:t xml:space="preserve">cțiuni având ca obiect </w:t>
      </w:r>
      <w:proofErr w:type="gramStart"/>
      <w:r w:rsidR="009F6735">
        <w:rPr>
          <w:sz w:val="28"/>
          <w:szCs w:val="28"/>
        </w:rPr>
        <w:t>,,</w:t>
      </w:r>
      <w:r w:rsidR="005B23B8">
        <w:rPr>
          <w:sz w:val="28"/>
          <w:szCs w:val="28"/>
        </w:rPr>
        <w:t>obligarea</w:t>
      </w:r>
      <w:proofErr w:type="gramEnd"/>
      <w:r w:rsidR="005B23B8">
        <w:rPr>
          <w:sz w:val="28"/>
          <w:szCs w:val="28"/>
        </w:rPr>
        <w:t xml:space="preserve"> consiliului local</w:t>
      </w:r>
      <w:r w:rsidRPr="00967B26">
        <w:rPr>
          <w:sz w:val="28"/>
          <w:szCs w:val="28"/>
        </w:rPr>
        <w:t>” de a plăti drepturile membrilor care fac parte din diverse sindicate ale salariaților din învațământ – 15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Dosare</w:t>
      </w:r>
      <w:r w:rsidR="00967B26" w:rsidRPr="00967B26">
        <w:rPr>
          <w:sz w:val="28"/>
          <w:szCs w:val="28"/>
        </w:rPr>
        <w:t xml:space="preserve"> având ca obiect acțiuni întemeiate pe dispozițiile Legii nr. 18/1991 privind fondul funciar </w:t>
      </w:r>
      <w:r w:rsidRPr="00967B26">
        <w:rPr>
          <w:sz w:val="28"/>
          <w:szCs w:val="28"/>
        </w:rPr>
        <w:t>(anulări</w:t>
      </w:r>
      <w:r w:rsidR="00967B26" w:rsidRPr="00967B26">
        <w:rPr>
          <w:sz w:val="28"/>
          <w:szCs w:val="28"/>
        </w:rPr>
        <w:t xml:space="preserve"> titlu de proprietate, procese verbale de punere în posesie, obligarea Subcomisiei Locale a Sectorului 2 de a formula propuneri de constituire/reconstituire a dreptului de </w:t>
      </w:r>
      <w:r w:rsidRPr="00967B26">
        <w:rPr>
          <w:sz w:val="28"/>
          <w:szCs w:val="28"/>
        </w:rPr>
        <w:t>proprietate)</w:t>
      </w:r>
      <w:r w:rsidR="00967B26" w:rsidRPr="00967B26">
        <w:rPr>
          <w:sz w:val="28"/>
          <w:szCs w:val="28"/>
        </w:rPr>
        <w:t xml:space="preserve"> – 76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00DF2911">
        <w:rPr>
          <w:sz w:val="28"/>
          <w:szCs w:val="28"/>
        </w:rPr>
        <w:t>alte acțiuni având ca obiect</w:t>
      </w:r>
      <w:r w:rsidR="00967B26" w:rsidRPr="00967B26">
        <w:rPr>
          <w:sz w:val="28"/>
          <w:szCs w:val="28"/>
        </w:rPr>
        <w:t>: contestații, rectificări acte stare civilă, horărâre care să țină loc de act autentic, ordonanță președințială, cerere fixate termen de urgență, anulare act de identitate, acțiune în răspundere delictuală, refuz soluționare cerere, litigiu privind achizițiile publice, intervenție accesorie, validare insolvență, alte cereri – 119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Litigii</w:t>
      </w:r>
      <w:r w:rsidR="00967B26" w:rsidRPr="00967B26">
        <w:rPr>
          <w:sz w:val="28"/>
          <w:szCs w:val="28"/>
        </w:rPr>
        <w:t xml:space="preserve"> privind funcționarii publici </w:t>
      </w:r>
      <w:r w:rsidRPr="00967B26">
        <w:rPr>
          <w:sz w:val="28"/>
          <w:szCs w:val="28"/>
        </w:rPr>
        <w:t>(Legea</w:t>
      </w:r>
      <w:r w:rsidR="00967B26" w:rsidRPr="00967B26">
        <w:rPr>
          <w:sz w:val="28"/>
          <w:szCs w:val="28"/>
        </w:rPr>
        <w:t xml:space="preserve"> nr. 188/</w:t>
      </w:r>
      <w:r w:rsidRPr="00967B26">
        <w:rPr>
          <w:sz w:val="28"/>
          <w:szCs w:val="28"/>
        </w:rPr>
        <w:t>1999)</w:t>
      </w:r>
      <w:r w:rsidR="00967B26" w:rsidRPr="00967B26">
        <w:rPr>
          <w:sz w:val="28"/>
          <w:szCs w:val="28"/>
        </w:rPr>
        <w:t xml:space="preserve"> – 34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Obligare</w:t>
      </w:r>
      <w:r w:rsidR="00967B26" w:rsidRPr="00967B26">
        <w:rPr>
          <w:sz w:val="28"/>
          <w:szCs w:val="28"/>
        </w:rPr>
        <w:t xml:space="preserve"> emitere act administrativ – 20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Plângeri</w:t>
      </w:r>
      <w:r w:rsidR="00967B26" w:rsidRPr="00967B26">
        <w:rPr>
          <w:sz w:val="28"/>
          <w:szCs w:val="28"/>
        </w:rPr>
        <w:t xml:space="preserve"> contravenționale împotriva proceselor-verbale de constatare și sancționare a contravențiilor privind fapte săvârșite de persoanele fizice-juridice – 20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Acțiuni</w:t>
      </w:r>
      <w:r w:rsidR="00967B26" w:rsidRPr="00967B26">
        <w:rPr>
          <w:sz w:val="28"/>
          <w:szCs w:val="28"/>
        </w:rPr>
        <w:t xml:space="preserve"> având ca </w:t>
      </w:r>
      <w:r w:rsidRPr="00967B26">
        <w:rPr>
          <w:sz w:val="28"/>
          <w:szCs w:val="28"/>
        </w:rPr>
        <w:t>obiect,</w:t>
      </w:r>
      <w:r>
        <w:rPr>
          <w:sz w:val="28"/>
          <w:szCs w:val="28"/>
        </w:rPr>
        <w:t xml:space="preserve"> </w:t>
      </w:r>
      <w:r w:rsidR="00967B26" w:rsidRPr="00967B26">
        <w:rPr>
          <w:sz w:val="28"/>
          <w:szCs w:val="28"/>
        </w:rPr>
        <w:t xml:space="preserve">pretenții formulate de firmele de asigurări pentru recuperarea daunelor civile ca urmare </w:t>
      </w:r>
      <w:proofErr w:type="gramStart"/>
      <w:r w:rsidR="00967B26" w:rsidRPr="00967B26">
        <w:rPr>
          <w:sz w:val="28"/>
          <w:szCs w:val="28"/>
        </w:rPr>
        <w:t>a</w:t>
      </w:r>
      <w:proofErr w:type="gramEnd"/>
      <w:r w:rsidR="00967B26" w:rsidRPr="00967B26">
        <w:rPr>
          <w:sz w:val="28"/>
          <w:szCs w:val="28"/>
        </w:rPr>
        <w:t xml:space="preserve"> avariilor suferite de autovehicule pe raza Sectorului 2 al Municipiului București – 25 dosare</w:t>
      </w:r>
      <w:r w:rsidR="008B5095">
        <w:rPr>
          <w:sz w:val="28"/>
          <w:szCs w:val="28"/>
        </w:rPr>
        <w:t>;</w:t>
      </w:r>
    </w:p>
    <w:p w:rsidR="00967B26" w:rsidRPr="00967B26" w:rsidRDefault="00D035AE" w:rsidP="00D035AE">
      <w:pPr>
        <w:spacing w:line="360" w:lineRule="auto"/>
        <w:jc w:val="both"/>
        <w:rPr>
          <w:sz w:val="28"/>
          <w:szCs w:val="28"/>
        </w:rPr>
      </w:pPr>
      <w:r>
        <w:rPr>
          <w:sz w:val="28"/>
          <w:szCs w:val="28"/>
        </w:rPr>
        <w:t>• A</w:t>
      </w:r>
      <w:r w:rsidR="00967B26" w:rsidRPr="00967B26">
        <w:rPr>
          <w:sz w:val="28"/>
          <w:szCs w:val="28"/>
        </w:rPr>
        <w:t>cțiuni promovate de Sectorul 2 al Municipiului București pentru recuperarea de la asociațiile de proprietari de pe raza Sectorului 2 București a cotei-parți ce revine deținătorilor de spații cu altă destinație decât cea de locuință din imobil – 69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Suspendare</w:t>
      </w:r>
      <w:r w:rsidR="00967B26" w:rsidRPr="00967B26">
        <w:rPr>
          <w:sz w:val="28"/>
          <w:szCs w:val="28"/>
        </w:rPr>
        <w:t xml:space="preserve"> executare – 71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Acțiuni</w:t>
      </w:r>
      <w:r w:rsidR="00967B26" w:rsidRPr="00967B26">
        <w:rPr>
          <w:sz w:val="28"/>
          <w:szCs w:val="28"/>
        </w:rPr>
        <w:t xml:space="preserve"> privind refuz soluționare cerere – 8 dosare</w:t>
      </w:r>
      <w:r w:rsidR="008B5095">
        <w:rPr>
          <w:sz w:val="28"/>
          <w:szCs w:val="28"/>
        </w:rPr>
        <w:t>;</w:t>
      </w:r>
    </w:p>
    <w:p w:rsidR="00967B26" w:rsidRPr="00967B26" w:rsidRDefault="00D035AE" w:rsidP="00D035AE">
      <w:pPr>
        <w:spacing w:line="360" w:lineRule="auto"/>
        <w:jc w:val="both"/>
        <w:rPr>
          <w:sz w:val="28"/>
          <w:szCs w:val="28"/>
        </w:rPr>
      </w:pPr>
      <w:r>
        <w:rPr>
          <w:sz w:val="28"/>
          <w:szCs w:val="28"/>
        </w:rPr>
        <w:t xml:space="preserve">• </w:t>
      </w:r>
      <w:r w:rsidRPr="00967B26">
        <w:rPr>
          <w:sz w:val="28"/>
          <w:szCs w:val="28"/>
        </w:rPr>
        <w:t>Alte</w:t>
      </w:r>
      <w:r w:rsidR="00967B26" w:rsidRPr="00967B26">
        <w:rPr>
          <w:sz w:val="28"/>
          <w:szCs w:val="28"/>
        </w:rPr>
        <w:t xml:space="preserve"> acțiuni – 350 dosare</w:t>
      </w:r>
      <w:r w:rsidR="008B5095">
        <w:rPr>
          <w:sz w:val="28"/>
          <w:szCs w:val="28"/>
        </w:rPr>
        <w:t>.</w:t>
      </w:r>
    </w:p>
    <w:p w:rsidR="00967B26" w:rsidRPr="00967B26" w:rsidRDefault="00967B26" w:rsidP="00D035AE">
      <w:pPr>
        <w:spacing w:line="360" w:lineRule="auto"/>
        <w:ind w:firstLine="720"/>
        <w:jc w:val="both"/>
        <w:rPr>
          <w:sz w:val="28"/>
          <w:szCs w:val="28"/>
        </w:rPr>
      </w:pPr>
      <w:r w:rsidRPr="00967B26">
        <w:rPr>
          <w:sz w:val="28"/>
          <w:szCs w:val="28"/>
        </w:rPr>
        <w:t xml:space="preserve">În baza sentințelor definitive pronunțate de instanța de judecată în litigii vizând desființarea construcțiilor neautorizate executate pe terenuri proprietate particulară, au </w:t>
      </w:r>
      <w:r w:rsidRPr="00967B26">
        <w:rPr>
          <w:sz w:val="28"/>
          <w:szCs w:val="28"/>
        </w:rPr>
        <w:lastRenderedPageBreak/>
        <w:t xml:space="preserve">fost investite cu formula executorie și </w:t>
      </w:r>
      <w:r w:rsidR="00D035AE" w:rsidRPr="00967B26">
        <w:rPr>
          <w:sz w:val="28"/>
          <w:szCs w:val="28"/>
        </w:rPr>
        <w:t>întocmite 4</w:t>
      </w:r>
      <w:r w:rsidRPr="00967B26">
        <w:rPr>
          <w:sz w:val="28"/>
          <w:szCs w:val="28"/>
        </w:rPr>
        <w:t xml:space="preserve"> proiecte de dispoziție pentru punerea acestora în executare.</w:t>
      </w:r>
    </w:p>
    <w:p w:rsidR="00967B26" w:rsidRPr="00967B26" w:rsidRDefault="00967B26" w:rsidP="00D035AE">
      <w:pPr>
        <w:spacing w:line="360" w:lineRule="auto"/>
        <w:ind w:firstLine="720"/>
        <w:jc w:val="both"/>
        <w:rPr>
          <w:sz w:val="28"/>
          <w:szCs w:val="28"/>
        </w:rPr>
      </w:pPr>
      <w:r w:rsidRPr="00967B26">
        <w:rPr>
          <w:sz w:val="28"/>
          <w:szCs w:val="28"/>
        </w:rPr>
        <w:t>Referenții din cadrul serviciului au asigurat afișarea la avizierul Primăriei Sectorului 2 a unui număr de 384 procese verbale de afișare publicații de vânzare, precum ș</w:t>
      </w:r>
      <w:r w:rsidR="00D035AE" w:rsidRPr="00967B26">
        <w:rPr>
          <w:sz w:val="28"/>
          <w:szCs w:val="28"/>
        </w:rPr>
        <w:t>i cita</w:t>
      </w:r>
      <w:r w:rsidRPr="00967B26">
        <w:rPr>
          <w:sz w:val="28"/>
          <w:szCs w:val="28"/>
        </w:rPr>
        <w:t>ții emise de autoritățile judecătorești/organele de urmărire penală.</w:t>
      </w:r>
    </w:p>
    <w:p w:rsidR="00967B26" w:rsidRPr="00967B26" w:rsidRDefault="00967B26" w:rsidP="009F6735">
      <w:pPr>
        <w:spacing w:line="360" w:lineRule="auto"/>
        <w:ind w:firstLine="720"/>
        <w:jc w:val="both"/>
        <w:rPr>
          <w:sz w:val="28"/>
          <w:szCs w:val="28"/>
        </w:rPr>
      </w:pPr>
      <w:r w:rsidRPr="00967B26">
        <w:rPr>
          <w:sz w:val="28"/>
          <w:szCs w:val="28"/>
        </w:rPr>
        <w:t>Totodată, consilierii din cadrul serviciului au asigurat consilierea din punct de vedere juridic, participând la diverse comisii de licitații, audiențe desfășurate de către Primarul sau Viceprimarii Sectorului 2 București, precum și la programul de relații cu publicul în fiecare zi de luni în intervalul orar 13.00 – 16.00.</w:t>
      </w:r>
    </w:p>
    <w:p w:rsidR="00967B26" w:rsidRPr="00967B26" w:rsidRDefault="00967B26" w:rsidP="00D035AE">
      <w:pPr>
        <w:spacing w:line="360" w:lineRule="auto"/>
        <w:ind w:firstLine="720"/>
        <w:jc w:val="both"/>
        <w:rPr>
          <w:sz w:val="28"/>
          <w:szCs w:val="28"/>
        </w:rPr>
      </w:pPr>
      <w:r w:rsidRPr="00967B26">
        <w:rPr>
          <w:sz w:val="28"/>
          <w:szCs w:val="28"/>
        </w:rPr>
        <w:t xml:space="preserve">În ceea </w:t>
      </w:r>
      <w:proofErr w:type="gramStart"/>
      <w:r w:rsidRPr="00967B26">
        <w:rPr>
          <w:sz w:val="28"/>
          <w:szCs w:val="28"/>
        </w:rPr>
        <w:t>ce</w:t>
      </w:r>
      <w:proofErr w:type="gramEnd"/>
      <w:r w:rsidRPr="00967B26">
        <w:rPr>
          <w:sz w:val="28"/>
          <w:szCs w:val="28"/>
        </w:rPr>
        <w:t xml:space="preserve"> privește monitorizarea actelor normative și comunicarea acestora tuturor compartimentelor din cadrul Primăriei Sectorului 2 București, serviciul nostru a asigurat aducerea la îndeplinire a acestui obie</w:t>
      </w:r>
      <w:r w:rsidR="00852E5F">
        <w:rPr>
          <w:sz w:val="28"/>
          <w:szCs w:val="28"/>
        </w:rPr>
        <w:t>ctiv de o importanță deosebită.</w:t>
      </w:r>
    </w:p>
    <w:p w:rsidR="005C6D7D" w:rsidRDefault="00967B26" w:rsidP="005C6D7D">
      <w:pPr>
        <w:spacing w:line="360" w:lineRule="auto"/>
        <w:ind w:firstLine="720"/>
        <w:jc w:val="both"/>
        <w:rPr>
          <w:sz w:val="28"/>
          <w:szCs w:val="28"/>
        </w:rPr>
      </w:pPr>
      <w:r w:rsidRPr="00967B26">
        <w:rPr>
          <w:sz w:val="28"/>
          <w:szCs w:val="28"/>
        </w:rPr>
        <w:t xml:space="preserve">Raport cu privire la activitatea desfăşurată de către Serviciul Autoritate Tutelară în </w:t>
      </w:r>
      <w:r w:rsidR="00852E5F">
        <w:rPr>
          <w:sz w:val="28"/>
          <w:szCs w:val="28"/>
        </w:rPr>
        <w:t>perioada 01.01.2021-31.12.2021.</w:t>
      </w:r>
    </w:p>
    <w:p w:rsidR="00967B26" w:rsidRPr="00967B26" w:rsidRDefault="005C6D7D" w:rsidP="005C6D7D">
      <w:pPr>
        <w:spacing w:line="360" w:lineRule="auto"/>
        <w:ind w:firstLine="720"/>
        <w:jc w:val="both"/>
        <w:rPr>
          <w:sz w:val="28"/>
          <w:szCs w:val="28"/>
        </w:rPr>
      </w:pPr>
      <w:r>
        <w:rPr>
          <w:sz w:val="28"/>
          <w:szCs w:val="28"/>
        </w:rPr>
        <w:t>Î</w:t>
      </w:r>
      <w:r w:rsidR="00967B26" w:rsidRPr="00967B26">
        <w:rPr>
          <w:sz w:val="28"/>
          <w:szCs w:val="28"/>
        </w:rPr>
        <w:t xml:space="preserve">n perioada 01.01.2021-31.12.2021 </w:t>
      </w:r>
      <w:r>
        <w:rPr>
          <w:sz w:val="28"/>
          <w:szCs w:val="28"/>
        </w:rPr>
        <w:t xml:space="preserve">Serviciul Autoritate Tutelară </w:t>
      </w:r>
      <w:r w:rsidR="00967B26" w:rsidRPr="00967B26">
        <w:rPr>
          <w:sz w:val="28"/>
          <w:szCs w:val="28"/>
        </w:rPr>
        <w:t xml:space="preserve">a vizat efectuarea anchetelor psihosociale la cererea instanţelor judecătoreşti, organelor de poliţie, Institutului de Medicină Legală şi altor instituţii, precum şi realizarea protecţiei intereselor persoanelor lipsite de capacitate de exerciţiu, copii minori şi bolnavii puşi sub interdicţie judecătorească, a minorilor cu capacitate de exerciţiu restrânsă, precum şi a persoanelor care, deşi sunt capabile, datorită unor cauze şi împrejurări prevăzute de lege nu pot personal să-şi apere interesele şi să-şi administreze </w:t>
      </w:r>
      <w:r w:rsidR="00852E5F">
        <w:rPr>
          <w:sz w:val="28"/>
          <w:szCs w:val="28"/>
        </w:rPr>
        <w:t xml:space="preserve">bunurile în mod corespunzător. </w:t>
      </w:r>
    </w:p>
    <w:p w:rsidR="00967B26" w:rsidRPr="00967B26" w:rsidRDefault="00967B26" w:rsidP="00D035AE">
      <w:pPr>
        <w:spacing w:line="360" w:lineRule="auto"/>
        <w:jc w:val="both"/>
        <w:rPr>
          <w:sz w:val="28"/>
          <w:szCs w:val="28"/>
        </w:rPr>
      </w:pPr>
      <w:r w:rsidRPr="00967B26">
        <w:rPr>
          <w:sz w:val="28"/>
          <w:szCs w:val="28"/>
        </w:rPr>
        <w:t xml:space="preserve">         De asemenea, inspectorii asigură programul de  relaţii cu publicul  pentru  Serviciul Autoritate Tutelară la Relaţii cu Publicul, care se desfăşoară la ghişeul situat la parterul Primăriei Sectorului 2, Bucureşti, şi/sau efectuează programul de relaţii cu publicul </w:t>
      </w:r>
      <w:r w:rsidRPr="00967B26">
        <w:rPr>
          <w:sz w:val="28"/>
          <w:szCs w:val="28"/>
        </w:rPr>
        <w:lastRenderedPageBreak/>
        <w:t>stabilit pentru acordarea de consiliere juridică gratuită persoanei vârstnice şi persoanelor interesate, potrivit Legii nr. 17/2000, r</w:t>
      </w:r>
      <w:r w:rsidR="00852E5F">
        <w:rPr>
          <w:sz w:val="28"/>
          <w:szCs w:val="28"/>
        </w:rPr>
        <w:t>epublicată.</w:t>
      </w:r>
    </w:p>
    <w:p w:rsidR="00967B26" w:rsidRPr="00967B26" w:rsidRDefault="00967B26" w:rsidP="00D035AE">
      <w:pPr>
        <w:spacing w:line="360" w:lineRule="auto"/>
        <w:jc w:val="both"/>
        <w:rPr>
          <w:sz w:val="28"/>
          <w:szCs w:val="28"/>
        </w:rPr>
      </w:pPr>
      <w:r w:rsidRPr="00967B26">
        <w:rPr>
          <w:sz w:val="28"/>
          <w:szCs w:val="28"/>
        </w:rPr>
        <w:t xml:space="preserve">         Documentele emise în anul 2021, afe</w:t>
      </w:r>
      <w:r w:rsidR="00D035AE">
        <w:rPr>
          <w:sz w:val="28"/>
          <w:szCs w:val="28"/>
        </w:rPr>
        <w:t>rente acestui serviciu au fost:</w:t>
      </w:r>
    </w:p>
    <w:p w:rsidR="00967B26" w:rsidRPr="00967B26" w:rsidRDefault="00967B26" w:rsidP="00D035AE">
      <w:pPr>
        <w:spacing w:line="360" w:lineRule="auto"/>
        <w:jc w:val="both"/>
        <w:rPr>
          <w:sz w:val="28"/>
          <w:szCs w:val="28"/>
        </w:rPr>
      </w:pPr>
      <w:r w:rsidRPr="00967B26">
        <w:rPr>
          <w:sz w:val="28"/>
          <w:szCs w:val="28"/>
        </w:rPr>
        <w:t>1. Rapoarte de anchetă psihosocială la solicitarea instanţelor de judecată pentru mi</w:t>
      </w:r>
      <w:r w:rsidR="00852E5F">
        <w:rPr>
          <w:sz w:val="28"/>
          <w:szCs w:val="28"/>
        </w:rPr>
        <w:t>nori în cauze civile şi penale;</w:t>
      </w:r>
    </w:p>
    <w:p w:rsidR="00967B26" w:rsidRPr="00967B26" w:rsidRDefault="00967B26" w:rsidP="00D035AE">
      <w:pPr>
        <w:spacing w:line="360" w:lineRule="auto"/>
        <w:jc w:val="both"/>
        <w:rPr>
          <w:sz w:val="28"/>
          <w:szCs w:val="28"/>
        </w:rPr>
      </w:pPr>
      <w:r w:rsidRPr="00967B26">
        <w:rPr>
          <w:sz w:val="28"/>
          <w:szCs w:val="28"/>
        </w:rPr>
        <w:t xml:space="preserve">2. Rapoarte de anchetă psihosocială pentru bolnavi, persoane propuse </w:t>
      </w:r>
      <w:proofErr w:type="gramStart"/>
      <w:r w:rsidRPr="00967B26">
        <w:rPr>
          <w:sz w:val="28"/>
          <w:szCs w:val="28"/>
        </w:rPr>
        <w:t>să</w:t>
      </w:r>
      <w:proofErr w:type="gramEnd"/>
      <w:r w:rsidRPr="00967B26">
        <w:rPr>
          <w:sz w:val="28"/>
          <w:szCs w:val="28"/>
        </w:rPr>
        <w:t xml:space="preserve"> îndeplinească calitatea de tutore, respectiv curator pentru soluţionarea dosarului având ca obiect </w:t>
      </w:r>
      <w:r w:rsidR="00852E5F">
        <w:rPr>
          <w:sz w:val="28"/>
          <w:szCs w:val="28"/>
        </w:rPr>
        <w:t xml:space="preserve">ocrotirea persoanei interzise; </w:t>
      </w:r>
    </w:p>
    <w:p w:rsidR="00967B26" w:rsidRPr="00967B26" w:rsidRDefault="00967B26" w:rsidP="00D035AE">
      <w:pPr>
        <w:spacing w:line="360" w:lineRule="auto"/>
        <w:jc w:val="both"/>
        <w:rPr>
          <w:sz w:val="28"/>
          <w:szCs w:val="28"/>
        </w:rPr>
      </w:pPr>
      <w:r w:rsidRPr="00967B26">
        <w:rPr>
          <w:sz w:val="28"/>
          <w:szCs w:val="28"/>
        </w:rPr>
        <w:t xml:space="preserve">3. Rapoarte de anchetă psihosociale efectuate la cererea Institutului Naţional de Medicină Legală </w:t>
      </w:r>
      <w:proofErr w:type="gramStart"/>
      <w:r w:rsidRPr="00967B26">
        <w:rPr>
          <w:sz w:val="28"/>
          <w:szCs w:val="28"/>
        </w:rPr>
        <w:t>,,Mina</w:t>
      </w:r>
      <w:proofErr w:type="gramEnd"/>
      <w:r w:rsidRPr="00967B26">
        <w:rPr>
          <w:sz w:val="28"/>
          <w:szCs w:val="28"/>
        </w:rPr>
        <w:t xml:space="preserve"> Minovici” în cazul persoanelor aflate în proces de punere sub i</w:t>
      </w:r>
      <w:r w:rsidR="00852E5F">
        <w:rPr>
          <w:sz w:val="28"/>
          <w:szCs w:val="28"/>
        </w:rPr>
        <w:t>nterdicţie, pentru expertizare;</w:t>
      </w:r>
    </w:p>
    <w:p w:rsidR="00967B26" w:rsidRPr="00967B26" w:rsidRDefault="00967B26" w:rsidP="00D035AE">
      <w:pPr>
        <w:spacing w:line="360" w:lineRule="auto"/>
        <w:jc w:val="both"/>
        <w:rPr>
          <w:sz w:val="28"/>
          <w:szCs w:val="28"/>
        </w:rPr>
      </w:pPr>
      <w:r w:rsidRPr="00967B26">
        <w:rPr>
          <w:sz w:val="28"/>
          <w:szCs w:val="28"/>
        </w:rPr>
        <w:t xml:space="preserve">4. Rapoarte de anchetă sociale efectuate la cererea Institutului Naţional de Medicină Legală </w:t>
      </w:r>
      <w:proofErr w:type="gramStart"/>
      <w:r w:rsidRPr="00967B26">
        <w:rPr>
          <w:sz w:val="28"/>
          <w:szCs w:val="28"/>
        </w:rPr>
        <w:t>,,Mina</w:t>
      </w:r>
      <w:proofErr w:type="gramEnd"/>
      <w:r w:rsidRPr="00967B26">
        <w:rPr>
          <w:sz w:val="28"/>
          <w:szCs w:val="28"/>
        </w:rPr>
        <w:t xml:space="preserve"> Minovici” în cazul expertizei psihiatrice a minorului ce</w:t>
      </w:r>
      <w:r w:rsidR="00852E5F">
        <w:rPr>
          <w:sz w:val="28"/>
          <w:szCs w:val="28"/>
        </w:rPr>
        <w:t xml:space="preserve">rcetat penal; </w:t>
      </w:r>
    </w:p>
    <w:p w:rsidR="00967B26" w:rsidRPr="00967B26" w:rsidRDefault="00967B26" w:rsidP="00D035AE">
      <w:pPr>
        <w:spacing w:line="360" w:lineRule="auto"/>
        <w:jc w:val="both"/>
        <w:rPr>
          <w:sz w:val="28"/>
          <w:szCs w:val="28"/>
        </w:rPr>
      </w:pPr>
      <w:r w:rsidRPr="00967B26">
        <w:rPr>
          <w:sz w:val="28"/>
          <w:szCs w:val="28"/>
        </w:rPr>
        <w:t>5. Rapoarte de anchetă psihosocială pentru persoane aflate în proces de punere sub interdicţie la soli</w:t>
      </w:r>
      <w:r w:rsidR="00852E5F">
        <w:rPr>
          <w:sz w:val="28"/>
          <w:szCs w:val="28"/>
        </w:rPr>
        <w:t xml:space="preserve">citarea instanţei de judecată; </w:t>
      </w:r>
    </w:p>
    <w:p w:rsidR="00967B26" w:rsidRPr="00967B26" w:rsidRDefault="00967B26" w:rsidP="00D035AE">
      <w:pPr>
        <w:spacing w:line="360" w:lineRule="auto"/>
        <w:jc w:val="both"/>
        <w:rPr>
          <w:sz w:val="28"/>
          <w:szCs w:val="28"/>
        </w:rPr>
      </w:pPr>
      <w:r w:rsidRPr="00967B26">
        <w:rPr>
          <w:sz w:val="28"/>
          <w:szCs w:val="28"/>
        </w:rPr>
        <w:t>6. Rapoarte de anchetă psihosocială în proces formulat pentru ridicarea interdicţiei judecătoreşti pentru bolnavii puşi sub interdicţie la so</w:t>
      </w:r>
      <w:r w:rsidR="00852E5F">
        <w:rPr>
          <w:sz w:val="28"/>
          <w:szCs w:val="28"/>
        </w:rPr>
        <w:t xml:space="preserve">licitarea instanţei de tutelă; </w:t>
      </w:r>
    </w:p>
    <w:p w:rsidR="00967B26" w:rsidRPr="00967B26" w:rsidRDefault="00967B26" w:rsidP="00D035AE">
      <w:pPr>
        <w:spacing w:line="360" w:lineRule="auto"/>
        <w:jc w:val="both"/>
        <w:rPr>
          <w:sz w:val="28"/>
          <w:szCs w:val="28"/>
        </w:rPr>
      </w:pPr>
      <w:r w:rsidRPr="00967B26">
        <w:rPr>
          <w:sz w:val="28"/>
          <w:szCs w:val="28"/>
        </w:rPr>
        <w:t>7. Rapoarte de anchetă psihosocială pentru persoane aflate în proces de declarare a dispariţiei la s</w:t>
      </w:r>
      <w:r w:rsidR="00852E5F">
        <w:rPr>
          <w:sz w:val="28"/>
          <w:szCs w:val="28"/>
        </w:rPr>
        <w:t>olicitarea instanţei de tutelă;</w:t>
      </w:r>
    </w:p>
    <w:p w:rsidR="00967B26" w:rsidRPr="00967B26" w:rsidRDefault="00967B26" w:rsidP="00D035AE">
      <w:pPr>
        <w:spacing w:line="360" w:lineRule="auto"/>
        <w:jc w:val="both"/>
        <w:rPr>
          <w:sz w:val="28"/>
          <w:szCs w:val="28"/>
        </w:rPr>
      </w:pPr>
      <w:r w:rsidRPr="00967B26">
        <w:rPr>
          <w:sz w:val="28"/>
          <w:szCs w:val="28"/>
        </w:rPr>
        <w:t xml:space="preserve"> 8. Rapoarte de anchetă psihosocială pentru persoane aflate în proces de declarare a morţii prezumate la so</w:t>
      </w:r>
      <w:r w:rsidR="00852E5F">
        <w:rPr>
          <w:sz w:val="28"/>
          <w:szCs w:val="28"/>
        </w:rPr>
        <w:t xml:space="preserve">licitarea instanţei de tutelă; </w:t>
      </w:r>
    </w:p>
    <w:p w:rsidR="00967B26" w:rsidRPr="00967B26" w:rsidRDefault="00967B26" w:rsidP="00D035AE">
      <w:pPr>
        <w:spacing w:line="360" w:lineRule="auto"/>
        <w:jc w:val="both"/>
        <w:rPr>
          <w:sz w:val="28"/>
          <w:szCs w:val="28"/>
        </w:rPr>
      </w:pPr>
      <w:r w:rsidRPr="00967B26">
        <w:rPr>
          <w:sz w:val="28"/>
          <w:szCs w:val="28"/>
        </w:rPr>
        <w:t xml:space="preserve">9. Rapoarte de anchetă psihosocială de la ultimul domiciliu al defunctului pentru care </w:t>
      </w:r>
      <w:proofErr w:type="gramStart"/>
      <w:r w:rsidRPr="00967B26">
        <w:rPr>
          <w:sz w:val="28"/>
          <w:szCs w:val="28"/>
        </w:rPr>
        <w:t>este</w:t>
      </w:r>
      <w:proofErr w:type="gramEnd"/>
      <w:r w:rsidRPr="00967B26">
        <w:rPr>
          <w:sz w:val="28"/>
          <w:szCs w:val="28"/>
        </w:rPr>
        <w:t xml:space="preserve"> formulată ac</w:t>
      </w:r>
      <w:r w:rsidR="00852E5F">
        <w:rPr>
          <w:sz w:val="28"/>
          <w:szCs w:val="28"/>
        </w:rPr>
        <w:t>ţiune în anulare acte juridice;</w:t>
      </w:r>
    </w:p>
    <w:p w:rsidR="00967B26" w:rsidRPr="00967B26" w:rsidRDefault="00967B26" w:rsidP="0011157A">
      <w:pPr>
        <w:spacing w:line="360" w:lineRule="auto"/>
        <w:jc w:val="both"/>
        <w:rPr>
          <w:sz w:val="28"/>
          <w:szCs w:val="28"/>
        </w:rPr>
      </w:pPr>
      <w:r w:rsidRPr="00967B26">
        <w:rPr>
          <w:sz w:val="28"/>
          <w:szCs w:val="28"/>
        </w:rPr>
        <w:t>10. Rapoarte de anchetă psihosocială la solicitarea birourilor notariale publice potrivit art. 375 alin. 2 din Codul civil, pentru minori în vederea constatăr</w:t>
      </w:r>
      <w:r w:rsidR="0011157A">
        <w:rPr>
          <w:sz w:val="28"/>
          <w:szCs w:val="28"/>
        </w:rPr>
        <w:t>ii divorţului pe cale amiabilă;</w:t>
      </w:r>
    </w:p>
    <w:p w:rsidR="00967B26" w:rsidRPr="00967B26" w:rsidRDefault="00967B26" w:rsidP="00D035AE">
      <w:pPr>
        <w:spacing w:line="360" w:lineRule="auto"/>
        <w:jc w:val="both"/>
        <w:rPr>
          <w:sz w:val="28"/>
          <w:szCs w:val="28"/>
        </w:rPr>
      </w:pPr>
      <w:r w:rsidRPr="00967B26">
        <w:rPr>
          <w:sz w:val="28"/>
          <w:szCs w:val="28"/>
        </w:rPr>
        <w:lastRenderedPageBreak/>
        <w:t>11. Rapoarte de anchetă cu privire la Dările d</w:t>
      </w:r>
      <w:r w:rsidR="004E4475">
        <w:rPr>
          <w:sz w:val="28"/>
          <w:szCs w:val="28"/>
        </w:rPr>
        <w:t>e s</w:t>
      </w:r>
      <w:r w:rsidR="009F6735">
        <w:rPr>
          <w:sz w:val="28"/>
          <w:szCs w:val="28"/>
        </w:rPr>
        <w:t>eamă</w:t>
      </w:r>
      <w:r w:rsidR="00852E5F">
        <w:rPr>
          <w:sz w:val="28"/>
          <w:szCs w:val="28"/>
        </w:rPr>
        <w:t xml:space="preserve"> depuse de către tutori;</w:t>
      </w:r>
    </w:p>
    <w:p w:rsidR="00967B26" w:rsidRPr="00967B26" w:rsidRDefault="00967B26" w:rsidP="00D035AE">
      <w:pPr>
        <w:spacing w:line="360" w:lineRule="auto"/>
        <w:jc w:val="both"/>
        <w:rPr>
          <w:sz w:val="28"/>
          <w:szCs w:val="28"/>
        </w:rPr>
      </w:pPr>
      <w:r w:rsidRPr="00967B26">
        <w:rPr>
          <w:sz w:val="28"/>
          <w:szCs w:val="28"/>
        </w:rPr>
        <w:t>12. Rapoarte de spe</w:t>
      </w:r>
      <w:r w:rsidR="00852E5F">
        <w:rPr>
          <w:sz w:val="28"/>
          <w:szCs w:val="28"/>
        </w:rPr>
        <w:t>cialitate;</w:t>
      </w:r>
    </w:p>
    <w:p w:rsidR="00967B26" w:rsidRPr="00967B26" w:rsidRDefault="00967B26" w:rsidP="00D035AE">
      <w:pPr>
        <w:spacing w:line="360" w:lineRule="auto"/>
        <w:jc w:val="both"/>
        <w:rPr>
          <w:sz w:val="28"/>
          <w:szCs w:val="28"/>
        </w:rPr>
      </w:pPr>
      <w:r w:rsidRPr="00967B26">
        <w:rPr>
          <w:sz w:val="28"/>
          <w:szCs w:val="28"/>
        </w:rPr>
        <w:t>13. Adrese emise către şi de la instituţiile statului ro</w:t>
      </w:r>
      <w:r w:rsidR="00852E5F">
        <w:rPr>
          <w:sz w:val="28"/>
          <w:szCs w:val="28"/>
        </w:rPr>
        <w:t>mân, persoane fizice, juridice;</w:t>
      </w:r>
    </w:p>
    <w:p w:rsidR="00967B26" w:rsidRPr="00967B26" w:rsidRDefault="00967B26" w:rsidP="00D035AE">
      <w:pPr>
        <w:spacing w:line="360" w:lineRule="auto"/>
        <w:jc w:val="both"/>
        <w:rPr>
          <w:sz w:val="28"/>
          <w:szCs w:val="28"/>
        </w:rPr>
      </w:pPr>
      <w:r w:rsidRPr="00967B26">
        <w:rPr>
          <w:sz w:val="28"/>
          <w:szCs w:val="28"/>
        </w:rPr>
        <w:t>14. Delegaţii si Propuneri pentru asistarea persoanelor vârstnice în cadrul birourilor notariale, potrivit Legii nr. 17/2000, cu modificările şi completări</w:t>
      </w:r>
      <w:r w:rsidR="00852E5F">
        <w:rPr>
          <w:sz w:val="28"/>
          <w:szCs w:val="28"/>
        </w:rPr>
        <w:t>le ulterioare;</w:t>
      </w:r>
    </w:p>
    <w:p w:rsidR="00967B26" w:rsidRPr="00967B26" w:rsidRDefault="00967B26" w:rsidP="00D035AE">
      <w:pPr>
        <w:spacing w:line="360" w:lineRule="auto"/>
        <w:jc w:val="both"/>
        <w:rPr>
          <w:sz w:val="28"/>
          <w:szCs w:val="28"/>
        </w:rPr>
      </w:pPr>
      <w:r w:rsidRPr="00967B26">
        <w:rPr>
          <w:sz w:val="28"/>
          <w:szCs w:val="28"/>
        </w:rPr>
        <w:t xml:space="preserve">15. Dispoziţii şi referatele de specialitate la solicitarea birourilor notariale publice, instanţei de judecată şi tutori-reprezentanţi legali pentru autorizări potrivit art. 229 alin. (3) </w:t>
      </w:r>
      <w:proofErr w:type="gramStart"/>
      <w:r w:rsidRPr="00967B26">
        <w:rPr>
          <w:sz w:val="28"/>
          <w:szCs w:val="28"/>
        </w:rPr>
        <w:t>şi</w:t>
      </w:r>
      <w:proofErr w:type="gramEnd"/>
      <w:r w:rsidRPr="00967B26">
        <w:rPr>
          <w:sz w:val="28"/>
          <w:szCs w:val="28"/>
        </w:rPr>
        <w:t xml:space="preserve"> (32)  din Legea nr. 71/2011, pentru punerea în aplicarea Legii nr.</w:t>
      </w:r>
      <w:r w:rsidR="00852E5F">
        <w:rPr>
          <w:sz w:val="28"/>
          <w:szCs w:val="28"/>
        </w:rPr>
        <w:t xml:space="preserve"> 287/2009, modificată ulterior;</w:t>
      </w:r>
    </w:p>
    <w:p w:rsidR="00967B26" w:rsidRPr="00967B26" w:rsidRDefault="004E4475" w:rsidP="00D035AE">
      <w:pPr>
        <w:spacing w:line="360" w:lineRule="auto"/>
        <w:jc w:val="both"/>
        <w:rPr>
          <w:sz w:val="28"/>
          <w:szCs w:val="28"/>
        </w:rPr>
      </w:pPr>
      <w:r>
        <w:rPr>
          <w:sz w:val="28"/>
          <w:szCs w:val="28"/>
        </w:rPr>
        <w:t>16. Dări de s</w:t>
      </w:r>
      <w:r w:rsidR="00967B26" w:rsidRPr="00967B26">
        <w:rPr>
          <w:sz w:val="28"/>
          <w:szCs w:val="28"/>
        </w:rPr>
        <w:t>eamă anuale şi generale prezentate de tutori ai persoanelor puse sub interdicţie pentr</w:t>
      </w:r>
      <w:r w:rsidR="00852E5F">
        <w:rPr>
          <w:sz w:val="28"/>
          <w:szCs w:val="28"/>
        </w:rPr>
        <w:t xml:space="preserve">u dosarele aflate în gestiune; </w:t>
      </w:r>
    </w:p>
    <w:p w:rsidR="00967B26" w:rsidRPr="00967B26" w:rsidRDefault="00967B26" w:rsidP="00D035AE">
      <w:pPr>
        <w:spacing w:line="360" w:lineRule="auto"/>
        <w:jc w:val="both"/>
        <w:rPr>
          <w:sz w:val="28"/>
          <w:szCs w:val="28"/>
        </w:rPr>
      </w:pPr>
      <w:r w:rsidRPr="00967B26">
        <w:rPr>
          <w:sz w:val="28"/>
          <w:szCs w:val="28"/>
        </w:rPr>
        <w:t xml:space="preserve">17. Corespondenţă intermediară necesară pentru soluţionarea unor adrese/cereri înregistrate pentru Autoritate Tutelară din partea instanţei de judecată, instituţii, birouri notariale, </w:t>
      </w:r>
      <w:r w:rsidR="00852E5F">
        <w:rPr>
          <w:sz w:val="28"/>
          <w:szCs w:val="28"/>
        </w:rPr>
        <w:t>tutori şi reprezentanţi legali;</w:t>
      </w:r>
    </w:p>
    <w:p w:rsidR="00967B26" w:rsidRPr="00967B26" w:rsidRDefault="00967B26" w:rsidP="00D035AE">
      <w:pPr>
        <w:spacing w:line="360" w:lineRule="auto"/>
        <w:jc w:val="both"/>
        <w:rPr>
          <w:sz w:val="28"/>
          <w:szCs w:val="28"/>
        </w:rPr>
      </w:pPr>
      <w:r w:rsidRPr="00967B26">
        <w:rPr>
          <w:sz w:val="28"/>
          <w:szCs w:val="28"/>
        </w:rPr>
        <w:t>18. Invitaţii/Înştiinţări şi comunic</w:t>
      </w:r>
      <w:r w:rsidR="00852E5F">
        <w:rPr>
          <w:sz w:val="28"/>
          <w:szCs w:val="28"/>
        </w:rPr>
        <w:t>ări pentru dosarele gestionate;</w:t>
      </w:r>
    </w:p>
    <w:p w:rsidR="00967B26" w:rsidRPr="00967B26" w:rsidRDefault="00852E5F" w:rsidP="00D035AE">
      <w:pPr>
        <w:spacing w:line="360" w:lineRule="auto"/>
        <w:jc w:val="both"/>
        <w:rPr>
          <w:sz w:val="28"/>
          <w:szCs w:val="28"/>
        </w:rPr>
      </w:pPr>
      <w:r>
        <w:rPr>
          <w:sz w:val="28"/>
          <w:szCs w:val="28"/>
        </w:rPr>
        <w:t xml:space="preserve">19. Note informative; </w:t>
      </w:r>
    </w:p>
    <w:p w:rsidR="00967B26" w:rsidRPr="00967B26" w:rsidRDefault="00967B26" w:rsidP="00D035AE">
      <w:pPr>
        <w:spacing w:line="360" w:lineRule="auto"/>
        <w:jc w:val="both"/>
        <w:rPr>
          <w:sz w:val="28"/>
          <w:szCs w:val="28"/>
        </w:rPr>
      </w:pPr>
      <w:r w:rsidRPr="00967B26">
        <w:rPr>
          <w:sz w:val="28"/>
          <w:szCs w:val="28"/>
        </w:rPr>
        <w:t>20. Note de clasare</w:t>
      </w:r>
      <w:r w:rsidR="00852E5F">
        <w:rPr>
          <w:sz w:val="28"/>
          <w:szCs w:val="28"/>
        </w:rPr>
        <w:t>;</w:t>
      </w:r>
    </w:p>
    <w:p w:rsidR="00967B26" w:rsidRPr="00967B26" w:rsidRDefault="00852E5F" w:rsidP="00D035AE">
      <w:pPr>
        <w:spacing w:line="360" w:lineRule="auto"/>
        <w:jc w:val="both"/>
        <w:rPr>
          <w:sz w:val="28"/>
          <w:szCs w:val="28"/>
        </w:rPr>
      </w:pPr>
      <w:r>
        <w:rPr>
          <w:sz w:val="28"/>
          <w:szCs w:val="28"/>
        </w:rPr>
        <w:t>21. Note de fundamentare;</w:t>
      </w:r>
    </w:p>
    <w:p w:rsidR="00967B26" w:rsidRPr="00967B26" w:rsidRDefault="00967B26" w:rsidP="00D035AE">
      <w:pPr>
        <w:spacing w:line="360" w:lineRule="auto"/>
        <w:jc w:val="both"/>
        <w:rPr>
          <w:sz w:val="28"/>
          <w:szCs w:val="28"/>
        </w:rPr>
      </w:pPr>
      <w:r w:rsidRPr="00967B26">
        <w:rPr>
          <w:sz w:val="28"/>
          <w:szCs w:val="28"/>
        </w:rPr>
        <w:t>2</w:t>
      </w:r>
      <w:r w:rsidR="00852E5F">
        <w:rPr>
          <w:sz w:val="28"/>
          <w:szCs w:val="28"/>
        </w:rPr>
        <w:t>2. Referate materiale necesare;</w:t>
      </w:r>
    </w:p>
    <w:p w:rsidR="00967B26" w:rsidRPr="00967B26" w:rsidRDefault="00967B26" w:rsidP="00D035AE">
      <w:pPr>
        <w:spacing w:line="360" w:lineRule="auto"/>
        <w:jc w:val="both"/>
        <w:rPr>
          <w:sz w:val="28"/>
          <w:szCs w:val="28"/>
        </w:rPr>
      </w:pPr>
      <w:r w:rsidRPr="00967B26">
        <w:rPr>
          <w:sz w:val="28"/>
          <w:szCs w:val="28"/>
        </w:rPr>
        <w:t>23. Corespondenţă inte</w:t>
      </w:r>
      <w:r w:rsidR="00852E5F">
        <w:rPr>
          <w:sz w:val="28"/>
          <w:szCs w:val="28"/>
        </w:rPr>
        <w:t>rnă/Propuneri/Puncte de vedere;</w:t>
      </w:r>
    </w:p>
    <w:p w:rsidR="00967B26" w:rsidRPr="00967B26" w:rsidRDefault="00967B26" w:rsidP="004E4475">
      <w:pPr>
        <w:spacing w:line="360" w:lineRule="auto"/>
        <w:ind w:firstLine="720"/>
        <w:jc w:val="both"/>
        <w:rPr>
          <w:sz w:val="28"/>
          <w:szCs w:val="28"/>
        </w:rPr>
      </w:pPr>
      <w:r w:rsidRPr="00967B26">
        <w:rPr>
          <w:sz w:val="28"/>
          <w:szCs w:val="28"/>
        </w:rPr>
        <w:t xml:space="preserve">În acest sens pentru </w:t>
      </w:r>
      <w:proofErr w:type="gramStart"/>
      <w:r w:rsidRPr="00967B26">
        <w:rPr>
          <w:sz w:val="28"/>
          <w:szCs w:val="28"/>
        </w:rPr>
        <w:t>a</w:t>
      </w:r>
      <w:proofErr w:type="gramEnd"/>
      <w:r w:rsidRPr="00967B26">
        <w:rPr>
          <w:sz w:val="28"/>
          <w:szCs w:val="28"/>
        </w:rPr>
        <w:t xml:space="preserve"> evidenţia activitatea efectiv desfăşurată de acest serviciu, detaliem mai jos tipul de lucrări emise şi numărul to</w:t>
      </w:r>
      <w:r w:rsidR="00852E5F">
        <w:rPr>
          <w:sz w:val="28"/>
          <w:szCs w:val="28"/>
        </w:rPr>
        <w:t>tal al acestora, astfel:</w:t>
      </w:r>
    </w:p>
    <w:p w:rsidR="00967B26" w:rsidRPr="00967B26" w:rsidRDefault="0011157A" w:rsidP="00D035AE">
      <w:pPr>
        <w:spacing w:line="360" w:lineRule="auto"/>
        <w:jc w:val="both"/>
        <w:rPr>
          <w:sz w:val="28"/>
          <w:szCs w:val="28"/>
        </w:rPr>
      </w:pPr>
      <w:r>
        <w:rPr>
          <w:sz w:val="28"/>
          <w:szCs w:val="28"/>
        </w:rPr>
        <w:t xml:space="preserve">- </w:t>
      </w:r>
      <w:r w:rsidR="00710B6C" w:rsidRPr="00967B26">
        <w:rPr>
          <w:sz w:val="28"/>
          <w:szCs w:val="28"/>
        </w:rPr>
        <w:t>Rapoarte</w:t>
      </w:r>
      <w:r w:rsidR="00967B26" w:rsidRPr="00967B26">
        <w:rPr>
          <w:sz w:val="28"/>
          <w:szCs w:val="28"/>
        </w:rPr>
        <w:t xml:space="preserve"> de anchetă psihosocială – 972</w:t>
      </w:r>
      <w:r w:rsidR="004E4475">
        <w:rPr>
          <w:sz w:val="28"/>
          <w:szCs w:val="28"/>
        </w:rPr>
        <w:t>;</w:t>
      </w:r>
    </w:p>
    <w:p w:rsidR="00967B26" w:rsidRPr="00967B26" w:rsidRDefault="0011157A" w:rsidP="00D035AE">
      <w:pPr>
        <w:spacing w:line="360" w:lineRule="auto"/>
        <w:jc w:val="both"/>
        <w:rPr>
          <w:sz w:val="28"/>
          <w:szCs w:val="28"/>
        </w:rPr>
      </w:pPr>
      <w:r>
        <w:rPr>
          <w:sz w:val="28"/>
          <w:szCs w:val="28"/>
        </w:rPr>
        <w:t xml:space="preserve">- </w:t>
      </w:r>
      <w:r w:rsidR="00710B6C" w:rsidRPr="00967B26">
        <w:rPr>
          <w:sz w:val="28"/>
          <w:szCs w:val="28"/>
        </w:rPr>
        <w:t>Rapoarte</w:t>
      </w:r>
      <w:r w:rsidR="00967B26" w:rsidRPr="00967B26">
        <w:rPr>
          <w:sz w:val="28"/>
          <w:szCs w:val="28"/>
        </w:rPr>
        <w:t xml:space="preserve"> de dare de seamă – 221</w:t>
      </w:r>
      <w:r w:rsidR="004E4475">
        <w:rPr>
          <w:sz w:val="28"/>
          <w:szCs w:val="28"/>
        </w:rPr>
        <w:t>;</w:t>
      </w:r>
    </w:p>
    <w:p w:rsidR="00967B26" w:rsidRPr="00967B26" w:rsidRDefault="0011157A" w:rsidP="00D035AE">
      <w:pPr>
        <w:spacing w:line="360" w:lineRule="auto"/>
        <w:jc w:val="both"/>
        <w:rPr>
          <w:sz w:val="28"/>
          <w:szCs w:val="28"/>
        </w:rPr>
      </w:pPr>
      <w:r>
        <w:rPr>
          <w:sz w:val="28"/>
          <w:szCs w:val="28"/>
        </w:rPr>
        <w:t xml:space="preserve">- </w:t>
      </w:r>
      <w:r w:rsidR="00710B6C" w:rsidRPr="00967B26">
        <w:rPr>
          <w:sz w:val="28"/>
          <w:szCs w:val="28"/>
        </w:rPr>
        <w:t>Rapoarte</w:t>
      </w:r>
      <w:r w:rsidR="00967B26" w:rsidRPr="00967B26">
        <w:rPr>
          <w:sz w:val="28"/>
          <w:szCs w:val="28"/>
        </w:rPr>
        <w:t xml:space="preserve"> de specialitate </w:t>
      </w:r>
      <w:r w:rsidR="004E4475">
        <w:rPr>
          <w:sz w:val="28"/>
          <w:szCs w:val="28"/>
        </w:rPr>
        <w:t>–</w:t>
      </w:r>
      <w:r w:rsidR="00967B26" w:rsidRPr="00967B26">
        <w:rPr>
          <w:sz w:val="28"/>
          <w:szCs w:val="28"/>
        </w:rPr>
        <w:t xml:space="preserve"> 6</w:t>
      </w:r>
      <w:r w:rsidR="004E4475">
        <w:rPr>
          <w:sz w:val="28"/>
          <w:szCs w:val="28"/>
        </w:rPr>
        <w:t>;</w:t>
      </w:r>
    </w:p>
    <w:p w:rsidR="00967B26" w:rsidRPr="00967B26" w:rsidRDefault="0011157A" w:rsidP="00D035AE">
      <w:pPr>
        <w:spacing w:line="360" w:lineRule="auto"/>
        <w:jc w:val="both"/>
        <w:rPr>
          <w:sz w:val="28"/>
          <w:szCs w:val="28"/>
        </w:rPr>
      </w:pPr>
      <w:r>
        <w:rPr>
          <w:sz w:val="28"/>
          <w:szCs w:val="28"/>
        </w:rPr>
        <w:t xml:space="preserve">- </w:t>
      </w:r>
      <w:r w:rsidR="00710B6C" w:rsidRPr="00967B26">
        <w:rPr>
          <w:sz w:val="28"/>
          <w:szCs w:val="28"/>
        </w:rPr>
        <w:t>Răspunsuri</w:t>
      </w:r>
      <w:r w:rsidR="00967B26" w:rsidRPr="00967B26">
        <w:rPr>
          <w:sz w:val="28"/>
          <w:szCs w:val="28"/>
        </w:rPr>
        <w:t xml:space="preserve"> petenţi sau instituţii- 1600</w:t>
      </w:r>
      <w:r w:rsidR="004E4475">
        <w:rPr>
          <w:sz w:val="28"/>
          <w:szCs w:val="28"/>
        </w:rPr>
        <w:t>;</w:t>
      </w:r>
    </w:p>
    <w:p w:rsidR="00967B26" w:rsidRPr="00967B26" w:rsidRDefault="0011157A" w:rsidP="00D035AE">
      <w:pPr>
        <w:spacing w:line="360" w:lineRule="auto"/>
        <w:jc w:val="both"/>
        <w:rPr>
          <w:sz w:val="28"/>
          <w:szCs w:val="28"/>
        </w:rPr>
      </w:pPr>
      <w:r>
        <w:rPr>
          <w:sz w:val="28"/>
          <w:szCs w:val="28"/>
        </w:rPr>
        <w:lastRenderedPageBreak/>
        <w:t xml:space="preserve">- </w:t>
      </w:r>
      <w:r w:rsidR="00967B26" w:rsidRPr="00967B26">
        <w:rPr>
          <w:sz w:val="28"/>
          <w:szCs w:val="28"/>
        </w:rPr>
        <w:t>dispoziţii emise de Primarul Sectorului 2 pentru minori/persoane puse sub interdicţie, în scopul efectuării de diverse operaţiuni -77</w:t>
      </w:r>
      <w:r w:rsidR="004E4475">
        <w:rPr>
          <w:sz w:val="28"/>
          <w:szCs w:val="28"/>
        </w:rPr>
        <w:t>;</w:t>
      </w:r>
    </w:p>
    <w:p w:rsidR="00967B26" w:rsidRPr="00967B26" w:rsidRDefault="0011157A" w:rsidP="00D035AE">
      <w:pPr>
        <w:spacing w:line="360" w:lineRule="auto"/>
        <w:jc w:val="both"/>
        <w:rPr>
          <w:sz w:val="28"/>
          <w:szCs w:val="28"/>
        </w:rPr>
      </w:pPr>
      <w:r>
        <w:rPr>
          <w:sz w:val="28"/>
          <w:szCs w:val="28"/>
        </w:rPr>
        <w:t xml:space="preserve">- </w:t>
      </w:r>
      <w:r w:rsidR="00710B6C" w:rsidRPr="00967B26">
        <w:rPr>
          <w:sz w:val="28"/>
          <w:szCs w:val="28"/>
        </w:rPr>
        <w:t>Delegaţii</w:t>
      </w:r>
      <w:r w:rsidR="00967B26" w:rsidRPr="00967B26">
        <w:rPr>
          <w:sz w:val="28"/>
          <w:szCs w:val="28"/>
        </w:rPr>
        <w:t xml:space="preserve"> şi propuneri cu privire la clauzele de întreţinere şi îngrijire </w:t>
      </w:r>
      <w:proofErr w:type="gramStart"/>
      <w:r w:rsidR="00967B26" w:rsidRPr="00967B26">
        <w:rPr>
          <w:sz w:val="28"/>
          <w:szCs w:val="28"/>
        </w:rPr>
        <w:t>ce</w:t>
      </w:r>
      <w:proofErr w:type="gramEnd"/>
      <w:r w:rsidR="00967B26" w:rsidRPr="00967B26">
        <w:rPr>
          <w:sz w:val="28"/>
          <w:szCs w:val="28"/>
        </w:rPr>
        <w:t xml:space="preserve"> vor fi incluse în contract-10</w:t>
      </w:r>
      <w:r w:rsidR="004E4475">
        <w:rPr>
          <w:sz w:val="28"/>
          <w:szCs w:val="28"/>
        </w:rPr>
        <w:t>;</w:t>
      </w:r>
    </w:p>
    <w:p w:rsidR="00967B26" w:rsidRPr="00967B26" w:rsidRDefault="0011157A" w:rsidP="00D035AE">
      <w:pPr>
        <w:spacing w:line="360" w:lineRule="auto"/>
        <w:jc w:val="both"/>
        <w:rPr>
          <w:sz w:val="28"/>
          <w:szCs w:val="28"/>
        </w:rPr>
      </w:pPr>
      <w:r>
        <w:rPr>
          <w:sz w:val="28"/>
          <w:szCs w:val="28"/>
        </w:rPr>
        <w:t xml:space="preserve">- </w:t>
      </w:r>
      <w:r w:rsidR="00710B6C" w:rsidRPr="00967B26">
        <w:rPr>
          <w:sz w:val="28"/>
          <w:szCs w:val="28"/>
        </w:rPr>
        <w:t>Vizite</w:t>
      </w:r>
      <w:r w:rsidR="00967B26" w:rsidRPr="00967B26">
        <w:rPr>
          <w:sz w:val="28"/>
          <w:szCs w:val="28"/>
        </w:rPr>
        <w:t xml:space="preserve"> bolnavi interzişi -221</w:t>
      </w:r>
      <w:r w:rsidR="004E4475">
        <w:rPr>
          <w:sz w:val="28"/>
          <w:szCs w:val="28"/>
        </w:rPr>
        <w:t>;</w:t>
      </w:r>
    </w:p>
    <w:p w:rsidR="00967B26" w:rsidRPr="00967B26" w:rsidRDefault="0011157A" w:rsidP="00D035AE">
      <w:pPr>
        <w:spacing w:line="360" w:lineRule="auto"/>
        <w:jc w:val="both"/>
        <w:rPr>
          <w:sz w:val="28"/>
          <w:szCs w:val="28"/>
        </w:rPr>
      </w:pPr>
      <w:r>
        <w:rPr>
          <w:sz w:val="28"/>
          <w:szCs w:val="28"/>
        </w:rPr>
        <w:t xml:space="preserve">- </w:t>
      </w:r>
      <w:r w:rsidR="00710B6C" w:rsidRPr="00967B26">
        <w:rPr>
          <w:sz w:val="28"/>
          <w:szCs w:val="28"/>
        </w:rPr>
        <w:t>Consilierea</w:t>
      </w:r>
      <w:r w:rsidR="00967B26" w:rsidRPr="00967B26">
        <w:rPr>
          <w:sz w:val="28"/>
          <w:szCs w:val="28"/>
        </w:rPr>
        <w:t xml:space="preserve"> persoanelor vârstnice în baza Legii nr. 17/2000- 100</w:t>
      </w:r>
      <w:r w:rsidR="004E4475">
        <w:rPr>
          <w:sz w:val="28"/>
          <w:szCs w:val="28"/>
        </w:rPr>
        <w:t>;</w:t>
      </w:r>
    </w:p>
    <w:p w:rsidR="00852E5F" w:rsidRDefault="0011157A" w:rsidP="00D035AE">
      <w:pPr>
        <w:spacing w:line="360" w:lineRule="auto"/>
        <w:jc w:val="both"/>
        <w:rPr>
          <w:sz w:val="28"/>
          <w:szCs w:val="28"/>
        </w:rPr>
      </w:pPr>
      <w:r>
        <w:rPr>
          <w:sz w:val="28"/>
          <w:szCs w:val="28"/>
        </w:rPr>
        <w:t xml:space="preserve">- </w:t>
      </w:r>
      <w:r w:rsidR="00710B6C" w:rsidRPr="00967B26">
        <w:rPr>
          <w:sz w:val="28"/>
          <w:szCs w:val="28"/>
        </w:rPr>
        <w:t>Consiliere</w:t>
      </w:r>
      <w:r w:rsidR="00967B26" w:rsidRPr="00967B26">
        <w:rPr>
          <w:sz w:val="28"/>
          <w:szCs w:val="28"/>
        </w:rPr>
        <w:t xml:space="preserve"> persoane fizice şi j</w:t>
      </w:r>
      <w:r w:rsidR="00852E5F">
        <w:rPr>
          <w:sz w:val="28"/>
          <w:szCs w:val="28"/>
        </w:rPr>
        <w:t>uridice, precum şi minori- 4500</w:t>
      </w:r>
      <w:r w:rsidR="004E4475">
        <w:rPr>
          <w:sz w:val="28"/>
          <w:szCs w:val="28"/>
        </w:rPr>
        <w:t>.</w:t>
      </w:r>
    </w:p>
    <w:p w:rsidR="00710B6C" w:rsidRPr="00C37B73" w:rsidRDefault="00710B6C" w:rsidP="00D035AE">
      <w:pPr>
        <w:spacing w:line="360" w:lineRule="auto"/>
        <w:jc w:val="both"/>
        <w:rPr>
          <w:sz w:val="28"/>
          <w:szCs w:val="28"/>
        </w:rPr>
      </w:pPr>
    </w:p>
    <w:p w:rsidR="003E4E1F" w:rsidRDefault="004F54AA" w:rsidP="00373109">
      <w:pPr>
        <w:spacing w:line="360" w:lineRule="auto"/>
        <w:contextualSpacing/>
        <w:jc w:val="center"/>
        <w:rPr>
          <w:b/>
          <w:i/>
          <w:color w:val="333333"/>
          <w:sz w:val="28"/>
          <w:szCs w:val="28"/>
          <w:lang w:val="ro-RO"/>
        </w:rPr>
      </w:pPr>
      <w:r w:rsidRPr="00EF0C48">
        <w:rPr>
          <w:b/>
          <w:i/>
          <w:color w:val="333333"/>
          <w:sz w:val="28"/>
          <w:szCs w:val="28"/>
        </w:rPr>
        <w:t>DIRECŢIA ADMINISTRA</w:t>
      </w:r>
      <w:r w:rsidRPr="00EF0C48">
        <w:rPr>
          <w:b/>
          <w:i/>
          <w:color w:val="333333"/>
          <w:sz w:val="28"/>
          <w:szCs w:val="28"/>
          <w:lang w:val="ro-RO"/>
        </w:rPr>
        <w:t>Ţ</w:t>
      </w:r>
      <w:r>
        <w:rPr>
          <w:b/>
          <w:i/>
          <w:color w:val="333333"/>
          <w:sz w:val="28"/>
          <w:szCs w:val="28"/>
        </w:rPr>
        <w:t xml:space="preserve">IE PUBLICĂ </w:t>
      </w:r>
      <w:r>
        <w:rPr>
          <w:b/>
          <w:i/>
          <w:color w:val="333333"/>
          <w:sz w:val="28"/>
          <w:szCs w:val="28"/>
          <w:lang w:val="ro-RO"/>
        </w:rPr>
        <w:t>LOCALĂ</w:t>
      </w:r>
    </w:p>
    <w:p w:rsidR="00710B6C" w:rsidRDefault="00710B6C" w:rsidP="00373109">
      <w:pPr>
        <w:spacing w:line="360" w:lineRule="auto"/>
        <w:contextualSpacing/>
        <w:jc w:val="center"/>
        <w:rPr>
          <w:b/>
          <w:i/>
          <w:color w:val="333333"/>
          <w:sz w:val="28"/>
          <w:szCs w:val="28"/>
          <w:lang w:val="ro-RO"/>
        </w:rPr>
      </w:pPr>
    </w:p>
    <w:p w:rsidR="003E4E1F" w:rsidRPr="005E4409" w:rsidRDefault="003E4E1F" w:rsidP="003E4E1F">
      <w:pPr>
        <w:autoSpaceDE w:val="0"/>
        <w:autoSpaceDN w:val="0"/>
        <w:adjustRightInd w:val="0"/>
        <w:spacing w:line="360" w:lineRule="auto"/>
        <w:ind w:firstLine="720"/>
        <w:jc w:val="both"/>
        <w:rPr>
          <w:sz w:val="28"/>
          <w:szCs w:val="28"/>
        </w:rPr>
      </w:pPr>
      <w:r w:rsidRPr="005E4409">
        <w:rPr>
          <w:sz w:val="28"/>
          <w:szCs w:val="28"/>
        </w:rPr>
        <w:t xml:space="preserve">Pe parcursul anului 2021, </w:t>
      </w:r>
      <w:r w:rsidRPr="005E4409">
        <w:rPr>
          <w:b/>
          <w:sz w:val="28"/>
          <w:szCs w:val="28"/>
        </w:rPr>
        <w:t>Serviciul Administrație Publică Locală</w:t>
      </w:r>
      <w:r w:rsidRPr="005E4409">
        <w:rPr>
          <w:sz w:val="28"/>
          <w:szCs w:val="28"/>
        </w:rPr>
        <w:t xml:space="preserve"> a gestionat documentaţiile primite și supuse aprobării Consiliului Local al Sectorului 2, în acest sens fiind redactate proiectele de hotărâre în conformitate cu prevederile </w:t>
      </w:r>
      <w:r>
        <w:rPr>
          <w:sz w:val="28"/>
          <w:szCs w:val="28"/>
        </w:rPr>
        <w:t xml:space="preserve">Legii </w:t>
      </w:r>
      <w:r w:rsidRPr="005E4409">
        <w:rPr>
          <w:sz w:val="28"/>
          <w:szCs w:val="28"/>
        </w:rPr>
        <w:t>nr. 24/2000 privind normele de tehnică legislativă pentru elaborarea actelor normative, republicată, cu modificările și completările ulterioare, precum şi toată documentația necesară prom</w:t>
      </w:r>
      <w:r w:rsidR="009F6735">
        <w:rPr>
          <w:sz w:val="28"/>
          <w:szCs w:val="28"/>
        </w:rPr>
        <w:t xml:space="preserve">ovării unui proiect de hotărâre </w:t>
      </w:r>
      <w:r w:rsidRPr="005E4409">
        <w:rPr>
          <w:sz w:val="28"/>
          <w:szCs w:val="28"/>
        </w:rPr>
        <w:t>- solicitare (întocmirea, după caz) rapoartelor de specialitate de la compartimentele de resort din cadrul aparatului de specialitate al Primarului Sectorului 2 sau de la serviciile publice de interes local aflate sub autoritatea Consiliului Local al Sectorului 2, întocmirea referatelor de aprobare, solicitarea avizelor comisiilor de specialitate ale Consiliului Local al Sectorului 2, conform Ord</w:t>
      </w:r>
      <w:r w:rsidR="009F6735">
        <w:rPr>
          <w:sz w:val="28"/>
          <w:szCs w:val="28"/>
        </w:rPr>
        <w:t xml:space="preserve">onanței de Urgență a Guvernului </w:t>
      </w:r>
      <w:r w:rsidRPr="005E4409">
        <w:rPr>
          <w:sz w:val="28"/>
          <w:szCs w:val="28"/>
        </w:rPr>
        <w:t>nr. 57/2019 privind Codul administrativ, cu modificările și completările ulterioare.</w:t>
      </w:r>
    </w:p>
    <w:p w:rsidR="003E4E1F" w:rsidRPr="005E4409" w:rsidRDefault="003E4E1F" w:rsidP="003E4E1F">
      <w:pPr>
        <w:autoSpaceDE w:val="0"/>
        <w:autoSpaceDN w:val="0"/>
        <w:adjustRightInd w:val="0"/>
        <w:spacing w:line="360" w:lineRule="auto"/>
        <w:ind w:firstLine="720"/>
        <w:jc w:val="both"/>
        <w:rPr>
          <w:sz w:val="28"/>
          <w:szCs w:val="28"/>
        </w:rPr>
      </w:pPr>
      <w:r w:rsidRPr="005E4409">
        <w:rPr>
          <w:sz w:val="28"/>
          <w:szCs w:val="28"/>
        </w:rPr>
        <w:t xml:space="preserve">Astfel, pe parcursul anului a fost asigurată logistica a 17 şedinţe ale Consiliului Local Sector 2 - 14 şedinţe ordinare și 3 şedinţe extraordinare - fiind adoptate în total un număr de 389 de hotărâri. </w:t>
      </w:r>
      <w:r>
        <w:rPr>
          <w:sz w:val="28"/>
          <w:szCs w:val="28"/>
        </w:rPr>
        <w:t xml:space="preserve">Proiectele de hotărâre, însoțite de referatul de aprobare, raportul de specialitate/notă de fundamentare și alte documente aferente acestora, </w:t>
      </w:r>
      <w:r>
        <w:rPr>
          <w:sz w:val="28"/>
          <w:szCs w:val="28"/>
        </w:rPr>
        <w:lastRenderedPageBreak/>
        <w:t xml:space="preserve">înaintate de inițiatori, pot fi consultate, în timp real, de către consilierii locali prin accesarea secțiunii dezvoltate pe platforma existentă la nivelul Primăriei Sectorului 2. </w:t>
      </w:r>
      <w:r w:rsidRPr="005E4409">
        <w:rPr>
          <w:sz w:val="28"/>
          <w:szCs w:val="28"/>
        </w:rPr>
        <w:t>Anterior desfăşurării şedinţelor consiliului local au fost îndeplinite toate demersurile legale privind aducerea la cunoştinţă publică a convocării Consiliului Local Sector 2, fiind asigurată transparenţa decizională în conformitate cu prevederile Legii nr. 52/2003 privind transparenţa decizională în administraţia publică, republicată, proiectele de hot</w:t>
      </w:r>
      <w:r>
        <w:rPr>
          <w:sz w:val="28"/>
          <w:szCs w:val="28"/>
        </w:rPr>
        <w:t xml:space="preserve">ărâre fiind postate integral pe </w:t>
      </w:r>
      <w:r w:rsidRPr="005E4409">
        <w:rPr>
          <w:sz w:val="28"/>
          <w:szCs w:val="28"/>
        </w:rPr>
        <w:t xml:space="preserve">site-ul instituției, </w:t>
      </w:r>
      <w:r w:rsidRPr="005E4409">
        <w:rPr>
          <w:color w:val="000000"/>
          <w:sz w:val="28"/>
          <w:szCs w:val="28"/>
          <w:lang w:val="pt-BR"/>
        </w:rPr>
        <w:t>cu respectarea prevederilor Regulamentului (UE) 2016/679 al Parlamentului European și al Consiliului din data de 27 aprilie 2016 privind protecția persoanelor fizice în ceea ce privește prelucrarea datelor cu caracter personal și privind libera circulație a acestor date și de abrogare a Directivei 95/46/CE (Regulamentul general privind protecția datelor) și a altor dispoziții de drept al Uniunii sau drept intern re</w:t>
      </w:r>
      <w:r w:rsidR="009F6735">
        <w:rPr>
          <w:color w:val="000000"/>
          <w:sz w:val="28"/>
          <w:szCs w:val="28"/>
          <w:lang w:val="pt-BR"/>
        </w:rPr>
        <w:t xml:space="preserve">feritoare la protecția datelor. </w:t>
      </w:r>
      <w:r w:rsidRPr="005E4409">
        <w:rPr>
          <w:sz w:val="28"/>
          <w:szCs w:val="28"/>
        </w:rPr>
        <w:t>Toate  proiectele de hotărâre supuse spre aprobare în şedinţele Consiliului Local Sector 2, precum și toate hotărârile au fost arhivate, atât în format electronic, cât şi fizic, în dosare speciale de şedinţă, în conformitate cu prevederile</w:t>
      </w:r>
      <w:r w:rsidRPr="005E4409">
        <w:rPr>
          <w:color w:val="000000"/>
          <w:sz w:val="28"/>
          <w:szCs w:val="28"/>
        </w:rPr>
        <w:t xml:space="preserve"> Ord</w:t>
      </w:r>
      <w:r>
        <w:rPr>
          <w:color w:val="000000"/>
          <w:sz w:val="28"/>
          <w:szCs w:val="28"/>
        </w:rPr>
        <w:t xml:space="preserve">onanței de Urgență a Guvernului </w:t>
      </w:r>
      <w:r w:rsidRPr="005E4409">
        <w:rPr>
          <w:color w:val="000000"/>
          <w:sz w:val="28"/>
          <w:szCs w:val="28"/>
        </w:rPr>
        <w:t>nr. 57/2019 privind Codul administrativ, cu modificările şi completările ulterioare.</w:t>
      </w:r>
      <w:r w:rsidRPr="005E4409">
        <w:rPr>
          <w:sz w:val="28"/>
          <w:szCs w:val="28"/>
        </w:rPr>
        <w:t xml:space="preserve"> Totodată, dezbaterile din cadrul fiecărei şedinţe a consiliului local, precum şi modul în care şi-au exercitat votul fiecare consilier local în parte, au fost consemnate în procesul-verbal al şedinţei, care, după aprobare de către consiliul local a fost </w:t>
      </w:r>
      <w:r w:rsidRPr="005E4409">
        <w:rPr>
          <w:spacing w:val="-4"/>
          <w:sz w:val="28"/>
          <w:szCs w:val="28"/>
        </w:rPr>
        <w:t>afişat la sediul instituţiei, precum şi pe pagina de internet a Primăriei Sectorului</w:t>
      </w:r>
      <w:r w:rsidRPr="005E4409">
        <w:rPr>
          <w:sz w:val="28"/>
          <w:szCs w:val="28"/>
        </w:rPr>
        <w:t xml:space="preserve"> 2. </w:t>
      </w:r>
    </w:p>
    <w:p w:rsidR="003E4E1F" w:rsidRPr="005E4409" w:rsidRDefault="003E4E1F" w:rsidP="003E4E1F">
      <w:pPr>
        <w:spacing w:line="360" w:lineRule="auto"/>
        <w:ind w:firstLine="720"/>
        <w:jc w:val="both"/>
        <w:rPr>
          <w:sz w:val="28"/>
          <w:szCs w:val="28"/>
        </w:rPr>
      </w:pPr>
      <w:r w:rsidRPr="005E4409">
        <w:rPr>
          <w:sz w:val="28"/>
          <w:szCs w:val="28"/>
        </w:rPr>
        <w:t xml:space="preserve">Prin Dispoziția Primarului Sectorului 2 nr. </w:t>
      </w:r>
      <w:r>
        <w:rPr>
          <w:sz w:val="28"/>
          <w:szCs w:val="28"/>
        </w:rPr>
        <w:t>257/</w:t>
      </w:r>
      <w:r w:rsidRPr="005E4409">
        <w:rPr>
          <w:sz w:val="28"/>
          <w:szCs w:val="28"/>
        </w:rPr>
        <w:t xml:space="preserve">16.02.2021, modificată şi completată prin DPS2 nr. 2093/05.10.2021 a fost înființată </w:t>
      </w:r>
      <w:r w:rsidR="009F6735">
        <w:rPr>
          <w:b/>
          <w:i/>
          <w:sz w:val="28"/>
          <w:szCs w:val="28"/>
        </w:rPr>
        <w:t xml:space="preserve">Comisia </w:t>
      </w:r>
      <w:r w:rsidRPr="006C27E5">
        <w:rPr>
          <w:b/>
          <w:i/>
          <w:sz w:val="28"/>
          <w:szCs w:val="28"/>
        </w:rPr>
        <w:t>Tehnico-Economică</w:t>
      </w:r>
      <w:r w:rsidRPr="005E4409">
        <w:rPr>
          <w:sz w:val="28"/>
          <w:szCs w:val="28"/>
        </w:rPr>
        <w:t xml:space="preserve"> și a fost aprobat Regulamentul de Organizare și Funcționare a Comisiei Tehnico-Economice a Sectorului 2 București. Activitatea Comisiei tehnico-economice se desfașoară în ședințe de lucru programate de Secretariatul Comisiei tehnico-economice al Primăriei Sectorului 2, la convocarea Preşedintelui sau a locțiitorul </w:t>
      </w:r>
      <w:r w:rsidRPr="005E4409">
        <w:rPr>
          <w:sz w:val="28"/>
          <w:szCs w:val="28"/>
        </w:rPr>
        <w:lastRenderedPageBreak/>
        <w:t>acestuia. Secretarul Comisiei tehnico-economice Primăriei Sectorului 2 primește documentația supusă avizării si o transmite prin e-mail, membrilor Comisiei tehnico-economice și a specialiștilor, pentru analiză; asigură condiţiile legale pentru desfășurarea activităţii Comisiei tehnico-economice; răspunde de desfășurarea ședinței de avizare, de convocarea  membrilor Comisiei tehnico-economice, a beneficiarilor, al invitaților și de elaborarea proceselor verbale ale ședințelor Comisiei tehnico-economice; redactează avizele Comisiei te</w:t>
      </w:r>
      <w:r>
        <w:rPr>
          <w:sz w:val="28"/>
          <w:szCs w:val="28"/>
        </w:rPr>
        <w:t>hnico-economice în maxim 2 (două</w:t>
      </w:r>
      <w:r w:rsidRPr="005E4409">
        <w:rPr>
          <w:sz w:val="28"/>
          <w:szCs w:val="28"/>
        </w:rPr>
        <w:t>)  zile de la data ședinței Comisiei tehnico-eco</w:t>
      </w:r>
      <w:r w:rsidR="009F6735">
        <w:rPr>
          <w:sz w:val="28"/>
          <w:szCs w:val="28"/>
        </w:rPr>
        <w:t>nomice, transmite observațiile ş</w:t>
      </w:r>
      <w:r w:rsidRPr="005E4409">
        <w:rPr>
          <w:sz w:val="28"/>
          <w:szCs w:val="28"/>
        </w:rPr>
        <w:t>i propuneri</w:t>
      </w:r>
      <w:r w:rsidR="009F6735">
        <w:rPr>
          <w:sz w:val="28"/>
          <w:szCs w:val="28"/>
        </w:rPr>
        <w:t>le Comisiei tehnico-economice că</w:t>
      </w:r>
      <w:r w:rsidRPr="005E4409">
        <w:rPr>
          <w:sz w:val="28"/>
          <w:szCs w:val="28"/>
        </w:rPr>
        <w:t>tre proiectan</w:t>
      </w:r>
      <w:r w:rsidR="009F6735">
        <w:rPr>
          <w:sz w:val="28"/>
          <w:szCs w:val="28"/>
        </w:rPr>
        <w:t>ții documentațiilor analizate, î</w:t>
      </w:r>
      <w:r w:rsidRPr="005E4409">
        <w:rPr>
          <w:sz w:val="28"/>
          <w:szCs w:val="28"/>
        </w:rPr>
        <w:t>n vederea transpunerii a</w:t>
      </w:r>
      <w:r w:rsidR="009F6735">
        <w:rPr>
          <w:sz w:val="28"/>
          <w:szCs w:val="28"/>
        </w:rPr>
        <w:t>cestora î</w:t>
      </w:r>
      <w:r w:rsidRPr="005E4409">
        <w:rPr>
          <w:sz w:val="28"/>
          <w:szCs w:val="28"/>
        </w:rPr>
        <w:t>n documentațiile supuse analizei; restituie beneficiarilor lucrărilor, documentațiile care nu au fost aprobate în ședințele Comisiei tehnico-economice, sau care nu au fost completate în termen, cu motivarea respingerii acestora; asigură evidența și păstrarea documentelor referitoare la activitatea Comisiei tehnico-economice; întocmeste și răspunde de Registrul Unic al Proceselor Verbale.</w:t>
      </w:r>
      <w:r>
        <w:rPr>
          <w:sz w:val="28"/>
          <w:szCs w:val="28"/>
        </w:rPr>
        <w:t xml:space="preserve"> </w:t>
      </w:r>
      <w:r w:rsidRPr="006C27E5">
        <w:rPr>
          <w:sz w:val="28"/>
          <w:szCs w:val="28"/>
        </w:rPr>
        <w:t>Lucrările Comisiei tehnico-economice a Primăriei Sectorului 2 se materializeză în procesul verbal al ședinței de avizare, în cuprinsul căruia  se vor înscrie condițiile și recomandările pentru faza următoare de elaborare a documentației, acordarea unui aviz favorabil, aviz cu condiții sau recomandări, ori respingerea documentației cu motivația corespunzătoare concluziilor ședinței.</w:t>
      </w:r>
      <w:r w:rsidRPr="006C27E5">
        <w:rPr>
          <w:rFonts w:eastAsia="Calibri"/>
          <w:sz w:val="26"/>
          <w:szCs w:val="26"/>
        </w:rPr>
        <w:t xml:space="preserve"> </w:t>
      </w:r>
      <w:r w:rsidRPr="006C27E5">
        <w:rPr>
          <w:sz w:val="28"/>
          <w:szCs w:val="28"/>
        </w:rPr>
        <w:t>De la data înfiinţării, respectiv 16.02.2021 şi până la finele anului 2021</w:t>
      </w:r>
      <w:r w:rsidR="004E4475">
        <w:rPr>
          <w:sz w:val="28"/>
          <w:szCs w:val="28"/>
        </w:rPr>
        <w:t>,</w:t>
      </w:r>
      <w:r w:rsidRPr="006C27E5">
        <w:rPr>
          <w:sz w:val="28"/>
          <w:szCs w:val="28"/>
        </w:rPr>
        <w:t xml:space="preserve"> Comisia tehnico-economică a Sectorului 2 s-a întrunit în 14 şedinţe, în cadrul cărora au fost analizate un număr de 57 proiecte de hotărâre</w:t>
      </w:r>
      <w:r>
        <w:rPr>
          <w:sz w:val="28"/>
          <w:szCs w:val="28"/>
        </w:rPr>
        <w:t xml:space="preserve"> privind aprobarea/</w:t>
      </w:r>
      <w:r w:rsidRPr="006C27E5">
        <w:rPr>
          <w:sz w:val="28"/>
          <w:szCs w:val="28"/>
        </w:rPr>
        <w:t xml:space="preserve">actualizarea indicatorilor tehnico-economici şi a devizului general pentru lucrări de intervenţie, </w:t>
      </w:r>
      <w:r>
        <w:rPr>
          <w:sz w:val="28"/>
          <w:szCs w:val="28"/>
        </w:rPr>
        <w:t xml:space="preserve">consolidare şi reabilitare, </w:t>
      </w:r>
      <w:r w:rsidRPr="006C27E5">
        <w:rPr>
          <w:sz w:val="28"/>
          <w:szCs w:val="28"/>
        </w:rPr>
        <w:t>modernizare, etc., (respectiv 249 obiective de investiţii</w:t>
      </w:r>
      <w:r>
        <w:rPr>
          <w:sz w:val="28"/>
          <w:szCs w:val="28"/>
        </w:rPr>
        <w:t xml:space="preserve">). </w:t>
      </w:r>
      <w:r w:rsidRPr="006C27E5">
        <w:rPr>
          <w:sz w:val="28"/>
          <w:szCs w:val="28"/>
        </w:rPr>
        <w:t>Din totalul de 57 proiecte analizate de Comisia tehnico-economică a Sectorului 2</w:t>
      </w:r>
      <w:r>
        <w:rPr>
          <w:sz w:val="28"/>
          <w:szCs w:val="28"/>
        </w:rPr>
        <w:t xml:space="preserve">, </w:t>
      </w:r>
      <w:r w:rsidRPr="006C27E5">
        <w:rPr>
          <w:sz w:val="28"/>
          <w:szCs w:val="28"/>
        </w:rPr>
        <w:t xml:space="preserve">34 de proiecte au primit AVIZ FAVORABIL, iar  23 de proiecte au primit AVIZ NEFAVORABIL. Avizele se consemnează și se înscriu în </w:t>
      </w:r>
      <w:r w:rsidRPr="006C27E5">
        <w:rPr>
          <w:i/>
          <w:sz w:val="28"/>
          <w:szCs w:val="28"/>
        </w:rPr>
        <w:lastRenderedPageBreak/>
        <w:t xml:space="preserve">Registrul unic de evidență a proceselor verbale, </w:t>
      </w:r>
      <w:r w:rsidRPr="006C27E5">
        <w:rPr>
          <w:sz w:val="28"/>
          <w:szCs w:val="28"/>
        </w:rPr>
        <w:t>care se păstrează de către Secretarul Comisiei tehnico-economice a Sectorului 2 a Municipiului București.</w:t>
      </w:r>
      <w:r>
        <w:rPr>
          <w:sz w:val="28"/>
          <w:szCs w:val="28"/>
        </w:rPr>
        <w:t xml:space="preserve"> </w:t>
      </w:r>
      <w:r w:rsidRPr="006C27E5">
        <w:rPr>
          <w:sz w:val="28"/>
          <w:szCs w:val="28"/>
        </w:rPr>
        <w:t>Proiectele de hotărâre supuse analizei Comisiei tehnico-economice a Sectorului 2 pentru care s-</w:t>
      </w:r>
      <w:proofErr w:type="gramStart"/>
      <w:r w:rsidRPr="006C27E5">
        <w:rPr>
          <w:sz w:val="28"/>
          <w:szCs w:val="28"/>
        </w:rPr>
        <w:t>a</w:t>
      </w:r>
      <w:proofErr w:type="gramEnd"/>
      <w:r w:rsidRPr="006C27E5">
        <w:rPr>
          <w:sz w:val="28"/>
          <w:szCs w:val="28"/>
        </w:rPr>
        <w:t xml:space="preserve"> acordat Aviz favorabil se supun aprobării Co</w:t>
      </w:r>
      <w:r>
        <w:rPr>
          <w:sz w:val="28"/>
          <w:szCs w:val="28"/>
        </w:rPr>
        <w:t>nsiliului Local al Sectorului 2</w:t>
      </w:r>
      <w:r w:rsidR="004E4475">
        <w:rPr>
          <w:sz w:val="28"/>
          <w:szCs w:val="28"/>
        </w:rPr>
        <w:t>.</w:t>
      </w:r>
    </w:p>
    <w:p w:rsidR="003E4E1F" w:rsidRPr="005E4409" w:rsidRDefault="003E4E1F" w:rsidP="003E4E1F">
      <w:pPr>
        <w:autoSpaceDE w:val="0"/>
        <w:autoSpaceDN w:val="0"/>
        <w:adjustRightInd w:val="0"/>
        <w:spacing w:line="360" w:lineRule="auto"/>
        <w:ind w:firstLine="720"/>
        <w:jc w:val="both"/>
        <w:rPr>
          <w:sz w:val="28"/>
          <w:szCs w:val="28"/>
        </w:rPr>
      </w:pPr>
      <w:r w:rsidRPr="005E4409">
        <w:rPr>
          <w:sz w:val="28"/>
          <w:szCs w:val="28"/>
        </w:rPr>
        <w:t xml:space="preserve">La nivelul anului 2021 au fost înregistrate, scanate și arhivate </w:t>
      </w:r>
      <w:proofErr w:type="gramStart"/>
      <w:r w:rsidRPr="005E4409">
        <w:rPr>
          <w:sz w:val="28"/>
          <w:szCs w:val="28"/>
        </w:rPr>
        <w:t>un</w:t>
      </w:r>
      <w:proofErr w:type="gramEnd"/>
      <w:r w:rsidRPr="005E4409">
        <w:rPr>
          <w:sz w:val="28"/>
          <w:szCs w:val="28"/>
        </w:rPr>
        <w:t xml:space="preserve"> număr de 2946 dispoziții emise de Primarul Sectorului 2. De asemenea, </w:t>
      </w:r>
      <w:proofErr w:type="gramStart"/>
      <w:r w:rsidRPr="005E4409">
        <w:rPr>
          <w:sz w:val="28"/>
          <w:szCs w:val="28"/>
        </w:rPr>
        <w:t>a</w:t>
      </w:r>
      <w:proofErr w:type="gramEnd"/>
      <w:r w:rsidRPr="005E4409">
        <w:rPr>
          <w:sz w:val="28"/>
          <w:szCs w:val="28"/>
        </w:rPr>
        <w:t xml:space="preserve"> avut loc monitorizarea trimestrială a modului de punere în aplicare a acestor acte administrative.</w:t>
      </w:r>
    </w:p>
    <w:p w:rsidR="003E4E1F" w:rsidRPr="00CE13B3" w:rsidRDefault="003E4E1F" w:rsidP="003E4E1F">
      <w:pPr>
        <w:autoSpaceDE w:val="0"/>
        <w:autoSpaceDN w:val="0"/>
        <w:adjustRightInd w:val="0"/>
        <w:spacing w:line="360" w:lineRule="auto"/>
        <w:ind w:firstLine="720"/>
        <w:jc w:val="both"/>
        <w:rPr>
          <w:sz w:val="28"/>
          <w:szCs w:val="28"/>
        </w:rPr>
      </w:pPr>
      <w:r w:rsidRPr="00CE13B3">
        <w:rPr>
          <w:sz w:val="28"/>
          <w:szCs w:val="28"/>
        </w:rPr>
        <w:t xml:space="preserve">Proiectele de hotărâre, hotărârile, dispozițiile, documentele și informațiile financiare, precum și alte documente prevăzute de lege s-au publicat în Monitorul Oficial Local Sector 2 cu respectarea prevederilor legale privind protecţia datelor cu caracter personal. </w:t>
      </w:r>
      <w:r w:rsidRPr="00CE13B3">
        <w:rPr>
          <w:b/>
          <w:i/>
          <w:sz w:val="28"/>
          <w:szCs w:val="28"/>
        </w:rPr>
        <w:t>Monitorul Oficial Local Sector 2</w:t>
      </w:r>
      <w:r w:rsidRPr="00CE13B3">
        <w:rPr>
          <w:sz w:val="28"/>
          <w:szCs w:val="28"/>
        </w:rPr>
        <w:t xml:space="preserve"> </w:t>
      </w:r>
      <w:proofErr w:type="gramStart"/>
      <w:r w:rsidRPr="00CE13B3">
        <w:rPr>
          <w:sz w:val="28"/>
          <w:szCs w:val="28"/>
        </w:rPr>
        <w:t>este</w:t>
      </w:r>
      <w:proofErr w:type="gramEnd"/>
      <w:r w:rsidRPr="00CE13B3">
        <w:rPr>
          <w:sz w:val="28"/>
          <w:szCs w:val="28"/>
        </w:rPr>
        <w:t xml:space="preserve"> gestionat la nivelul Direcției Administrație Publică Locală, în acest sens fiind desemnate persoanele responsabile cu privre la organizarea și publicarea Monitorului oficial Local al Sectorului 2 al Municipiului București. </w:t>
      </w:r>
    </w:p>
    <w:p w:rsidR="003E4E1F" w:rsidRPr="005E4409" w:rsidRDefault="003E4E1F" w:rsidP="003E4E1F">
      <w:pPr>
        <w:tabs>
          <w:tab w:val="left" w:pos="-142"/>
        </w:tabs>
        <w:spacing w:line="360" w:lineRule="auto"/>
        <w:ind w:firstLine="720"/>
        <w:jc w:val="both"/>
        <w:rPr>
          <w:sz w:val="28"/>
          <w:szCs w:val="28"/>
        </w:rPr>
      </w:pPr>
      <w:r w:rsidRPr="005E4409">
        <w:rPr>
          <w:sz w:val="28"/>
          <w:szCs w:val="28"/>
        </w:rPr>
        <w:t xml:space="preserve">Hotărârile adoptate de Consiliul Local Sector 2, precum şi dispoziţiile emise de Primarul Sectorului 2 au fost comunicate în termenul legal Instituţiei Prefectului Municipiului Bucureşti în vederea exercitării controlului de legalitate, precum şi instituţiilor şi persoanelor interesate. Hotărârile adoptate au fost comunicate, de asemenea, Primăriei Municipiului Bucureşti - Monitorul Oficial al Municipiului Bucureşti. </w:t>
      </w:r>
    </w:p>
    <w:p w:rsidR="003E4E1F" w:rsidRPr="005E4409" w:rsidRDefault="003E4E1F" w:rsidP="003E4E1F">
      <w:pPr>
        <w:autoSpaceDE w:val="0"/>
        <w:autoSpaceDN w:val="0"/>
        <w:adjustRightInd w:val="0"/>
        <w:spacing w:line="360" w:lineRule="auto"/>
        <w:ind w:firstLine="720"/>
        <w:jc w:val="both"/>
        <w:rPr>
          <w:b/>
          <w:color w:val="FF0000"/>
          <w:sz w:val="28"/>
          <w:szCs w:val="28"/>
        </w:rPr>
      </w:pPr>
      <w:r w:rsidRPr="005E4409">
        <w:rPr>
          <w:sz w:val="28"/>
          <w:szCs w:val="28"/>
        </w:rPr>
        <w:t xml:space="preserve">Actele administrative emise de către Primăria Generală a Municipiului Bucureşti (hotărâri adoptate de către Consiliul General al Municipiului Bucureşti precum şi dispoziţiile emise de Primarul General al Municipiului Bucureşti la nivelul anului 2021) şi care au aplicabilitate la nivelul Sectorului 2, au fost transmise în timp util structurilor subordonate interesate. </w:t>
      </w:r>
    </w:p>
    <w:p w:rsidR="003E4E1F" w:rsidRPr="005E4409" w:rsidRDefault="003E4E1F" w:rsidP="003E4E1F">
      <w:pPr>
        <w:spacing w:line="360" w:lineRule="auto"/>
        <w:ind w:firstLine="720"/>
        <w:jc w:val="both"/>
        <w:rPr>
          <w:sz w:val="28"/>
          <w:szCs w:val="28"/>
        </w:rPr>
      </w:pPr>
      <w:r w:rsidRPr="005E4409">
        <w:rPr>
          <w:sz w:val="28"/>
          <w:szCs w:val="28"/>
        </w:rPr>
        <w:lastRenderedPageBreak/>
        <w:t>Au fost înregistrate în Registrul special al declaraţiilor de interese precum şi al declaraţiilor de avere toate declaraţiile primite de la aleşii locali ai Sectorului 2 şi comunicate Agenției Naţionale de Integritate, în termen legal, fiind afişate totodată şi pe site-ul instituţiei, conform legii.</w:t>
      </w:r>
    </w:p>
    <w:p w:rsidR="003E4E1F" w:rsidRPr="00100565" w:rsidRDefault="003E4E1F" w:rsidP="003E4E1F">
      <w:pPr>
        <w:spacing w:line="360" w:lineRule="auto"/>
        <w:ind w:firstLine="720"/>
        <w:jc w:val="both"/>
        <w:rPr>
          <w:sz w:val="28"/>
          <w:szCs w:val="28"/>
        </w:rPr>
      </w:pPr>
      <w:r w:rsidRPr="00100565">
        <w:rPr>
          <w:sz w:val="28"/>
          <w:szCs w:val="28"/>
        </w:rPr>
        <w:t>Pe parcursul anului au fost actualizate/finalizate procedurile de lucru/sistem elaborate conform cerințelor și principiilor Sistemelor de Management al Calităţii, în concordanţă cu modificările intervenite în activitatea direcţiei, ca urmare a actelor normative nou apărute, a modificărilor legislative, a actelor administrative adoptate precum şi a îmbunătăţirii continue a proceselor.</w:t>
      </w:r>
    </w:p>
    <w:p w:rsidR="003E4E1F" w:rsidRPr="005E4409" w:rsidRDefault="003E4E1F" w:rsidP="003E4E1F">
      <w:pPr>
        <w:spacing w:line="360" w:lineRule="auto"/>
        <w:ind w:firstLine="720"/>
        <w:jc w:val="both"/>
        <w:rPr>
          <w:sz w:val="28"/>
          <w:szCs w:val="28"/>
        </w:rPr>
      </w:pPr>
      <w:r w:rsidRPr="005E4409">
        <w:rPr>
          <w:sz w:val="28"/>
          <w:szCs w:val="28"/>
        </w:rPr>
        <w:t xml:space="preserve">La nivelul Serviciului Administraţie Publică Locală au fost soluţionate în termen legal toate petiţiile care au intrat în sfera </w:t>
      </w:r>
      <w:proofErr w:type="gramStart"/>
      <w:r w:rsidRPr="005E4409">
        <w:rPr>
          <w:sz w:val="28"/>
          <w:szCs w:val="28"/>
        </w:rPr>
        <w:t>sa</w:t>
      </w:r>
      <w:proofErr w:type="gramEnd"/>
      <w:r w:rsidRPr="005E4409">
        <w:rPr>
          <w:sz w:val="28"/>
          <w:szCs w:val="28"/>
        </w:rPr>
        <w:t xml:space="preserve"> de competenţă. De asemenea, au fost soluţionate </w:t>
      </w:r>
      <w:proofErr w:type="gramStart"/>
      <w:r w:rsidRPr="005E4409">
        <w:rPr>
          <w:sz w:val="28"/>
          <w:szCs w:val="28"/>
        </w:rPr>
        <w:t>un</w:t>
      </w:r>
      <w:proofErr w:type="gramEnd"/>
      <w:r w:rsidRPr="005E4409">
        <w:rPr>
          <w:sz w:val="28"/>
          <w:szCs w:val="28"/>
        </w:rPr>
        <w:t xml:space="preserve"> număr de </w:t>
      </w:r>
      <w:r w:rsidRPr="00100565">
        <w:rPr>
          <w:color w:val="000000"/>
          <w:sz w:val="28"/>
          <w:szCs w:val="28"/>
        </w:rPr>
        <w:t xml:space="preserve">14 solicitări formulate în baza </w:t>
      </w:r>
      <w:r w:rsidRPr="00100565">
        <w:rPr>
          <w:sz w:val="28"/>
          <w:szCs w:val="28"/>
        </w:rPr>
        <w:t>Legii nr. 544/2001</w:t>
      </w:r>
      <w:r w:rsidRPr="005E4409">
        <w:rPr>
          <w:sz w:val="28"/>
          <w:szCs w:val="28"/>
        </w:rPr>
        <w:t xml:space="preserve"> privind liberul acces la informaţiile de interes public, cu modificările şi completările ulterioare. </w:t>
      </w:r>
    </w:p>
    <w:p w:rsidR="003E4E1F" w:rsidRPr="005E4409" w:rsidRDefault="003E4E1F" w:rsidP="003E4E1F">
      <w:pPr>
        <w:tabs>
          <w:tab w:val="left" w:pos="-142"/>
        </w:tabs>
        <w:spacing w:line="360" w:lineRule="auto"/>
        <w:jc w:val="both"/>
        <w:rPr>
          <w:sz w:val="28"/>
          <w:szCs w:val="28"/>
        </w:rPr>
      </w:pPr>
      <w:r w:rsidRPr="005E4409">
        <w:rPr>
          <w:sz w:val="28"/>
          <w:szCs w:val="28"/>
        </w:rPr>
        <w:tab/>
        <w:t xml:space="preserve">Pe parcursul anului 2021, activitatea la nivelul </w:t>
      </w:r>
      <w:r w:rsidRPr="005E4409">
        <w:rPr>
          <w:b/>
          <w:sz w:val="28"/>
          <w:szCs w:val="28"/>
        </w:rPr>
        <w:t>Biroului Arhivă</w:t>
      </w:r>
      <w:r w:rsidRPr="005E4409">
        <w:rPr>
          <w:sz w:val="28"/>
          <w:szCs w:val="28"/>
        </w:rPr>
        <w:t xml:space="preserve"> s-a desfăşurat pe baza Legii Arhivelor Naţionale nr. 16/1996, republicată, cu modificările și completările ulterioare, a Nomenclatorului Arhivistic şi Regulamentului de ordine interioară şi a cuprins </w:t>
      </w:r>
      <w:r>
        <w:rPr>
          <w:sz w:val="28"/>
          <w:szCs w:val="28"/>
        </w:rPr>
        <w:t xml:space="preserve">trei </w:t>
      </w:r>
      <w:r w:rsidRPr="005E4409">
        <w:rPr>
          <w:sz w:val="28"/>
          <w:szCs w:val="28"/>
        </w:rPr>
        <w:t xml:space="preserve">categorii de procese: a) definitivarea organizării arhivei Primăriei Sectorului 2 </w:t>
      </w:r>
      <w:r>
        <w:rPr>
          <w:sz w:val="28"/>
          <w:szCs w:val="28"/>
        </w:rPr>
        <w:t xml:space="preserve">Bucureşti, </w:t>
      </w:r>
      <w:r w:rsidRPr="005E4409">
        <w:rPr>
          <w:sz w:val="28"/>
          <w:szCs w:val="28"/>
        </w:rPr>
        <w:t>b) activităţi cu publicul</w:t>
      </w:r>
      <w:r>
        <w:rPr>
          <w:sz w:val="28"/>
          <w:szCs w:val="28"/>
        </w:rPr>
        <w:t xml:space="preserve"> și c) activități de selecționare a documentelor existente la nivelul </w:t>
      </w:r>
      <w:r w:rsidRPr="005E4409">
        <w:rPr>
          <w:b/>
          <w:sz w:val="28"/>
          <w:szCs w:val="28"/>
        </w:rPr>
        <w:t>Biroului Arhivă</w:t>
      </w:r>
      <w:r>
        <w:rPr>
          <w:b/>
          <w:sz w:val="28"/>
          <w:szCs w:val="28"/>
        </w:rPr>
        <w:t>.</w:t>
      </w:r>
    </w:p>
    <w:p w:rsidR="003E4E1F" w:rsidRPr="005E4409" w:rsidRDefault="003E4E1F" w:rsidP="003E4E1F">
      <w:pPr>
        <w:tabs>
          <w:tab w:val="left" w:pos="-142"/>
        </w:tabs>
        <w:spacing w:line="360" w:lineRule="auto"/>
        <w:ind w:firstLine="851"/>
        <w:jc w:val="both"/>
        <w:rPr>
          <w:b/>
          <w:sz w:val="28"/>
          <w:szCs w:val="28"/>
        </w:rPr>
      </w:pPr>
      <w:r w:rsidRPr="005E4409">
        <w:rPr>
          <w:sz w:val="28"/>
          <w:szCs w:val="28"/>
        </w:rPr>
        <w:t xml:space="preserve">a) </w:t>
      </w:r>
      <w:r w:rsidRPr="00100565">
        <w:rPr>
          <w:sz w:val="28"/>
          <w:szCs w:val="28"/>
        </w:rPr>
        <w:t xml:space="preserve">În anul 2021 s-au luat măsurile necesare privind depozitarea unităților arhivisice, prin încheierea unui contract de depozitare cu o firmă specializată. De asemenea, s-au continuat </w:t>
      </w:r>
      <w:r w:rsidRPr="00100565">
        <w:rPr>
          <w:bCs/>
          <w:sz w:val="28"/>
          <w:szCs w:val="28"/>
        </w:rPr>
        <w:t>demersurile privind identificarea unor noi spații cu destinația de arhivă.</w:t>
      </w:r>
      <w:r w:rsidRPr="00100565">
        <w:rPr>
          <w:sz w:val="28"/>
          <w:szCs w:val="28"/>
        </w:rPr>
        <w:t xml:space="preserve"> Pentru definitivarea organizării arhivei s-au îndosariat peste 300 metri liniari de documente, din care: 150 metri liniari la nivelul departamentelor Primăriei Sectorului 2; 150 metri liniari la nivelul DPEPSC Sector 2; s-au întocmit inventare pentru toate aceste unităţi arhivistice. Documentele îndosariate, specificate mai sus, au fost puse în </w:t>
      </w:r>
      <w:r w:rsidRPr="00100565">
        <w:rPr>
          <w:sz w:val="28"/>
          <w:szCs w:val="28"/>
        </w:rPr>
        <w:lastRenderedPageBreak/>
        <w:t>cutii şi aranjate pe rafturi în depozitul Primăriei Sector 2 și în depozitul S.C Stefadina conform instruc</w:t>
      </w:r>
      <w:r w:rsidR="00990026">
        <w:rPr>
          <w:sz w:val="28"/>
          <w:szCs w:val="28"/>
        </w:rPr>
        <w:t>ţiunilor arhivistice în vigoare;</w:t>
      </w:r>
    </w:p>
    <w:p w:rsidR="003E4E1F" w:rsidRDefault="003E4E1F" w:rsidP="003E4E1F">
      <w:pPr>
        <w:tabs>
          <w:tab w:val="left" w:pos="-142"/>
        </w:tabs>
        <w:spacing w:line="360" w:lineRule="auto"/>
        <w:ind w:firstLine="851"/>
        <w:jc w:val="both"/>
        <w:rPr>
          <w:sz w:val="28"/>
          <w:szCs w:val="28"/>
        </w:rPr>
      </w:pPr>
      <w:r w:rsidRPr="00100565">
        <w:rPr>
          <w:sz w:val="28"/>
          <w:szCs w:val="28"/>
        </w:rPr>
        <w:t>b) răspunsurile către petenţi (persoane fizice şi juridice) au cuprins o gamă largă de documente: duplicate, copii, precizări de date şi clarificări favorabile sau negative, precum şi  îndrumări către alte instituţii în cazurile în care arhiva nu avea actele solicitate (rezolvările favorabile au fost în proporţie de 98 % şi trans</w:t>
      </w:r>
      <w:r w:rsidR="00990026">
        <w:rPr>
          <w:sz w:val="28"/>
          <w:szCs w:val="28"/>
        </w:rPr>
        <w:t>mise în timp optim);</w:t>
      </w:r>
    </w:p>
    <w:p w:rsidR="003E4E1F" w:rsidRPr="00100565" w:rsidRDefault="003E4E1F" w:rsidP="003E4E1F">
      <w:pPr>
        <w:tabs>
          <w:tab w:val="left" w:pos="-142"/>
        </w:tabs>
        <w:spacing w:line="360" w:lineRule="auto"/>
        <w:ind w:firstLine="851"/>
        <w:jc w:val="both"/>
        <w:rPr>
          <w:sz w:val="28"/>
          <w:szCs w:val="28"/>
        </w:rPr>
      </w:pPr>
      <w:r>
        <w:rPr>
          <w:sz w:val="28"/>
          <w:szCs w:val="28"/>
        </w:rPr>
        <w:t>c) A fost realizată procedura de selecționare a documentelor existente la nivelul Biroului Arhivă astfel: pentru documentele cu termen de păstrare de 5 ani până la nivelul anului 2015, iar pentru documentele cu termen de păstrare de 10 ani până la nivelul anului 2010, urmând ca distrugerea acestor documente să se realizeze în anul 2022 după obținerea tuturor avizelor de la Arhivele Naționale ale României.</w:t>
      </w:r>
    </w:p>
    <w:p w:rsidR="003E4E1F" w:rsidRPr="005E4409" w:rsidRDefault="003E4E1F" w:rsidP="003E4E1F">
      <w:pPr>
        <w:spacing w:line="360" w:lineRule="auto"/>
        <w:ind w:firstLine="705"/>
        <w:jc w:val="both"/>
        <w:rPr>
          <w:bCs/>
          <w:sz w:val="28"/>
          <w:szCs w:val="28"/>
        </w:rPr>
      </w:pPr>
      <w:r w:rsidRPr="005E4409">
        <w:rPr>
          <w:b/>
          <w:sz w:val="28"/>
          <w:szCs w:val="28"/>
        </w:rPr>
        <w:t>Biroul Evidenţă Electorală</w:t>
      </w:r>
      <w:r w:rsidRPr="005E4409">
        <w:rPr>
          <w:sz w:val="28"/>
          <w:szCs w:val="28"/>
        </w:rPr>
        <w:t xml:space="preserve"> </w:t>
      </w:r>
      <w:proofErr w:type="gramStart"/>
      <w:r w:rsidRPr="005E4409">
        <w:rPr>
          <w:sz w:val="28"/>
          <w:szCs w:val="28"/>
        </w:rPr>
        <w:t>este</w:t>
      </w:r>
      <w:proofErr w:type="gramEnd"/>
      <w:r w:rsidRPr="005E4409">
        <w:rPr>
          <w:sz w:val="28"/>
          <w:szCs w:val="28"/>
        </w:rPr>
        <w:t xml:space="preserve"> structura care se ocupă cu organizarea logistică şi asigurarea secretariatului tehnic al biroului/oficiului electoral, după caz, pentru toate tipurile de scrutin ce se desfăşoară la nivelul Sectorului 2 al Municipiului Bucureşti. Totodată, asigură gestionarea Registrului electoral sub toate aspectele prevăzute de lege în competenţa primarului şi asigură relaţiile interinstituţionale cu Autoritatea Electorală Permanentă, Instituţia Prefectului Municipiului Bucureşti etc pe aspecte de natură electorală. Acest birou constituie o punte de legătură între administraţia publică locală a Sectorului 2 şi celelalte organisme ale statului implicate în organizarea şi coordonarea proceselor electorale, cum ar fi Biroul Electoral Central, Autoritatea Electorală Permanentă, Direcţia Evidenţa Persoanelor Sector 2 precum şi Direcția pentru Evidența Persoanelor și Administrarea Bazelor de Date.</w:t>
      </w:r>
    </w:p>
    <w:p w:rsidR="003E4E1F" w:rsidRPr="005E4409" w:rsidRDefault="003E4E1F" w:rsidP="003E4E1F">
      <w:pPr>
        <w:spacing w:line="360" w:lineRule="auto"/>
        <w:ind w:firstLine="705"/>
        <w:jc w:val="both"/>
        <w:rPr>
          <w:sz w:val="28"/>
          <w:szCs w:val="28"/>
        </w:rPr>
      </w:pPr>
      <w:r w:rsidRPr="00922FB4">
        <w:rPr>
          <w:sz w:val="28"/>
          <w:szCs w:val="28"/>
        </w:rPr>
        <w:t xml:space="preserve"> Pe parcursul anului 2021 au fost radiate din Registrul electoral, în baza comunicărilor primite de la Serviciul Decese existent la nivelul tuturor unităților administrativ-teritoriale,</w:t>
      </w:r>
      <w:r w:rsidRPr="00922FB4">
        <w:rPr>
          <w:iCs/>
          <w:sz w:val="28"/>
          <w:szCs w:val="28"/>
          <w:lang w:val="fr-FR"/>
        </w:rPr>
        <w:t xml:space="preserve"> persoanele cu drept de vot decedate, cu domiciliu în Sectorul 2.</w:t>
      </w:r>
      <w:r w:rsidRPr="005E4409">
        <w:rPr>
          <w:iCs/>
          <w:sz w:val="28"/>
          <w:szCs w:val="28"/>
          <w:lang w:val="fr-FR"/>
        </w:rPr>
        <w:t xml:space="preserve"> De asemenea, au fost verificate sentinţele judecătoreşti primite, pe de-o parte, sub </w:t>
      </w:r>
      <w:r w:rsidRPr="005E4409">
        <w:rPr>
          <w:iCs/>
          <w:sz w:val="28"/>
          <w:szCs w:val="28"/>
          <w:lang w:val="fr-FR"/>
        </w:rPr>
        <w:lastRenderedPageBreak/>
        <w:t>aspectul interdicţiei de vot, ca pedeapsă accesorie sau complementară, în vederea actualizării Registrului electoral, iar pe de altă parte, pentru identificarea pedepselor cu munca în folosul comunităţii şi transmiterea, în acest ultim caz, serviciilor publice de interes local aflate sub autoritatea Consiliului Local Sector 2 desemnate pentru prestarea unor astfel de activităţi prin H.C.L. Sector 2 nr. 73/2015, astfel cum a fost modificată prin H.C.L. Sector 2 nr. 61/2019. În ambele cazuri copii ale sentinţelor judecătoreşti sunt comunicate DPEPSC Sector 2 pentru actualizarea evidenţelor proprii.</w:t>
      </w:r>
    </w:p>
    <w:p w:rsidR="00710B6C" w:rsidRDefault="003E4E1F" w:rsidP="0011157A">
      <w:pPr>
        <w:spacing w:line="360" w:lineRule="auto"/>
        <w:ind w:firstLine="705"/>
        <w:jc w:val="both"/>
        <w:rPr>
          <w:sz w:val="28"/>
          <w:szCs w:val="28"/>
        </w:rPr>
      </w:pPr>
      <w:r w:rsidRPr="005E4409">
        <w:rPr>
          <w:sz w:val="28"/>
          <w:szCs w:val="28"/>
        </w:rPr>
        <w:t xml:space="preserve">La nivelul Biroului Evidenţă Electorală au fost soluţionate în termen legal toate petiţiile care au intrat în sfera </w:t>
      </w:r>
      <w:proofErr w:type="gramStart"/>
      <w:r w:rsidRPr="005E4409">
        <w:rPr>
          <w:sz w:val="28"/>
          <w:szCs w:val="28"/>
        </w:rPr>
        <w:t>sa</w:t>
      </w:r>
      <w:proofErr w:type="gramEnd"/>
      <w:r w:rsidRPr="005E4409">
        <w:rPr>
          <w:sz w:val="28"/>
          <w:szCs w:val="28"/>
        </w:rPr>
        <w:t xml:space="preserve"> de competenţă. </w:t>
      </w:r>
    </w:p>
    <w:p w:rsidR="00D214C1" w:rsidRDefault="00D214C1" w:rsidP="0011157A">
      <w:pPr>
        <w:spacing w:line="360" w:lineRule="auto"/>
        <w:ind w:firstLine="705"/>
        <w:jc w:val="both"/>
        <w:rPr>
          <w:sz w:val="28"/>
          <w:szCs w:val="28"/>
        </w:rPr>
      </w:pPr>
    </w:p>
    <w:p w:rsidR="0011157A" w:rsidRDefault="006C5B13" w:rsidP="00D214C1">
      <w:pPr>
        <w:keepNext/>
        <w:keepLines/>
        <w:spacing w:line="360" w:lineRule="auto"/>
        <w:jc w:val="center"/>
        <w:outlineLvl w:val="2"/>
        <w:rPr>
          <w:b/>
          <w:bCs/>
          <w:i/>
          <w:sz w:val="28"/>
          <w:szCs w:val="24"/>
          <w:lang w:val="ro-RO" w:eastAsia="en-US" w:bidi="en-US"/>
        </w:rPr>
      </w:pPr>
      <w:r w:rsidRPr="006C5B13">
        <w:rPr>
          <w:b/>
          <w:bCs/>
          <w:i/>
          <w:sz w:val="28"/>
          <w:szCs w:val="24"/>
          <w:lang w:val="ro-RO" w:eastAsia="en-US" w:bidi="en-US"/>
        </w:rPr>
        <w:t>DIRECŢIA MANAGEMENT PROIECTE</w:t>
      </w:r>
    </w:p>
    <w:p w:rsidR="00D214C1" w:rsidRPr="0011157A" w:rsidRDefault="00D214C1" w:rsidP="00D214C1">
      <w:pPr>
        <w:keepNext/>
        <w:keepLines/>
        <w:spacing w:line="360" w:lineRule="auto"/>
        <w:jc w:val="center"/>
        <w:outlineLvl w:val="2"/>
        <w:rPr>
          <w:b/>
          <w:bCs/>
          <w:i/>
          <w:sz w:val="28"/>
          <w:szCs w:val="24"/>
          <w:lang w:val="ro-RO" w:eastAsia="en-US" w:bidi="en-US"/>
        </w:rPr>
      </w:pPr>
    </w:p>
    <w:p w:rsidR="006C5B13" w:rsidRPr="006C5B13" w:rsidRDefault="006C5B13" w:rsidP="006C5B13">
      <w:pPr>
        <w:tabs>
          <w:tab w:val="left" w:pos="-851"/>
        </w:tabs>
        <w:spacing w:line="360" w:lineRule="auto"/>
        <w:jc w:val="both"/>
        <w:rPr>
          <w:b/>
          <w:iCs/>
          <w:sz w:val="28"/>
          <w:szCs w:val="28"/>
          <w:lang w:val="ro-RO"/>
        </w:rPr>
      </w:pPr>
      <w:r w:rsidRPr="006C5B13">
        <w:rPr>
          <w:b/>
          <w:iCs/>
          <w:sz w:val="28"/>
          <w:szCs w:val="28"/>
          <w:lang w:val="ro-RO"/>
        </w:rPr>
        <w:t>Atribuţiile definitorii ale Direcţiei Management Proiecte sunt:</w:t>
      </w:r>
    </w:p>
    <w:p w:rsidR="006C5B13" w:rsidRPr="006C5B13" w:rsidRDefault="006C5B13" w:rsidP="00611705">
      <w:pPr>
        <w:numPr>
          <w:ilvl w:val="0"/>
          <w:numId w:val="98"/>
        </w:numPr>
        <w:tabs>
          <w:tab w:val="left" w:pos="-851"/>
        </w:tabs>
        <w:spacing w:after="160" w:line="360" w:lineRule="auto"/>
        <w:contextualSpacing/>
        <w:jc w:val="both"/>
        <w:rPr>
          <w:iCs/>
          <w:sz w:val="28"/>
          <w:szCs w:val="28"/>
          <w:lang w:val="ro-RO"/>
        </w:rPr>
      </w:pPr>
      <w:r w:rsidRPr="006C5B13">
        <w:rPr>
          <w:iCs/>
          <w:sz w:val="28"/>
          <w:szCs w:val="28"/>
          <w:lang w:val="ro-RO"/>
        </w:rPr>
        <w:t>Analizarea necesității şi asigurarea realizării documentaţiei proiectelor în vederea atragerii de resurse financiare din fonduri externe;</w:t>
      </w:r>
    </w:p>
    <w:p w:rsidR="006C5B13" w:rsidRPr="006C5B13" w:rsidRDefault="006C5B13" w:rsidP="00611705">
      <w:pPr>
        <w:numPr>
          <w:ilvl w:val="0"/>
          <w:numId w:val="98"/>
        </w:numPr>
        <w:tabs>
          <w:tab w:val="left" w:pos="-851"/>
        </w:tabs>
        <w:spacing w:after="160" w:line="360" w:lineRule="auto"/>
        <w:contextualSpacing/>
        <w:jc w:val="both"/>
        <w:rPr>
          <w:iCs/>
          <w:sz w:val="28"/>
          <w:szCs w:val="28"/>
          <w:lang w:val="ro-RO"/>
        </w:rPr>
      </w:pPr>
      <w:r w:rsidRPr="006C5B13">
        <w:rPr>
          <w:iCs/>
          <w:sz w:val="28"/>
          <w:szCs w:val="28"/>
          <w:lang w:val="ro-RO"/>
        </w:rPr>
        <w:t>Implementarea proiectelor finanţate din fonduri externe în conformitate cu termenii de referinţă prevăzuţi în contractele de finanţare;</w:t>
      </w:r>
    </w:p>
    <w:p w:rsidR="006C5B13" w:rsidRPr="006C5B13" w:rsidRDefault="006C5B13" w:rsidP="00611705">
      <w:pPr>
        <w:numPr>
          <w:ilvl w:val="0"/>
          <w:numId w:val="98"/>
        </w:numPr>
        <w:tabs>
          <w:tab w:val="left" w:pos="-851"/>
        </w:tabs>
        <w:spacing w:after="160" w:line="360" w:lineRule="auto"/>
        <w:contextualSpacing/>
        <w:jc w:val="both"/>
        <w:rPr>
          <w:iCs/>
          <w:sz w:val="28"/>
          <w:szCs w:val="28"/>
          <w:lang w:val="ro-RO"/>
        </w:rPr>
      </w:pPr>
      <w:r w:rsidRPr="006C5B13">
        <w:rPr>
          <w:iCs/>
          <w:sz w:val="28"/>
          <w:szCs w:val="28"/>
          <w:lang w:val="ro-RO"/>
        </w:rPr>
        <w:t>Elaborarea strategiilor şi planurilor sectoriale sau zonale de dezvoltare locală;</w:t>
      </w:r>
    </w:p>
    <w:p w:rsidR="006C5B13" w:rsidRPr="006C5B13" w:rsidRDefault="006C5B13" w:rsidP="00611705">
      <w:pPr>
        <w:numPr>
          <w:ilvl w:val="0"/>
          <w:numId w:val="98"/>
        </w:numPr>
        <w:tabs>
          <w:tab w:val="left" w:pos="-851"/>
        </w:tabs>
        <w:spacing w:after="160" w:line="360" w:lineRule="auto"/>
        <w:contextualSpacing/>
        <w:jc w:val="both"/>
        <w:rPr>
          <w:iCs/>
          <w:sz w:val="28"/>
          <w:szCs w:val="28"/>
          <w:lang w:val="ro-RO"/>
        </w:rPr>
      </w:pPr>
      <w:r w:rsidRPr="006C5B13">
        <w:rPr>
          <w:iCs/>
          <w:sz w:val="28"/>
          <w:szCs w:val="28"/>
          <w:lang w:val="ro-RO"/>
        </w:rPr>
        <w:t>Monitorizarea indicatorilor de realizare a proiectelor asumate prin contractele de finanţare (ex-post);</w:t>
      </w:r>
    </w:p>
    <w:p w:rsidR="006C5B13" w:rsidRPr="006C5B13" w:rsidRDefault="006C5B13" w:rsidP="00611705">
      <w:pPr>
        <w:numPr>
          <w:ilvl w:val="0"/>
          <w:numId w:val="98"/>
        </w:numPr>
        <w:tabs>
          <w:tab w:val="left" w:pos="-851"/>
        </w:tabs>
        <w:spacing w:after="160" w:line="360" w:lineRule="auto"/>
        <w:contextualSpacing/>
        <w:jc w:val="both"/>
        <w:rPr>
          <w:iCs/>
          <w:sz w:val="28"/>
          <w:szCs w:val="28"/>
          <w:lang w:val="ro-RO"/>
        </w:rPr>
      </w:pPr>
      <w:r w:rsidRPr="006C5B13">
        <w:rPr>
          <w:iCs/>
          <w:sz w:val="28"/>
          <w:szCs w:val="28"/>
          <w:lang w:val="ro-RO"/>
        </w:rPr>
        <w:t>Derularea de activităţi pentru comunitatea romă din Sectorul 2.</w:t>
      </w:r>
    </w:p>
    <w:p w:rsidR="006C5B13" w:rsidRPr="006C5B13" w:rsidRDefault="006C5B13" w:rsidP="00611705">
      <w:pPr>
        <w:numPr>
          <w:ilvl w:val="0"/>
          <w:numId w:val="100"/>
        </w:numPr>
        <w:tabs>
          <w:tab w:val="left" w:pos="-851"/>
        </w:tabs>
        <w:spacing w:line="360" w:lineRule="auto"/>
        <w:contextualSpacing/>
        <w:jc w:val="both"/>
        <w:rPr>
          <w:rFonts w:eastAsia="Calibri"/>
          <w:iCs/>
          <w:sz w:val="28"/>
          <w:szCs w:val="28"/>
          <w:lang w:val="ro-RO" w:eastAsia="en-US"/>
        </w:rPr>
      </w:pPr>
      <w:r w:rsidRPr="006C5B13">
        <w:rPr>
          <w:rFonts w:eastAsia="Calibri"/>
          <w:b/>
          <w:bCs/>
          <w:iCs/>
          <w:sz w:val="28"/>
          <w:szCs w:val="28"/>
          <w:lang w:val="ro-RO" w:eastAsia="en-US"/>
        </w:rPr>
        <w:t>ANALIZAREA NECESITĂȚII ŞI ASIGURAREA REALIZĂRII DOCUMENTAŢIEI PROIECTELOR ÎN VEDEREA ATRAGERII DE RESURSE FINANCIARE DIN FONDURI EXTERNE</w:t>
      </w:r>
    </w:p>
    <w:p w:rsidR="006C5B13" w:rsidRPr="006C5B13" w:rsidRDefault="0011157A" w:rsidP="006C5B13">
      <w:pPr>
        <w:tabs>
          <w:tab w:val="left" w:pos="-851"/>
        </w:tabs>
        <w:spacing w:line="360" w:lineRule="auto"/>
        <w:ind w:left="360"/>
        <w:jc w:val="both"/>
        <w:rPr>
          <w:iCs/>
          <w:sz w:val="28"/>
          <w:szCs w:val="28"/>
          <w:lang w:val="ro-RO"/>
        </w:rPr>
      </w:pPr>
      <w:r>
        <w:rPr>
          <w:iCs/>
          <w:sz w:val="28"/>
          <w:szCs w:val="28"/>
          <w:lang w:val="ro-RO"/>
        </w:rPr>
        <w:lastRenderedPageBreak/>
        <w:t xml:space="preserve">1. Proiect </w:t>
      </w:r>
      <w:r w:rsidR="006C5B13" w:rsidRPr="006C5B13">
        <w:rPr>
          <w:b/>
          <w:i/>
          <w:iCs/>
          <w:sz w:val="28"/>
          <w:szCs w:val="28"/>
          <w:lang w:val="ro-RO"/>
        </w:rPr>
        <w:t>Creşterea capacitaţii unitaţilor de învatamânt de stat din Sectorul 2 al Municipiului Bucureşti pentru gestionarea riscului de infecţie cu virusul SARS-Cov-2</w:t>
      </w:r>
      <w:r w:rsidR="006C5B13" w:rsidRPr="006C5B13">
        <w:rPr>
          <w:b/>
          <w:bCs/>
          <w:i/>
          <w:iCs/>
          <w:sz w:val="28"/>
          <w:szCs w:val="28"/>
          <w:lang w:val="ro-RO"/>
        </w:rPr>
        <w:t>"</w:t>
      </w:r>
      <w:r w:rsidR="006C5B13" w:rsidRPr="006C5B13">
        <w:rPr>
          <w:iCs/>
          <w:sz w:val="28"/>
          <w:szCs w:val="28"/>
          <w:lang w:val="ro-RO"/>
        </w:rPr>
        <w:t xml:space="preserve">  - cod SMIS 149185</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 xml:space="preserve">Studierea Ghidului de finanţare; </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Întocmirea Cererii de finanţare și completarea anexelor la Cererea de finanțare şi a documentaţiei aferente;</w:t>
      </w:r>
    </w:p>
    <w:p w:rsidR="006C5B13" w:rsidRPr="006C5B13" w:rsidRDefault="006C5B13" w:rsidP="00611705">
      <w:pPr>
        <w:numPr>
          <w:ilvl w:val="0"/>
          <w:numId w:val="118"/>
        </w:numPr>
        <w:tabs>
          <w:tab w:val="left" w:pos="-851"/>
        </w:tabs>
        <w:spacing w:line="360" w:lineRule="auto"/>
        <w:contextualSpacing/>
        <w:jc w:val="both"/>
        <w:rPr>
          <w:rFonts w:ascii="Calibri" w:eastAsia="Calibri" w:hAnsi="Calibri"/>
          <w:iCs/>
          <w:sz w:val="28"/>
          <w:szCs w:val="28"/>
          <w:lang w:val="ro-RO" w:eastAsia="en-US"/>
        </w:rPr>
      </w:pPr>
      <w:r w:rsidRPr="006C5B13">
        <w:rPr>
          <w:rFonts w:eastAsia="Calibri"/>
          <w:iCs/>
          <w:sz w:val="28"/>
          <w:szCs w:val="28"/>
          <w:lang w:val="ro-RO" w:eastAsia="en-US"/>
        </w:rPr>
        <w:t>Semnarea și transmiterea electronică a Cererii de finanțare.</w:t>
      </w:r>
    </w:p>
    <w:p w:rsidR="006C5B13" w:rsidRPr="006C5B13" w:rsidRDefault="006C5B13" w:rsidP="006C5B13">
      <w:pPr>
        <w:tabs>
          <w:tab w:val="left" w:pos="-851"/>
        </w:tabs>
        <w:spacing w:line="360" w:lineRule="auto"/>
        <w:ind w:left="360"/>
        <w:jc w:val="both"/>
        <w:rPr>
          <w:iCs/>
          <w:sz w:val="28"/>
          <w:szCs w:val="28"/>
          <w:lang w:val="ro-RO"/>
        </w:rPr>
      </w:pPr>
      <w:r w:rsidRPr="006C5B13">
        <w:rPr>
          <w:iCs/>
          <w:sz w:val="28"/>
          <w:szCs w:val="28"/>
          <w:lang w:val="ro-RO"/>
        </w:rPr>
        <w:t xml:space="preserve">2. Proiect </w:t>
      </w:r>
      <w:r w:rsidRPr="006C5B13">
        <w:rPr>
          <w:b/>
          <w:bCs/>
          <w:i/>
          <w:iCs/>
          <w:sz w:val="28"/>
          <w:szCs w:val="28"/>
          <w:lang w:val="ro-RO"/>
        </w:rPr>
        <w:t>"</w:t>
      </w:r>
      <w:r w:rsidRPr="006C5B13">
        <w:rPr>
          <w:b/>
          <w:i/>
          <w:iCs/>
          <w:sz w:val="28"/>
          <w:szCs w:val="28"/>
          <w:lang w:val="ro-RO"/>
        </w:rPr>
        <w:t xml:space="preserve">Îmbunătăţirea şi dezvoltarea infrastructurii TIC sistemice în procesul educaţional al unitaţilor de învatamânt de stat preuniversitar din Sectorul 2 al Municipiului Bucureşti </w:t>
      </w:r>
      <w:r w:rsidRPr="006C5B13">
        <w:rPr>
          <w:b/>
          <w:bCs/>
          <w:i/>
          <w:iCs/>
          <w:sz w:val="28"/>
          <w:szCs w:val="28"/>
          <w:lang w:val="ro-RO"/>
        </w:rPr>
        <w:t>"</w:t>
      </w:r>
      <w:r w:rsidRPr="006C5B13">
        <w:rPr>
          <w:b/>
          <w:i/>
          <w:iCs/>
          <w:sz w:val="28"/>
          <w:szCs w:val="28"/>
          <w:lang w:val="ro-RO"/>
        </w:rPr>
        <w:t xml:space="preserve"> </w:t>
      </w:r>
      <w:r w:rsidRPr="006C5B13">
        <w:rPr>
          <w:iCs/>
          <w:sz w:val="28"/>
          <w:szCs w:val="28"/>
          <w:lang w:val="ro-RO"/>
        </w:rPr>
        <w:t>– cod SMIS 149189</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 xml:space="preserve">Studierea Ghidului de finanţare; </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Întocmirea Cererii de finanţare și completarea anexelor la Cererea de finanțare şi a documentaţiei aferente;</w:t>
      </w:r>
    </w:p>
    <w:p w:rsidR="006C5B13" w:rsidRPr="006C5B13" w:rsidRDefault="006C5B13" w:rsidP="00611705">
      <w:pPr>
        <w:numPr>
          <w:ilvl w:val="0"/>
          <w:numId w:val="118"/>
        </w:numPr>
        <w:tabs>
          <w:tab w:val="left" w:pos="-851"/>
        </w:tabs>
        <w:spacing w:line="360" w:lineRule="auto"/>
        <w:contextualSpacing/>
        <w:jc w:val="both"/>
        <w:rPr>
          <w:rFonts w:ascii="Calibri" w:eastAsia="Calibri" w:hAnsi="Calibri"/>
          <w:iCs/>
          <w:sz w:val="28"/>
          <w:szCs w:val="28"/>
          <w:lang w:val="ro-RO" w:eastAsia="en-US"/>
        </w:rPr>
      </w:pPr>
      <w:r w:rsidRPr="006C5B13">
        <w:rPr>
          <w:rFonts w:eastAsia="Calibri"/>
          <w:iCs/>
          <w:sz w:val="28"/>
          <w:szCs w:val="28"/>
          <w:lang w:val="ro-RO" w:eastAsia="en-US"/>
        </w:rPr>
        <w:t>Semnarea și transmiterea electronică a Cererii de finanțare.</w:t>
      </w:r>
    </w:p>
    <w:p w:rsidR="006C5B13" w:rsidRPr="006C5B13" w:rsidRDefault="006C5B13" w:rsidP="006C5B13">
      <w:pPr>
        <w:spacing w:line="360" w:lineRule="auto"/>
        <w:ind w:left="360"/>
        <w:jc w:val="both"/>
        <w:rPr>
          <w:sz w:val="28"/>
          <w:szCs w:val="28"/>
          <w:lang w:val="ro-RO"/>
        </w:rPr>
      </w:pPr>
      <w:r w:rsidRPr="006C5B13">
        <w:rPr>
          <w:iCs/>
          <w:sz w:val="28"/>
          <w:szCs w:val="28"/>
        </w:rPr>
        <w:t>3</w:t>
      </w:r>
      <w:r w:rsidRPr="006C5B13">
        <w:rPr>
          <w:b/>
          <w:iCs/>
          <w:sz w:val="28"/>
          <w:szCs w:val="28"/>
        </w:rPr>
        <w:t>.</w:t>
      </w:r>
      <w:r w:rsidRPr="006C5B13">
        <w:rPr>
          <w:b/>
          <w:iCs/>
          <w:sz w:val="28"/>
          <w:szCs w:val="28"/>
          <w:lang w:val="ro-RO"/>
        </w:rPr>
        <w:t xml:space="preserve">  </w:t>
      </w:r>
      <w:r w:rsidRPr="006C5B13">
        <w:rPr>
          <w:iCs/>
          <w:sz w:val="28"/>
          <w:szCs w:val="28"/>
          <w:lang w:val="ro-RO"/>
        </w:rPr>
        <w:t>Proiect</w:t>
      </w:r>
      <w:r w:rsidRPr="006C5B13">
        <w:rPr>
          <w:b/>
          <w:iCs/>
          <w:sz w:val="28"/>
          <w:szCs w:val="28"/>
          <w:lang w:val="ro-RO"/>
        </w:rPr>
        <w:t xml:space="preserve"> </w:t>
      </w:r>
      <w:r w:rsidRPr="006C5B13">
        <w:rPr>
          <w:sz w:val="28"/>
          <w:szCs w:val="28"/>
          <w:lang w:val="ro-RO"/>
        </w:rPr>
        <w:t>„</w:t>
      </w:r>
      <w:r w:rsidRPr="006C5B13">
        <w:rPr>
          <w:b/>
          <w:i/>
          <w:sz w:val="28"/>
          <w:szCs w:val="28"/>
          <w:lang w:val="ro-RO"/>
        </w:rPr>
        <w:t>Proceduri simplificate în vederea reduceri</w:t>
      </w:r>
      <w:r w:rsidR="00990026">
        <w:rPr>
          <w:b/>
          <w:i/>
          <w:sz w:val="28"/>
          <w:szCs w:val="28"/>
          <w:lang w:val="ro-RO"/>
        </w:rPr>
        <w:t>i birocrației pentru cetățenii S</w:t>
      </w:r>
      <w:r w:rsidRPr="006C5B13">
        <w:rPr>
          <w:b/>
          <w:i/>
          <w:sz w:val="28"/>
          <w:szCs w:val="28"/>
          <w:lang w:val="ro-RO"/>
        </w:rPr>
        <w:t>ectorului 2”</w:t>
      </w:r>
      <w:r w:rsidRPr="006C5B13">
        <w:rPr>
          <w:sz w:val="28"/>
          <w:szCs w:val="28"/>
          <w:lang w:val="ro-RO"/>
        </w:rPr>
        <w:t xml:space="preserve">, prin intermediul </w:t>
      </w:r>
      <w:r w:rsidRPr="006C5B13">
        <w:rPr>
          <w:i/>
          <w:sz w:val="28"/>
          <w:szCs w:val="28"/>
          <w:lang w:val="ro-RO"/>
        </w:rPr>
        <w:t xml:space="preserve">Programului Operațional Capacitate Administrativă 2014-2020, </w:t>
      </w:r>
      <w:r w:rsidRPr="006C5B13">
        <w:rPr>
          <w:color w:val="000000"/>
          <w:sz w:val="28"/>
          <w:szCs w:val="28"/>
          <w:lang w:val="ro-RO"/>
        </w:rPr>
        <w:t>Axa prioritară </w:t>
      </w:r>
      <w:r w:rsidRPr="006C5B13">
        <w:rPr>
          <w:i/>
          <w:sz w:val="28"/>
          <w:szCs w:val="28"/>
          <w:lang w:val="ro-RO"/>
        </w:rPr>
        <w:t xml:space="preserve">2 - Administrație publică și sistem judiciar accesibile și transparente, </w:t>
      </w:r>
      <w:r w:rsidRPr="006C5B13">
        <w:rPr>
          <w:color w:val="000000"/>
          <w:sz w:val="28"/>
          <w:szCs w:val="28"/>
          <w:lang w:val="ro-RO"/>
        </w:rPr>
        <w:t>Prioritatea de investiții:</w:t>
      </w:r>
      <w:r w:rsidRPr="006C5B13">
        <w:rPr>
          <w:sz w:val="28"/>
          <w:szCs w:val="28"/>
          <w:lang w:val="ro-RO"/>
        </w:rPr>
        <w:t xml:space="preserve"> </w:t>
      </w:r>
      <w:r w:rsidRPr="006C5B13">
        <w:rPr>
          <w:i/>
          <w:sz w:val="28"/>
          <w:szCs w:val="28"/>
          <w:lang w:val="ro-RO"/>
        </w:rPr>
        <w:t xml:space="preserve">11i Efectuarea de investiții în capacitatea instituțională și în eficiența administrațiilor și a serviciilor publice la nivel național, regional și local în vederea realizării de reforme, a unei mai bune legiferări și a bunei guvernanțe, </w:t>
      </w:r>
      <w:r w:rsidRPr="006C5B13">
        <w:rPr>
          <w:sz w:val="28"/>
          <w:szCs w:val="28"/>
          <w:lang w:val="ro-RO"/>
        </w:rPr>
        <w:t>în parteneriat cu DGASPC Sector 2</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 xml:space="preserve">Studierea Ghidului de finanţare; </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Pregătirea documentației necesare depunerii la finanțare a proiectului.</w:t>
      </w:r>
    </w:p>
    <w:p w:rsidR="006C5B13" w:rsidRPr="006C5B13" w:rsidRDefault="006C5B13" w:rsidP="006C5B13">
      <w:pPr>
        <w:tabs>
          <w:tab w:val="left" w:pos="-851"/>
        </w:tabs>
        <w:spacing w:line="360" w:lineRule="auto"/>
        <w:ind w:left="425"/>
        <w:jc w:val="both"/>
        <w:rPr>
          <w:bCs/>
          <w:i/>
          <w:iCs/>
          <w:sz w:val="28"/>
          <w:szCs w:val="28"/>
        </w:rPr>
      </w:pPr>
      <w:r w:rsidRPr="006C5B13">
        <w:rPr>
          <w:iCs/>
          <w:sz w:val="28"/>
          <w:szCs w:val="28"/>
        </w:rPr>
        <w:t>4</w:t>
      </w:r>
      <w:r w:rsidRPr="006C5B13">
        <w:rPr>
          <w:b/>
          <w:iCs/>
          <w:sz w:val="28"/>
          <w:szCs w:val="28"/>
        </w:rPr>
        <w:t>.  Depunerea la finanțare prin intermediul Programului Național de Investiții "Anghel Saligny" a următoarelor obiective de investiții, 15 străzi, ce vizeaz</w:t>
      </w:r>
      <w:r w:rsidRPr="006C5B13">
        <w:rPr>
          <w:b/>
          <w:iCs/>
          <w:sz w:val="28"/>
          <w:szCs w:val="28"/>
          <w:lang w:val="ro-RO"/>
        </w:rPr>
        <w:t>ă</w:t>
      </w:r>
      <w:r w:rsidRPr="006C5B13">
        <w:rPr>
          <w:b/>
          <w:iCs/>
          <w:sz w:val="28"/>
          <w:szCs w:val="28"/>
        </w:rPr>
        <w:t xml:space="preserve">: </w:t>
      </w:r>
      <w:r w:rsidRPr="006C5B13">
        <w:rPr>
          <w:i/>
          <w:sz w:val="28"/>
          <w:szCs w:val="28"/>
        </w:rPr>
        <w:t xml:space="preserve">,,Reabilitare  sistem  rutier Aleea Cislău Sector 2, București”, “Reabilitare sistem </w:t>
      </w:r>
      <w:r w:rsidRPr="006C5B13">
        <w:rPr>
          <w:i/>
          <w:sz w:val="28"/>
          <w:szCs w:val="28"/>
        </w:rPr>
        <w:lastRenderedPageBreak/>
        <w:t>rutier strada Amiral Murgescu Ioan , Sector 2”</w:t>
      </w:r>
      <w:r w:rsidRPr="006C5B13">
        <w:rPr>
          <w:bCs/>
          <w:i/>
          <w:iCs/>
          <w:sz w:val="28"/>
          <w:szCs w:val="28"/>
        </w:rPr>
        <w:t>, “</w:t>
      </w:r>
      <w:r w:rsidRPr="006C5B13">
        <w:rPr>
          <w:i/>
          <w:sz w:val="28"/>
          <w:szCs w:val="28"/>
        </w:rPr>
        <w:t>Reabilitare sistem ruti</w:t>
      </w:r>
      <w:r w:rsidR="00AE7E62">
        <w:rPr>
          <w:i/>
          <w:sz w:val="28"/>
          <w:szCs w:val="28"/>
        </w:rPr>
        <w:t>er strada Badea Câ</w:t>
      </w:r>
      <w:r w:rsidR="003641D6">
        <w:rPr>
          <w:i/>
          <w:sz w:val="28"/>
          <w:szCs w:val="28"/>
        </w:rPr>
        <w:t>r</w:t>
      </w:r>
      <w:r w:rsidR="003641D6">
        <w:rPr>
          <w:i/>
          <w:sz w:val="28"/>
          <w:szCs w:val="28"/>
          <w:lang w:val="ro-RO"/>
        </w:rPr>
        <w:t>ţ</w:t>
      </w:r>
      <w:r w:rsidRPr="006C5B13">
        <w:rPr>
          <w:i/>
          <w:sz w:val="28"/>
          <w:szCs w:val="28"/>
        </w:rPr>
        <w:t>an, Sector 2”</w:t>
      </w:r>
      <w:r w:rsidRPr="006C5B13">
        <w:rPr>
          <w:bCs/>
          <w:i/>
          <w:iCs/>
          <w:sz w:val="28"/>
          <w:szCs w:val="28"/>
        </w:rPr>
        <w:t>, “</w:t>
      </w:r>
      <w:r w:rsidRPr="006C5B13">
        <w:rPr>
          <w:i/>
          <w:sz w:val="28"/>
          <w:szCs w:val="28"/>
        </w:rPr>
        <w:t>Reabilitare sistem rutier strada Prof. Nifon Balasescu, Sector 2, București”</w:t>
      </w:r>
      <w:r w:rsidRPr="006C5B13">
        <w:rPr>
          <w:bCs/>
          <w:i/>
          <w:iCs/>
          <w:sz w:val="28"/>
          <w:szCs w:val="28"/>
        </w:rPr>
        <w:t xml:space="preserve">, “Reabilitare sistem rutier </w:t>
      </w:r>
      <w:r w:rsidRPr="006C5B13">
        <w:rPr>
          <w:i/>
          <w:sz w:val="28"/>
          <w:szCs w:val="28"/>
        </w:rPr>
        <w:t>strada</w:t>
      </w:r>
      <w:r w:rsidRPr="006C5B13">
        <w:rPr>
          <w:bCs/>
          <w:i/>
          <w:iCs/>
          <w:sz w:val="28"/>
          <w:szCs w:val="28"/>
        </w:rPr>
        <w:t xml:space="preserve"> Bratașu Ghinea</w:t>
      </w:r>
      <w:r w:rsidRPr="006C5B13">
        <w:rPr>
          <w:i/>
          <w:sz w:val="28"/>
          <w:szCs w:val="28"/>
        </w:rPr>
        <w:t>, Sector 2, București”</w:t>
      </w:r>
      <w:r w:rsidRPr="006C5B13">
        <w:rPr>
          <w:bCs/>
          <w:i/>
          <w:iCs/>
          <w:sz w:val="28"/>
          <w:szCs w:val="28"/>
        </w:rPr>
        <w:t xml:space="preserve">, “Reabilitare sistem rutier </w:t>
      </w:r>
      <w:r w:rsidRPr="006C5B13">
        <w:rPr>
          <w:i/>
          <w:sz w:val="28"/>
          <w:szCs w:val="28"/>
        </w:rPr>
        <w:t>strada</w:t>
      </w:r>
      <w:r w:rsidRPr="006C5B13">
        <w:rPr>
          <w:bCs/>
          <w:i/>
          <w:iCs/>
          <w:sz w:val="28"/>
          <w:szCs w:val="28"/>
        </w:rPr>
        <w:t xml:space="preserve"> Cremenița, </w:t>
      </w:r>
      <w:r w:rsidRPr="006C5B13">
        <w:rPr>
          <w:i/>
          <w:sz w:val="28"/>
          <w:szCs w:val="28"/>
        </w:rPr>
        <w:t>Sector 2, București”</w:t>
      </w:r>
      <w:r w:rsidRPr="006C5B13">
        <w:rPr>
          <w:bCs/>
          <w:i/>
          <w:iCs/>
          <w:sz w:val="28"/>
          <w:szCs w:val="28"/>
        </w:rPr>
        <w:t xml:space="preserve">, “Reabilitare sistem rutier </w:t>
      </w:r>
      <w:r w:rsidRPr="006C5B13">
        <w:rPr>
          <w:i/>
          <w:sz w:val="28"/>
          <w:szCs w:val="28"/>
        </w:rPr>
        <w:t>strada</w:t>
      </w:r>
      <w:r w:rsidRPr="006C5B13">
        <w:rPr>
          <w:bCs/>
          <w:i/>
          <w:iCs/>
          <w:sz w:val="28"/>
          <w:szCs w:val="28"/>
        </w:rPr>
        <w:t xml:space="preserve"> Eufrosin Poteca</w:t>
      </w:r>
      <w:r w:rsidRPr="006C5B13">
        <w:rPr>
          <w:i/>
          <w:sz w:val="28"/>
          <w:szCs w:val="28"/>
        </w:rPr>
        <w:t>, Sector 2, București”</w:t>
      </w:r>
      <w:r w:rsidRPr="006C5B13">
        <w:rPr>
          <w:bCs/>
          <w:i/>
          <w:iCs/>
          <w:sz w:val="28"/>
          <w:szCs w:val="28"/>
        </w:rPr>
        <w:t xml:space="preserve">, “Reabilitare sistem rutier </w:t>
      </w:r>
      <w:r w:rsidRPr="006C5B13">
        <w:rPr>
          <w:i/>
          <w:sz w:val="28"/>
          <w:szCs w:val="28"/>
        </w:rPr>
        <w:t>strada</w:t>
      </w:r>
      <w:r w:rsidRPr="006C5B13">
        <w:rPr>
          <w:bCs/>
          <w:i/>
          <w:iCs/>
          <w:sz w:val="28"/>
          <w:szCs w:val="28"/>
        </w:rPr>
        <w:t xml:space="preserve"> Lăptari Tei</w:t>
      </w:r>
      <w:r w:rsidRPr="006C5B13">
        <w:rPr>
          <w:i/>
          <w:sz w:val="28"/>
          <w:szCs w:val="28"/>
        </w:rPr>
        <w:t xml:space="preserve">, Sector 2, Bucuresti”, </w:t>
      </w:r>
      <w:r w:rsidRPr="006C5B13">
        <w:rPr>
          <w:bCs/>
          <w:i/>
          <w:iCs/>
          <w:sz w:val="28"/>
          <w:szCs w:val="28"/>
        </w:rPr>
        <w:t>“Reabilitare sistem rutier</w:t>
      </w:r>
      <w:r w:rsidRPr="006C5B13">
        <w:rPr>
          <w:i/>
          <w:sz w:val="28"/>
          <w:szCs w:val="28"/>
        </w:rPr>
        <w:t xml:space="preserve"> strada</w:t>
      </w:r>
      <w:r w:rsidRPr="006C5B13">
        <w:rPr>
          <w:bCs/>
          <w:i/>
          <w:iCs/>
          <w:sz w:val="28"/>
          <w:szCs w:val="28"/>
        </w:rPr>
        <w:t xml:space="preserve"> Litovoi</w:t>
      </w:r>
      <w:r w:rsidRPr="006C5B13">
        <w:rPr>
          <w:i/>
          <w:sz w:val="28"/>
          <w:szCs w:val="28"/>
        </w:rPr>
        <w:t>, Sector 2, București”</w:t>
      </w:r>
      <w:r w:rsidRPr="006C5B13">
        <w:rPr>
          <w:bCs/>
          <w:i/>
          <w:iCs/>
          <w:sz w:val="28"/>
          <w:szCs w:val="28"/>
        </w:rPr>
        <w:t>, “Reabilitare sistem rutier</w:t>
      </w:r>
      <w:r w:rsidRPr="006C5B13">
        <w:rPr>
          <w:i/>
          <w:sz w:val="28"/>
          <w:szCs w:val="28"/>
        </w:rPr>
        <w:t xml:space="preserve"> strada Precupeții Vechi, Sector 2, București”</w:t>
      </w:r>
      <w:r w:rsidRPr="006C5B13">
        <w:rPr>
          <w:bCs/>
          <w:i/>
          <w:iCs/>
          <w:sz w:val="28"/>
          <w:szCs w:val="28"/>
        </w:rPr>
        <w:t>, “Reabilitare sistem rutier</w:t>
      </w:r>
      <w:r w:rsidRPr="006C5B13">
        <w:rPr>
          <w:i/>
          <w:sz w:val="28"/>
          <w:szCs w:val="28"/>
        </w:rPr>
        <w:t xml:space="preserve"> strada Seneslav Voievod, Sector 2, București”</w:t>
      </w:r>
      <w:r w:rsidRPr="006C5B13">
        <w:rPr>
          <w:bCs/>
          <w:i/>
          <w:iCs/>
          <w:sz w:val="28"/>
          <w:szCs w:val="28"/>
        </w:rPr>
        <w:t>, “Reabilitare sistem rutier</w:t>
      </w:r>
      <w:r w:rsidRPr="006C5B13">
        <w:rPr>
          <w:i/>
          <w:sz w:val="28"/>
          <w:szCs w:val="28"/>
        </w:rPr>
        <w:t xml:space="preserve"> strada Spătar Milesc, Sector 2, București”</w:t>
      </w:r>
      <w:r w:rsidRPr="006C5B13">
        <w:rPr>
          <w:bCs/>
          <w:i/>
          <w:iCs/>
          <w:sz w:val="28"/>
          <w:szCs w:val="28"/>
        </w:rPr>
        <w:t>, “Reabilitare sistem rutier</w:t>
      </w:r>
      <w:r w:rsidRPr="006C5B13">
        <w:rPr>
          <w:i/>
          <w:sz w:val="28"/>
          <w:szCs w:val="28"/>
        </w:rPr>
        <w:t xml:space="preserve"> strada Tugomir Voievod, Sector 2, București”</w:t>
      </w:r>
      <w:r w:rsidRPr="006C5B13">
        <w:rPr>
          <w:bCs/>
          <w:i/>
          <w:iCs/>
          <w:sz w:val="28"/>
          <w:szCs w:val="28"/>
        </w:rPr>
        <w:t>, “Reabilitare sistem rutier</w:t>
      </w:r>
      <w:r w:rsidRPr="006C5B13">
        <w:rPr>
          <w:i/>
          <w:sz w:val="28"/>
          <w:szCs w:val="28"/>
        </w:rPr>
        <w:t xml:space="preserve"> strada Viesparilor, Sector 2, București”</w:t>
      </w:r>
      <w:r w:rsidRPr="006C5B13">
        <w:rPr>
          <w:bCs/>
          <w:i/>
          <w:iCs/>
          <w:sz w:val="28"/>
          <w:szCs w:val="28"/>
        </w:rPr>
        <w:t>, “Reabilitare sistem rutier</w:t>
      </w:r>
      <w:r w:rsidRPr="006C5B13">
        <w:rPr>
          <w:i/>
          <w:sz w:val="28"/>
          <w:szCs w:val="28"/>
        </w:rPr>
        <w:t xml:space="preserve"> strada Vladslav Voievod, Sector 2, București”.</w:t>
      </w:r>
    </w:p>
    <w:p w:rsidR="006C5B13" w:rsidRPr="006C5B13" w:rsidRDefault="006C5B13" w:rsidP="006C5B13">
      <w:pPr>
        <w:spacing w:line="360" w:lineRule="auto"/>
        <w:ind w:left="360"/>
        <w:jc w:val="both"/>
        <w:rPr>
          <w:i/>
          <w:iCs/>
          <w:color w:val="272727"/>
          <w:sz w:val="28"/>
          <w:szCs w:val="28"/>
          <w:shd w:val="clear" w:color="auto" w:fill="FFFFFF"/>
        </w:rPr>
      </w:pPr>
      <w:r w:rsidRPr="006C5B13">
        <w:rPr>
          <w:iCs/>
          <w:sz w:val="28"/>
          <w:szCs w:val="28"/>
        </w:rPr>
        <w:t>5</w:t>
      </w:r>
      <w:r w:rsidRPr="006C5B13">
        <w:rPr>
          <w:b/>
          <w:iCs/>
          <w:sz w:val="28"/>
          <w:szCs w:val="28"/>
        </w:rPr>
        <w:t xml:space="preserve">. Depunerea la finanțare prin intermediul Programului Național de Investiții "Anghel Saligny" a următoarelor obiective de investiții, 3 pasaje, </w:t>
      </w:r>
      <w:r w:rsidRPr="006C5B13">
        <w:rPr>
          <w:iCs/>
          <w:sz w:val="28"/>
          <w:szCs w:val="28"/>
        </w:rPr>
        <w:t>ce vizeaz</w:t>
      </w:r>
      <w:r w:rsidRPr="006C5B13">
        <w:rPr>
          <w:iCs/>
          <w:sz w:val="28"/>
          <w:szCs w:val="28"/>
          <w:lang w:val="ro-RO"/>
        </w:rPr>
        <w:t>ă</w:t>
      </w:r>
      <w:proofErr w:type="gramStart"/>
      <w:r w:rsidRPr="006C5B13">
        <w:rPr>
          <w:iCs/>
          <w:sz w:val="28"/>
          <w:szCs w:val="28"/>
        </w:rPr>
        <w:t>:</w:t>
      </w:r>
      <w:r w:rsidRPr="006C5B13">
        <w:rPr>
          <w:i/>
          <w:iCs/>
          <w:color w:val="272727"/>
          <w:sz w:val="28"/>
          <w:szCs w:val="28"/>
          <w:shd w:val="clear" w:color="auto" w:fill="FFFFFF"/>
        </w:rPr>
        <w:t xml:space="preserve"> </w:t>
      </w:r>
      <w:r w:rsidRPr="006C5B13">
        <w:rPr>
          <w:b/>
          <w:i/>
          <w:iCs/>
          <w:color w:val="272727"/>
          <w:sz w:val="28"/>
          <w:szCs w:val="28"/>
          <w:shd w:val="clear" w:color="auto" w:fill="FFFFFF"/>
        </w:rPr>
        <w:t>,,</w:t>
      </w:r>
      <w:proofErr w:type="gramEnd"/>
      <w:r w:rsidRPr="006C5B13">
        <w:rPr>
          <w:bCs/>
          <w:i/>
          <w:iCs/>
          <w:color w:val="272727"/>
          <w:sz w:val="28"/>
          <w:szCs w:val="28"/>
          <w:shd w:val="clear" w:color="auto" w:fill="FFFFFF"/>
        </w:rPr>
        <w:t>Construire pasaj suprateran Șoseaua Fundeni – Strada Gherghiței</w:t>
      </w:r>
      <w:r w:rsidRPr="006C5B13">
        <w:rPr>
          <w:b/>
          <w:i/>
          <w:iCs/>
          <w:color w:val="272727"/>
          <w:sz w:val="28"/>
          <w:szCs w:val="28"/>
          <w:shd w:val="clear" w:color="auto" w:fill="FFFFFF"/>
        </w:rPr>
        <w:t>”, ,,</w:t>
      </w:r>
      <w:r w:rsidRPr="006C5B13">
        <w:rPr>
          <w:bCs/>
          <w:i/>
          <w:iCs/>
          <w:color w:val="272727"/>
          <w:sz w:val="28"/>
          <w:szCs w:val="28"/>
          <w:shd w:val="clear" w:color="auto" w:fill="FFFFFF"/>
        </w:rPr>
        <w:t xml:space="preserve">Construire pasaj subteran B-dul Ferdinand I- B-dul </w:t>
      </w:r>
      <w:r w:rsidRPr="00AE7E62">
        <w:rPr>
          <w:b/>
          <w:bCs/>
          <w:i/>
          <w:iCs/>
          <w:color w:val="272727"/>
          <w:sz w:val="28"/>
          <w:szCs w:val="28"/>
          <w:shd w:val="clear" w:color="auto" w:fill="FFFFFF"/>
        </w:rPr>
        <w:t>G</w:t>
      </w:r>
      <w:r w:rsidRPr="006C5B13">
        <w:rPr>
          <w:b/>
          <w:bCs/>
          <w:i/>
          <w:iCs/>
          <w:color w:val="272727"/>
          <w:sz w:val="28"/>
          <w:szCs w:val="28"/>
          <w:shd w:val="clear" w:color="auto" w:fill="FFFFFF"/>
        </w:rPr>
        <w:t>ării Obor-Str. Heliade Între Vii</w:t>
      </w:r>
      <w:r w:rsidRPr="006C5B13">
        <w:rPr>
          <w:b/>
          <w:i/>
          <w:iCs/>
          <w:color w:val="272727"/>
          <w:sz w:val="28"/>
          <w:szCs w:val="28"/>
          <w:shd w:val="clear" w:color="auto" w:fill="FFFFFF"/>
        </w:rPr>
        <w:t>”, și ,,</w:t>
      </w:r>
      <w:r w:rsidRPr="006C5B13">
        <w:rPr>
          <w:bCs/>
          <w:i/>
          <w:iCs/>
          <w:color w:val="272727"/>
          <w:sz w:val="28"/>
          <w:szCs w:val="28"/>
          <w:shd w:val="clear" w:color="auto" w:fill="FFFFFF"/>
        </w:rPr>
        <w:t>Construire pasaj suprateran str. Baicului</w:t>
      </w:r>
      <w:r w:rsidRPr="006C5B13">
        <w:rPr>
          <w:b/>
          <w:i/>
          <w:iCs/>
          <w:color w:val="272727"/>
          <w:sz w:val="28"/>
          <w:szCs w:val="28"/>
          <w:shd w:val="clear" w:color="auto" w:fill="FFFFFF"/>
        </w:rPr>
        <w:t>”.</w:t>
      </w:r>
    </w:p>
    <w:p w:rsidR="006C5B13" w:rsidRPr="006C5B13" w:rsidRDefault="006C5B13" w:rsidP="006C5B13">
      <w:pPr>
        <w:spacing w:line="360" w:lineRule="auto"/>
        <w:ind w:left="360"/>
        <w:jc w:val="both"/>
        <w:rPr>
          <w:iCs/>
          <w:sz w:val="28"/>
          <w:szCs w:val="28"/>
          <w:lang w:val="ro-RO"/>
        </w:rPr>
      </w:pPr>
      <w:r w:rsidRPr="006C5B13">
        <w:rPr>
          <w:iCs/>
          <w:sz w:val="28"/>
          <w:szCs w:val="28"/>
          <w:lang w:val="ro-RO"/>
        </w:rPr>
        <w:t>6.</w:t>
      </w:r>
      <w:r w:rsidRPr="006C5B13">
        <w:rPr>
          <w:b/>
          <w:iCs/>
          <w:sz w:val="28"/>
          <w:szCs w:val="28"/>
          <w:lang w:val="ro-RO"/>
        </w:rPr>
        <w:t xml:space="preserve">  </w:t>
      </w:r>
      <w:r w:rsidRPr="006C5B13">
        <w:rPr>
          <w:iCs/>
          <w:sz w:val="28"/>
          <w:szCs w:val="28"/>
          <w:lang w:val="ro-RO"/>
        </w:rPr>
        <w:t>Proiect</w:t>
      </w:r>
      <w:r w:rsidRPr="006C5B13">
        <w:rPr>
          <w:b/>
          <w:iCs/>
          <w:sz w:val="28"/>
          <w:szCs w:val="28"/>
          <w:lang w:val="ro-RO"/>
        </w:rPr>
        <w:t xml:space="preserve"> </w:t>
      </w:r>
      <w:r w:rsidRPr="006C5B13">
        <w:rPr>
          <w:b/>
          <w:i/>
          <w:iCs/>
          <w:sz w:val="28"/>
          <w:szCs w:val="28"/>
          <w:lang w:val="ro-RO"/>
        </w:rPr>
        <w:t>Modernizarea şi extinderea căii de rulare a tramvaiului între Bd. Dimitrie Pompei - Şos. Petricani - Calea ferată, Bd. Lacul Tei intersecţie cu Str. Doamna Ghica - Bd. Chişinău - Şos. Pantelimon - Bd. Basarabia – Șos. Vergului</w:t>
      </w:r>
      <w:r w:rsidRPr="006C5B13">
        <w:rPr>
          <w:iCs/>
          <w:sz w:val="28"/>
          <w:szCs w:val="28"/>
          <w:lang w:val="ro-RO"/>
        </w:rPr>
        <w:t xml:space="preserve">                                                      </w:t>
      </w:r>
    </w:p>
    <w:p w:rsidR="006C5B13" w:rsidRPr="006C5B13" w:rsidRDefault="006C5B13" w:rsidP="006C5B13">
      <w:pPr>
        <w:spacing w:line="360" w:lineRule="auto"/>
        <w:ind w:left="360" w:firstLine="360"/>
        <w:jc w:val="both"/>
        <w:rPr>
          <w:iCs/>
          <w:sz w:val="28"/>
          <w:szCs w:val="28"/>
          <w:lang w:val="ro-RO"/>
        </w:rPr>
      </w:pPr>
      <w:r w:rsidRPr="006C5B13">
        <w:rPr>
          <w:iCs/>
          <w:sz w:val="28"/>
          <w:szCs w:val="28"/>
          <w:lang w:val="ro-RO"/>
        </w:rPr>
        <w:t>- Elaborarea etapei I, conform HG nr. 907/2016- notă conceptuală/fișă de proiect.</w:t>
      </w:r>
    </w:p>
    <w:p w:rsidR="006C5B13" w:rsidRPr="006C5B13" w:rsidRDefault="006C5B13" w:rsidP="006C5B13">
      <w:pPr>
        <w:spacing w:line="360" w:lineRule="auto"/>
        <w:ind w:left="360" w:firstLine="360"/>
        <w:jc w:val="both"/>
        <w:rPr>
          <w:iCs/>
          <w:sz w:val="28"/>
          <w:szCs w:val="28"/>
          <w:lang w:val="ro-RO"/>
        </w:rPr>
      </w:pPr>
      <w:r w:rsidRPr="006C5B13">
        <w:rPr>
          <w:iCs/>
          <w:sz w:val="28"/>
          <w:szCs w:val="28"/>
          <w:lang w:val="ro-RO"/>
        </w:rPr>
        <w:t>- Inițierea demersurilor necesare </w:t>
      </w:r>
      <w:r w:rsidRPr="006C5B13">
        <w:rPr>
          <w:i/>
          <w:sz w:val="28"/>
          <w:szCs w:val="28"/>
          <w:lang w:val="ro-RO"/>
        </w:rPr>
        <w:t xml:space="preserve">solicitării acordului Consiliului General al Municipiului București pentru împuternicirea expresă a Consiliului Local al Sectorului 2 al Municipiului București de a hotărî cu privire la asocierea dintre Sectorul 2 al Municipiului București și UAT - Municipiul București, în vederea realizării unor lucrări publice de interes local, pentru reconfigurarea unor artere de </w:t>
      </w:r>
      <w:r w:rsidRPr="006C5B13">
        <w:rPr>
          <w:i/>
          <w:sz w:val="28"/>
          <w:szCs w:val="28"/>
          <w:lang w:val="ro-RO"/>
        </w:rPr>
        <w:lastRenderedPageBreak/>
        <w:t>circulație, intersecții, modernizare căi de rulare tramvai,  precum și amenajării  domeniului public adiacent acestora, pe raza administrativ teritorială a Sectorului 2, al Municipiului București.</w:t>
      </w:r>
    </w:p>
    <w:p w:rsidR="006C5B13" w:rsidRPr="006C5B13" w:rsidRDefault="006C5B13" w:rsidP="006C5B13">
      <w:pPr>
        <w:spacing w:line="360" w:lineRule="auto"/>
        <w:ind w:left="360"/>
        <w:jc w:val="both"/>
        <w:rPr>
          <w:i/>
          <w:iCs/>
          <w:sz w:val="28"/>
          <w:szCs w:val="28"/>
          <w:lang w:val="ro-RO"/>
        </w:rPr>
      </w:pPr>
      <w:r w:rsidRPr="006C5B13">
        <w:rPr>
          <w:iCs/>
          <w:sz w:val="28"/>
          <w:szCs w:val="28"/>
          <w:lang w:val="ro-RO"/>
        </w:rPr>
        <w:t>7</w:t>
      </w:r>
      <w:r w:rsidRPr="006C5B13">
        <w:rPr>
          <w:b/>
          <w:iCs/>
          <w:sz w:val="28"/>
          <w:szCs w:val="28"/>
          <w:lang w:val="ro-RO"/>
        </w:rPr>
        <w:t xml:space="preserve">.  </w:t>
      </w:r>
      <w:r w:rsidRPr="006C5B13">
        <w:rPr>
          <w:iCs/>
          <w:sz w:val="28"/>
          <w:szCs w:val="28"/>
          <w:lang w:val="ro-RO"/>
        </w:rPr>
        <w:t>Proiect</w:t>
      </w:r>
      <w:r w:rsidR="0011157A">
        <w:rPr>
          <w:b/>
          <w:i/>
          <w:iCs/>
          <w:sz w:val="28"/>
          <w:szCs w:val="28"/>
          <w:lang w:val="ro-RO"/>
        </w:rPr>
        <w:t xml:space="preserve"> </w:t>
      </w:r>
      <w:r w:rsidRPr="006C5B13">
        <w:rPr>
          <w:b/>
          <w:i/>
          <w:iCs/>
          <w:sz w:val="28"/>
          <w:szCs w:val="28"/>
          <w:lang w:val="ro-RO"/>
        </w:rPr>
        <w:t>Amenajarea, reconfigurarea, sistematizarea  zonelor  (malurilor) aferente salbei de lacuri  situată pe raza teritorial administrativă a Sectorului 2</w:t>
      </w:r>
      <w:r w:rsidRPr="006C5B13">
        <w:rPr>
          <w:i/>
          <w:iCs/>
          <w:sz w:val="28"/>
          <w:szCs w:val="28"/>
          <w:lang w:val="ro-RO"/>
        </w:rPr>
        <w:t xml:space="preserve"> </w:t>
      </w:r>
    </w:p>
    <w:p w:rsidR="00AE7E62" w:rsidRDefault="006C5B13" w:rsidP="00AE7E62">
      <w:pPr>
        <w:spacing w:line="360" w:lineRule="auto"/>
        <w:ind w:left="360"/>
        <w:jc w:val="both"/>
        <w:rPr>
          <w:iCs/>
          <w:sz w:val="28"/>
          <w:szCs w:val="28"/>
          <w:lang w:val="ro-RO"/>
        </w:rPr>
      </w:pPr>
      <w:r w:rsidRPr="006C5B13">
        <w:rPr>
          <w:iCs/>
          <w:sz w:val="28"/>
          <w:szCs w:val="28"/>
          <w:lang w:val="ro-RO"/>
        </w:rPr>
        <w:tab/>
        <w:t xml:space="preserve">- </w:t>
      </w:r>
      <w:r w:rsidRPr="006C5B13">
        <w:rPr>
          <w:sz w:val="28"/>
          <w:szCs w:val="28"/>
          <w:lang w:val="ro-RO"/>
        </w:rPr>
        <w:t>Elaborare fișă de proiect.</w:t>
      </w:r>
    </w:p>
    <w:p w:rsidR="00AE7E62" w:rsidRDefault="00AE7E62" w:rsidP="00AE7E62">
      <w:pPr>
        <w:spacing w:line="360" w:lineRule="auto"/>
        <w:ind w:left="360" w:firstLine="349"/>
        <w:jc w:val="both"/>
        <w:rPr>
          <w:iCs/>
          <w:sz w:val="28"/>
          <w:szCs w:val="28"/>
          <w:lang w:val="ro-RO"/>
        </w:rPr>
      </w:pPr>
      <w:r>
        <w:rPr>
          <w:iCs/>
          <w:sz w:val="28"/>
          <w:szCs w:val="28"/>
          <w:lang w:val="ro-RO"/>
        </w:rPr>
        <w:t xml:space="preserve">- </w:t>
      </w:r>
      <w:r w:rsidR="006C5B13" w:rsidRPr="006C5B13">
        <w:rPr>
          <w:iCs/>
          <w:sz w:val="28"/>
          <w:szCs w:val="28"/>
          <w:lang w:val="ro-RO"/>
        </w:rPr>
        <w:t>Lansarea achiziției privind realizarea serviciilor topografice și semnarea contractului pentru prestarea serviciilor.</w:t>
      </w:r>
    </w:p>
    <w:p w:rsidR="006C5B13" w:rsidRPr="00AE7E62" w:rsidRDefault="00AE7E62" w:rsidP="00AE7E62">
      <w:pPr>
        <w:spacing w:line="360" w:lineRule="auto"/>
        <w:ind w:left="360" w:firstLine="360"/>
        <w:jc w:val="both"/>
        <w:rPr>
          <w:iCs/>
          <w:sz w:val="28"/>
          <w:szCs w:val="28"/>
          <w:lang w:val="ro-RO"/>
        </w:rPr>
      </w:pPr>
      <w:r>
        <w:rPr>
          <w:iCs/>
          <w:sz w:val="28"/>
          <w:szCs w:val="28"/>
          <w:lang w:val="ro-RO"/>
        </w:rPr>
        <w:t xml:space="preserve">- </w:t>
      </w:r>
      <w:r w:rsidR="006C5B13" w:rsidRPr="006C5B13">
        <w:rPr>
          <w:iCs/>
          <w:sz w:val="28"/>
          <w:szCs w:val="28"/>
          <w:lang w:val="ro-RO"/>
        </w:rPr>
        <w:t xml:space="preserve">Lansarea achiziției serviciilor de consultanță </w:t>
      </w:r>
      <w:r w:rsidR="006C5B13" w:rsidRPr="006C5B13">
        <w:rPr>
          <w:sz w:val="28"/>
          <w:szCs w:val="28"/>
          <w:lang w:val="ro-RO"/>
        </w:rPr>
        <w:t xml:space="preserve">pentru pregătirea, organizarea şi jurizarea concursului internaţional de soluţii cu tema </w:t>
      </w:r>
      <w:r w:rsidR="006C5B13" w:rsidRPr="006C5B13">
        <w:rPr>
          <w:b/>
          <w:i/>
          <w:sz w:val="28"/>
          <w:szCs w:val="28"/>
          <w:lang w:val="ro-RO"/>
        </w:rPr>
        <w:t>“Amenajarea, reconfigurarea, sistematizarea zonelor (malurile) aferente salbei de lacuri situată pe raza teritorial administrativă a Sectorului 2 (TRONSON I-Zona Lacului Tei, TRONSON II-Zona Lacului Plumbuita, TRONSON III-Zona Valea Saulei, TRONSON IV-Zona Râul Colentina și Lacul Fundeni, TRONSON V-Zona Lacului Dobroiești și Pantelimon)”.</w:t>
      </w:r>
    </w:p>
    <w:p w:rsidR="006C5B13" w:rsidRPr="006C5B13" w:rsidRDefault="006C5B13" w:rsidP="006C5B13">
      <w:pPr>
        <w:spacing w:line="360" w:lineRule="auto"/>
        <w:ind w:left="360"/>
        <w:jc w:val="both"/>
        <w:rPr>
          <w:b/>
          <w:sz w:val="28"/>
          <w:szCs w:val="28"/>
          <w:lang w:val="ro-RO"/>
        </w:rPr>
      </w:pPr>
      <w:r w:rsidRPr="006C5B13">
        <w:rPr>
          <w:sz w:val="28"/>
          <w:szCs w:val="28"/>
          <w:lang w:val="ro-RO"/>
        </w:rPr>
        <w:t>8.</w:t>
      </w:r>
      <w:r w:rsidRPr="006C5B13">
        <w:rPr>
          <w:b/>
          <w:sz w:val="28"/>
          <w:szCs w:val="28"/>
          <w:lang w:val="ro-RO"/>
        </w:rPr>
        <w:t xml:space="preserve"> </w:t>
      </w:r>
      <w:r w:rsidRPr="006C5B13">
        <w:rPr>
          <w:iCs/>
          <w:sz w:val="28"/>
          <w:szCs w:val="28"/>
          <w:lang w:val="ro-RO"/>
        </w:rPr>
        <w:t>Proiect</w:t>
      </w:r>
      <w:r w:rsidRPr="006C5B13">
        <w:rPr>
          <w:b/>
          <w:sz w:val="28"/>
          <w:szCs w:val="28"/>
          <w:lang w:val="ro-RO"/>
        </w:rPr>
        <w:t xml:space="preserve"> </w:t>
      </w:r>
      <w:r w:rsidRPr="006C5B13">
        <w:rPr>
          <w:b/>
          <w:i/>
          <w:sz w:val="28"/>
          <w:szCs w:val="28"/>
          <w:lang w:val="ro-RO"/>
        </w:rPr>
        <w:t>Reconfig</w:t>
      </w:r>
      <w:r w:rsidR="00990026">
        <w:rPr>
          <w:b/>
          <w:i/>
          <w:sz w:val="28"/>
          <w:szCs w:val="28"/>
          <w:lang w:val="ro-RO"/>
        </w:rPr>
        <w:t>urare şi amenajare piaţete din S</w:t>
      </w:r>
      <w:r w:rsidRPr="006C5B13">
        <w:rPr>
          <w:b/>
          <w:i/>
          <w:sz w:val="28"/>
          <w:szCs w:val="28"/>
          <w:lang w:val="ro-RO"/>
        </w:rPr>
        <w:t xml:space="preserve">ectorul 2                                                                  </w:t>
      </w:r>
    </w:p>
    <w:p w:rsidR="006C5B13" w:rsidRPr="006C5B13" w:rsidRDefault="006C5B13" w:rsidP="006C5B13">
      <w:pPr>
        <w:spacing w:line="360" w:lineRule="auto"/>
        <w:ind w:left="360" w:firstLine="360"/>
        <w:jc w:val="both"/>
        <w:rPr>
          <w:sz w:val="28"/>
          <w:szCs w:val="28"/>
          <w:lang w:val="ro-RO"/>
        </w:rPr>
      </w:pPr>
      <w:r w:rsidRPr="006C5B13">
        <w:rPr>
          <w:sz w:val="28"/>
          <w:szCs w:val="28"/>
          <w:lang w:val="ro-RO"/>
        </w:rPr>
        <w:t>- Elaborarea etapei I, conform HG nr. 907/2016- notă conceptuală/ fișă de proiect.</w:t>
      </w:r>
    </w:p>
    <w:p w:rsidR="006C5B13" w:rsidRPr="006C5B13" w:rsidRDefault="006C5B13" w:rsidP="006C5B13">
      <w:pPr>
        <w:spacing w:line="360" w:lineRule="auto"/>
        <w:ind w:left="360" w:firstLine="360"/>
        <w:jc w:val="both"/>
        <w:rPr>
          <w:sz w:val="28"/>
          <w:szCs w:val="28"/>
          <w:lang w:eastAsia="en-US"/>
        </w:rPr>
      </w:pPr>
      <w:r w:rsidRPr="006C5B13">
        <w:rPr>
          <w:sz w:val="28"/>
          <w:szCs w:val="28"/>
          <w:lang w:val="ro-RO"/>
        </w:rPr>
        <w:t xml:space="preserve">- </w:t>
      </w:r>
      <w:r w:rsidRPr="006C5B13">
        <w:rPr>
          <w:iCs/>
          <w:sz w:val="28"/>
          <w:szCs w:val="28"/>
          <w:lang w:val="ro-RO"/>
        </w:rPr>
        <w:t xml:space="preserve">Lansarea achiziției serviciilor de consultanță </w:t>
      </w:r>
      <w:r w:rsidRPr="006C5B13">
        <w:rPr>
          <w:sz w:val="28"/>
          <w:szCs w:val="28"/>
          <w:lang w:val="ro-RO"/>
        </w:rPr>
        <w:t xml:space="preserve">pentru pregătirea, organizarea şi jurizarea concursului internaţional de soluţii cu tema </w:t>
      </w:r>
      <w:r w:rsidRPr="006C5B13">
        <w:rPr>
          <w:sz w:val="28"/>
          <w:szCs w:val="28"/>
        </w:rPr>
        <w:t>“Reamenajare, modernizare spaţii publice, respectiv:1)„ Piaţa Spaniei - Str. Dumbrava Roşie-Piaţa Cantacuzino-Str. Jean Louis Calderon şi Arthur Verona",2) „ Str. Logofăt Luca Stroici aferentă Bisericii Popa Chiţu, Str. Maria Rosetti şi intersecţiile aferente între Str. Vasil</w:t>
      </w:r>
      <w:r w:rsidR="00990026">
        <w:rPr>
          <w:sz w:val="28"/>
          <w:szCs w:val="28"/>
        </w:rPr>
        <w:t>e Lascăr şi Str.  Toamnei",3) „</w:t>
      </w:r>
      <w:r w:rsidRPr="006C5B13">
        <w:rPr>
          <w:sz w:val="28"/>
          <w:szCs w:val="28"/>
        </w:rPr>
        <w:t>Intersecţie Str. Salcâmilor cu Str. Toam</w:t>
      </w:r>
      <w:r w:rsidR="00990026">
        <w:rPr>
          <w:sz w:val="28"/>
          <w:szCs w:val="28"/>
        </w:rPr>
        <w:t>nei",4) „ Foisorul de  Foc</w:t>
      </w:r>
      <w:r w:rsidRPr="006C5B13">
        <w:rPr>
          <w:sz w:val="28"/>
          <w:szCs w:val="28"/>
        </w:rPr>
        <w:t>", 5)“Str. Sfântu Ştefan,  respectiv  Popa Soare (Piaţa G-ral N. Dabija) şi Piaţa Sf. Ştefan", 6)„Piaţa Italiană (Piaţa M. R. Stefanik) şi racord cu străzile adiacente".</w:t>
      </w:r>
    </w:p>
    <w:p w:rsidR="006C5B13" w:rsidRPr="006C5B13" w:rsidRDefault="006C5B13" w:rsidP="006C5B13">
      <w:pPr>
        <w:spacing w:line="360" w:lineRule="auto"/>
        <w:ind w:left="360" w:firstLine="66"/>
        <w:jc w:val="both"/>
        <w:rPr>
          <w:b/>
          <w:sz w:val="28"/>
          <w:szCs w:val="28"/>
          <w:lang w:val="ro-RO"/>
        </w:rPr>
      </w:pPr>
      <w:r w:rsidRPr="006C5B13">
        <w:rPr>
          <w:sz w:val="28"/>
          <w:szCs w:val="28"/>
          <w:lang w:val="ro-RO"/>
        </w:rPr>
        <w:lastRenderedPageBreak/>
        <w:t>9</w:t>
      </w:r>
      <w:r w:rsidRPr="006C5B13">
        <w:rPr>
          <w:b/>
          <w:sz w:val="28"/>
          <w:szCs w:val="28"/>
          <w:lang w:val="ro-RO"/>
        </w:rPr>
        <w:t xml:space="preserve">. </w:t>
      </w:r>
      <w:r w:rsidRPr="006C5B13">
        <w:rPr>
          <w:iCs/>
          <w:sz w:val="28"/>
          <w:szCs w:val="28"/>
          <w:lang w:val="ro-RO"/>
        </w:rPr>
        <w:t>Proiect</w:t>
      </w:r>
      <w:r w:rsidRPr="006C5B13">
        <w:rPr>
          <w:b/>
          <w:sz w:val="28"/>
          <w:szCs w:val="28"/>
          <w:lang w:val="ro-RO"/>
        </w:rPr>
        <w:t xml:space="preserve"> </w:t>
      </w:r>
      <w:r w:rsidRPr="006C5B13">
        <w:rPr>
          <w:b/>
          <w:i/>
          <w:sz w:val="28"/>
          <w:szCs w:val="28"/>
          <w:lang w:val="ro-RO"/>
        </w:rPr>
        <w:t>Amenajare peisagistică parcul Verdi</w:t>
      </w:r>
      <w:r w:rsidRPr="006C5B13">
        <w:rPr>
          <w:b/>
          <w:sz w:val="28"/>
          <w:szCs w:val="28"/>
          <w:lang w:val="ro-RO"/>
        </w:rPr>
        <w:t xml:space="preserve">  </w:t>
      </w:r>
    </w:p>
    <w:p w:rsidR="003533BA" w:rsidRDefault="006C5B13" w:rsidP="003533BA">
      <w:pPr>
        <w:spacing w:line="360" w:lineRule="auto"/>
        <w:ind w:left="360" w:firstLine="360"/>
        <w:jc w:val="both"/>
        <w:rPr>
          <w:sz w:val="28"/>
          <w:szCs w:val="28"/>
          <w:lang w:val="ro-RO"/>
        </w:rPr>
      </w:pPr>
      <w:r w:rsidRPr="006C5B13">
        <w:rPr>
          <w:sz w:val="28"/>
          <w:szCs w:val="28"/>
          <w:lang w:val="ro-RO"/>
        </w:rPr>
        <w:t>- Elaborarea etapei I, conform HG nr. 907/2016- no</w:t>
      </w:r>
      <w:r w:rsidR="003533BA">
        <w:rPr>
          <w:sz w:val="28"/>
          <w:szCs w:val="28"/>
          <w:lang w:val="ro-RO"/>
        </w:rPr>
        <w:t>tă conceptuală/fișă de proiect;</w:t>
      </w:r>
    </w:p>
    <w:p w:rsidR="006C5B13" w:rsidRPr="006C5B13" w:rsidRDefault="003533BA" w:rsidP="003533BA">
      <w:pPr>
        <w:spacing w:line="360" w:lineRule="auto"/>
        <w:ind w:left="426" w:firstLine="283"/>
        <w:jc w:val="both"/>
        <w:rPr>
          <w:sz w:val="28"/>
          <w:szCs w:val="28"/>
          <w:lang w:val="ro-RO"/>
        </w:rPr>
      </w:pPr>
      <w:r>
        <w:rPr>
          <w:sz w:val="28"/>
          <w:szCs w:val="28"/>
          <w:lang w:val="ro-RO"/>
        </w:rPr>
        <w:t xml:space="preserve">- </w:t>
      </w:r>
      <w:r w:rsidR="006C5B13" w:rsidRPr="006C5B13">
        <w:rPr>
          <w:sz w:val="28"/>
          <w:szCs w:val="28"/>
          <w:lang w:val="ro-RO"/>
        </w:rPr>
        <w:t>Inițierea demersurilor necesare solicitării acordului Consiliului General al Municipiului București pentru transmiterea Parcului Verdi din administrarea Administrației Lacuri Parcuri și Agrement București în administr</w:t>
      </w:r>
      <w:r w:rsidR="00AE7E62">
        <w:rPr>
          <w:sz w:val="28"/>
          <w:szCs w:val="28"/>
          <w:lang w:val="ro-RO"/>
        </w:rPr>
        <w:t>area Consiliului Local Sector 2.</w:t>
      </w:r>
    </w:p>
    <w:p w:rsidR="006C5B13" w:rsidRPr="006C5B13" w:rsidRDefault="006C5B13" w:rsidP="006C5B13">
      <w:pPr>
        <w:spacing w:line="360" w:lineRule="auto"/>
        <w:ind w:left="360" w:firstLine="66"/>
        <w:jc w:val="both"/>
        <w:rPr>
          <w:b/>
          <w:sz w:val="28"/>
          <w:szCs w:val="28"/>
          <w:lang w:val="ro-RO"/>
        </w:rPr>
      </w:pPr>
      <w:r w:rsidRPr="006C5B13">
        <w:rPr>
          <w:sz w:val="28"/>
          <w:szCs w:val="28"/>
          <w:lang w:val="ro-RO"/>
        </w:rPr>
        <w:t>10</w:t>
      </w:r>
      <w:r w:rsidRPr="006C5B13">
        <w:rPr>
          <w:b/>
          <w:sz w:val="28"/>
          <w:szCs w:val="28"/>
          <w:lang w:val="ro-RO"/>
        </w:rPr>
        <w:t xml:space="preserve">. </w:t>
      </w:r>
      <w:r w:rsidRPr="006C5B13">
        <w:rPr>
          <w:b/>
          <w:i/>
          <w:sz w:val="28"/>
          <w:szCs w:val="28"/>
          <w:lang w:val="ro-RO"/>
        </w:rPr>
        <w:t xml:space="preserve">Colectare selectivă a deşeurilor la nivelul Sectorului 2 - proiect de conștientizare a populației cu privire la importanța colectării selective                                                                               </w:t>
      </w:r>
    </w:p>
    <w:p w:rsidR="006C5B13" w:rsidRPr="006C5B13" w:rsidRDefault="006C5B13" w:rsidP="006C5B13">
      <w:pPr>
        <w:spacing w:line="360" w:lineRule="auto"/>
        <w:ind w:firstLine="720"/>
        <w:jc w:val="both"/>
        <w:rPr>
          <w:sz w:val="28"/>
          <w:szCs w:val="28"/>
          <w:lang w:val="ro-RO"/>
        </w:rPr>
      </w:pPr>
      <w:r w:rsidRPr="006C5B13">
        <w:rPr>
          <w:sz w:val="28"/>
          <w:szCs w:val="28"/>
          <w:lang w:val="ro-RO"/>
        </w:rPr>
        <w:t>- Elaborarea etapei I, conform HG nr. 907/2016- notă conceptuală/fișă de proiect.</w:t>
      </w:r>
    </w:p>
    <w:p w:rsidR="006C5B13" w:rsidRPr="006C5B13" w:rsidRDefault="006C5B13" w:rsidP="006C5B13">
      <w:pPr>
        <w:spacing w:line="360" w:lineRule="auto"/>
        <w:ind w:left="360"/>
        <w:jc w:val="both"/>
        <w:rPr>
          <w:i/>
          <w:iCs/>
          <w:sz w:val="28"/>
          <w:szCs w:val="28"/>
          <w:lang w:val="ro-RO"/>
        </w:rPr>
      </w:pPr>
      <w:r w:rsidRPr="006C5B13">
        <w:rPr>
          <w:iCs/>
          <w:sz w:val="28"/>
          <w:szCs w:val="28"/>
          <w:lang w:val="ro-RO"/>
        </w:rPr>
        <w:t xml:space="preserve">11. Proiect  </w:t>
      </w:r>
      <w:r w:rsidRPr="006C5B13">
        <w:rPr>
          <w:b/>
          <w:i/>
          <w:iCs/>
          <w:sz w:val="28"/>
          <w:szCs w:val="28"/>
          <w:lang w:val="ro-RO"/>
        </w:rPr>
        <w:t>"DivAirCity - The power of diversity and social inclusion as a mean for reducing air pollution and achieving green urban nexus in climate neutral cities" (Puterea diversității și a incluziunii sociale ca mijloc de reducere a poluării aerului și de realizare a legăturii urbane verzi în orașele neutre din punct de vedere climatic)</w:t>
      </w:r>
    </w:p>
    <w:p w:rsidR="006C5B13" w:rsidRPr="006C5B13" w:rsidRDefault="006C5B13" w:rsidP="00710B6C">
      <w:pPr>
        <w:spacing w:line="360" w:lineRule="auto"/>
        <w:ind w:left="360" w:firstLine="360"/>
        <w:jc w:val="both"/>
        <w:rPr>
          <w:iCs/>
          <w:sz w:val="28"/>
          <w:szCs w:val="28"/>
          <w:lang w:val="ro-RO"/>
        </w:rPr>
      </w:pPr>
      <w:r w:rsidRPr="006C5B13">
        <w:rPr>
          <w:iCs/>
          <w:sz w:val="28"/>
          <w:szCs w:val="28"/>
          <w:lang w:val="ro-RO"/>
        </w:rPr>
        <w:t xml:space="preserve">Obiectivul general al proiectului este bunăstarea și prosperitatea cetățenilor, dezvoltarea durabilă, infrastructura socială și eficiența energetică. Obiectivele specifice ale proiectului sunt creșterea coeziunii sociale a diferitelor comunități si creșterea bunăstării datorită îmbunătățirii calității aerului prin reducerea traficului auto și creșterea zonelor verzi. </w:t>
      </w:r>
    </w:p>
    <w:p w:rsidR="006C5B13" w:rsidRPr="006C5B13" w:rsidRDefault="006C5B13" w:rsidP="00710B6C">
      <w:pPr>
        <w:spacing w:line="360" w:lineRule="auto"/>
        <w:ind w:left="360" w:firstLine="360"/>
        <w:jc w:val="both"/>
        <w:rPr>
          <w:iCs/>
          <w:sz w:val="28"/>
          <w:szCs w:val="28"/>
          <w:lang w:val="ro-RO"/>
        </w:rPr>
      </w:pPr>
      <w:r w:rsidRPr="006C5B13">
        <w:rPr>
          <w:iCs/>
          <w:sz w:val="28"/>
          <w:szCs w:val="28"/>
          <w:lang w:val="ro-RO"/>
        </w:rPr>
        <w:t>În cadrul Serviciului Strategii şi Programe de Dezvoltare Durabilă:</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Studierea apelului de proiecte;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Întocmirea și transmiterea fișei de prezentare partener şi a informaţiilor despre activitatea şi domeniile de competenţă ale Primăriei Sectorului 2 solicitate de către coordonatorii proiectului în vederea completării cererii de finanţare;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Pregătirea și completarea Cererii de finanțare în cadrul consorţiului de beneficiari;</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lastRenderedPageBreak/>
        <w:t>Semnarea acordului de Grant.</w:t>
      </w:r>
    </w:p>
    <w:p w:rsidR="006C5B13" w:rsidRPr="006C5B13" w:rsidRDefault="006C5B13" w:rsidP="006C5B13">
      <w:pPr>
        <w:spacing w:line="360" w:lineRule="auto"/>
        <w:ind w:left="360"/>
        <w:jc w:val="both"/>
        <w:rPr>
          <w:b/>
          <w:i/>
          <w:iCs/>
          <w:sz w:val="28"/>
          <w:szCs w:val="28"/>
          <w:lang w:val="ro-RO"/>
        </w:rPr>
      </w:pPr>
      <w:r w:rsidRPr="006C5B13">
        <w:rPr>
          <w:iCs/>
          <w:sz w:val="28"/>
          <w:szCs w:val="28"/>
          <w:lang w:val="ro-RO"/>
        </w:rPr>
        <w:t xml:space="preserve">12. Proiect </w:t>
      </w:r>
      <w:r w:rsidRPr="006C5B13">
        <w:rPr>
          <w:b/>
          <w:bCs/>
          <w:i/>
          <w:iCs/>
          <w:sz w:val="28"/>
          <w:szCs w:val="28"/>
          <w:lang w:val="ro-RO"/>
        </w:rPr>
        <w:t>"</w:t>
      </w:r>
      <w:r w:rsidRPr="006C5B13">
        <w:rPr>
          <w:b/>
          <w:i/>
          <w:iCs/>
          <w:sz w:val="28"/>
          <w:szCs w:val="28"/>
          <w:lang w:val="ro-RO"/>
        </w:rPr>
        <w:t>SEDUM- Sustainable Ecosystems Development for Urban Mindset greenification</w:t>
      </w:r>
      <w:r w:rsidRPr="006C5B13">
        <w:rPr>
          <w:b/>
          <w:bCs/>
          <w:i/>
          <w:iCs/>
          <w:sz w:val="28"/>
          <w:szCs w:val="28"/>
          <w:lang w:val="ro-RO"/>
        </w:rPr>
        <w:t>"(</w:t>
      </w:r>
      <w:r w:rsidRPr="006C5B13">
        <w:rPr>
          <w:b/>
          <w:i/>
          <w:iCs/>
          <w:sz w:val="28"/>
          <w:szCs w:val="28"/>
          <w:lang w:val="ro-RO"/>
        </w:rPr>
        <w:t>Dezvoltarea de ecosisteme durabile pentru ecologizare urbană)</w:t>
      </w:r>
    </w:p>
    <w:p w:rsidR="006C5B13" w:rsidRPr="006C5B13" w:rsidRDefault="006C5B13" w:rsidP="006C5B13">
      <w:pPr>
        <w:spacing w:line="360" w:lineRule="auto"/>
        <w:ind w:left="360"/>
        <w:jc w:val="both"/>
        <w:rPr>
          <w:b/>
          <w:i/>
          <w:iCs/>
          <w:sz w:val="28"/>
          <w:szCs w:val="28"/>
          <w:lang w:val="ro-RO"/>
        </w:rPr>
      </w:pPr>
      <w:r w:rsidRPr="006C5B13">
        <w:rPr>
          <w:iCs/>
          <w:sz w:val="28"/>
          <w:szCs w:val="28"/>
          <w:lang w:val="ro-RO"/>
        </w:rPr>
        <w:t>În cadrul Serviciului Strategii şi Programe de Dezvoltare Durabilă:</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studiat apelul de proiecte;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Au fost făcute demersuri pentru participarea în calitate de partener a Primăriei Sectorului 2 în cadrul proiectului;</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întocmită şi transmisă Fişa de prezentare partener şi informaţii despre activitatea şi domeniile de competenţă ale Primăriei Sectorului 2 solicitate de către coordonatorii proiectului în vederea completării cererii de finanţare;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pregătită şi completată Cererea de finanțare în cadrul consorţiului de beneficiari;</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depus la finanţare proiectul în primul trimestru al anului 2021;</w:t>
      </w:r>
    </w:p>
    <w:p w:rsidR="006C5B13" w:rsidRPr="00710B6C"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Proiectul nu a fost acceptat la finanţare - au fost întreprinse demersurile necesare în vederea redepunerii proiectului.</w:t>
      </w:r>
    </w:p>
    <w:p w:rsidR="006C5B13" w:rsidRPr="006C5B13" w:rsidRDefault="006C5B13" w:rsidP="006C5B13">
      <w:pPr>
        <w:spacing w:line="360" w:lineRule="auto"/>
        <w:ind w:left="360"/>
        <w:jc w:val="both"/>
        <w:rPr>
          <w:b/>
          <w:i/>
          <w:iCs/>
          <w:sz w:val="28"/>
          <w:szCs w:val="28"/>
          <w:lang w:val="ro-RO"/>
        </w:rPr>
      </w:pPr>
      <w:r w:rsidRPr="006C5B13">
        <w:rPr>
          <w:iCs/>
          <w:sz w:val="28"/>
          <w:szCs w:val="28"/>
          <w:lang w:val="ro-RO"/>
        </w:rPr>
        <w:t xml:space="preserve">13. Proiect </w:t>
      </w:r>
      <w:r w:rsidRPr="006C5B13">
        <w:rPr>
          <w:b/>
          <w:bCs/>
          <w:i/>
          <w:iCs/>
          <w:sz w:val="28"/>
          <w:szCs w:val="28"/>
          <w:lang w:val="ro-RO"/>
        </w:rPr>
        <w:t>"</w:t>
      </w:r>
      <w:r w:rsidRPr="006C5B13">
        <w:rPr>
          <w:b/>
          <w:i/>
          <w:iCs/>
          <w:sz w:val="28"/>
          <w:szCs w:val="28"/>
          <w:lang w:val="ro-RO"/>
        </w:rPr>
        <w:t>ZEN-SEE-Zero-Energy Neighbourhoods in Southern and Eastern Europe</w:t>
      </w:r>
      <w:r w:rsidRPr="006C5B13">
        <w:rPr>
          <w:b/>
          <w:bCs/>
          <w:i/>
          <w:iCs/>
          <w:sz w:val="28"/>
          <w:szCs w:val="28"/>
          <w:lang w:val="ro-RO"/>
        </w:rPr>
        <w:t>"</w:t>
      </w:r>
      <w:r w:rsidRPr="006C5B13">
        <w:rPr>
          <w:b/>
          <w:i/>
          <w:iCs/>
          <w:sz w:val="28"/>
          <w:szCs w:val="28"/>
          <w:lang w:val="ro-RO"/>
        </w:rPr>
        <w:t>(Cartiere cu energie zero în sudul şi estul Europei)</w:t>
      </w:r>
    </w:p>
    <w:p w:rsidR="006C5B13" w:rsidRPr="006C5B13" w:rsidRDefault="006C5B13" w:rsidP="006C5B13">
      <w:pPr>
        <w:spacing w:line="360" w:lineRule="auto"/>
        <w:ind w:left="360"/>
        <w:jc w:val="both"/>
        <w:rPr>
          <w:b/>
          <w:i/>
          <w:iCs/>
          <w:sz w:val="28"/>
          <w:szCs w:val="28"/>
          <w:lang w:val="ro-RO"/>
        </w:rPr>
      </w:pPr>
      <w:r w:rsidRPr="006C5B13">
        <w:rPr>
          <w:iCs/>
          <w:sz w:val="28"/>
          <w:szCs w:val="28"/>
          <w:lang w:val="ro-RO"/>
        </w:rPr>
        <w:t>În cadrul Serviciului Strategii şi Programe de Dezvoltare Durabilă:</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studiat apelul de proiecte;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Au fost făcute demersuri pentru participarea în calitate de partener a Primăriei Sectorului 2 în cadrul proiectului;</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întocmită şi transmisă Fişa de prezentare partener şi informaţii despre activitatea şi domeniile de competenţă ale Primăriei Sectorului 2 solicitate de către coordonatorii proiectului în vederea completării cererii de finanţare;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pregătită şi completată Cererea de finanțare în cadrul consorţiului de beneficiari;</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lastRenderedPageBreak/>
        <w:t>A fost depus la finanţare proiectul în primul trimestru al anului 2021;</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Proiectul nu a fost acceptat la finanțare.</w:t>
      </w:r>
    </w:p>
    <w:p w:rsidR="006C5B13" w:rsidRPr="006C5B13" w:rsidRDefault="006C5B13" w:rsidP="006C5B13">
      <w:pPr>
        <w:spacing w:line="360" w:lineRule="auto"/>
        <w:ind w:left="426"/>
        <w:jc w:val="both"/>
        <w:rPr>
          <w:b/>
          <w:i/>
          <w:iCs/>
          <w:sz w:val="28"/>
          <w:szCs w:val="28"/>
          <w:lang w:val="ro-RO"/>
        </w:rPr>
      </w:pPr>
      <w:r w:rsidRPr="006C5B13">
        <w:rPr>
          <w:iCs/>
          <w:sz w:val="28"/>
          <w:szCs w:val="28"/>
          <w:lang w:val="ro-RO"/>
        </w:rPr>
        <w:t xml:space="preserve">14. Proiect </w:t>
      </w:r>
      <w:r w:rsidRPr="006C5B13">
        <w:rPr>
          <w:b/>
          <w:bCs/>
          <w:i/>
          <w:iCs/>
          <w:sz w:val="28"/>
          <w:szCs w:val="28"/>
          <w:lang w:val="ro-RO"/>
        </w:rPr>
        <w:t>"</w:t>
      </w:r>
      <w:r w:rsidRPr="006C5B13">
        <w:rPr>
          <w:b/>
          <w:i/>
          <w:iCs/>
          <w:sz w:val="28"/>
          <w:szCs w:val="28"/>
          <w:lang w:val="ro-RO"/>
        </w:rPr>
        <w:t>COUNT [on] ME - Co-designed Open reflective observation system to UNdertake just Transition patterns and MEaningful climate responsive actions</w:t>
      </w:r>
      <w:r w:rsidRPr="006C5B13">
        <w:rPr>
          <w:b/>
          <w:bCs/>
          <w:i/>
          <w:iCs/>
          <w:sz w:val="28"/>
          <w:szCs w:val="28"/>
          <w:lang w:val="ro-RO"/>
        </w:rPr>
        <w:t>"(</w:t>
      </w:r>
      <w:r w:rsidRPr="006C5B13">
        <w:rPr>
          <w:b/>
          <w:i/>
          <w:iCs/>
          <w:sz w:val="28"/>
          <w:szCs w:val="28"/>
          <w:lang w:val="ro-RO"/>
        </w:rPr>
        <w:t>Co-proiectarea unui  Sistem de observare deschis şi reflectiv pentru dezvoltarea modelelor de tranziție corecte și acțiunilor semnificative şi sensibile în ceea ce priveşte schimbările climatice)</w:t>
      </w:r>
    </w:p>
    <w:p w:rsidR="006C5B13" w:rsidRPr="006C5B13" w:rsidRDefault="006C5B13" w:rsidP="006C5B13">
      <w:pPr>
        <w:spacing w:line="360" w:lineRule="auto"/>
        <w:ind w:left="426"/>
        <w:jc w:val="both"/>
        <w:rPr>
          <w:b/>
          <w:i/>
          <w:iCs/>
          <w:sz w:val="28"/>
          <w:szCs w:val="28"/>
          <w:lang w:val="ro-RO"/>
        </w:rPr>
      </w:pPr>
      <w:r w:rsidRPr="006C5B13">
        <w:rPr>
          <w:iCs/>
          <w:sz w:val="28"/>
          <w:szCs w:val="28"/>
          <w:lang w:val="ro-RO"/>
        </w:rPr>
        <w:t>În cadrul Serviciului Strategii şi Programe de Dezvoltare Durabilă:</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studiat apelul de proiecte;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Au fost făcute demersuri pentru participarea în calitate de partener a Primăriei Sectorului 2 în cadrul proiectului;</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întocmită şi transmisă Fişa de prezentare partener şi informaţii despre activitatea şi domeniile de competenţă ale Primăriei Sectorului 2 solicitate de către coordonatorii proiectului în vederea completării cererii de finanţare;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pregătită şi completată Cererea de finanțare în cadrul consorţiului de beneficiari în vederea depunerii la finanţare în ianuarie 2021;</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depus la finanţare proiectul în primul trimestru al anului 2021;</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Proiectul nu a fost acceptat la finanțare.</w:t>
      </w:r>
    </w:p>
    <w:p w:rsidR="006C5B13" w:rsidRPr="006C5B13" w:rsidRDefault="006C5B13" w:rsidP="006C5B13">
      <w:pPr>
        <w:spacing w:line="360" w:lineRule="auto"/>
        <w:ind w:left="-142" w:firstLine="567"/>
        <w:jc w:val="both"/>
        <w:rPr>
          <w:b/>
          <w:i/>
          <w:iCs/>
          <w:sz w:val="28"/>
          <w:szCs w:val="28"/>
          <w:lang w:val="ro-RO"/>
        </w:rPr>
      </w:pPr>
      <w:r w:rsidRPr="006C5B13">
        <w:rPr>
          <w:iCs/>
          <w:sz w:val="28"/>
          <w:szCs w:val="28"/>
          <w:lang w:val="ro-RO"/>
        </w:rPr>
        <w:t xml:space="preserve">15. Proiect </w:t>
      </w:r>
      <w:r w:rsidRPr="006C5B13">
        <w:rPr>
          <w:b/>
          <w:i/>
          <w:iCs/>
          <w:sz w:val="28"/>
          <w:szCs w:val="28"/>
          <w:lang w:val="ro-RO"/>
        </w:rPr>
        <w:t>"SoReWork – Solar Renovation Work"(Renovari solare)</w:t>
      </w:r>
    </w:p>
    <w:p w:rsidR="006C5B13" w:rsidRPr="006C5B13" w:rsidRDefault="006C5B13" w:rsidP="00710B6C">
      <w:pPr>
        <w:spacing w:line="360" w:lineRule="auto"/>
        <w:ind w:left="-142" w:firstLine="862"/>
        <w:jc w:val="both"/>
        <w:rPr>
          <w:iCs/>
          <w:sz w:val="28"/>
          <w:szCs w:val="28"/>
          <w:lang w:val="ro-RO"/>
        </w:rPr>
      </w:pPr>
      <w:r w:rsidRPr="006C5B13">
        <w:rPr>
          <w:iCs/>
          <w:sz w:val="28"/>
          <w:szCs w:val="28"/>
          <w:lang w:val="ro-RO"/>
        </w:rPr>
        <w:t>În cadrul Serviciului Strategii şi Programe de Dezvoltare Durabilă:</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studiat apelul de proiecte;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Au fost făcute demersuri pentru participarea în calitate de partener a Primăriei Sectorului 2 în cadrul proiectului;</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întocmită şi transmisă Fişa de prezentare partener şi informaţii despre activitatea şi domeniile de competenţă ale Primăriei Sectorului 2 solicitate de către coordonatorii proiectului în vederea completarii cererii de finanţare;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lastRenderedPageBreak/>
        <w:t>A fost pregatită şi completată Cererea de finanțare în cadrul consorţiului de beneficiari în vederea depunerii la finanţare în ianuarie 2021;</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depus la finanţare proiectul în primul trimestru al anului 2021;</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Proiectul nu a fost acceptat la finanţare.</w:t>
      </w:r>
    </w:p>
    <w:p w:rsidR="006C5B13" w:rsidRPr="006C5B13" w:rsidRDefault="006C5B13" w:rsidP="006C5B13">
      <w:pPr>
        <w:spacing w:line="360" w:lineRule="auto"/>
        <w:ind w:firstLine="567"/>
        <w:jc w:val="both"/>
        <w:rPr>
          <w:b/>
          <w:iCs/>
          <w:sz w:val="28"/>
          <w:szCs w:val="28"/>
          <w:lang w:val="ro-RO"/>
        </w:rPr>
      </w:pPr>
      <w:r w:rsidRPr="006C5B13">
        <w:rPr>
          <w:iCs/>
          <w:sz w:val="28"/>
          <w:szCs w:val="28"/>
          <w:lang w:val="ro-RO"/>
        </w:rPr>
        <w:t>16</w:t>
      </w:r>
      <w:r w:rsidRPr="006C5B13">
        <w:rPr>
          <w:b/>
          <w:iCs/>
          <w:sz w:val="28"/>
          <w:szCs w:val="28"/>
          <w:lang w:val="ro-RO"/>
        </w:rPr>
        <w:t xml:space="preserve">. </w:t>
      </w:r>
      <w:r w:rsidRPr="006C5B13">
        <w:rPr>
          <w:b/>
          <w:i/>
          <w:iCs/>
          <w:sz w:val="28"/>
          <w:szCs w:val="28"/>
          <w:lang w:val="ro-RO"/>
        </w:rPr>
        <w:t>Program de Învăţare, mentorat şi prezentare de bune pract</w:t>
      </w:r>
      <w:r w:rsidR="00990026">
        <w:rPr>
          <w:b/>
          <w:i/>
          <w:iCs/>
          <w:sz w:val="28"/>
          <w:szCs w:val="28"/>
          <w:lang w:val="ro-RO"/>
        </w:rPr>
        <w:t xml:space="preserve">ici în domenii precum energie, </w:t>
      </w:r>
      <w:r w:rsidRPr="006C5B13">
        <w:rPr>
          <w:b/>
          <w:i/>
          <w:iCs/>
          <w:sz w:val="28"/>
          <w:szCs w:val="28"/>
          <w:lang w:val="ro-RO"/>
        </w:rPr>
        <w:t>eficienţă energetică, adaptarea la schimbările climatice, soluţii verzi bazate pe natură oferit de Convenţia Primarilor.</w:t>
      </w:r>
    </w:p>
    <w:p w:rsidR="006C5B13" w:rsidRPr="006C5B13" w:rsidRDefault="006C5B13" w:rsidP="00611705">
      <w:pPr>
        <w:numPr>
          <w:ilvl w:val="0"/>
          <w:numId w:val="118"/>
        </w:numPr>
        <w:tabs>
          <w:tab w:val="left" w:pos="-851"/>
        </w:tabs>
        <w:spacing w:line="360" w:lineRule="auto"/>
        <w:contextualSpacing/>
        <w:jc w:val="both"/>
        <w:rPr>
          <w:rFonts w:eastAsia="Calibri"/>
          <w:iCs/>
          <w:sz w:val="28"/>
          <w:szCs w:val="28"/>
          <w:lang w:val="ro-RO" w:eastAsia="en-US"/>
        </w:rPr>
      </w:pPr>
      <w:r w:rsidRPr="006C5B13">
        <w:rPr>
          <w:rFonts w:eastAsia="Calibri"/>
          <w:iCs/>
          <w:sz w:val="28"/>
          <w:szCs w:val="28"/>
          <w:lang w:val="ro-RO" w:eastAsia="en-US"/>
        </w:rPr>
        <w:t xml:space="preserve">În luna Iunie a anului 2021 </w:t>
      </w:r>
      <w:r w:rsidRPr="006C5B13">
        <w:rPr>
          <w:rFonts w:eastAsia="Calibri"/>
          <w:bCs/>
          <w:iCs/>
          <w:sz w:val="28"/>
          <w:szCs w:val="28"/>
          <w:lang w:val="ro-RO" w:eastAsia="en-US"/>
        </w:rPr>
        <w:t>a avut loc online întâlnirea pregătitoare în vederea stabilirii nevoilor participanţilor, urmând a se desfăşoara în anul 2022 a 2-a etapă - Vizita de înfrăţire.</w:t>
      </w:r>
    </w:p>
    <w:p w:rsidR="006C5B13" w:rsidRPr="006C5B13" w:rsidRDefault="006C5B13" w:rsidP="006C5B13">
      <w:pPr>
        <w:spacing w:line="360" w:lineRule="auto"/>
        <w:ind w:firstLine="567"/>
        <w:jc w:val="both"/>
        <w:rPr>
          <w:b/>
          <w:i/>
          <w:iCs/>
          <w:sz w:val="28"/>
          <w:szCs w:val="28"/>
          <w:lang w:val="ro-RO"/>
        </w:rPr>
      </w:pPr>
      <w:r w:rsidRPr="006C5B13">
        <w:rPr>
          <w:iCs/>
          <w:sz w:val="28"/>
          <w:szCs w:val="28"/>
        </w:rPr>
        <w:t xml:space="preserve">17. </w:t>
      </w:r>
      <w:r w:rsidRPr="006C5B13">
        <w:rPr>
          <w:iCs/>
          <w:sz w:val="28"/>
          <w:szCs w:val="28"/>
          <w:lang w:val="ro-RO"/>
        </w:rPr>
        <w:t xml:space="preserve">A fost depus în consorţiu de parteneri proiectul </w:t>
      </w:r>
      <w:r w:rsidRPr="006C5B13">
        <w:rPr>
          <w:b/>
          <w:iCs/>
          <w:sz w:val="28"/>
          <w:szCs w:val="28"/>
          <w:lang w:val="ro-RO"/>
        </w:rPr>
        <w:t>"</w:t>
      </w:r>
      <w:r w:rsidRPr="006C5B13">
        <w:rPr>
          <w:b/>
          <w:i/>
          <w:iCs/>
          <w:sz w:val="28"/>
          <w:szCs w:val="28"/>
          <w:lang w:val="ro-RO"/>
        </w:rPr>
        <w:t>Centru integrat de asistență medicală comunitară pentru grupurile vulnerabile".</w:t>
      </w:r>
    </w:p>
    <w:p w:rsidR="006C5B13" w:rsidRPr="006C5B13" w:rsidRDefault="006C5B13" w:rsidP="006C5B13">
      <w:pPr>
        <w:tabs>
          <w:tab w:val="left" w:pos="567"/>
          <w:tab w:val="left" w:pos="851"/>
        </w:tabs>
        <w:spacing w:line="360" w:lineRule="auto"/>
        <w:ind w:right="-142" w:firstLine="567"/>
        <w:jc w:val="both"/>
        <w:rPr>
          <w:iCs/>
          <w:sz w:val="28"/>
          <w:szCs w:val="28"/>
          <w:lang w:val="ro-RO"/>
        </w:rPr>
      </w:pPr>
      <w:r w:rsidRPr="006C5B13">
        <w:rPr>
          <w:iCs/>
          <w:sz w:val="28"/>
          <w:szCs w:val="28"/>
          <w:lang w:val="ro-RO"/>
        </w:rPr>
        <w:t>În cadrul Serviciului Strategii şi Programe de Dezvoltare Durabilă:</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 fost studiat apelul de proiecte;</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Au avut loc întâlniri de lucru cu Direcţia Generală Asistenţă Socială şi Protecţia Copilului Sector 2 şi au fost făcute demersuri pentru participarea în calitate de partener a Primăriei Sectorului 2 în cadrul proiectului şi depunerea acestuia în luna februarie 2021;</w:t>
      </w:r>
    </w:p>
    <w:p w:rsidR="006C5B13" w:rsidRPr="006C5B13" w:rsidRDefault="006C5B13" w:rsidP="00611705">
      <w:pPr>
        <w:numPr>
          <w:ilvl w:val="0"/>
          <w:numId w:val="118"/>
        </w:numPr>
        <w:tabs>
          <w:tab w:val="left" w:pos="-851"/>
        </w:tabs>
        <w:spacing w:after="160" w:line="360" w:lineRule="auto"/>
        <w:contextualSpacing/>
        <w:jc w:val="both"/>
        <w:rPr>
          <w:rFonts w:eastAsia="Calibri"/>
          <w:iCs/>
          <w:sz w:val="28"/>
          <w:szCs w:val="28"/>
          <w:lang w:val="ro-RO" w:eastAsia="en-US"/>
        </w:rPr>
      </w:pPr>
      <w:r w:rsidRPr="006C5B13">
        <w:rPr>
          <w:rFonts w:eastAsia="Calibri"/>
          <w:sz w:val="28"/>
          <w:szCs w:val="28"/>
          <w:lang w:val="ro-RO" w:eastAsia="en-US"/>
        </w:rPr>
        <w:t>Proiect aflat în perioada de evaluare pentru a fi finanţat</w:t>
      </w:r>
      <w:r w:rsidR="00990026">
        <w:rPr>
          <w:rFonts w:eastAsia="Calibri"/>
          <w:iCs/>
          <w:sz w:val="28"/>
          <w:szCs w:val="28"/>
          <w:lang w:val="ro-RO" w:eastAsia="en-US"/>
        </w:rPr>
        <w:t>.</w:t>
      </w:r>
    </w:p>
    <w:p w:rsidR="006C5B13" w:rsidRPr="006C5B13" w:rsidRDefault="006C5B13" w:rsidP="006C5B13">
      <w:pPr>
        <w:spacing w:line="360" w:lineRule="auto"/>
        <w:ind w:firstLine="567"/>
        <w:jc w:val="both"/>
        <w:rPr>
          <w:iCs/>
          <w:sz w:val="28"/>
          <w:szCs w:val="28"/>
          <w:lang w:val="ro-RO"/>
        </w:rPr>
      </w:pPr>
      <w:r w:rsidRPr="006C5B13">
        <w:rPr>
          <w:iCs/>
          <w:sz w:val="28"/>
          <w:szCs w:val="28"/>
          <w:lang w:val="ro-RO"/>
        </w:rPr>
        <w:t>18. A fost depus în c</w:t>
      </w:r>
      <w:r w:rsidR="00710B6C">
        <w:rPr>
          <w:iCs/>
          <w:sz w:val="28"/>
          <w:szCs w:val="28"/>
          <w:lang w:val="ro-RO"/>
        </w:rPr>
        <w:t xml:space="preserve">onsorțiu de parteneri proiectul </w:t>
      </w:r>
      <w:r w:rsidRPr="006C5B13">
        <w:rPr>
          <w:b/>
          <w:iCs/>
          <w:sz w:val="28"/>
          <w:szCs w:val="28"/>
          <w:lang w:val="ro-RO"/>
        </w:rPr>
        <w:t>“</w:t>
      </w:r>
      <w:r w:rsidRPr="006C5B13">
        <w:rPr>
          <w:b/>
          <w:i/>
          <w:iCs/>
          <w:sz w:val="28"/>
          <w:szCs w:val="28"/>
          <w:lang w:val="ro-RO"/>
        </w:rPr>
        <w:t>CREȘTEREA INCLUZIUNII ȘI ABILITAREA ROMILOR”</w:t>
      </w:r>
      <w:r w:rsidRPr="006C5B13">
        <w:rPr>
          <w:i/>
          <w:iCs/>
          <w:sz w:val="28"/>
          <w:szCs w:val="28"/>
          <w:lang w:val="ro-RO"/>
        </w:rPr>
        <w:t xml:space="preserve"> </w:t>
      </w:r>
      <w:r w:rsidRPr="006C5B13">
        <w:rPr>
          <w:iCs/>
          <w:sz w:val="28"/>
          <w:szCs w:val="28"/>
          <w:lang w:val="ro-RO"/>
        </w:rPr>
        <w:t xml:space="preserve">în cadrul Programului </w:t>
      </w:r>
      <w:r w:rsidRPr="006C5B13">
        <w:rPr>
          <w:b/>
          <w:iCs/>
          <w:sz w:val="28"/>
          <w:szCs w:val="28"/>
          <w:lang w:val="ro-RO"/>
        </w:rPr>
        <w:t xml:space="preserve">“Dezvoltare locală, reducerea sărăciei și creșterea incluziunii romilor”, </w:t>
      </w:r>
      <w:r w:rsidRPr="006C5B13">
        <w:rPr>
          <w:iCs/>
          <w:sz w:val="28"/>
          <w:szCs w:val="28"/>
          <w:lang w:val="ro-RO"/>
        </w:rPr>
        <w:t>finanțat prin Granturile SEE și Norvegiene 2014-2021”.</w:t>
      </w:r>
    </w:p>
    <w:p w:rsidR="006C5B13" w:rsidRPr="006C5B13" w:rsidRDefault="006C5B13" w:rsidP="00611705">
      <w:pPr>
        <w:numPr>
          <w:ilvl w:val="0"/>
          <w:numId w:val="118"/>
        </w:numPr>
        <w:tabs>
          <w:tab w:val="left" w:pos="-851"/>
        </w:tabs>
        <w:spacing w:line="360" w:lineRule="auto"/>
        <w:contextualSpacing/>
        <w:jc w:val="both"/>
        <w:rPr>
          <w:rFonts w:eastAsia="Calibri"/>
          <w:sz w:val="28"/>
          <w:szCs w:val="28"/>
          <w:lang w:val="ro-RO" w:eastAsia="en-US"/>
        </w:rPr>
      </w:pPr>
      <w:r w:rsidRPr="006C5B13">
        <w:rPr>
          <w:rFonts w:eastAsia="Calibri"/>
          <w:sz w:val="28"/>
          <w:szCs w:val="28"/>
          <w:lang w:val="ro-RO" w:eastAsia="en-US"/>
        </w:rPr>
        <w:t>Proiectul nu a fost acceptat la finanţare.</w:t>
      </w:r>
    </w:p>
    <w:p w:rsidR="006C5B13" w:rsidRPr="006C5B13" w:rsidRDefault="006C5B13" w:rsidP="00611705">
      <w:pPr>
        <w:numPr>
          <w:ilvl w:val="0"/>
          <w:numId w:val="100"/>
        </w:numPr>
        <w:tabs>
          <w:tab w:val="left" w:pos="-851"/>
        </w:tabs>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lastRenderedPageBreak/>
        <w:t>IMPLEMENTAREA PROIECTELOR FINANŢATE DIN FONDURI EXTERNE ÎN CONFORMITATE CU TERMENII DE REFERINŢĂ PREVĂZUŢI ÎN CONTRACTELE DE FINANŢARE</w:t>
      </w:r>
    </w:p>
    <w:p w:rsidR="006C5B13" w:rsidRPr="006C5B13" w:rsidRDefault="006C5B13" w:rsidP="00611705">
      <w:pPr>
        <w:numPr>
          <w:ilvl w:val="0"/>
          <w:numId w:val="105"/>
        </w:numPr>
        <w:spacing w:line="360" w:lineRule="auto"/>
        <w:contextualSpacing/>
        <w:jc w:val="both"/>
        <w:rPr>
          <w:rFonts w:eastAsia="Calibri"/>
          <w:bCs/>
          <w:i/>
          <w:iCs/>
          <w:sz w:val="28"/>
          <w:szCs w:val="28"/>
          <w:u w:val="single"/>
          <w:lang w:val="ro-RO" w:eastAsia="en-US"/>
        </w:rPr>
      </w:pPr>
      <w:r w:rsidRPr="006C5B13">
        <w:rPr>
          <w:rFonts w:eastAsia="Calibri"/>
          <w:bCs/>
          <w:iCs/>
          <w:sz w:val="28"/>
          <w:szCs w:val="28"/>
          <w:u w:val="single"/>
          <w:lang w:val="ro-RO" w:eastAsia="en-US"/>
        </w:rPr>
        <w:t xml:space="preserve">Proiect  </w:t>
      </w:r>
      <w:r w:rsidRPr="006C5B13">
        <w:rPr>
          <w:rFonts w:eastAsia="Calibri"/>
          <w:b/>
          <w:bCs/>
          <w:i/>
          <w:iCs/>
          <w:sz w:val="28"/>
          <w:szCs w:val="28"/>
          <w:u w:val="single"/>
          <w:lang w:val="ro-RO" w:eastAsia="en-US"/>
        </w:rPr>
        <w:t>Eficientizare energetică prin reabilitare/modernizare</w:t>
      </w:r>
      <w:r w:rsidR="00990026">
        <w:rPr>
          <w:rFonts w:eastAsia="Calibri"/>
          <w:b/>
          <w:bCs/>
          <w:i/>
          <w:iCs/>
          <w:sz w:val="28"/>
          <w:szCs w:val="28"/>
          <w:u w:val="single"/>
          <w:lang w:val="ro-RO" w:eastAsia="en-US"/>
        </w:rPr>
        <w:t xml:space="preserve"> a Şcolii nr. 64 "Ferdinand I"</w:t>
      </w:r>
    </w:p>
    <w:p w:rsidR="006C5B13" w:rsidRPr="006C5B13" w:rsidRDefault="006C5B13" w:rsidP="00611705">
      <w:pPr>
        <w:numPr>
          <w:ilvl w:val="0"/>
          <w:numId w:val="101"/>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Obiectiv:</w:t>
      </w:r>
      <w:r w:rsidRPr="006C5B13">
        <w:rPr>
          <w:rFonts w:eastAsia="Calibri"/>
          <w:bCs/>
          <w:iCs/>
          <w:sz w:val="28"/>
          <w:szCs w:val="28"/>
          <w:lang w:val="ro-RO" w:eastAsia="en-US"/>
        </w:rPr>
        <w:t xml:space="preserve"> Creșterea eficienţei energetice a clădirii Şcolii nr. 64 „Ferdinand I”, prin măsuri de reabilitare/modernizare.</w:t>
      </w:r>
    </w:p>
    <w:p w:rsidR="006C5B13" w:rsidRPr="006C5B13" w:rsidRDefault="006C5B13" w:rsidP="00611705">
      <w:pPr>
        <w:numPr>
          <w:ilvl w:val="0"/>
          <w:numId w:val="101"/>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Scurtă prezentare:</w:t>
      </w:r>
      <w:r w:rsidRPr="006C5B13">
        <w:rPr>
          <w:rFonts w:eastAsia="Calibri"/>
          <w:bCs/>
          <w:iCs/>
          <w:sz w:val="28"/>
          <w:szCs w:val="28"/>
          <w:lang w:val="ro-RO" w:eastAsia="en-US"/>
        </w:rPr>
        <w:t xml:space="preserve"> Proiectul de investiţii va consta în creşterea eficienţei energetice şi reducerea punților termice la nivelul clădirii, reducerea consumurilor de energie la nivelul clădirii, precum şi reducerea consumului anual specific de energie primară din surse neregenerabile. Proiect în parteneriat cu D.G.A.P.I. Sector2.</w:t>
      </w:r>
    </w:p>
    <w:p w:rsidR="006C5B13" w:rsidRPr="006C5B13" w:rsidRDefault="006C5B13" w:rsidP="00611705">
      <w:pPr>
        <w:numPr>
          <w:ilvl w:val="0"/>
          <w:numId w:val="101"/>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Rezultate:</w:t>
      </w:r>
      <w:r w:rsidRPr="006C5B13">
        <w:rPr>
          <w:rFonts w:eastAsia="Calibri"/>
          <w:bCs/>
          <w:iCs/>
          <w:sz w:val="28"/>
          <w:szCs w:val="28"/>
          <w:lang w:val="ro-RO" w:eastAsia="en-US"/>
        </w:rPr>
        <w:t xml:space="preserve"> Clădirea Şcolii nr. 64 Ferdinand I reabilitată/modernizată.</w:t>
      </w:r>
    </w:p>
    <w:p w:rsidR="006C5B13" w:rsidRPr="006C5B13" w:rsidRDefault="006C5B13" w:rsidP="00611705">
      <w:pPr>
        <w:numPr>
          <w:ilvl w:val="0"/>
          <w:numId w:val="101"/>
        </w:numPr>
        <w:spacing w:line="360" w:lineRule="auto"/>
        <w:contextualSpacing/>
        <w:jc w:val="both"/>
        <w:rPr>
          <w:bCs/>
          <w:iCs/>
          <w:sz w:val="28"/>
          <w:szCs w:val="28"/>
          <w:lang w:val="ro-RO"/>
        </w:rPr>
      </w:pPr>
      <w:r w:rsidRPr="006C5B13">
        <w:rPr>
          <w:rFonts w:eastAsia="Calibri"/>
          <w:b/>
          <w:bCs/>
          <w:iCs/>
          <w:sz w:val="28"/>
          <w:szCs w:val="28"/>
          <w:lang w:val="ro-RO" w:eastAsia="en-US"/>
        </w:rPr>
        <w:t>Buget:</w:t>
      </w:r>
      <w:r w:rsidRPr="006C5B13">
        <w:rPr>
          <w:rFonts w:eastAsia="Calibri"/>
          <w:bCs/>
          <w:iCs/>
          <w:sz w:val="28"/>
          <w:szCs w:val="28"/>
          <w:lang w:val="ro-RO" w:eastAsia="en-US"/>
        </w:rPr>
        <w:t xml:space="preserve">  </w:t>
      </w:r>
      <w:r w:rsidRPr="006C5B13">
        <w:rPr>
          <w:rFonts w:eastAsia="Calibri"/>
          <w:b/>
          <w:bCs/>
          <w:iCs/>
          <w:sz w:val="28"/>
          <w:szCs w:val="28"/>
          <w:lang w:val="ro-RO" w:eastAsia="en-US"/>
        </w:rPr>
        <w:t>-</w:t>
      </w:r>
      <w:r w:rsidRPr="006C5B13">
        <w:rPr>
          <w:rFonts w:eastAsia="Calibri"/>
          <w:bCs/>
          <w:iCs/>
          <w:sz w:val="28"/>
          <w:szCs w:val="28"/>
          <w:lang w:val="ro-RO" w:eastAsia="en-US"/>
        </w:rPr>
        <w:t xml:space="preserve"> Valoare totală proiect:     </w:t>
      </w:r>
      <w:r w:rsidRPr="006C5B13">
        <w:rPr>
          <w:iCs/>
          <w:sz w:val="28"/>
          <w:szCs w:val="28"/>
          <w:lang w:val="ro-RO"/>
        </w:rPr>
        <w:t xml:space="preserve">8.282.475,30 </w:t>
      </w:r>
      <w:r w:rsidRPr="006C5B13">
        <w:rPr>
          <w:bCs/>
          <w:iCs/>
          <w:sz w:val="28"/>
          <w:szCs w:val="28"/>
          <w:lang w:val="ro-RO"/>
        </w:rPr>
        <w:t>lei;</w:t>
      </w:r>
    </w:p>
    <w:p w:rsidR="006C5B13" w:rsidRPr="006C5B13" w:rsidRDefault="006C5B13" w:rsidP="006C5B13">
      <w:pPr>
        <w:spacing w:line="360" w:lineRule="auto"/>
        <w:ind w:left="720" w:firstLine="720"/>
        <w:contextualSpacing/>
        <w:jc w:val="both"/>
        <w:rPr>
          <w:bCs/>
          <w:iCs/>
          <w:sz w:val="28"/>
          <w:szCs w:val="28"/>
          <w:lang w:val="ro-RO"/>
        </w:rPr>
      </w:pPr>
      <w:r w:rsidRPr="006C5B13">
        <w:rPr>
          <w:b/>
          <w:bCs/>
          <w:iCs/>
          <w:sz w:val="28"/>
          <w:szCs w:val="28"/>
          <w:lang w:val="ro-RO"/>
        </w:rPr>
        <w:t xml:space="preserve">   -</w:t>
      </w:r>
      <w:r w:rsidRPr="006C5B13">
        <w:rPr>
          <w:bCs/>
          <w:iCs/>
          <w:sz w:val="28"/>
          <w:szCs w:val="28"/>
          <w:lang w:val="ro-RO"/>
        </w:rPr>
        <w:t xml:space="preserve"> Valoare eligibilă proiect: 4.469.600,92 lei;</w:t>
      </w:r>
    </w:p>
    <w:p w:rsidR="006C5B13" w:rsidRPr="006C5B13" w:rsidRDefault="006C5B13" w:rsidP="006C5B13">
      <w:pPr>
        <w:spacing w:line="360" w:lineRule="auto"/>
        <w:contextualSpacing/>
        <w:jc w:val="both"/>
        <w:rPr>
          <w:bCs/>
          <w:iCs/>
          <w:sz w:val="28"/>
          <w:szCs w:val="28"/>
          <w:lang w:val="ro-RO"/>
        </w:rPr>
      </w:pPr>
      <w:r w:rsidRPr="006C5B13">
        <w:rPr>
          <w:b/>
          <w:bCs/>
          <w:iCs/>
          <w:sz w:val="28"/>
          <w:szCs w:val="28"/>
          <w:lang w:val="ro-RO"/>
        </w:rPr>
        <w:t xml:space="preserve"> </w:t>
      </w:r>
      <w:r w:rsidRPr="006C5B13">
        <w:rPr>
          <w:b/>
          <w:bCs/>
          <w:iCs/>
          <w:sz w:val="28"/>
          <w:szCs w:val="28"/>
          <w:lang w:val="ro-RO"/>
        </w:rPr>
        <w:tab/>
      </w:r>
      <w:r w:rsidRPr="006C5B13">
        <w:rPr>
          <w:b/>
          <w:bCs/>
          <w:iCs/>
          <w:sz w:val="28"/>
          <w:szCs w:val="28"/>
          <w:lang w:val="ro-RO"/>
        </w:rPr>
        <w:tab/>
        <w:t xml:space="preserve">   -</w:t>
      </w:r>
      <w:r w:rsidRPr="006C5B13">
        <w:rPr>
          <w:bCs/>
          <w:iCs/>
          <w:sz w:val="28"/>
          <w:szCs w:val="28"/>
          <w:lang w:val="ro-RO"/>
        </w:rPr>
        <w:t xml:space="preserve"> </w:t>
      </w:r>
      <w:r w:rsidR="00710B6C">
        <w:rPr>
          <w:bCs/>
          <w:iCs/>
          <w:sz w:val="28"/>
          <w:szCs w:val="28"/>
          <w:lang w:val="ro-RO"/>
        </w:rPr>
        <w:t xml:space="preserve"> </w:t>
      </w:r>
      <w:r w:rsidRPr="006C5B13">
        <w:rPr>
          <w:bCs/>
          <w:iCs/>
          <w:sz w:val="28"/>
          <w:szCs w:val="28"/>
          <w:lang w:val="ro-RO"/>
        </w:rPr>
        <w:t>Valoare neeligibilă</w:t>
      </w:r>
      <w:r w:rsidRPr="006C5B13">
        <w:rPr>
          <w:iCs/>
          <w:sz w:val="28"/>
          <w:szCs w:val="28"/>
          <w:lang w:val="ro-RO"/>
        </w:rPr>
        <w:t>:          3.812.874,38 lei.</w:t>
      </w:r>
    </w:p>
    <w:p w:rsidR="006C5B13" w:rsidRPr="006C5B13" w:rsidRDefault="006C5B13" w:rsidP="00611705">
      <w:pPr>
        <w:numPr>
          <w:ilvl w:val="0"/>
          <w:numId w:val="102"/>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 xml:space="preserve">Indicatori de realizare: </w:t>
      </w:r>
      <w:r w:rsidRPr="006C5B13">
        <w:rPr>
          <w:rFonts w:eastAsia="Calibri"/>
          <w:bCs/>
          <w:iCs/>
          <w:sz w:val="28"/>
          <w:szCs w:val="28"/>
          <w:lang w:val="ro-RO" w:eastAsia="en-US"/>
        </w:rPr>
        <w:t>Scăderea consumului anual de energie şi scăderea anuală estimată a gazelor cu efect de seră.</w:t>
      </w:r>
    </w:p>
    <w:p w:rsidR="006C5B13" w:rsidRPr="006C5B13" w:rsidRDefault="006C5B13" w:rsidP="00611705">
      <w:pPr>
        <w:numPr>
          <w:ilvl w:val="0"/>
          <w:numId w:val="102"/>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 xml:space="preserve">Activităţi: </w:t>
      </w:r>
    </w:p>
    <w:p w:rsidR="006C5B13" w:rsidRPr="006C5B13" w:rsidRDefault="006C5B13" w:rsidP="006C5B13">
      <w:pPr>
        <w:spacing w:after="200" w:line="360" w:lineRule="auto"/>
        <w:ind w:left="720"/>
        <w:contextualSpacing/>
        <w:jc w:val="both"/>
        <w:rPr>
          <w:rFonts w:eastAsia="Calibri"/>
          <w:bCs/>
          <w:iCs/>
          <w:sz w:val="28"/>
          <w:szCs w:val="28"/>
          <w:lang w:val="ro-RO" w:eastAsia="en-US"/>
        </w:rPr>
      </w:pPr>
      <w:r w:rsidRPr="006C5B13">
        <w:rPr>
          <w:rFonts w:eastAsia="Calibri"/>
          <w:bCs/>
          <w:iCs/>
          <w:sz w:val="28"/>
          <w:szCs w:val="28"/>
          <w:lang w:val="ro-RO" w:eastAsia="en-US"/>
        </w:rPr>
        <w:t>- îndeplinirea activităților PS2 conform cererii/contractului de finanțare și actelor adiționale (dacă este cazul).</w:t>
      </w:r>
    </w:p>
    <w:p w:rsidR="006C5B13" w:rsidRPr="006C5B13" w:rsidRDefault="006C5B13" w:rsidP="00611705">
      <w:pPr>
        <w:numPr>
          <w:ilvl w:val="0"/>
          <w:numId w:val="105"/>
        </w:numPr>
        <w:spacing w:after="160" w:line="360" w:lineRule="auto"/>
        <w:contextualSpacing/>
        <w:jc w:val="both"/>
        <w:rPr>
          <w:rFonts w:eastAsia="Calibri"/>
          <w:bCs/>
          <w:i/>
          <w:iCs/>
          <w:sz w:val="28"/>
          <w:szCs w:val="28"/>
          <w:u w:val="single"/>
          <w:lang w:val="ro-RO" w:eastAsia="en-US"/>
        </w:rPr>
      </w:pPr>
      <w:r w:rsidRPr="006C5B13">
        <w:rPr>
          <w:rFonts w:eastAsia="Calibri"/>
          <w:bCs/>
          <w:iCs/>
          <w:sz w:val="28"/>
          <w:szCs w:val="28"/>
          <w:u w:val="single"/>
          <w:lang w:val="ro-RO" w:eastAsia="en-US"/>
        </w:rPr>
        <w:t>Proiect &lt;&lt;</w:t>
      </w:r>
      <w:r w:rsidRPr="006C5B13">
        <w:rPr>
          <w:rFonts w:eastAsia="Calibri"/>
          <w:b/>
          <w:bCs/>
          <w:i/>
          <w:iCs/>
          <w:sz w:val="28"/>
          <w:szCs w:val="28"/>
          <w:u w:val="single"/>
          <w:lang w:val="ro-RO" w:eastAsia="en-US"/>
        </w:rPr>
        <w:t>Eficientizare energetică prin reabilitare/modernizare a Liceului Tehnologic "Ion I. C. Brătianu"&gt;&gt;</w:t>
      </w:r>
    </w:p>
    <w:p w:rsidR="006C5B13" w:rsidRPr="006C5B13" w:rsidRDefault="006C5B13" w:rsidP="00611705">
      <w:pPr>
        <w:numPr>
          <w:ilvl w:val="0"/>
          <w:numId w:val="103"/>
        </w:numPr>
        <w:spacing w:after="160"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Obiectiv:</w:t>
      </w:r>
      <w:r w:rsidRPr="006C5B13">
        <w:rPr>
          <w:rFonts w:eastAsia="Calibri"/>
          <w:bCs/>
          <w:iCs/>
          <w:sz w:val="28"/>
          <w:szCs w:val="28"/>
          <w:lang w:val="ro-RO" w:eastAsia="en-US"/>
        </w:rPr>
        <w:t xml:space="preserve"> Creșterea eficienţei energetice în clădirile C3 şi C5 ale Liceului Tehnologic ,,Ion I.C. Brătianu” la finalul implementării proiectului.</w:t>
      </w:r>
    </w:p>
    <w:p w:rsidR="006C5B13" w:rsidRPr="006C5B13" w:rsidRDefault="006C5B13" w:rsidP="00611705">
      <w:pPr>
        <w:numPr>
          <w:ilvl w:val="0"/>
          <w:numId w:val="103"/>
        </w:numPr>
        <w:spacing w:after="160"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lastRenderedPageBreak/>
        <w:t>Scurtă prezentare:</w:t>
      </w:r>
      <w:r w:rsidRPr="006C5B13">
        <w:rPr>
          <w:rFonts w:eastAsia="Calibri"/>
          <w:bCs/>
          <w:iCs/>
          <w:sz w:val="28"/>
          <w:szCs w:val="28"/>
          <w:lang w:val="ro-RO" w:eastAsia="en-US"/>
        </w:rPr>
        <w:t xml:space="preserve"> Proiectul de investiţii va consta în reducerea consumurilor de energie termică pentru asigurarea necesarului de căldură, creşterea cantității de energie primară din surse regenerabile, creşterea randamentului şi optimizarea exploatării sistemului de încălzire şi reducerea cheltuielilor de întreținere a instalațiilor, precum şi eficientizarea instalației de iluminat. Proiect în parteneriat cu D.G.A.P.I. Sector 2.</w:t>
      </w:r>
    </w:p>
    <w:p w:rsidR="006C5B13" w:rsidRPr="006C5B13" w:rsidRDefault="006C5B13" w:rsidP="00611705">
      <w:pPr>
        <w:numPr>
          <w:ilvl w:val="0"/>
          <w:numId w:val="103"/>
        </w:numPr>
        <w:spacing w:after="160"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Rezultate:</w:t>
      </w:r>
      <w:r w:rsidRPr="006C5B13">
        <w:rPr>
          <w:rFonts w:eastAsia="Calibri"/>
          <w:bCs/>
          <w:iCs/>
          <w:sz w:val="28"/>
          <w:szCs w:val="28"/>
          <w:lang w:val="ro-RO" w:eastAsia="en-US"/>
        </w:rPr>
        <w:t xml:space="preserve"> Clădirea Liceului Tehnologic "Ion I. C. Brătianu" reabilitată/ modernizată la finalul implementării proiectului. </w:t>
      </w:r>
    </w:p>
    <w:p w:rsidR="006C5B13" w:rsidRPr="006C5B13" w:rsidRDefault="006C5B13" w:rsidP="00611705">
      <w:pPr>
        <w:numPr>
          <w:ilvl w:val="0"/>
          <w:numId w:val="103"/>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Buget:</w:t>
      </w:r>
      <w:r w:rsidRPr="006C5B13">
        <w:rPr>
          <w:rFonts w:eastAsia="Calibri"/>
          <w:bCs/>
          <w:iCs/>
          <w:sz w:val="28"/>
          <w:szCs w:val="28"/>
          <w:lang w:val="ro-RO" w:eastAsia="en-US"/>
        </w:rPr>
        <w:t xml:space="preserve"> - Valoare totală proiect:          </w:t>
      </w:r>
      <w:r w:rsidRPr="006C5B13">
        <w:rPr>
          <w:bCs/>
          <w:sz w:val="28"/>
          <w:szCs w:val="28"/>
        </w:rPr>
        <w:t xml:space="preserve">8.179.944,41 </w:t>
      </w:r>
      <w:r w:rsidRPr="006C5B13">
        <w:rPr>
          <w:sz w:val="28"/>
          <w:szCs w:val="28"/>
        </w:rPr>
        <w:t>lei;</w:t>
      </w:r>
    </w:p>
    <w:p w:rsidR="006C5B13" w:rsidRPr="006C5B13" w:rsidRDefault="006C5B13" w:rsidP="006C5B13">
      <w:pPr>
        <w:spacing w:line="360" w:lineRule="auto"/>
        <w:contextualSpacing/>
        <w:jc w:val="both"/>
        <w:rPr>
          <w:bCs/>
          <w:iCs/>
          <w:sz w:val="28"/>
          <w:szCs w:val="28"/>
          <w:lang w:val="ro-RO"/>
        </w:rPr>
      </w:pPr>
      <w:r w:rsidRPr="006C5B13">
        <w:rPr>
          <w:b/>
          <w:bCs/>
          <w:iCs/>
          <w:sz w:val="28"/>
          <w:szCs w:val="28"/>
          <w:lang w:val="ro-RO"/>
        </w:rPr>
        <w:t xml:space="preserve">                       -</w:t>
      </w:r>
      <w:r w:rsidRPr="006C5B13">
        <w:rPr>
          <w:bCs/>
          <w:iCs/>
          <w:sz w:val="28"/>
          <w:szCs w:val="28"/>
          <w:lang w:val="ro-RO"/>
        </w:rPr>
        <w:t xml:space="preserve"> Valoare eligibilă proiect:       </w:t>
      </w:r>
      <w:r w:rsidRPr="006C5B13">
        <w:rPr>
          <w:sz w:val="28"/>
          <w:szCs w:val="28"/>
        </w:rPr>
        <w:t>5.334.955,46 lei;</w:t>
      </w:r>
    </w:p>
    <w:p w:rsidR="006C5B13" w:rsidRPr="006C5B13" w:rsidRDefault="006C5B13" w:rsidP="006C5B13">
      <w:pPr>
        <w:spacing w:line="360" w:lineRule="auto"/>
        <w:contextualSpacing/>
        <w:jc w:val="both"/>
        <w:rPr>
          <w:bCs/>
          <w:iCs/>
          <w:sz w:val="28"/>
          <w:szCs w:val="28"/>
          <w:lang w:val="ro-RO"/>
        </w:rPr>
      </w:pPr>
      <w:r w:rsidRPr="006C5B13">
        <w:rPr>
          <w:b/>
          <w:bCs/>
          <w:iCs/>
          <w:sz w:val="28"/>
          <w:szCs w:val="28"/>
          <w:lang w:val="ro-RO"/>
        </w:rPr>
        <w:t xml:space="preserve">                      -</w:t>
      </w:r>
      <w:r w:rsidRPr="006C5B13">
        <w:rPr>
          <w:bCs/>
          <w:iCs/>
          <w:sz w:val="28"/>
          <w:szCs w:val="28"/>
          <w:lang w:val="ro-RO"/>
        </w:rPr>
        <w:t xml:space="preserve"> Valoare neeligibilă  proiect:    </w:t>
      </w:r>
      <w:r w:rsidRPr="006C5B13">
        <w:rPr>
          <w:sz w:val="28"/>
          <w:szCs w:val="28"/>
        </w:rPr>
        <w:t>2.844.988,95 lei.</w:t>
      </w:r>
    </w:p>
    <w:p w:rsidR="006C5B13" w:rsidRPr="006C5B13" w:rsidRDefault="006C5B13" w:rsidP="00611705">
      <w:pPr>
        <w:numPr>
          <w:ilvl w:val="0"/>
          <w:numId w:val="104"/>
        </w:numPr>
        <w:spacing w:after="160"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 xml:space="preserve">Indicatori de realizare: </w:t>
      </w:r>
      <w:r w:rsidRPr="006C5B13">
        <w:rPr>
          <w:rFonts w:eastAsia="Calibri"/>
          <w:bCs/>
          <w:iCs/>
          <w:sz w:val="28"/>
          <w:szCs w:val="28"/>
          <w:lang w:val="ro-RO" w:eastAsia="en-US"/>
        </w:rPr>
        <w:t>Scăderea consumului anual de energie şi scăderea anuală estimată a gazelor cu efect de seră.</w:t>
      </w:r>
    </w:p>
    <w:p w:rsidR="006C5B13" w:rsidRPr="006C5B13" w:rsidRDefault="006C5B13" w:rsidP="00611705">
      <w:pPr>
        <w:numPr>
          <w:ilvl w:val="0"/>
          <w:numId w:val="104"/>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 xml:space="preserve">Activităţi: </w:t>
      </w:r>
    </w:p>
    <w:p w:rsidR="006C5B13" w:rsidRPr="006C5B13" w:rsidRDefault="006C5B13" w:rsidP="00710B6C">
      <w:pPr>
        <w:spacing w:line="360" w:lineRule="auto"/>
        <w:ind w:left="360"/>
        <w:jc w:val="both"/>
        <w:rPr>
          <w:bCs/>
          <w:iCs/>
          <w:sz w:val="28"/>
          <w:szCs w:val="28"/>
          <w:lang w:val="ro-RO"/>
        </w:rPr>
      </w:pPr>
      <w:r w:rsidRPr="006C5B13">
        <w:rPr>
          <w:bCs/>
          <w:iCs/>
          <w:sz w:val="28"/>
          <w:szCs w:val="28"/>
          <w:lang w:val="ro-RO"/>
        </w:rPr>
        <w:t>- îndeplinirea activităților PS2 conform cererii/contractului de finanțare și actelor adiționa</w:t>
      </w:r>
      <w:r w:rsidR="00710B6C">
        <w:rPr>
          <w:bCs/>
          <w:iCs/>
          <w:sz w:val="28"/>
          <w:szCs w:val="28"/>
          <w:lang w:val="ro-RO"/>
        </w:rPr>
        <w:t>le (dacă este cazul).</w:t>
      </w:r>
    </w:p>
    <w:p w:rsidR="006C5B13" w:rsidRPr="006C5B13" w:rsidRDefault="002A1DAE" w:rsidP="00611705">
      <w:pPr>
        <w:numPr>
          <w:ilvl w:val="0"/>
          <w:numId w:val="105"/>
        </w:numPr>
        <w:spacing w:after="160" w:line="360" w:lineRule="auto"/>
        <w:contextualSpacing/>
        <w:jc w:val="both"/>
        <w:rPr>
          <w:rFonts w:eastAsia="Calibri"/>
          <w:bCs/>
          <w:i/>
          <w:iCs/>
          <w:sz w:val="28"/>
          <w:szCs w:val="28"/>
          <w:u w:val="single"/>
          <w:lang w:val="ro-RO" w:eastAsia="en-US"/>
        </w:rPr>
      </w:pPr>
      <w:r>
        <w:rPr>
          <w:rFonts w:eastAsia="Calibri"/>
          <w:bCs/>
          <w:iCs/>
          <w:sz w:val="28"/>
          <w:szCs w:val="28"/>
          <w:u w:val="single"/>
          <w:lang w:val="ro-RO" w:eastAsia="en-US"/>
        </w:rPr>
        <w:t xml:space="preserve">Proiect </w:t>
      </w:r>
      <w:r w:rsidR="006C5B13" w:rsidRPr="006C5B13">
        <w:rPr>
          <w:rFonts w:eastAsia="Calibri"/>
          <w:b/>
          <w:bCs/>
          <w:i/>
          <w:iCs/>
          <w:sz w:val="28"/>
          <w:szCs w:val="28"/>
          <w:u w:val="single"/>
          <w:lang w:val="ro-RO" w:eastAsia="en-US"/>
        </w:rPr>
        <w:t>Eficientizare energetică prin reabilitare/modernizare a Li</w:t>
      </w:r>
      <w:r>
        <w:rPr>
          <w:rFonts w:eastAsia="Calibri"/>
          <w:b/>
          <w:bCs/>
          <w:i/>
          <w:iCs/>
          <w:sz w:val="28"/>
          <w:szCs w:val="28"/>
          <w:u w:val="single"/>
          <w:lang w:val="ro-RO" w:eastAsia="en-US"/>
        </w:rPr>
        <w:t>ceului Teoretic "Lucian Blaga"</w:t>
      </w:r>
      <w:r w:rsidR="006C5B13" w:rsidRPr="006C5B13">
        <w:rPr>
          <w:rFonts w:eastAsia="Calibri"/>
          <w:b/>
          <w:bCs/>
          <w:i/>
          <w:iCs/>
          <w:sz w:val="28"/>
          <w:szCs w:val="28"/>
          <w:u w:val="single"/>
          <w:lang w:val="ro-RO" w:eastAsia="en-US"/>
        </w:rPr>
        <w:t xml:space="preserve"> </w:t>
      </w:r>
      <w:r w:rsidR="006C5B13" w:rsidRPr="006C5B13">
        <w:rPr>
          <w:rFonts w:eastAsia="Calibri"/>
          <w:bCs/>
          <w:iCs/>
          <w:sz w:val="28"/>
          <w:szCs w:val="28"/>
          <w:u w:val="single"/>
          <w:lang w:val="ro-RO" w:eastAsia="en-US"/>
        </w:rPr>
        <w:t>- proiect finalizat în anul 2021</w:t>
      </w:r>
    </w:p>
    <w:p w:rsidR="006C5B13" w:rsidRPr="006C5B13" w:rsidRDefault="006C5B13" w:rsidP="00611705">
      <w:pPr>
        <w:numPr>
          <w:ilvl w:val="0"/>
          <w:numId w:val="106"/>
        </w:numPr>
        <w:spacing w:after="160"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Obiectiv:</w:t>
      </w:r>
      <w:r w:rsidRPr="006C5B13">
        <w:rPr>
          <w:rFonts w:eastAsia="Calibri"/>
          <w:bCs/>
          <w:iCs/>
          <w:sz w:val="28"/>
          <w:szCs w:val="28"/>
          <w:lang w:val="ro-RO" w:eastAsia="en-US"/>
        </w:rPr>
        <w:t xml:space="preserve"> Creşterea eficienţei energetice în clădirile C1 şi C2 ale Liceului Teoretic „Lucian Blaga”, la finalul implementării proiectului.</w:t>
      </w:r>
    </w:p>
    <w:p w:rsidR="006C5B13" w:rsidRPr="006C5B13" w:rsidRDefault="006C5B13" w:rsidP="00611705">
      <w:pPr>
        <w:numPr>
          <w:ilvl w:val="0"/>
          <w:numId w:val="106"/>
        </w:numPr>
        <w:spacing w:after="160"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Scurtă prezentare:</w:t>
      </w:r>
      <w:r w:rsidRPr="006C5B13">
        <w:rPr>
          <w:rFonts w:eastAsia="Calibri"/>
          <w:bCs/>
          <w:iCs/>
          <w:sz w:val="28"/>
          <w:szCs w:val="28"/>
          <w:lang w:val="ro-RO" w:eastAsia="en-US"/>
        </w:rPr>
        <w:t xml:space="preserve"> Proiectul de investiţii a constat în reducerea consumurilor de energie termică pentru asigurarea necesarului de căldură, creşterea cantității de energie primară din surse regenerabile folosită, creşterea randamentului şi optimizarea exploatării sistemului de încălzire şi reducerea cheltuielilor de întreținere a instalațiilor, precum şi eficientizarea instalației de iluminat. Proiect în parteneriat cu D.G.A.P.I. Sector 2.</w:t>
      </w:r>
    </w:p>
    <w:p w:rsidR="006C5B13" w:rsidRPr="006C5B13" w:rsidRDefault="006C5B13" w:rsidP="00611705">
      <w:pPr>
        <w:numPr>
          <w:ilvl w:val="0"/>
          <w:numId w:val="106"/>
        </w:numPr>
        <w:spacing w:after="160"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lastRenderedPageBreak/>
        <w:t>Rezultate proiectului au fost:</w:t>
      </w:r>
      <w:r w:rsidRPr="006C5B13">
        <w:rPr>
          <w:rFonts w:eastAsia="Calibri"/>
          <w:bCs/>
          <w:iCs/>
          <w:sz w:val="28"/>
          <w:szCs w:val="28"/>
          <w:lang w:val="ro-RO" w:eastAsia="en-US"/>
        </w:rPr>
        <w:t xml:space="preserve"> </w:t>
      </w:r>
    </w:p>
    <w:p w:rsidR="006C5B13" w:rsidRPr="006C5B13" w:rsidRDefault="006C5B13" w:rsidP="006C5B13">
      <w:pPr>
        <w:spacing w:after="160" w:line="360" w:lineRule="auto"/>
        <w:ind w:left="720"/>
        <w:contextualSpacing/>
        <w:jc w:val="both"/>
        <w:rPr>
          <w:rFonts w:eastAsia="Calibri"/>
          <w:bCs/>
          <w:iCs/>
          <w:sz w:val="28"/>
          <w:szCs w:val="28"/>
          <w:lang w:val="ro-RO" w:eastAsia="en-US"/>
        </w:rPr>
      </w:pPr>
      <w:r w:rsidRPr="006C5B13">
        <w:rPr>
          <w:rFonts w:eastAsia="Calibri"/>
          <w:bCs/>
          <w:iCs/>
          <w:sz w:val="28"/>
          <w:szCs w:val="28"/>
          <w:lang w:val="ro-RO" w:eastAsia="en-US"/>
        </w:rPr>
        <w:t>Finalizarea implementării proiectului a condus la scăderea consumului anual de energie a clădirii (utilizând surse neregenerabile (tep), scăderea consumului anual specific de energie primară a clădirii, creșterea consumului anual de energie primară utilizând surse regenerabile, scăderea nivelului anul estimat al gazelor cu efect de seră, scăderea consumului anual de energie primară.</w:t>
      </w:r>
    </w:p>
    <w:p w:rsidR="006C5B13" w:rsidRPr="006C5B13" w:rsidRDefault="006C5B13" w:rsidP="00611705">
      <w:pPr>
        <w:numPr>
          <w:ilvl w:val="0"/>
          <w:numId w:val="106"/>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Buget:</w:t>
      </w:r>
      <w:r w:rsidRPr="006C5B13">
        <w:rPr>
          <w:rFonts w:eastAsia="Calibri"/>
          <w:bCs/>
          <w:iCs/>
          <w:sz w:val="28"/>
          <w:szCs w:val="28"/>
          <w:lang w:val="ro-RO" w:eastAsia="en-US"/>
        </w:rPr>
        <w:t xml:space="preserve"> </w:t>
      </w:r>
      <w:r w:rsidRPr="006C5B13">
        <w:rPr>
          <w:rFonts w:eastAsia="Calibri"/>
          <w:b/>
          <w:bCs/>
          <w:iCs/>
          <w:sz w:val="28"/>
          <w:szCs w:val="28"/>
          <w:lang w:val="ro-RO" w:eastAsia="en-US"/>
        </w:rPr>
        <w:t>-</w:t>
      </w:r>
      <w:r w:rsidRPr="006C5B13">
        <w:rPr>
          <w:rFonts w:eastAsia="Calibri"/>
          <w:bCs/>
          <w:iCs/>
          <w:sz w:val="28"/>
          <w:szCs w:val="28"/>
          <w:lang w:val="ro-RO" w:eastAsia="en-US"/>
        </w:rPr>
        <w:t xml:space="preserve"> Valoare totală proiect:      7.302.341,61 lei,</w:t>
      </w:r>
    </w:p>
    <w:p w:rsidR="006C5B13" w:rsidRPr="006C5B13" w:rsidRDefault="006C5B13" w:rsidP="006C5B13">
      <w:pPr>
        <w:spacing w:line="360" w:lineRule="auto"/>
        <w:contextualSpacing/>
        <w:jc w:val="both"/>
        <w:rPr>
          <w:bCs/>
          <w:iCs/>
          <w:sz w:val="28"/>
          <w:szCs w:val="28"/>
          <w:lang w:val="ro-RO"/>
        </w:rPr>
      </w:pPr>
      <w:r w:rsidRPr="006C5B13">
        <w:rPr>
          <w:b/>
          <w:bCs/>
          <w:iCs/>
          <w:sz w:val="28"/>
          <w:szCs w:val="28"/>
          <w:lang w:val="ro-RO"/>
        </w:rPr>
        <w:t xml:space="preserve"> </w:t>
      </w:r>
      <w:r w:rsidRPr="006C5B13">
        <w:rPr>
          <w:b/>
          <w:bCs/>
          <w:iCs/>
          <w:sz w:val="28"/>
          <w:szCs w:val="28"/>
          <w:lang w:val="ro-RO"/>
        </w:rPr>
        <w:tab/>
      </w:r>
      <w:r w:rsidRPr="006C5B13">
        <w:rPr>
          <w:b/>
          <w:bCs/>
          <w:iCs/>
          <w:sz w:val="28"/>
          <w:szCs w:val="28"/>
          <w:lang w:val="ro-RO"/>
        </w:rPr>
        <w:tab/>
        <w:t xml:space="preserve">  -</w:t>
      </w:r>
      <w:r w:rsidRPr="006C5B13">
        <w:rPr>
          <w:bCs/>
          <w:iCs/>
          <w:sz w:val="28"/>
          <w:szCs w:val="28"/>
          <w:lang w:val="ro-RO"/>
        </w:rPr>
        <w:t xml:space="preserve"> Valoare eligibilă proiect:  5.077.941,60 lei;</w:t>
      </w:r>
    </w:p>
    <w:p w:rsidR="006C5B13" w:rsidRPr="006C5B13" w:rsidRDefault="006C5B13" w:rsidP="006C5B13">
      <w:pPr>
        <w:spacing w:line="360" w:lineRule="auto"/>
        <w:contextualSpacing/>
        <w:jc w:val="both"/>
        <w:rPr>
          <w:bCs/>
          <w:iCs/>
          <w:sz w:val="28"/>
          <w:szCs w:val="28"/>
          <w:lang w:val="ro-RO"/>
        </w:rPr>
      </w:pPr>
      <w:r w:rsidRPr="006C5B13">
        <w:rPr>
          <w:b/>
          <w:bCs/>
          <w:iCs/>
          <w:sz w:val="28"/>
          <w:szCs w:val="28"/>
          <w:lang w:val="ro-RO"/>
        </w:rPr>
        <w:t xml:space="preserve"> </w:t>
      </w:r>
      <w:r w:rsidRPr="006C5B13">
        <w:rPr>
          <w:b/>
          <w:bCs/>
          <w:iCs/>
          <w:sz w:val="28"/>
          <w:szCs w:val="28"/>
          <w:lang w:val="ro-RO"/>
        </w:rPr>
        <w:tab/>
      </w:r>
      <w:r w:rsidRPr="006C5B13">
        <w:rPr>
          <w:b/>
          <w:bCs/>
          <w:iCs/>
          <w:sz w:val="28"/>
          <w:szCs w:val="28"/>
          <w:lang w:val="ro-RO"/>
        </w:rPr>
        <w:tab/>
        <w:t xml:space="preserve">  -</w:t>
      </w:r>
      <w:r w:rsidRPr="006C5B13">
        <w:rPr>
          <w:bCs/>
          <w:iCs/>
          <w:sz w:val="28"/>
          <w:szCs w:val="28"/>
          <w:lang w:val="ro-RO"/>
        </w:rPr>
        <w:t xml:space="preserve"> Valoare neeligibilă:          2.244.400,01 lei.</w:t>
      </w:r>
    </w:p>
    <w:p w:rsidR="00710B6C" w:rsidRPr="00710B6C" w:rsidRDefault="006C5B13" w:rsidP="00611705">
      <w:pPr>
        <w:numPr>
          <w:ilvl w:val="0"/>
          <w:numId w:val="107"/>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 xml:space="preserve">Indicatori de realizare: </w:t>
      </w:r>
      <w:r w:rsidRPr="006C5B13">
        <w:rPr>
          <w:rFonts w:eastAsia="Calibri"/>
          <w:bCs/>
          <w:iCs/>
          <w:sz w:val="28"/>
          <w:szCs w:val="28"/>
          <w:lang w:val="ro-RO" w:eastAsia="en-US"/>
        </w:rPr>
        <w:t>Scăderea consumului anual de energie şi scăderea anuală estimată a gazelor cu efect de seră.</w:t>
      </w:r>
    </w:p>
    <w:p w:rsidR="006C5B13" w:rsidRPr="006C5B13" w:rsidRDefault="006C5B13" w:rsidP="00611705">
      <w:pPr>
        <w:numPr>
          <w:ilvl w:val="0"/>
          <w:numId w:val="107"/>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Activităţi:</w:t>
      </w:r>
    </w:p>
    <w:p w:rsidR="006C5B13" w:rsidRPr="006C5B13" w:rsidRDefault="006C5B13" w:rsidP="006C5B13">
      <w:pPr>
        <w:spacing w:line="360" w:lineRule="auto"/>
        <w:ind w:left="360"/>
        <w:jc w:val="both"/>
        <w:rPr>
          <w:bCs/>
          <w:iCs/>
          <w:sz w:val="28"/>
          <w:szCs w:val="28"/>
          <w:lang w:val="ro-RO"/>
        </w:rPr>
      </w:pPr>
      <w:r w:rsidRPr="006C5B13">
        <w:rPr>
          <w:bCs/>
          <w:iCs/>
          <w:sz w:val="28"/>
          <w:szCs w:val="28"/>
          <w:lang w:val="ro-RO"/>
        </w:rPr>
        <w:t>- îndeplinirea activităților PS2 conform cererii/contractului de finanțare și actelor adiționale (dacă este cazul).</w:t>
      </w:r>
    </w:p>
    <w:p w:rsidR="006C5B13" w:rsidRPr="006C5B13" w:rsidRDefault="006C5B13" w:rsidP="00611705">
      <w:pPr>
        <w:numPr>
          <w:ilvl w:val="0"/>
          <w:numId w:val="105"/>
        </w:numPr>
        <w:spacing w:line="360" w:lineRule="auto"/>
        <w:contextualSpacing/>
        <w:jc w:val="both"/>
        <w:rPr>
          <w:rFonts w:eastAsia="Calibri"/>
          <w:bCs/>
          <w:iCs/>
          <w:sz w:val="28"/>
          <w:szCs w:val="28"/>
          <w:u w:val="single"/>
          <w:lang w:val="ro-RO" w:eastAsia="en-US"/>
        </w:rPr>
      </w:pPr>
      <w:r w:rsidRPr="006C5B13">
        <w:rPr>
          <w:rFonts w:eastAsia="Calibri"/>
          <w:bCs/>
          <w:iCs/>
          <w:sz w:val="28"/>
          <w:szCs w:val="28"/>
          <w:u w:val="single"/>
          <w:lang w:val="ro-RO" w:eastAsia="en-US"/>
        </w:rPr>
        <w:t xml:space="preserve">Proiect </w:t>
      </w:r>
      <w:r w:rsidRPr="006C5B13">
        <w:rPr>
          <w:rFonts w:eastAsia="Calibri"/>
          <w:b/>
          <w:bCs/>
          <w:i/>
          <w:iCs/>
          <w:sz w:val="28"/>
          <w:szCs w:val="28"/>
          <w:u w:val="single"/>
          <w:lang w:val="ro-RO" w:eastAsia="en-US"/>
        </w:rPr>
        <w:t>,,Reabilitarea termică a sediului Direcţiei Publice de Evidenţă Persoane şi Stare Civilă Sector 2 Bucureşti, strada Olari nr. 1”</w:t>
      </w:r>
    </w:p>
    <w:p w:rsidR="006C5B13" w:rsidRPr="006C5B13" w:rsidRDefault="006C5B13" w:rsidP="00611705">
      <w:pPr>
        <w:numPr>
          <w:ilvl w:val="0"/>
          <w:numId w:val="108"/>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Obiectiv:</w:t>
      </w:r>
      <w:r w:rsidRPr="006C5B13">
        <w:rPr>
          <w:rFonts w:eastAsia="Calibri"/>
          <w:bCs/>
          <w:iCs/>
          <w:sz w:val="28"/>
          <w:szCs w:val="28"/>
          <w:lang w:val="ro-RO" w:eastAsia="en-US"/>
        </w:rPr>
        <w:t xml:space="preserve"> Creșterea eficienţei energetice a sediului Direcţiei Publice de Evidenţă Persoane şi Stare Civilă Sector 2 - CORP C1 prin reabilitarea termică a clădirii.</w:t>
      </w:r>
    </w:p>
    <w:p w:rsidR="006C5B13" w:rsidRPr="006C5B13" w:rsidRDefault="006C5B13" w:rsidP="00611705">
      <w:pPr>
        <w:numPr>
          <w:ilvl w:val="0"/>
          <w:numId w:val="108"/>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Scurtă prezentare:</w:t>
      </w:r>
      <w:r w:rsidRPr="006C5B13">
        <w:rPr>
          <w:rFonts w:eastAsia="Calibri"/>
          <w:bCs/>
          <w:iCs/>
          <w:sz w:val="28"/>
          <w:szCs w:val="28"/>
          <w:lang w:val="ro-RO" w:eastAsia="en-US"/>
        </w:rPr>
        <w:t xml:space="preserve"> Proiectul de investiţii va consta în creşterea eficienţei energetice a corpului de clădire C1, scăderea emisiilor anuale echivalente CO2, scăderea anuală estimată a gazelor cu efect de seră, măsuri de intervenție care duc la emisii echivalente CO2 situate sub valorile corespunzătoare stabilite, măsuri de intervenție ce conduc la o reducere a consumului anual de energie primară faţă de consumul inițial.</w:t>
      </w:r>
    </w:p>
    <w:p w:rsidR="006C5B13" w:rsidRPr="006C5B13" w:rsidRDefault="006C5B13" w:rsidP="00611705">
      <w:pPr>
        <w:numPr>
          <w:ilvl w:val="0"/>
          <w:numId w:val="108"/>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Rezultate:</w:t>
      </w:r>
      <w:r w:rsidRPr="006C5B13">
        <w:rPr>
          <w:rFonts w:eastAsia="Calibri"/>
          <w:bCs/>
          <w:iCs/>
          <w:sz w:val="28"/>
          <w:szCs w:val="28"/>
          <w:lang w:val="ro-RO" w:eastAsia="en-US"/>
        </w:rPr>
        <w:t xml:space="preserve"> Corp C1 al Direcţiei Publice de Evidenţă Persoane şi Stare Civilă Sector 2 Bucureşti reabilitat la finalul implementării proiectului.</w:t>
      </w:r>
    </w:p>
    <w:p w:rsidR="006C5B13" w:rsidRPr="006C5B13" w:rsidRDefault="006C5B13" w:rsidP="00611705">
      <w:pPr>
        <w:numPr>
          <w:ilvl w:val="0"/>
          <w:numId w:val="108"/>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lastRenderedPageBreak/>
        <w:t>Buget:</w:t>
      </w:r>
      <w:r w:rsidRPr="006C5B13">
        <w:rPr>
          <w:rFonts w:eastAsia="Calibri"/>
          <w:bCs/>
          <w:iCs/>
          <w:sz w:val="28"/>
          <w:szCs w:val="28"/>
          <w:lang w:val="ro-RO" w:eastAsia="en-US"/>
        </w:rPr>
        <w:t xml:space="preserve"> - Valoare totală proiect</w:t>
      </w:r>
      <w:r w:rsidRPr="006C5B13">
        <w:rPr>
          <w:rFonts w:eastAsia="Calibri"/>
          <w:b/>
          <w:bCs/>
          <w:iCs/>
          <w:sz w:val="28"/>
          <w:szCs w:val="28"/>
          <w:lang w:val="ro-RO" w:eastAsia="en-US"/>
        </w:rPr>
        <w:t xml:space="preserve">:     </w:t>
      </w:r>
      <w:r w:rsidRPr="006C5B13">
        <w:rPr>
          <w:rFonts w:eastAsia="Calibri"/>
          <w:bCs/>
          <w:sz w:val="28"/>
          <w:szCs w:val="28"/>
          <w:shd w:val="clear" w:color="auto" w:fill="FFFFFF"/>
          <w:lang w:val="ro-RO" w:eastAsia="en-US"/>
        </w:rPr>
        <w:t>3.229.561,24 </w:t>
      </w:r>
      <w:r w:rsidRPr="006C5B13">
        <w:rPr>
          <w:rFonts w:eastAsia="Calibri"/>
          <w:bCs/>
          <w:iCs/>
          <w:sz w:val="28"/>
          <w:szCs w:val="28"/>
          <w:lang w:val="ro-RO" w:eastAsia="en-US"/>
        </w:rPr>
        <w:t>lei;</w:t>
      </w:r>
    </w:p>
    <w:p w:rsidR="006C5B13" w:rsidRPr="006C5B13" w:rsidRDefault="006C5B13" w:rsidP="006C5B13">
      <w:pPr>
        <w:spacing w:line="360" w:lineRule="auto"/>
        <w:contextualSpacing/>
        <w:jc w:val="both"/>
        <w:rPr>
          <w:bCs/>
          <w:iCs/>
          <w:sz w:val="28"/>
          <w:szCs w:val="28"/>
          <w:lang w:val="ro-RO"/>
        </w:rPr>
      </w:pPr>
      <w:r w:rsidRPr="006C5B13">
        <w:rPr>
          <w:bCs/>
          <w:iCs/>
          <w:sz w:val="28"/>
          <w:szCs w:val="28"/>
          <w:lang w:val="ro-RO"/>
        </w:rPr>
        <w:t xml:space="preserve">  </w:t>
      </w:r>
      <w:r w:rsidRPr="006C5B13">
        <w:rPr>
          <w:bCs/>
          <w:iCs/>
          <w:sz w:val="28"/>
          <w:szCs w:val="28"/>
          <w:lang w:val="ro-RO"/>
        </w:rPr>
        <w:tab/>
      </w:r>
      <w:r w:rsidRPr="006C5B13">
        <w:rPr>
          <w:bCs/>
          <w:iCs/>
          <w:sz w:val="28"/>
          <w:szCs w:val="28"/>
          <w:lang w:val="ro-RO"/>
        </w:rPr>
        <w:tab/>
        <w:t xml:space="preserve">  - Valoare eligibilă proiect:    968.717,59 lei;</w:t>
      </w:r>
    </w:p>
    <w:p w:rsidR="006C5B13" w:rsidRPr="006C5B13" w:rsidRDefault="006C5B13" w:rsidP="006C5B13">
      <w:pPr>
        <w:spacing w:line="360" w:lineRule="auto"/>
        <w:contextualSpacing/>
        <w:jc w:val="both"/>
        <w:rPr>
          <w:bCs/>
          <w:iCs/>
          <w:sz w:val="28"/>
          <w:szCs w:val="28"/>
          <w:lang w:val="ro-RO"/>
        </w:rPr>
      </w:pPr>
      <w:r w:rsidRPr="006C5B13">
        <w:rPr>
          <w:bCs/>
          <w:iCs/>
          <w:sz w:val="28"/>
          <w:szCs w:val="28"/>
          <w:lang w:val="ro-RO"/>
        </w:rPr>
        <w:t xml:space="preserve"> </w:t>
      </w:r>
      <w:r w:rsidRPr="006C5B13">
        <w:rPr>
          <w:bCs/>
          <w:iCs/>
          <w:sz w:val="28"/>
          <w:szCs w:val="28"/>
          <w:lang w:val="ro-RO"/>
        </w:rPr>
        <w:tab/>
      </w:r>
      <w:r w:rsidRPr="006C5B13">
        <w:rPr>
          <w:bCs/>
          <w:iCs/>
          <w:sz w:val="28"/>
          <w:szCs w:val="28"/>
          <w:lang w:val="ro-RO"/>
        </w:rPr>
        <w:tab/>
        <w:t xml:space="preserve">  - Valoare neeligibilă:          </w:t>
      </w:r>
      <w:r w:rsidRPr="006C5B13">
        <w:rPr>
          <w:sz w:val="28"/>
          <w:szCs w:val="28"/>
          <w:shd w:val="clear" w:color="auto" w:fill="FFFFFF"/>
        </w:rPr>
        <w:t>2.260.843,65</w:t>
      </w:r>
      <w:r w:rsidRPr="006C5B13">
        <w:rPr>
          <w:bCs/>
          <w:iCs/>
          <w:sz w:val="28"/>
          <w:szCs w:val="28"/>
          <w:lang w:val="ro-RO"/>
        </w:rPr>
        <w:t xml:space="preserve"> lei.</w:t>
      </w:r>
    </w:p>
    <w:p w:rsidR="006C5B13" w:rsidRPr="006C5B13" w:rsidRDefault="006C5B13" w:rsidP="00611705">
      <w:pPr>
        <w:numPr>
          <w:ilvl w:val="0"/>
          <w:numId w:val="109"/>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 xml:space="preserve">Indicatori de realizare: </w:t>
      </w:r>
      <w:r w:rsidRPr="006C5B13">
        <w:rPr>
          <w:rFonts w:eastAsia="Calibri"/>
          <w:bCs/>
          <w:iCs/>
          <w:sz w:val="28"/>
          <w:szCs w:val="28"/>
          <w:lang w:val="ro-RO" w:eastAsia="en-US"/>
        </w:rPr>
        <w:t>Scăderea consumului anual de energie şi scăderea anuală estimată a gazelor cu efect de seră.</w:t>
      </w:r>
    </w:p>
    <w:p w:rsidR="006C5B13" w:rsidRPr="006C5B13" w:rsidRDefault="006C5B13" w:rsidP="00611705">
      <w:pPr>
        <w:numPr>
          <w:ilvl w:val="0"/>
          <w:numId w:val="109"/>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Activităţi:</w:t>
      </w:r>
    </w:p>
    <w:p w:rsidR="006C5B13" w:rsidRPr="006C5B13" w:rsidRDefault="006C5B13" w:rsidP="006C5B13">
      <w:pPr>
        <w:spacing w:line="360" w:lineRule="auto"/>
        <w:ind w:left="360"/>
        <w:jc w:val="both"/>
        <w:rPr>
          <w:bCs/>
          <w:iCs/>
          <w:sz w:val="28"/>
          <w:szCs w:val="28"/>
          <w:lang w:val="ro-RO"/>
        </w:rPr>
      </w:pPr>
      <w:r w:rsidRPr="006C5B13">
        <w:rPr>
          <w:bCs/>
          <w:iCs/>
          <w:sz w:val="28"/>
          <w:szCs w:val="28"/>
          <w:lang w:val="ro-RO"/>
        </w:rPr>
        <w:t>- îndeplinirea activităților conform cererii/contractului de finanțare și actelor adiționale (dacă este cazul).</w:t>
      </w:r>
    </w:p>
    <w:p w:rsidR="006C5B13" w:rsidRPr="006C5B13" w:rsidRDefault="006C5B13" w:rsidP="00611705">
      <w:pPr>
        <w:numPr>
          <w:ilvl w:val="0"/>
          <w:numId w:val="105"/>
        </w:numPr>
        <w:spacing w:line="360" w:lineRule="auto"/>
        <w:contextualSpacing/>
        <w:jc w:val="both"/>
        <w:rPr>
          <w:rFonts w:eastAsia="Calibri"/>
          <w:bCs/>
          <w:iCs/>
          <w:sz w:val="28"/>
          <w:szCs w:val="28"/>
          <w:u w:val="single"/>
          <w:lang w:val="ro-RO" w:eastAsia="en-US"/>
        </w:rPr>
      </w:pPr>
      <w:r w:rsidRPr="006C5B13">
        <w:rPr>
          <w:rFonts w:eastAsia="Calibri"/>
          <w:bCs/>
          <w:iCs/>
          <w:sz w:val="28"/>
          <w:szCs w:val="28"/>
          <w:u w:val="single"/>
          <w:lang w:val="ro-RO" w:eastAsia="en-US"/>
        </w:rPr>
        <w:t xml:space="preserve">Proiect </w:t>
      </w:r>
      <w:r w:rsidRPr="006C5B13">
        <w:rPr>
          <w:rFonts w:eastAsia="Calibri"/>
          <w:b/>
          <w:bCs/>
          <w:i/>
          <w:iCs/>
          <w:sz w:val="28"/>
          <w:szCs w:val="28"/>
          <w:u w:val="single"/>
          <w:lang w:val="ro-RO" w:eastAsia="en-US"/>
        </w:rPr>
        <w:t>,,ePS2 - Servicii online pentru cetățeni”</w:t>
      </w:r>
      <w:r w:rsidRPr="006C5B13">
        <w:rPr>
          <w:rFonts w:eastAsia="Calibri"/>
          <w:bCs/>
          <w:iCs/>
          <w:sz w:val="28"/>
          <w:szCs w:val="28"/>
          <w:u w:val="single"/>
          <w:lang w:val="ro-RO" w:eastAsia="en-US"/>
        </w:rPr>
        <w:t xml:space="preserve">    </w:t>
      </w:r>
    </w:p>
    <w:p w:rsidR="006C5B13" w:rsidRPr="006C5B13" w:rsidRDefault="006C5B13" w:rsidP="00611705">
      <w:pPr>
        <w:numPr>
          <w:ilvl w:val="0"/>
          <w:numId w:val="110"/>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Obiectiv:</w:t>
      </w:r>
      <w:r w:rsidRPr="006C5B13">
        <w:rPr>
          <w:rFonts w:eastAsia="Calibri"/>
          <w:bCs/>
          <w:iCs/>
          <w:sz w:val="28"/>
          <w:szCs w:val="28"/>
          <w:lang w:val="ro-RO" w:eastAsia="en-US"/>
        </w:rPr>
        <w:t xml:space="preserve"> O</w:t>
      </w:r>
      <w:r w:rsidRPr="006C5B13">
        <w:rPr>
          <w:rFonts w:eastAsia="Calibri"/>
          <w:sz w:val="28"/>
          <w:szCs w:val="28"/>
          <w:shd w:val="clear" w:color="auto" w:fill="FFFFFF"/>
          <w:lang w:val="ro-RO" w:eastAsia="en-US"/>
        </w:rPr>
        <w:t>ptimizarea și modernizarea proceselor și serviciilor furnizate la nivelul Primăriei Sectorului 2 al Municipiului București, prin măsuri de planificare strategică instituţională și prin introducerea unui sistem informatic pentru managementul documentelor, registratură electronică și arhivă electronică în vederea optimizării proceselor orientate către cetățeni în concordanță cu SCAP.</w:t>
      </w:r>
    </w:p>
    <w:p w:rsidR="006C5B13" w:rsidRPr="006C5B13" w:rsidRDefault="006C5B13" w:rsidP="00611705">
      <w:pPr>
        <w:numPr>
          <w:ilvl w:val="0"/>
          <w:numId w:val="110"/>
        </w:numPr>
        <w:spacing w:after="160"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Scurtă prezentare:</w:t>
      </w:r>
      <w:r w:rsidRPr="006C5B13">
        <w:rPr>
          <w:rFonts w:eastAsia="Calibri"/>
          <w:bCs/>
          <w:iCs/>
          <w:sz w:val="28"/>
          <w:szCs w:val="28"/>
          <w:lang w:val="ro-RO" w:eastAsia="en-US"/>
        </w:rPr>
        <w:t xml:space="preserve"> Proiectul de investiţii își propune ca la sfârșitul implementării, la nivelul Primăriei Sectorului 2 să fie realizat un sistem personalizat pentru optimizarea serviciilor administrației publice locale, precum și 10.000 de unități arhivistice digitizate în scopul de a reduce birocrația în relația cu cetățeanul.</w:t>
      </w:r>
    </w:p>
    <w:p w:rsidR="006C5B13" w:rsidRPr="006C5B13" w:rsidRDefault="006C5B13" w:rsidP="00611705">
      <w:pPr>
        <w:numPr>
          <w:ilvl w:val="0"/>
          <w:numId w:val="110"/>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Rezultate:</w:t>
      </w:r>
      <w:r w:rsidRPr="006C5B13">
        <w:rPr>
          <w:rFonts w:eastAsia="Calibri"/>
          <w:bCs/>
          <w:iCs/>
          <w:sz w:val="28"/>
          <w:szCs w:val="28"/>
          <w:lang w:val="ro-RO" w:eastAsia="en-US"/>
        </w:rPr>
        <w:t xml:space="preserve"> </w:t>
      </w:r>
    </w:p>
    <w:p w:rsidR="006C5B13" w:rsidRPr="006C5B13" w:rsidRDefault="006C5B13" w:rsidP="00611705">
      <w:pPr>
        <w:numPr>
          <w:ilvl w:val="0"/>
          <w:numId w:val="111"/>
        </w:numPr>
        <w:spacing w:line="360" w:lineRule="auto"/>
        <w:contextualSpacing/>
        <w:jc w:val="both"/>
        <w:rPr>
          <w:rFonts w:eastAsia="Calibri"/>
          <w:sz w:val="28"/>
          <w:szCs w:val="28"/>
          <w:lang w:val="ro-RO" w:eastAsia="en-US"/>
        </w:rPr>
      </w:pPr>
      <w:r w:rsidRPr="006C5B13">
        <w:rPr>
          <w:rFonts w:eastAsia="Calibri"/>
          <w:i/>
          <w:sz w:val="28"/>
          <w:szCs w:val="28"/>
          <w:lang w:val="ro-RO" w:eastAsia="en-US"/>
        </w:rPr>
        <w:t xml:space="preserve">Rezultat program 1 - </w:t>
      </w:r>
      <w:r w:rsidRPr="006C5B13">
        <w:rPr>
          <w:rFonts w:eastAsia="Calibri"/>
          <w:sz w:val="28"/>
          <w:szCs w:val="28"/>
          <w:lang w:val="ro-RO" w:eastAsia="en-US"/>
        </w:rPr>
        <w:t>Mecanisme și proceduri standard implementate la nivel local pentru fundamentarea deciziilor și planificarea strategică pe termen lung:</w:t>
      </w:r>
    </w:p>
    <w:p w:rsidR="006C5B13" w:rsidRPr="006C5B13" w:rsidRDefault="006C5B13" w:rsidP="00611705">
      <w:pPr>
        <w:numPr>
          <w:ilvl w:val="0"/>
          <w:numId w:val="111"/>
        </w:numPr>
        <w:spacing w:line="360" w:lineRule="auto"/>
        <w:contextualSpacing/>
        <w:jc w:val="both"/>
        <w:rPr>
          <w:rFonts w:eastAsia="Calibri"/>
          <w:sz w:val="28"/>
          <w:szCs w:val="28"/>
          <w:lang w:val="ro-RO" w:eastAsia="en-US"/>
        </w:rPr>
      </w:pPr>
      <w:r w:rsidRPr="006C5B13">
        <w:rPr>
          <w:rFonts w:eastAsia="Calibri"/>
          <w:i/>
          <w:sz w:val="28"/>
          <w:szCs w:val="28"/>
          <w:lang w:val="ro-RO" w:eastAsia="en-US"/>
        </w:rPr>
        <w:t xml:space="preserve">rezultat proiect 1 </w:t>
      </w:r>
      <w:r w:rsidRPr="006C5B13">
        <w:rPr>
          <w:rFonts w:eastAsia="Calibri"/>
          <w:sz w:val="28"/>
          <w:szCs w:val="28"/>
          <w:lang w:val="ro-RO" w:eastAsia="en-US"/>
        </w:rPr>
        <w:t xml:space="preserve">- Analiza ex-post pentru hotărârile de consiliu local elaborate/aprobate începând cu anul 2016. </w:t>
      </w:r>
    </w:p>
    <w:p w:rsidR="006C5B13" w:rsidRPr="006C5B13" w:rsidRDefault="006C5B13" w:rsidP="00611705">
      <w:pPr>
        <w:numPr>
          <w:ilvl w:val="0"/>
          <w:numId w:val="111"/>
        </w:numPr>
        <w:spacing w:after="160" w:line="360" w:lineRule="auto"/>
        <w:contextualSpacing/>
        <w:jc w:val="both"/>
        <w:rPr>
          <w:rFonts w:eastAsia="Calibri"/>
          <w:sz w:val="28"/>
          <w:szCs w:val="28"/>
          <w:lang w:val="ro-RO" w:eastAsia="en-US"/>
        </w:rPr>
      </w:pPr>
      <w:r w:rsidRPr="006C5B13">
        <w:rPr>
          <w:rFonts w:eastAsia="Calibri"/>
          <w:i/>
          <w:sz w:val="28"/>
          <w:szCs w:val="28"/>
          <w:lang w:val="ro-RO" w:eastAsia="en-US"/>
        </w:rPr>
        <w:lastRenderedPageBreak/>
        <w:t xml:space="preserve">Rezultat program 3 - </w:t>
      </w:r>
      <w:r w:rsidRPr="006C5B13">
        <w:rPr>
          <w:rFonts w:eastAsia="Calibri"/>
          <w:sz w:val="28"/>
          <w:szCs w:val="28"/>
          <w:lang w:val="ro-RO" w:eastAsia="en-US"/>
        </w:rPr>
        <w:t>Proceduri simplificate pentru reducerea birocrației pentru cetățeni la nivel local corelate cu Planul integrat de simplificare a procedurilor administrative pentru cetățeni implementate:</w:t>
      </w:r>
    </w:p>
    <w:p w:rsidR="006C5B13" w:rsidRPr="006C5B13" w:rsidRDefault="006C5B13" w:rsidP="00611705">
      <w:pPr>
        <w:numPr>
          <w:ilvl w:val="0"/>
          <w:numId w:val="111"/>
        </w:numPr>
        <w:spacing w:after="160" w:line="360" w:lineRule="auto"/>
        <w:contextualSpacing/>
        <w:jc w:val="both"/>
        <w:rPr>
          <w:rFonts w:eastAsia="Calibri"/>
          <w:sz w:val="28"/>
          <w:szCs w:val="28"/>
          <w:lang w:val="ro-RO" w:eastAsia="en-US"/>
        </w:rPr>
      </w:pPr>
      <w:r w:rsidRPr="006C5B13">
        <w:rPr>
          <w:rFonts w:eastAsia="Calibri"/>
          <w:i/>
          <w:sz w:val="28"/>
          <w:szCs w:val="28"/>
          <w:lang w:val="ro-RO" w:eastAsia="en-US"/>
        </w:rPr>
        <w:t>rezultat proiect 2</w:t>
      </w:r>
      <w:r w:rsidRPr="006C5B13">
        <w:rPr>
          <w:rFonts w:eastAsia="Calibri"/>
          <w:sz w:val="28"/>
          <w:szCs w:val="28"/>
          <w:lang w:val="ro-RO" w:eastAsia="en-US"/>
        </w:rPr>
        <w:t xml:space="preserve"> </w:t>
      </w:r>
      <w:r w:rsidRPr="006C5B13">
        <w:rPr>
          <w:rFonts w:eastAsia="Calibri"/>
          <w:b/>
          <w:sz w:val="28"/>
          <w:szCs w:val="28"/>
          <w:lang w:val="ro-RO" w:eastAsia="en-US"/>
        </w:rPr>
        <w:t>-</w:t>
      </w:r>
      <w:r w:rsidRPr="006C5B13">
        <w:rPr>
          <w:rFonts w:eastAsia="Calibri"/>
          <w:sz w:val="28"/>
          <w:szCs w:val="28"/>
          <w:lang w:val="ro-RO" w:eastAsia="en-US"/>
        </w:rPr>
        <w:t xml:space="preserve"> analiza de business cu privire la fluxurile organizaționale, informaționale pentru a dezvolta și implementa sistemele de management al documentelor;</w:t>
      </w:r>
    </w:p>
    <w:p w:rsidR="006C5B13" w:rsidRPr="006C5B13" w:rsidRDefault="006C5B13" w:rsidP="00611705">
      <w:pPr>
        <w:numPr>
          <w:ilvl w:val="0"/>
          <w:numId w:val="111"/>
        </w:numPr>
        <w:spacing w:after="160" w:line="360" w:lineRule="auto"/>
        <w:contextualSpacing/>
        <w:jc w:val="both"/>
        <w:rPr>
          <w:rFonts w:eastAsia="Calibri"/>
          <w:sz w:val="28"/>
          <w:szCs w:val="28"/>
          <w:lang w:val="ro-RO" w:eastAsia="en-US"/>
        </w:rPr>
      </w:pPr>
      <w:r w:rsidRPr="006C5B13">
        <w:rPr>
          <w:rFonts w:eastAsia="Calibri"/>
          <w:i/>
          <w:sz w:val="28"/>
          <w:szCs w:val="28"/>
          <w:lang w:val="ro-RO" w:eastAsia="en-US"/>
        </w:rPr>
        <w:t>rezultat proiect 3</w:t>
      </w:r>
      <w:r w:rsidRPr="006C5B13">
        <w:rPr>
          <w:rFonts w:eastAsia="Calibri"/>
          <w:sz w:val="28"/>
          <w:szCs w:val="28"/>
          <w:lang w:val="ro-RO" w:eastAsia="en-US"/>
        </w:rPr>
        <w:t xml:space="preserve"> – 10.000 de unități arhivistice digitizate;</w:t>
      </w:r>
    </w:p>
    <w:p w:rsidR="006C5B13" w:rsidRPr="006C5B13" w:rsidRDefault="006C5B13" w:rsidP="00611705">
      <w:pPr>
        <w:numPr>
          <w:ilvl w:val="0"/>
          <w:numId w:val="111"/>
        </w:numPr>
        <w:spacing w:line="360" w:lineRule="auto"/>
        <w:contextualSpacing/>
        <w:jc w:val="both"/>
        <w:rPr>
          <w:rFonts w:eastAsia="Calibri"/>
          <w:sz w:val="28"/>
          <w:szCs w:val="28"/>
          <w:lang w:val="ro-RO" w:eastAsia="en-US"/>
        </w:rPr>
      </w:pPr>
      <w:r w:rsidRPr="006C5B13">
        <w:rPr>
          <w:rFonts w:eastAsia="Calibri"/>
          <w:i/>
          <w:sz w:val="28"/>
          <w:szCs w:val="28"/>
          <w:lang w:val="ro-RO" w:eastAsia="en-US"/>
        </w:rPr>
        <w:t>rezultat</w:t>
      </w:r>
      <w:r w:rsidRPr="006C5B13">
        <w:rPr>
          <w:rFonts w:eastAsia="Calibri"/>
          <w:sz w:val="28"/>
          <w:szCs w:val="28"/>
          <w:lang w:val="ro-RO" w:eastAsia="en-US"/>
        </w:rPr>
        <w:t xml:space="preserve"> </w:t>
      </w:r>
      <w:r w:rsidRPr="006C5B13">
        <w:rPr>
          <w:rFonts w:eastAsia="Calibri"/>
          <w:i/>
          <w:sz w:val="28"/>
          <w:szCs w:val="28"/>
          <w:lang w:val="ro-RO" w:eastAsia="en-US"/>
        </w:rPr>
        <w:t>proiect 4</w:t>
      </w:r>
      <w:r w:rsidRPr="006C5B13">
        <w:rPr>
          <w:rFonts w:eastAsia="Calibri"/>
          <w:sz w:val="28"/>
          <w:szCs w:val="28"/>
          <w:lang w:val="ro-RO" w:eastAsia="en-US"/>
        </w:rPr>
        <w:t xml:space="preserve"> </w:t>
      </w:r>
      <w:r w:rsidRPr="006C5B13">
        <w:rPr>
          <w:rFonts w:eastAsia="Calibri"/>
          <w:b/>
          <w:sz w:val="28"/>
          <w:szCs w:val="28"/>
          <w:lang w:val="ro-RO" w:eastAsia="en-US"/>
        </w:rPr>
        <w:t>-</w:t>
      </w:r>
      <w:r w:rsidRPr="006C5B13">
        <w:rPr>
          <w:rFonts w:eastAsia="Calibri"/>
          <w:sz w:val="28"/>
          <w:szCs w:val="28"/>
          <w:lang w:val="ro-RO" w:eastAsia="en-US"/>
        </w:rPr>
        <w:t xml:space="preserve"> sistem personalizat pentru optimizarea serviciilor administrației locale.</w:t>
      </w:r>
    </w:p>
    <w:p w:rsidR="006C5B13" w:rsidRPr="006C5B13" w:rsidRDefault="006C5B13" w:rsidP="00611705">
      <w:pPr>
        <w:numPr>
          <w:ilvl w:val="0"/>
          <w:numId w:val="111"/>
        </w:numPr>
        <w:spacing w:line="360" w:lineRule="auto"/>
        <w:contextualSpacing/>
        <w:jc w:val="both"/>
        <w:rPr>
          <w:rFonts w:eastAsia="Calibri"/>
          <w:sz w:val="28"/>
          <w:szCs w:val="28"/>
          <w:lang w:val="ro-RO" w:eastAsia="en-US"/>
        </w:rPr>
      </w:pPr>
      <w:r w:rsidRPr="006C5B13">
        <w:rPr>
          <w:rFonts w:eastAsia="Calibri"/>
          <w:b/>
          <w:bCs/>
          <w:iCs/>
          <w:sz w:val="28"/>
          <w:szCs w:val="28"/>
          <w:lang w:val="ro-RO" w:eastAsia="en-US"/>
        </w:rPr>
        <w:t xml:space="preserve">Indicatori de realizare: </w:t>
      </w:r>
      <w:r w:rsidRPr="006C5B13">
        <w:rPr>
          <w:rFonts w:eastAsia="Calibri"/>
          <w:bCs/>
          <w:iCs/>
          <w:sz w:val="28"/>
          <w:szCs w:val="28"/>
          <w:lang w:val="ro-RO" w:eastAsia="en-US"/>
        </w:rPr>
        <w:t>O</w:t>
      </w:r>
      <w:r w:rsidRPr="006C5B13">
        <w:rPr>
          <w:rFonts w:eastAsia="Calibri"/>
          <w:sz w:val="28"/>
          <w:szCs w:val="28"/>
          <w:shd w:val="clear" w:color="auto" w:fill="FFFFFF"/>
          <w:lang w:val="ro-RO" w:eastAsia="en-US"/>
        </w:rPr>
        <w:t>ptimizarea și modernizarea proceselor și serviciilor furnizate la nivelul Primăriei Sectorului 2 al Municipiului București prin atingerea rezultatelor propuse prin proiect.</w:t>
      </w:r>
    </w:p>
    <w:p w:rsidR="006C5B13" w:rsidRPr="006C5B13" w:rsidRDefault="006C5B13" w:rsidP="00611705">
      <w:pPr>
        <w:numPr>
          <w:ilvl w:val="0"/>
          <w:numId w:val="112"/>
        </w:numPr>
        <w:spacing w:line="360" w:lineRule="auto"/>
        <w:contextualSpacing/>
        <w:jc w:val="both"/>
        <w:rPr>
          <w:rFonts w:eastAsia="Calibri"/>
          <w:bCs/>
          <w:iCs/>
          <w:sz w:val="28"/>
          <w:szCs w:val="28"/>
          <w:lang w:val="ro-RO" w:eastAsia="en-US"/>
        </w:rPr>
      </w:pPr>
      <w:r w:rsidRPr="006C5B13">
        <w:rPr>
          <w:rFonts w:eastAsia="Calibri"/>
          <w:b/>
          <w:bCs/>
          <w:iCs/>
          <w:sz w:val="28"/>
          <w:szCs w:val="28"/>
          <w:lang w:val="ro-RO" w:eastAsia="en-US"/>
        </w:rPr>
        <w:t xml:space="preserve">Buget: </w:t>
      </w:r>
      <w:r w:rsidRPr="006C5B13">
        <w:rPr>
          <w:rFonts w:eastAsia="Calibri"/>
          <w:bCs/>
          <w:iCs/>
          <w:sz w:val="28"/>
          <w:szCs w:val="28"/>
          <w:lang w:val="ro-RO" w:eastAsia="en-US"/>
        </w:rPr>
        <w:t>- Valoare totală proiect:     3.793.158 lei</w:t>
      </w:r>
    </w:p>
    <w:p w:rsidR="006C5B13" w:rsidRPr="006C5B13" w:rsidRDefault="006C5B13" w:rsidP="006C5B13">
      <w:pPr>
        <w:spacing w:line="360" w:lineRule="auto"/>
        <w:contextualSpacing/>
        <w:jc w:val="both"/>
        <w:rPr>
          <w:bCs/>
          <w:iCs/>
          <w:sz w:val="28"/>
          <w:szCs w:val="28"/>
          <w:lang w:val="ro-RO"/>
        </w:rPr>
      </w:pPr>
      <w:r w:rsidRPr="006C5B13">
        <w:rPr>
          <w:b/>
          <w:bCs/>
          <w:iCs/>
          <w:sz w:val="28"/>
          <w:szCs w:val="28"/>
          <w:lang w:val="ro-RO"/>
        </w:rPr>
        <w:t xml:space="preserve">  </w:t>
      </w:r>
      <w:r w:rsidRPr="006C5B13">
        <w:rPr>
          <w:b/>
          <w:bCs/>
          <w:iCs/>
          <w:sz w:val="28"/>
          <w:szCs w:val="28"/>
          <w:lang w:val="ro-RO"/>
        </w:rPr>
        <w:tab/>
      </w:r>
      <w:r w:rsidRPr="006C5B13">
        <w:rPr>
          <w:b/>
          <w:bCs/>
          <w:iCs/>
          <w:sz w:val="28"/>
          <w:szCs w:val="28"/>
          <w:lang w:val="ro-RO"/>
        </w:rPr>
        <w:tab/>
        <w:t xml:space="preserve">  -</w:t>
      </w:r>
      <w:r w:rsidRPr="006C5B13">
        <w:rPr>
          <w:bCs/>
          <w:iCs/>
          <w:sz w:val="28"/>
          <w:szCs w:val="28"/>
          <w:lang w:val="ro-RO"/>
        </w:rPr>
        <w:t xml:space="preserve"> Valoare eligibilă proiect: </w:t>
      </w:r>
      <w:r w:rsidRPr="006C5B13">
        <w:rPr>
          <w:sz w:val="28"/>
          <w:szCs w:val="28"/>
        </w:rPr>
        <w:t xml:space="preserve">3.665.471 </w:t>
      </w:r>
      <w:r w:rsidRPr="006C5B13">
        <w:rPr>
          <w:bCs/>
          <w:iCs/>
          <w:sz w:val="28"/>
          <w:szCs w:val="28"/>
          <w:lang w:val="ro-RO"/>
        </w:rPr>
        <w:t>lei</w:t>
      </w:r>
    </w:p>
    <w:p w:rsidR="006C5B13" w:rsidRPr="006C5B13" w:rsidRDefault="006C5B13" w:rsidP="006C5B13">
      <w:pPr>
        <w:spacing w:line="360" w:lineRule="auto"/>
        <w:contextualSpacing/>
        <w:jc w:val="both"/>
        <w:rPr>
          <w:bCs/>
          <w:iCs/>
          <w:sz w:val="28"/>
          <w:szCs w:val="28"/>
          <w:lang w:val="ro-RO"/>
        </w:rPr>
      </w:pPr>
      <w:r w:rsidRPr="006C5B13">
        <w:rPr>
          <w:b/>
          <w:bCs/>
          <w:iCs/>
          <w:sz w:val="28"/>
          <w:szCs w:val="28"/>
          <w:lang w:val="ro-RO"/>
        </w:rPr>
        <w:tab/>
      </w:r>
      <w:r w:rsidRPr="006C5B13">
        <w:rPr>
          <w:b/>
          <w:bCs/>
          <w:iCs/>
          <w:sz w:val="28"/>
          <w:szCs w:val="28"/>
          <w:lang w:val="ro-RO"/>
        </w:rPr>
        <w:tab/>
        <w:t xml:space="preserve">  -</w:t>
      </w:r>
      <w:r w:rsidRPr="006C5B13">
        <w:rPr>
          <w:bCs/>
          <w:iCs/>
          <w:sz w:val="28"/>
          <w:szCs w:val="28"/>
          <w:lang w:val="ro-RO"/>
        </w:rPr>
        <w:t xml:space="preserve"> Valoare neeligibilă:            </w:t>
      </w:r>
      <w:r w:rsidRPr="006C5B13">
        <w:rPr>
          <w:sz w:val="28"/>
          <w:szCs w:val="28"/>
          <w:lang w:val="ro-RO"/>
        </w:rPr>
        <w:t xml:space="preserve">127.687 </w:t>
      </w:r>
      <w:r w:rsidRPr="006C5B13">
        <w:rPr>
          <w:bCs/>
          <w:iCs/>
          <w:sz w:val="28"/>
          <w:szCs w:val="28"/>
          <w:lang w:val="ro-RO"/>
        </w:rPr>
        <w:t>lei.</w:t>
      </w:r>
    </w:p>
    <w:p w:rsidR="006C5B13" w:rsidRPr="006C5B13" w:rsidRDefault="006C5B13" w:rsidP="00611705">
      <w:pPr>
        <w:numPr>
          <w:ilvl w:val="0"/>
          <w:numId w:val="113"/>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Activităţi:</w:t>
      </w:r>
    </w:p>
    <w:p w:rsidR="006C5B13" w:rsidRPr="006C5B13" w:rsidRDefault="006C5B13" w:rsidP="006C5B13">
      <w:pPr>
        <w:spacing w:after="200" w:line="360" w:lineRule="auto"/>
        <w:ind w:left="720"/>
        <w:contextualSpacing/>
        <w:jc w:val="both"/>
        <w:rPr>
          <w:rFonts w:eastAsia="Calibri"/>
          <w:bCs/>
          <w:iCs/>
          <w:sz w:val="28"/>
          <w:szCs w:val="28"/>
          <w:lang w:val="ro-RO" w:eastAsia="en-US"/>
        </w:rPr>
      </w:pPr>
      <w:r w:rsidRPr="006C5B13">
        <w:rPr>
          <w:rFonts w:eastAsia="Calibri"/>
          <w:bCs/>
          <w:iCs/>
          <w:sz w:val="28"/>
          <w:szCs w:val="28"/>
          <w:lang w:val="ro-RO" w:eastAsia="en-US"/>
        </w:rPr>
        <w:t>- îndeplinirea activităților PS2 conform cererii/contractului de finanțare și actelor adiționale (dacă este cazul).</w:t>
      </w:r>
    </w:p>
    <w:p w:rsidR="006C5B13" w:rsidRPr="006C5B13" w:rsidRDefault="006C5B13" w:rsidP="00611705">
      <w:pPr>
        <w:numPr>
          <w:ilvl w:val="0"/>
          <w:numId w:val="105"/>
        </w:numPr>
        <w:spacing w:after="160" w:line="360" w:lineRule="auto"/>
        <w:ind w:left="360"/>
        <w:contextualSpacing/>
        <w:jc w:val="both"/>
        <w:rPr>
          <w:rFonts w:eastAsia="Calibri"/>
          <w:iCs/>
          <w:sz w:val="28"/>
          <w:szCs w:val="28"/>
          <w:lang w:val="ro-RO" w:eastAsia="en-US"/>
        </w:rPr>
      </w:pPr>
      <w:r w:rsidRPr="006C5B13">
        <w:rPr>
          <w:rFonts w:eastAsia="Calibri"/>
          <w:b/>
          <w:bCs/>
          <w:i/>
          <w:iCs/>
          <w:sz w:val="28"/>
          <w:szCs w:val="28"/>
          <w:u w:val="single"/>
          <w:lang w:val="ro-RO" w:eastAsia="en-US"/>
        </w:rPr>
        <w:t>Proiect "DivAirCity - The power of diversity and social inclusion as a mean for reducing air pollution and achieving green urban nexus in climate neutral cities" (Puterea diversității și a incluziunii sociale ca mijloc de reducere a poluării aerului și de realizare a legăturii urbane verzi în orașele neutre din punct de vedere climatic)</w:t>
      </w:r>
    </w:p>
    <w:p w:rsidR="006C5B13" w:rsidRPr="006C5B13" w:rsidRDefault="006C5B13" w:rsidP="006C5B13">
      <w:pPr>
        <w:spacing w:line="360" w:lineRule="auto"/>
        <w:ind w:left="360"/>
        <w:jc w:val="both"/>
        <w:rPr>
          <w:iCs/>
          <w:sz w:val="28"/>
          <w:szCs w:val="28"/>
          <w:lang w:val="ro-RO"/>
        </w:rPr>
      </w:pPr>
      <w:r w:rsidRPr="006C5B13">
        <w:rPr>
          <w:iCs/>
          <w:sz w:val="28"/>
          <w:szCs w:val="28"/>
          <w:lang w:val="ro-RO"/>
        </w:rPr>
        <w:t xml:space="preserve">Obiectivul general al proiectului este bunăstarea și prosperitatea cetățenilor, dezvoltarea durabilă, infrastructura socială și eficiența energetică. Obiectivele specifice ale proiectului sunt creșterea coeziunii sociale a diferitelor comunități si </w:t>
      </w:r>
      <w:r w:rsidRPr="006C5B13">
        <w:rPr>
          <w:iCs/>
          <w:sz w:val="28"/>
          <w:szCs w:val="28"/>
          <w:lang w:val="ro-RO"/>
        </w:rPr>
        <w:lastRenderedPageBreak/>
        <w:t xml:space="preserve">creșterea bunăstării datorită îmbunătățirii calității aerului prin reducerea traficului auto și creșterea zonelor verzi. </w:t>
      </w:r>
    </w:p>
    <w:p w:rsidR="006C5B13" w:rsidRPr="006C5B13" w:rsidRDefault="006C5B13" w:rsidP="00611705">
      <w:pPr>
        <w:numPr>
          <w:ilvl w:val="0"/>
          <w:numId w:val="118"/>
        </w:numPr>
        <w:spacing w:after="200" w:line="360" w:lineRule="auto"/>
        <w:contextualSpacing/>
        <w:jc w:val="both"/>
        <w:rPr>
          <w:rFonts w:eastAsia="Calibri"/>
          <w:iCs/>
          <w:sz w:val="28"/>
          <w:szCs w:val="28"/>
          <w:lang w:val="ro-RO" w:eastAsia="en-US"/>
        </w:rPr>
      </w:pPr>
      <w:r w:rsidRPr="006C5B13">
        <w:rPr>
          <w:rFonts w:eastAsia="Calibri"/>
          <w:iCs/>
          <w:sz w:val="28"/>
          <w:szCs w:val="28"/>
          <w:lang w:val="ro-RO" w:eastAsia="en-US"/>
        </w:rPr>
        <w:t>În luna septembrie a anului 2021 a început implementarea proiectului.</w:t>
      </w:r>
    </w:p>
    <w:p w:rsidR="006C5B13" w:rsidRPr="006C5B13" w:rsidRDefault="006C5B13" w:rsidP="00611705">
      <w:pPr>
        <w:numPr>
          <w:ilvl w:val="0"/>
          <w:numId w:val="100"/>
        </w:numPr>
        <w:spacing w:after="200"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ELABORAREA STRATEGIILOR ȘI PLANURILOR SECTORIALE SAU ZONALE DE DEZVOLTARE LOCALĂ</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Monitorizarea  gradului de îndeplinire a Strategiei de dezvoltare a Sectorului 2 pe domenii specifice menționate în cadrul strategiei;</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Elaborarea Planului de acțiune al DMP pe anul 2021;</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Elaborarea Raportului de evaluare anuală a stadiului de îndeplinire a Planului de acțiune  al DMP pe anul 2020;</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Elaborare Raport anual privind starea economică, socială şi de mediu a Sectorului 2 al Municipiului București, pentru anul 2020;</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Întocmire Centralizator Planuri de acțiune pentru anul 2021;</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 xml:space="preserve">Întocmire Analiza primară a datelor conținute în Planurile de acțiune la nivelul </w:t>
      </w:r>
      <w:r w:rsidRPr="006C5B13">
        <w:rPr>
          <w:rFonts w:eastAsia="Calibri"/>
          <w:b/>
          <w:i/>
          <w:sz w:val="28"/>
          <w:szCs w:val="28"/>
          <w:lang w:val="ro-RO" w:eastAsia="en-US"/>
        </w:rPr>
        <w:t xml:space="preserve"> </w:t>
      </w:r>
      <w:r w:rsidRPr="006C5B13">
        <w:rPr>
          <w:rFonts w:eastAsia="Calibri"/>
          <w:sz w:val="28"/>
          <w:szCs w:val="28"/>
          <w:lang w:val="ro-RO" w:eastAsia="en-US"/>
        </w:rPr>
        <w:t>administraţiei publice locale Sector 2 pentru anul 2021</w:t>
      </w:r>
      <w:r w:rsidRPr="006C5B13">
        <w:rPr>
          <w:rFonts w:eastAsia="Calibri"/>
          <w:bCs/>
          <w:iCs/>
          <w:sz w:val="28"/>
          <w:szCs w:val="28"/>
          <w:lang w:val="ro-RO" w:eastAsia="en-US"/>
        </w:rPr>
        <w:t>;</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Întocmire Centralizator Rapoarte de evaluare pentru anul 2020;</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Întocmire Analiza primară a datelor conţinute în Rapoartele de evaluare a stadiului de îndeplinire a Planurilor de acțiune la nivelul administraţiei publice locale Sector 2 pentru anul 2020;</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Actualizarea Strategiei de dezvoltare locală integrată şi durabilă a Sectorului 2 – s-au facut demersuri în vederea elaborării documentelor pentru achiziţia serviciilor necesare actualizării Strategiei Sectorului 2, procesul urmând a se continua în anul 2022;</w:t>
      </w:r>
    </w:p>
    <w:p w:rsidR="006C5B13" w:rsidRPr="006C5B13" w:rsidRDefault="006C5B13" w:rsidP="00611705">
      <w:pPr>
        <w:numPr>
          <w:ilvl w:val="0"/>
          <w:numId w:val="117"/>
        </w:numPr>
        <w:spacing w:after="160" w:line="360" w:lineRule="auto"/>
        <w:contextualSpacing/>
        <w:jc w:val="both"/>
        <w:rPr>
          <w:rFonts w:eastAsia="Calibri"/>
          <w:bCs/>
          <w:iCs/>
          <w:sz w:val="28"/>
          <w:szCs w:val="28"/>
          <w:lang w:val="ro-RO" w:eastAsia="en-US"/>
        </w:rPr>
      </w:pPr>
      <w:r w:rsidRPr="006C5B13">
        <w:rPr>
          <w:rFonts w:eastAsia="Calibri"/>
          <w:sz w:val="28"/>
          <w:szCs w:val="28"/>
          <w:u w:val="single"/>
          <w:lang w:val="ro-RO" w:eastAsia="en-US"/>
        </w:rPr>
        <w:t>Convenția Primarilor privind Clima și Energia (Convent of Mayors for Climate &amp; Energy)</w:t>
      </w:r>
      <w:r w:rsidRPr="006C5B13">
        <w:rPr>
          <w:rFonts w:eastAsia="Calibri"/>
          <w:bCs/>
          <w:iCs/>
          <w:sz w:val="28"/>
          <w:szCs w:val="28"/>
          <w:lang w:val="ro-RO" w:eastAsia="en-US"/>
        </w:rPr>
        <w:t xml:space="preserve"> – </w:t>
      </w:r>
      <w:r w:rsidRPr="006C5B13">
        <w:rPr>
          <w:rFonts w:eastAsia="Calibri"/>
          <w:sz w:val="28"/>
          <w:szCs w:val="28"/>
          <w:lang w:val="ro-RO" w:eastAsia="en-US"/>
        </w:rPr>
        <w:t xml:space="preserve">la finalul anului 2021 au fost făcute demersuri pentru întocmirea </w:t>
      </w:r>
      <w:r w:rsidRPr="006C5B13">
        <w:rPr>
          <w:rFonts w:eastAsia="Calibri"/>
          <w:sz w:val="28"/>
          <w:szCs w:val="28"/>
          <w:lang w:val="ro-RO" w:eastAsia="en-US"/>
        </w:rPr>
        <w:lastRenderedPageBreak/>
        <w:t>documentelor în vederea lansării achi</w:t>
      </w:r>
      <w:r w:rsidR="002A1DAE">
        <w:rPr>
          <w:rFonts w:eastAsia="Calibri"/>
          <w:sz w:val="28"/>
          <w:szCs w:val="28"/>
          <w:lang w:val="ro-RO" w:eastAsia="en-US"/>
        </w:rPr>
        <w:t xml:space="preserve">ziţiei pentru </w:t>
      </w:r>
      <w:r w:rsidRPr="006C5B13">
        <w:rPr>
          <w:rFonts w:eastAsia="Calibri"/>
          <w:sz w:val="28"/>
          <w:szCs w:val="28"/>
          <w:lang w:val="ro-RO" w:eastAsia="en-US"/>
        </w:rPr>
        <w:t>elaborarea Planului de Acțiune privind energia durabilă și clima.</w:t>
      </w:r>
    </w:p>
    <w:p w:rsidR="006C5B13" w:rsidRPr="006C5B13" w:rsidRDefault="006C5B13" w:rsidP="00611705">
      <w:pPr>
        <w:numPr>
          <w:ilvl w:val="0"/>
          <w:numId w:val="114"/>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MONITORIZAREA INDICATORILOR DE REALIZARE A PROIECTELOR ASUMATE PRIN CONTRACTELE DE FINANŢARE (EX-POST)</w:t>
      </w:r>
    </w:p>
    <w:p w:rsidR="006C5B13" w:rsidRPr="006C5B13" w:rsidRDefault="006C5B13" w:rsidP="00611705">
      <w:pPr>
        <w:numPr>
          <w:ilvl w:val="0"/>
          <w:numId w:val="115"/>
        </w:numPr>
        <w:spacing w:after="160" w:line="360" w:lineRule="auto"/>
        <w:contextualSpacing/>
        <w:jc w:val="both"/>
        <w:rPr>
          <w:rFonts w:eastAsia="Calibri"/>
          <w:iCs/>
          <w:sz w:val="28"/>
          <w:szCs w:val="28"/>
          <w:lang w:val="ro-RO" w:eastAsia="en-US"/>
        </w:rPr>
      </w:pPr>
      <w:r w:rsidRPr="006C5B13">
        <w:rPr>
          <w:rFonts w:eastAsia="Calibri"/>
          <w:iCs/>
          <w:sz w:val="28"/>
          <w:szCs w:val="28"/>
          <w:lang w:val="ro-RO" w:eastAsia="en-US"/>
        </w:rPr>
        <w:t xml:space="preserve">Întocmirea raportului de durabilitate a investiției pentru proiectul </w:t>
      </w:r>
      <w:r w:rsidRPr="006C5B13">
        <w:rPr>
          <w:rFonts w:eastAsia="Calibri"/>
          <w:b/>
          <w:i/>
          <w:iCs/>
          <w:sz w:val="28"/>
          <w:szCs w:val="28"/>
          <w:lang w:val="ro-RO" w:eastAsia="en-US"/>
        </w:rPr>
        <w:t>„Modernizare străzi Cartierul  Steaua Roşie, Plumbuita”.</w:t>
      </w:r>
    </w:p>
    <w:p w:rsidR="006C5B13" w:rsidRPr="006C5B13" w:rsidRDefault="006C5B13" w:rsidP="00611705">
      <w:pPr>
        <w:numPr>
          <w:ilvl w:val="0"/>
          <w:numId w:val="114"/>
        </w:numPr>
        <w:spacing w:line="360" w:lineRule="auto"/>
        <w:contextualSpacing/>
        <w:jc w:val="both"/>
        <w:rPr>
          <w:rFonts w:eastAsia="Calibri"/>
          <w:b/>
          <w:bCs/>
          <w:iCs/>
          <w:sz w:val="28"/>
          <w:szCs w:val="28"/>
          <w:lang w:val="ro-RO" w:eastAsia="en-US"/>
        </w:rPr>
      </w:pPr>
      <w:r w:rsidRPr="006C5B13">
        <w:rPr>
          <w:rFonts w:eastAsia="Calibri"/>
          <w:b/>
          <w:bCs/>
          <w:iCs/>
          <w:sz w:val="28"/>
          <w:szCs w:val="28"/>
          <w:lang w:val="ro-RO" w:eastAsia="en-US"/>
        </w:rPr>
        <w:t>DERULAREA DE ACTIVITĂŢI PENTRU COMUNITATEA ROMĂ DIN SECTORUL 2</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Participarea la întâlniri ale Grupului de lucru mixt pentru romi.</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Consiliere, întocmire, depunere şi urmărire dosare ale persoanelor de etnie romă privind avizarea anuală a avizelor/autorizațiilor de funcționare chioşcuri flori de pe domeniul public al Sectorului 2.</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Iniţierea de măsuri administrative, programe și proiecte de creștere a gradului de accedere a romilor la drepturile cetățenești și de combatere a discriminării prin integrarea civică a subgrupurilor tradiționale rome marginale, aflate în decalaj socio-cultural și într-o nișă de dezvoltare blocată, conform Actului Adiţional nr.1 /2019 la Protocolul de Colaborare nr. 67274/2014 încheiat între Primăria Sectorului 2 prin Compartimentul de Relaţii cu Comunitatea Romă şi Asociaţia Florarilor şi a Meseriilor Tradiţionale.</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Colectare de date statistice de la D.G.A.S.P.C Sector 2 privind situația romilor la solicitarea Agenției Naționale pentru Romi și Prefectura Municipiului București.</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 xml:space="preserve">Creșterea participării școlare a copiilor și elevilor de etnie romă prin acțiunile și activitățile de informare, consiliere și orientare școlară cuprinse în </w:t>
      </w:r>
      <w:r w:rsidRPr="006C5B13">
        <w:rPr>
          <w:rFonts w:eastAsia="Calibri"/>
          <w:b/>
          <w:sz w:val="28"/>
          <w:szCs w:val="28"/>
          <w:lang w:val="ro-RO" w:eastAsia="en-US"/>
        </w:rPr>
        <w:t xml:space="preserve">Campania educațională „ICA–Informare-Consiliere-Alegere”. </w:t>
      </w:r>
      <w:r w:rsidRPr="006C5B13">
        <w:rPr>
          <w:rFonts w:eastAsia="Calibri"/>
          <w:sz w:val="28"/>
          <w:szCs w:val="28"/>
          <w:lang w:val="ro-RO" w:eastAsia="en-US"/>
        </w:rPr>
        <w:t xml:space="preserve">Campanie de promovare a locurilor pentru romi în învățământul liceal și îndrumare privind obținerea </w:t>
      </w:r>
      <w:r w:rsidRPr="006C5B13">
        <w:rPr>
          <w:rFonts w:eastAsia="Calibri"/>
          <w:sz w:val="28"/>
          <w:szCs w:val="28"/>
          <w:lang w:val="ro-RO" w:eastAsia="en-US"/>
        </w:rPr>
        <w:lastRenderedPageBreak/>
        <w:t>recomandărilor de atestare a etniei pentru copiii romi conform Acordului de Parteneriat nr.152524/17.10.2019 încheiat între Primăria Sectorului 2 prin Compartimentul de Relaţii cu Comunitatea Romă şi Inspectoratul Şcolar al Municipiului Bucureşti.</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Sprijin acordat asociațiilor de romi din Sectorul 2 în vederea diseminării informațiilor cu privire la locurile speciale pentru romi în învățământul liceal/ universitar acordate de către Ministerul Învățământului.</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Identificare acte pentru dosare de locuinţe sociale, îndrumare în vederea  emiterii de acte personale/decese și îndrumare pentru obținerea stimulentelor financia</w:t>
      </w:r>
      <w:r w:rsidR="00AE7E62">
        <w:rPr>
          <w:rFonts w:eastAsia="Calibri"/>
          <w:sz w:val="28"/>
          <w:szCs w:val="28"/>
          <w:lang w:val="ro-RO" w:eastAsia="en-US"/>
        </w:rPr>
        <w:t>re oferite de către D.G.A.S.M.B;</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Şedinţe de informare a romilor florari de pe domeniul public cu privire la modificările şi completările HCL 10/2014 ,  HCL 109/2014 şi HCL 86/2019.</w:t>
      </w:r>
    </w:p>
    <w:p w:rsidR="006C5B13" w:rsidRPr="006C5B13" w:rsidRDefault="006C5B13" w:rsidP="00611705">
      <w:pPr>
        <w:numPr>
          <w:ilvl w:val="0"/>
          <w:numId w:val="116"/>
        </w:numPr>
        <w:spacing w:line="360" w:lineRule="auto"/>
        <w:contextualSpacing/>
        <w:jc w:val="both"/>
        <w:rPr>
          <w:rFonts w:eastAsia="Calibri"/>
          <w:sz w:val="28"/>
          <w:szCs w:val="28"/>
          <w:lang w:val="ro-RO" w:eastAsia="en-US"/>
        </w:rPr>
      </w:pPr>
      <w:r w:rsidRPr="006C5B13">
        <w:rPr>
          <w:rFonts w:eastAsia="Calibri"/>
          <w:sz w:val="28"/>
          <w:szCs w:val="28"/>
          <w:lang w:val="ro-RO" w:eastAsia="en-US"/>
        </w:rPr>
        <w:t xml:space="preserve">Îndrumare şi consiliere cetăţeni de etnie romă în vederea obţinerii: </w:t>
      </w:r>
      <w:r w:rsidRPr="006C5B13">
        <w:rPr>
          <w:rFonts w:eastAsia="Calibri"/>
          <w:bCs/>
          <w:iCs/>
          <w:sz w:val="28"/>
          <w:szCs w:val="28"/>
          <w:lang w:val="ro-RO" w:eastAsia="en-US"/>
        </w:rPr>
        <w:t>beneficiari cu venit minim garantat, beneficiari cu alocații de susţinere şi indemnizații familiale, beneficiari de ajutoare pentru încălzire, dosare acordare ajutor persoanelor cu nevoi speciale inclusiv persoane cu dizabilităţi, dosare protecţia copilului, dosare persoane de etnie romă în centrele de plasament, centre găzduire pentru copii, apartamente de tip familial, centru de îngrijire şi asistenţă pentru persoane adulte, centru de recuperare şi reabilitare neuropsihiatrică, adăpost social de urgenţă pentru persoanele adulte, adăpost de zi şi de noapte pentru copii străzii, centru de primire în regim de urgenţă p</w:t>
      </w:r>
      <w:r w:rsidR="00AE7E62">
        <w:rPr>
          <w:rFonts w:eastAsia="Calibri"/>
          <w:bCs/>
          <w:iCs/>
          <w:sz w:val="28"/>
          <w:szCs w:val="28"/>
          <w:lang w:val="ro-RO" w:eastAsia="en-US"/>
        </w:rPr>
        <w:t>entru copii, grădiniţe şi creșe;</w:t>
      </w:r>
    </w:p>
    <w:p w:rsidR="006C5B13" w:rsidRPr="006C5B13" w:rsidRDefault="006C5B13" w:rsidP="00611705">
      <w:pPr>
        <w:numPr>
          <w:ilvl w:val="0"/>
          <w:numId w:val="116"/>
        </w:numPr>
        <w:spacing w:line="360" w:lineRule="auto"/>
        <w:contextualSpacing/>
        <w:jc w:val="both"/>
        <w:rPr>
          <w:rFonts w:eastAsia="Calibri"/>
          <w:bCs/>
          <w:iCs/>
          <w:sz w:val="28"/>
          <w:szCs w:val="28"/>
          <w:lang w:val="ro-RO" w:eastAsia="en-US"/>
        </w:rPr>
      </w:pPr>
      <w:r w:rsidRPr="006C5B13">
        <w:rPr>
          <w:rFonts w:eastAsia="Calibri"/>
          <w:bCs/>
          <w:iCs/>
          <w:sz w:val="28"/>
          <w:szCs w:val="28"/>
          <w:lang w:val="ro-RO" w:eastAsia="en-US"/>
        </w:rPr>
        <w:t>Întâlniri şi şedinţe de lucru atât cu ONG-uri reprezentative minorităţii rome, cât şi cu D.G.A.S.P.C Sector 2 pentru accesarea de fonduri nerambursabile în cadrul operatorului de program FRDS pentru apelurile de proiecte „Creşterea incluziunii şi abilitarea romilor” şi „Dezvoltare Locală”;</w:t>
      </w:r>
    </w:p>
    <w:p w:rsidR="006C5B13" w:rsidRPr="006C5B13" w:rsidRDefault="006C5B13" w:rsidP="00611705">
      <w:pPr>
        <w:numPr>
          <w:ilvl w:val="0"/>
          <w:numId w:val="116"/>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lastRenderedPageBreak/>
        <w:t xml:space="preserve"> Raportul de progres referitor la implementarea Planului de măsuri la nivelul municipiului Bucureşti, conform anexei nr. 2 din H.G nr. 18/2015 privind Strategia Guvernului de incluziune a cetăţenilor români aparţinând minorităţii rome pe </w:t>
      </w:r>
      <w:r w:rsidR="002A1DAE">
        <w:rPr>
          <w:rFonts w:eastAsia="Calibri"/>
          <w:bCs/>
          <w:iCs/>
          <w:sz w:val="28"/>
          <w:szCs w:val="28"/>
          <w:lang w:val="ro-RO" w:eastAsia="en-US"/>
        </w:rPr>
        <w:t>perioada 2015-2020, la nivelul S</w:t>
      </w:r>
      <w:r w:rsidRPr="006C5B13">
        <w:rPr>
          <w:rFonts w:eastAsia="Calibri"/>
          <w:bCs/>
          <w:iCs/>
          <w:sz w:val="28"/>
          <w:szCs w:val="28"/>
          <w:lang w:val="ro-RO" w:eastAsia="en-US"/>
        </w:rPr>
        <w:t>ectorului 2;</w:t>
      </w:r>
    </w:p>
    <w:p w:rsidR="006C5B13" w:rsidRPr="006C5B13" w:rsidRDefault="006C5B13" w:rsidP="00611705">
      <w:pPr>
        <w:numPr>
          <w:ilvl w:val="0"/>
          <w:numId w:val="116"/>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 xml:space="preserve"> Adrese/informări către Instituția Prefectului referitoare la necesitățile pentru incluziunea cetățenilor români aparținâ</w:t>
      </w:r>
      <w:r w:rsidR="002A1DAE">
        <w:rPr>
          <w:rFonts w:eastAsia="Calibri"/>
          <w:bCs/>
          <w:iCs/>
          <w:sz w:val="28"/>
          <w:szCs w:val="28"/>
          <w:lang w:val="ro-RO" w:eastAsia="en-US"/>
        </w:rPr>
        <w:t>nd minorității rome din cadrul S</w:t>
      </w:r>
      <w:r w:rsidRPr="006C5B13">
        <w:rPr>
          <w:rFonts w:eastAsia="Calibri"/>
          <w:bCs/>
          <w:iCs/>
          <w:sz w:val="28"/>
          <w:szCs w:val="28"/>
          <w:lang w:val="ro-RO" w:eastAsia="en-US"/>
        </w:rPr>
        <w:t>ectorului 2 (ex: lipsa/necesitatea mediatorilor școlari, sanitari ș</w:t>
      </w:r>
      <w:r w:rsidR="00AE7E62">
        <w:rPr>
          <w:rFonts w:eastAsia="Calibri"/>
          <w:bCs/>
          <w:iCs/>
          <w:sz w:val="28"/>
          <w:szCs w:val="28"/>
          <w:lang w:val="ro-RO" w:eastAsia="en-US"/>
        </w:rPr>
        <w:t>i sociali la nivelul S</w:t>
      </w:r>
      <w:r w:rsidRPr="006C5B13">
        <w:rPr>
          <w:rFonts w:eastAsia="Calibri"/>
          <w:bCs/>
          <w:iCs/>
          <w:sz w:val="28"/>
          <w:szCs w:val="28"/>
          <w:lang w:val="ro-RO" w:eastAsia="en-US"/>
        </w:rPr>
        <w:t>ectorului 2, identificarea victimelor Holocaustului, etc).</w:t>
      </w:r>
    </w:p>
    <w:p w:rsidR="006C5B13" w:rsidRPr="006C5B13" w:rsidRDefault="006C5B13" w:rsidP="006C5B13">
      <w:pPr>
        <w:spacing w:line="360" w:lineRule="auto"/>
        <w:rPr>
          <w:b/>
          <w:bCs/>
          <w:iCs/>
          <w:sz w:val="28"/>
          <w:szCs w:val="28"/>
          <w:lang w:val="ro-RO"/>
        </w:rPr>
      </w:pPr>
      <w:r w:rsidRPr="006C5B13">
        <w:rPr>
          <w:b/>
          <w:bCs/>
          <w:iCs/>
          <w:sz w:val="28"/>
          <w:szCs w:val="28"/>
          <w:lang w:val="ro-RO"/>
        </w:rPr>
        <w:t>Alte activități curente:</w:t>
      </w:r>
    </w:p>
    <w:p w:rsidR="006C5B13" w:rsidRPr="006C5B13" w:rsidRDefault="006C5B13" w:rsidP="00611705">
      <w:pPr>
        <w:numPr>
          <w:ilvl w:val="0"/>
          <w:numId w:val="99"/>
        </w:numPr>
        <w:spacing w:after="160" w:line="360" w:lineRule="auto"/>
        <w:ind w:left="714" w:hanging="357"/>
        <w:contextualSpacing/>
        <w:jc w:val="both"/>
        <w:rPr>
          <w:rFonts w:eastAsia="Calibri"/>
          <w:bCs/>
          <w:iCs/>
          <w:sz w:val="28"/>
          <w:szCs w:val="28"/>
          <w:lang w:val="ro-RO" w:eastAsia="en-US"/>
        </w:rPr>
      </w:pPr>
      <w:r w:rsidRPr="006C5B13">
        <w:rPr>
          <w:rFonts w:eastAsia="Calibri"/>
          <w:sz w:val="28"/>
          <w:szCs w:val="28"/>
          <w:lang w:val="ro-RO" w:eastAsia="en-US"/>
        </w:rPr>
        <w:t>Depunere solicitare pentru finanțare „</w:t>
      </w:r>
      <w:r w:rsidRPr="006C5B13">
        <w:rPr>
          <w:rFonts w:eastAsia="Calibri"/>
          <w:b/>
          <w:i/>
          <w:sz w:val="28"/>
          <w:szCs w:val="28"/>
          <w:lang w:val="ro-RO" w:eastAsia="en-US"/>
        </w:rPr>
        <w:t>Proiect tip – C</w:t>
      </w:r>
      <w:r w:rsidR="00401ECE">
        <w:rPr>
          <w:rFonts w:eastAsia="Calibri"/>
          <w:b/>
          <w:i/>
          <w:sz w:val="28"/>
          <w:szCs w:val="28"/>
          <w:lang w:val="ro-RO" w:eastAsia="en-US"/>
        </w:rPr>
        <w:t>onstruire creșă cu 110 locuri, S</w:t>
      </w:r>
      <w:r w:rsidRPr="006C5B13">
        <w:rPr>
          <w:rFonts w:eastAsia="Calibri"/>
          <w:b/>
          <w:i/>
          <w:sz w:val="28"/>
          <w:szCs w:val="28"/>
          <w:lang w:val="ro-RO" w:eastAsia="en-US"/>
        </w:rPr>
        <w:t xml:space="preserve">ector 2, Municipiul București”, </w:t>
      </w:r>
      <w:r w:rsidRPr="006C5B13">
        <w:rPr>
          <w:rFonts w:eastAsia="Calibri"/>
          <w:sz w:val="28"/>
          <w:szCs w:val="28"/>
          <w:lang w:eastAsia="en-US"/>
        </w:rPr>
        <w:t xml:space="preserve">prin intermediul Programul Național de Construcții de Interes Public sau Social, obiectiv înscris în lista sinteză a Subprogramului </w:t>
      </w:r>
      <w:r w:rsidRPr="006C5B13">
        <w:rPr>
          <w:rFonts w:eastAsia="Calibri"/>
          <w:sz w:val="28"/>
          <w:szCs w:val="28"/>
          <w:lang w:val="ro-RO" w:eastAsia="en-US"/>
        </w:rPr>
        <w:t>“Unități și in</w:t>
      </w:r>
      <w:r w:rsidR="00AE7E62">
        <w:rPr>
          <w:rFonts w:eastAsia="Calibri"/>
          <w:sz w:val="28"/>
          <w:szCs w:val="28"/>
          <w:lang w:val="ro-RO" w:eastAsia="en-US"/>
        </w:rPr>
        <w:t>stituții de învățământ de stat”;</w:t>
      </w:r>
    </w:p>
    <w:p w:rsidR="006C5B13" w:rsidRPr="006C5B13" w:rsidRDefault="006C5B13" w:rsidP="00611705">
      <w:pPr>
        <w:numPr>
          <w:ilvl w:val="0"/>
          <w:numId w:val="99"/>
        </w:numPr>
        <w:spacing w:after="160" w:line="360" w:lineRule="auto"/>
        <w:ind w:left="714" w:hanging="357"/>
        <w:contextualSpacing/>
        <w:jc w:val="both"/>
        <w:rPr>
          <w:rFonts w:eastAsia="Calibri"/>
          <w:bCs/>
          <w:iCs/>
          <w:sz w:val="28"/>
          <w:szCs w:val="28"/>
          <w:lang w:val="ro-RO" w:eastAsia="en-US"/>
        </w:rPr>
      </w:pPr>
      <w:r w:rsidRPr="006C5B13">
        <w:rPr>
          <w:rFonts w:eastAsia="Calibri"/>
          <w:bCs/>
          <w:iCs/>
          <w:sz w:val="28"/>
          <w:szCs w:val="28"/>
          <w:lang w:val="ro-RO" w:eastAsia="en-US"/>
        </w:rPr>
        <w:t>Lansarea achiziției serviciilor de elaborare a studiului de oportunitate pentru concesionarea prin licitație a echipamentelor de agr</w:t>
      </w:r>
      <w:r w:rsidR="00401ECE">
        <w:rPr>
          <w:rFonts w:eastAsia="Calibri"/>
          <w:bCs/>
          <w:iCs/>
          <w:sz w:val="28"/>
          <w:szCs w:val="28"/>
          <w:lang w:val="ro-RO" w:eastAsia="en-US"/>
        </w:rPr>
        <w:t>ement amplasate în Parcul Tei, S</w:t>
      </w:r>
      <w:r w:rsidRPr="006C5B13">
        <w:rPr>
          <w:rFonts w:eastAsia="Calibri"/>
          <w:bCs/>
          <w:iCs/>
          <w:sz w:val="28"/>
          <w:szCs w:val="28"/>
          <w:lang w:val="ro-RO" w:eastAsia="en-US"/>
        </w:rPr>
        <w:t>ector 2;</w:t>
      </w:r>
    </w:p>
    <w:p w:rsidR="006C5B13" w:rsidRPr="006C5B13" w:rsidRDefault="006C5B13" w:rsidP="00611705">
      <w:pPr>
        <w:numPr>
          <w:ilvl w:val="0"/>
          <w:numId w:val="99"/>
        </w:numPr>
        <w:spacing w:after="160" w:line="360" w:lineRule="auto"/>
        <w:ind w:left="714" w:hanging="357"/>
        <w:contextualSpacing/>
        <w:jc w:val="both"/>
        <w:rPr>
          <w:rFonts w:eastAsia="Calibri"/>
          <w:bCs/>
          <w:iCs/>
          <w:sz w:val="28"/>
          <w:szCs w:val="28"/>
          <w:lang w:val="ro-RO" w:eastAsia="en-US"/>
        </w:rPr>
      </w:pPr>
      <w:r w:rsidRPr="006C5B13">
        <w:rPr>
          <w:rFonts w:eastAsia="Calibri"/>
          <w:bCs/>
          <w:iCs/>
          <w:sz w:val="28"/>
          <w:szCs w:val="28"/>
          <w:lang w:val="ro-RO" w:eastAsia="en-US"/>
        </w:rPr>
        <w:t xml:space="preserve">Alcătuirea unui grup de lucru la nivelul Primăriei Sector 2, prin Direcția Management Proiecte și instituțiile aflate sub autoritatea Consiliului Local Sector 2, și sprijinirea activității premergătoare depunerii unei cereri de finanțare pentru amplasarea unor stații de reîncărcare pentru vehicule electrice prin </w:t>
      </w:r>
      <w:r w:rsidRPr="006C5B13">
        <w:rPr>
          <w:rFonts w:eastAsia="Calibri"/>
          <w:sz w:val="28"/>
          <w:szCs w:val="28"/>
          <w:lang w:val="ro-RO" w:eastAsia="en-US"/>
        </w:rPr>
        <w:t>Programul privind reducerea emisiilor de gaze cu efect de seră în transporturi, prin promovarea infrastructurii pentru vehicule de transport rutier nepoluant din punct de vedere energetic: stații de reîncărcare pentru vehicule electrice în localități, derulat de către Admi</w:t>
      </w:r>
      <w:r w:rsidR="00AE7E62">
        <w:rPr>
          <w:rFonts w:eastAsia="Calibri"/>
          <w:sz w:val="28"/>
          <w:szCs w:val="28"/>
          <w:lang w:val="ro-RO" w:eastAsia="en-US"/>
        </w:rPr>
        <w:t>nistrația Fondului pentru Mediu;</w:t>
      </w:r>
    </w:p>
    <w:p w:rsidR="006C5B13" w:rsidRPr="006C5B13" w:rsidRDefault="006C5B13" w:rsidP="00611705">
      <w:pPr>
        <w:numPr>
          <w:ilvl w:val="0"/>
          <w:numId w:val="99"/>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 xml:space="preserve">Acord cooperare între Sectorul 2 al Municipiului Bucureşti din România şi Pretura Sectorului Botanica a Primăriei Municipiului Chişinău din Republica </w:t>
      </w:r>
      <w:r w:rsidRPr="006C5B13">
        <w:rPr>
          <w:rFonts w:eastAsia="Calibri"/>
          <w:bCs/>
          <w:iCs/>
          <w:sz w:val="28"/>
          <w:szCs w:val="28"/>
          <w:lang w:val="ro-RO" w:eastAsia="en-US"/>
        </w:rPr>
        <w:lastRenderedPageBreak/>
        <w:t>Moldova în vederea dezvoltării relaţiilor de colaborare prin promovarea şi susţinerea relaţiilor economice, a schimburilor de experienţă şi de bune practici pentru eficientizarea activităţii administraţiei publice locale, în beneficiul comunităţilor pe care le reprezintă;</w:t>
      </w:r>
    </w:p>
    <w:p w:rsidR="006C5B13" w:rsidRPr="006C5B13" w:rsidRDefault="006C5B13" w:rsidP="00611705">
      <w:pPr>
        <w:numPr>
          <w:ilvl w:val="0"/>
          <w:numId w:val="99"/>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Acord cooperare între Sectorul 2 al Municipiului Bucureşti şi Universitatea Politehnica din Bucureşti în scopul finanţării, dezvoltării şi asigurării cofinanţării unui Incubator de Afaceri (ESA BIC RO) în cadrul programelor Agenţiei Spaţiale Europene;</w:t>
      </w:r>
    </w:p>
    <w:p w:rsidR="006C5B13" w:rsidRPr="006C5B13" w:rsidRDefault="006C5B13" w:rsidP="00611705">
      <w:pPr>
        <w:numPr>
          <w:ilvl w:val="0"/>
          <w:numId w:val="99"/>
        </w:numPr>
        <w:spacing w:after="240" w:line="360" w:lineRule="auto"/>
        <w:contextualSpacing/>
        <w:jc w:val="both"/>
        <w:rPr>
          <w:rFonts w:eastAsia="Calibri"/>
          <w:iCs/>
          <w:sz w:val="28"/>
          <w:szCs w:val="28"/>
          <w:lang w:val="ro-RO" w:eastAsia="en-US"/>
        </w:rPr>
      </w:pPr>
      <w:r w:rsidRPr="006C5B13">
        <w:rPr>
          <w:rFonts w:eastAsia="Calibri"/>
          <w:iCs/>
          <w:sz w:val="28"/>
          <w:szCs w:val="28"/>
          <w:lang w:val="ro-RO" w:eastAsia="en-US"/>
        </w:rPr>
        <w:t>Participare în cadrul „Proiectului pilot de dezvoltare comunitară şi incluziune socială în zona urbană marginalizată Tei Toboc”, la nivelul Sectorului 2 al Municipiului Bucuresti aprobat prin Hotărârea Consiliului Local Sector 2 nr. 287/26.08.2021 prin activităţi specifice Compartimentului de Relaţii cu Comunitatea Romă;</w:t>
      </w:r>
    </w:p>
    <w:p w:rsidR="006C5B13" w:rsidRPr="006C5B13" w:rsidRDefault="006C5B13" w:rsidP="00611705">
      <w:pPr>
        <w:numPr>
          <w:ilvl w:val="0"/>
          <w:numId w:val="99"/>
        </w:numPr>
        <w:spacing w:after="200" w:line="360" w:lineRule="auto"/>
        <w:contextualSpacing/>
        <w:jc w:val="both"/>
        <w:rPr>
          <w:rFonts w:eastAsia="Calibri"/>
          <w:iCs/>
          <w:sz w:val="28"/>
          <w:szCs w:val="28"/>
          <w:lang w:val="ro-RO" w:eastAsia="en-US"/>
        </w:rPr>
      </w:pPr>
      <w:r w:rsidRPr="006C5B13">
        <w:rPr>
          <w:rFonts w:eastAsia="Calibri"/>
          <w:iCs/>
          <w:sz w:val="28"/>
          <w:szCs w:val="28"/>
          <w:lang w:val="ro-RO" w:eastAsia="en-US"/>
        </w:rPr>
        <w:t>Participare în cadrul proiectului „Investiţii integrate socio-educaţionale pentru copiii defavorizaţi din zona urbană marginalizată Baicului”, Sectorului 2 al Municipiului Bucuresti aprobat prin Hotărârea Consiliului Local Sector 2 nr. 287/26.08.2021 prin activităţi specifice Compartimentului de Relaţii cu Comunitatea Romă;</w:t>
      </w:r>
    </w:p>
    <w:p w:rsidR="006C5B13" w:rsidRPr="006C5B13" w:rsidRDefault="006C5B13" w:rsidP="00611705">
      <w:pPr>
        <w:numPr>
          <w:ilvl w:val="0"/>
          <w:numId w:val="99"/>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Identificarea de potențiali parteneri locali, naționali, internaționali pentru inițierea acordurilor de parteneriat;</w:t>
      </w:r>
    </w:p>
    <w:p w:rsidR="006C5B13" w:rsidRPr="006C5B13" w:rsidRDefault="006C5B13" w:rsidP="00611705">
      <w:pPr>
        <w:numPr>
          <w:ilvl w:val="0"/>
          <w:numId w:val="99"/>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Fundamentarea propunerilor privind achizițiile publice, în vederea includerii în programul anual de investiţii pe anul 2021;</w:t>
      </w:r>
    </w:p>
    <w:p w:rsidR="006C5B13" w:rsidRPr="006C5B13" w:rsidRDefault="006C5B13" w:rsidP="00611705">
      <w:pPr>
        <w:numPr>
          <w:ilvl w:val="0"/>
          <w:numId w:val="99"/>
        </w:numPr>
        <w:spacing w:after="160" w:line="360" w:lineRule="auto"/>
        <w:contextualSpacing/>
        <w:jc w:val="both"/>
        <w:rPr>
          <w:rFonts w:eastAsia="Calibri"/>
          <w:bCs/>
          <w:iCs/>
          <w:sz w:val="28"/>
          <w:szCs w:val="28"/>
          <w:lang w:val="ro-RO" w:eastAsia="en-US"/>
        </w:rPr>
      </w:pPr>
      <w:r w:rsidRPr="006C5B13">
        <w:rPr>
          <w:rFonts w:eastAsia="Calibri"/>
          <w:bCs/>
          <w:iCs/>
          <w:sz w:val="28"/>
          <w:szCs w:val="28"/>
          <w:lang w:val="ro-RO" w:eastAsia="en-US"/>
        </w:rPr>
        <w:t>Raport privind stadiul îndeplinirii obiectivelor cuprinse în Programul de Guvernare;</w:t>
      </w:r>
    </w:p>
    <w:p w:rsidR="003E4E1F" w:rsidRDefault="006C5B13" w:rsidP="006C5B13">
      <w:pPr>
        <w:spacing w:line="360" w:lineRule="auto"/>
        <w:ind w:firstLine="705"/>
        <w:jc w:val="both"/>
        <w:rPr>
          <w:sz w:val="28"/>
          <w:szCs w:val="28"/>
        </w:rPr>
      </w:pPr>
      <w:r w:rsidRPr="006C5B13">
        <w:rPr>
          <w:bCs/>
          <w:iCs/>
          <w:sz w:val="28"/>
          <w:szCs w:val="28"/>
        </w:rPr>
        <w:t>Alte activități curente.</w:t>
      </w:r>
      <w:r w:rsidRPr="006C5B13">
        <w:rPr>
          <w:sz w:val="28"/>
          <w:szCs w:val="28"/>
        </w:rPr>
        <w:t xml:space="preserve">  </w:t>
      </w:r>
    </w:p>
    <w:p w:rsidR="006C5B13" w:rsidRPr="006C5B13" w:rsidRDefault="006C5B13" w:rsidP="006C5B13">
      <w:pPr>
        <w:spacing w:line="360" w:lineRule="auto"/>
        <w:ind w:firstLine="705"/>
        <w:jc w:val="both"/>
        <w:rPr>
          <w:color w:val="FF0000"/>
          <w:sz w:val="28"/>
          <w:szCs w:val="28"/>
        </w:rPr>
      </w:pPr>
    </w:p>
    <w:p w:rsidR="00296639" w:rsidRDefault="00296639" w:rsidP="003E4E1F">
      <w:pPr>
        <w:spacing w:line="360" w:lineRule="auto"/>
        <w:contextualSpacing/>
        <w:jc w:val="center"/>
        <w:rPr>
          <w:b/>
          <w:i/>
          <w:color w:val="333333"/>
          <w:sz w:val="28"/>
          <w:szCs w:val="28"/>
        </w:rPr>
      </w:pPr>
      <w:r w:rsidRPr="00EF0C48">
        <w:rPr>
          <w:b/>
          <w:i/>
          <w:color w:val="333333"/>
          <w:sz w:val="28"/>
          <w:szCs w:val="28"/>
        </w:rPr>
        <w:lastRenderedPageBreak/>
        <w:t>DIRECŢIA PUBLICĂ DE EVIDENŢĂ PE</w:t>
      </w:r>
      <w:r>
        <w:rPr>
          <w:b/>
          <w:i/>
          <w:color w:val="333333"/>
          <w:sz w:val="28"/>
          <w:szCs w:val="28"/>
        </w:rPr>
        <w:t xml:space="preserve">RSOANE ŞI STARE CIVILĂ </w:t>
      </w:r>
    </w:p>
    <w:p w:rsidR="00710B6C" w:rsidRDefault="00296639" w:rsidP="00A62DA8">
      <w:pPr>
        <w:spacing w:line="360" w:lineRule="auto"/>
        <w:contextualSpacing/>
        <w:jc w:val="center"/>
        <w:rPr>
          <w:b/>
          <w:i/>
          <w:color w:val="333333"/>
          <w:sz w:val="28"/>
          <w:szCs w:val="28"/>
        </w:rPr>
      </w:pPr>
      <w:r>
        <w:rPr>
          <w:b/>
          <w:i/>
          <w:color w:val="333333"/>
          <w:sz w:val="28"/>
          <w:szCs w:val="28"/>
        </w:rPr>
        <w:t>SECTOR 2</w:t>
      </w:r>
    </w:p>
    <w:p w:rsidR="00A62DA8" w:rsidRDefault="00A62DA8" w:rsidP="00A62DA8">
      <w:pPr>
        <w:spacing w:line="360" w:lineRule="auto"/>
        <w:contextualSpacing/>
        <w:jc w:val="center"/>
        <w:rPr>
          <w:b/>
          <w:i/>
          <w:color w:val="333333"/>
          <w:sz w:val="28"/>
          <w:szCs w:val="28"/>
        </w:rPr>
      </w:pPr>
    </w:p>
    <w:p w:rsidR="003E4E1F" w:rsidRPr="003E4E1F" w:rsidRDefault="004739E0" w:rsidP="003E4E1F">
      <w:pPr>
        <w:tabs>
          <w:tab w:val="left" w:pos="945"/>
        </w:tabs>
        <w:spacing w:line="360" w:lineRule="auto"/>
        <w:jc w:val="both"/>
        <w:rPr>
          <w:sz w:val="28"/>
          <w:szCs w:val="28"/>
          <w:lang w:val="ro-RO"/>
        </w:rPr>
      </w:pPr>
      <w:r>
        <w:rPr>
          <w:sz w:val="28"/>
          <w:szCs w:val="28"/>
          <w:lang w:val="ro-RO"/>
        </w:rPr>
        <w:tab/>
      </w:r>
      <w:r w:rsidR="003E4E1F" w:rsidRPr="003E4E1F">
        <w:rPr>
          <w:sz w:val="28"/>
          <w:szCs w:val="28"/>
          <w:lang w:val="ro-RO"/>
        </w:rPr>
        <w:t>Direcția Publică de Evidență Persoane și Stare Civilă Sector 2 este un serviciu public comunitar de evidență a persoanelor, organizat la nivelul Consiliului Local sector 2, iar coordonarea și controlul metodologic se asigură de către Direcția pentru Evidența Persoanelor și Administrarea Bazelor de Date (D.E.P.A.B.D.) .</w:t>
      </w:r>
    </w:p>
    <w:p w:rsidR="003E4E1F" w:rsidRPr="003E4E1F" w:rsidRDefault="003E4E1F" w:rsidP="003E4E1F">
      <w:pPr>
        <w:tabs>
          <w:tab w:val="left" w:pos="945"/>
        </w:tabs>
        <w:spacing w:line="360" w:lineRule="auto"/>
        <w:jc w:val="both"/>
        <w:rPr>
          <w:sz w:val="28"/>
          <w:szCs w:val="28"/>
          <w:lang w:val="ro-RO"/>
        </w:rPr>
      </w:pPr>
      <w:r w:rsidRPr="003E4E1F">
        <w:rPr>
          <w:sz w:val="28"/>
          <w:szCs w:val="28"/>
          <w:lang w:val="ro-RO"/>
        </w:rPr>
        <w:t xml:space="preserve">               Activitățile, responsabilitățile și procedurile de lucru ale direcției sunt efectuate strict în competențele atribuite de legislație serviciilor publice comunitare, iar modificarea sau completarea acestora se află în atribuțiile Ministerului Afacerilor Interne, prin D.E.P.A.B.D.</w:t>
      </w:r>
    </w:p>
    <w:p w:rsidR="003E4E1F" w:rsidRPr="003E4E1F" w:rsidRDefault="003E4E1F" w:rsidP="003E4E1F">
      <w:pPr>
        <w:tabs>
          <w:tab w:val="left" w:pos="540"/>
          <w:tab w:val="left" w:pos="720"/>
          <w:tab w:val="center" w:pos="4536"/>
          <w:tab w:val="right" w:pos="9072"/>
        </w:tabs>
        <w:spacing w:line="360" w:lineRule="auto"/>
        <w:jc w:val="both"/>
        <w:rPr>
          <w:bCs/>
          <w:sz w:val="28"/>
          <w:szCs w:val="28"/>
          <w:lang w:val="pt-BR"/>
        </w:rPr>
      </w:pPr>
      <w:r w:rsidRPr="003E4E1F">
        <w:rPr>
          <w:sz w:val="28"/>
          <w:szCs w:val="28"/>
          <w:lang w:val="ro-RO"/>
        </w:rPr>
        <w:tab/>
        <w:t xml:space="preserve">Direcţia Publică de Evidenţă Persoane şi Stare Civilă Sector 2 are în componență Serviciul Stare Civilă și Serviciul Evidență Persoane și exercită competenţele ce îi sunt atribuite prin lege cu privire la activitatea de întocmire, păstrare, evidenţă şi eliberare a actelor de stare civilă, a cărţilor de identitate, actualizare a Registrului Național de Evidență a Persoanelor, de furnizare, în condițiile legii, a datelor de identitate către autoritățile și instituțiile publice centrale, județene și locale, către agenți economici și către cetățeni, </w:t>
      </w:r>
      <w:r w:rsidRPr="003E4E1F">
        <w:rPr>
          <w:bCs/>
          <w:sz w:val="28"/>
          <w:szCs w:val="28"/>
          <w:lang w:val="pt-BR"/>
        </w:rPr>
        <w:t>de satisfacerea nevoilor comunităţii prin furnizarea de servicii de calitate cetăţenilor de pe raza unităţii administrativ-teritoriale, pe baza misiunii, viziunii şi valorilor instituţiei.</w:t>
      </w:r>
    </w:p>
    <w:p w:rsidR="003E4E1F" w:rsidRPr="003E4E1F" w:rsidRDefault="003E4E1F" w:rsidP="003E4E1F">
      <w:pPr>
        <w:autoSpaceDE w:val="0"/>
        <w:autoSpaceDN w:val="0"/>
        <w:adjustRightInd w:val="0"/>
        <w:spacing w:line="360" w:lineRule="auto"/>
        <w:ind w:firstLine="540"/>
        <w:jc w:val="both"/>
        <w:rPr>
          <w:sz w:val="28"/>
          <w:szCs w:val="28"/>
          <w:lang w:val="ro-RO"/>
        </w:rPr>
      </w:pPr>
      <w:r w:rsidRPr="003E4E1F">
        <w:rPr>
          <w:sz w:val="28"/>
          <w:szCs w:val="28"/>
          <w:lang w:val="ro-RO"/>
        </w:rPr>
        <w:t xml:space="preserve">Prin adresa nr. 8773 din data de 08.04.2021, Instituția Prefectului – Municipiul București, comunică faptul că, </w:t>
      </w:r>
      <w:r w:rsidRPr="003E4E1F">
        <w:rPr>
          <w:sz w:val="28"/>
          <w:szCs w:val="28"/>
          <w:lang w:val="ro-RO" w:eastAsia="en-US"/>
        </w:rPr>
        <w:t xml:space="preserve">Direcţia </w:t>
      </w:r>
      <w:r w:rsidRPr="003E4E1F">
        <w:rPr>
          <w:sz w:val="28"/>
          <w:szCs w:val="28"/>
          <w:lang w:val="ro-RO"/>
        </w:rPr>
        <w:t>Publică de Evidenţă Persoane şi Stare Civilă Sector 2 are stabilite pentru anul 2021 un număr maxim de 74 de posturi structurate pe funcționari publici și personal contractual,</w:t>
      </w:r>
      <w:r w:rsidRPr="003E4E1F">
        <w:rPr>
          <w:color w:val="FF0000"/>
          <w:sz w:val="28"/>
          <w:szCs w:val="28"/>
          <w:lang w:val="ro-RO"/>
        </w:rPr>
        <w:t xml:space="preserve"> </w:t>
      </w:r>
      <w:r w:rsidRPr="003E4E1F">
        <w:rPr>
          <w:sz w:val="28"/>
          <w:szCs w:val="28"/>
          <w:lang w:val="ro-RO"/>
        </w:rPr>
        <w:t>din care sunt ocupate  66 posturi.</w:t>
      </w:r>
    </w:p>
    <w:p w:rsidR="003E4E1F" w:rsidRPr="003E4E1F" w:rsidRDefault="003E4E1F" w:rsidP="004739E0">
      <w:pPr>
        <w:autoSpaceDE w:val="0"/>
        <w:autoSpaceDN w:val="0"/>
        <w:adjustRightInd w:val="0"/>
        <w:spacing w:line="360" w:lineRule="auto"/>
        <w:ind w:firstLine="540"/>
        <w:jc w:val="both"/>
        <w:rPr>
          <w:sz w:val="28"/>
          <w:szCs w:val="28"/>
          <w:lang w:val="ro-RO"/>
        </w:rPr>
      </w:pPr>
      <w:r w:rsidRPr="003E4E1F">
        <w:rPr>
          <w:sz w:val="28"/>
          <w:szCs w:val="28"/>
          <w:lang w:val="ro-RO" w:eastAsia="en-US"/>
        </w:rPr>
        <w:t xml:space="preserve">Direcţia </w:t>
      </w:r>
      <w:r w:rsidRPr="003E4E1F">
        <w:rPr>
          <w:sz w:val="28"/>
          <w:szCs w:val="28"/>
          <w:lang w:val="ro-RO"/>
        </w:rPr>
        <w:t>Publică de Evidenţă Persoane şi Stare Civilă Sector 2, Serviciul Stare Civilă și Serviciul Evidență Persoane au sediul în București, strada Chiristigiilor nr. 11-</w:t>
      </w:r>
      <w:r w:rsidRPr="003E4E1F">
        <w:rPr>
          <w:sz w:val="28"/>
          <w:szCs w:val="28"/>
          <w:lang w:val="ro-RO"/>
        </w:rPr>
        <w:lastRenderedPageBreak/>
        <w:t>13, sector 2, telefon 0372.106.155,</w:t>
      </w:r>
      <w:r w:rsidR="007F1B83">
        <w:rPr>
          <w:sz w:val="28"/>
          <w:szCs w:val="28"/>
          <w:lang w:val="ro-RO"/>
        </w:rPr>
        <w:t xml:space="preserve"> telefon 021.209.6000 int. 314,</w:t>
      </w:r>
      <w:r w:rsidRPr="003E4E1F">
        <w:rPr>
          <w:sz w:val="28"/>
          <w:szCs w:val="28"/>
          <w:lang w:val="ro-RO"/>
        </w:rPr>
        <w:t xml:space="preserve"> iar Birourile Evidență Persoane 1÷4,  au sediul în incinta Mall Veranda, strada Ziduri Moși nr. 23, telefon 0314254469, 0314254468, adresa de e-mail a DPEPSC Sector 2 este </w:t>
      </w:r>
      <w:hyperlink r:id="rId24" w:history="1">
        <w:r w:rsidRPr="003E4E1F">
          <w:rPr>
            <w:color w:val="0563C1"/>
            <w:sz w:val="28"/>
            <w:szCs w:val="28"/>
            <w:u w:val="single"/>
            <w:lang w:val="ro-RO"/>
          </w:rPr>
          <w:t>dep@ps2.ro</w:t>
        </w:r>
      </w:hyperlink>
      <w:r w:rsidRPr="003E4E1F">
        <w:rPr>
          <w:sz w:val="28"/>
          <w:szCs w:val="28"/>
          <w:lang w:val="ro-RO"/>
        </w:rPr>
        <w:t>.</w:t>
      </w:r>
    </w:p>
    <w:p w:rsidR="003E4E1F" w:rsidRPr="003E4E1F" w:rsidRDefault="003E4E1F" w:rsidP="003E4E1F">
      <w:pPr>
        <w:tabs>
          <w:tab w:val="center" w:pos="0"/>
          <w:tab w:val="right" w:pos="9072"/>
        </w:tabs>
        <w:spacing w:line="360" w:lineRule="auto"/>
        <w:jc w:val="both"/>
        <w:rPr>
          <w:sz w:val="28"/>
          <w:szCs w:val="28"/>
          <w:u w:val="single"/>
          <w:lang w:val="ro-RO"/>
        </w:rPr>
      </w:pPr>
      <w:r w:rsidRPr="003E4E1F">
        <w:rPr>
          <w:sz w:val="28"/>
          <w:szCs w:val="28"/>
          <w:u w:val="single"/>
          <w:lang w:val="ro-RO" w:eastAsia="en-US"/>
        </w:rPr>
        <w:t xml:space="preserve">POLITICI PUBLICE  - </w:t>
      </w:r>
      <w:r w:rsidRPr="003E4E1F">
        <w:rPr>
          <w:sz w:val="28"/>
          <w:szCs w:val="28"/>
          <w:u w:val="single"/>
          <w:lang w:val="ro-RO"/>
        </w:rPr>
        <w:t xml:space="preserve">Indicatori de performanţă </w:t>
      </w:r>
    </w:p>
    <w:p w:rsidR="003E4E1F" w:rsidRPr="003E4E1F" w:rsidRDefault="003E4E1F" w:rsidP="003E4E1F">
      <w:pPr>
        <w:tabs>
          <w:tab w:val="left" w:pos="540"/>
          <w:tab w:val="left" w:pos="709"/>
          <w:tab w:val="center" w:pos="4536"/>
          <w:tab w:val="right" w:pos="9072"/>
        </w:tabs>
        <w:spacing w:line="360" w:lineRule="auto"/>
        <w:jc w:val="both"/>
        <w:rPr>
          <w:b/>
          <w:i/>
          <w:sz w:val="28"/>
          <w:szCs w:val="28"/>
          <w:lang w:val="ro-RO"/>
        </w:rPr>
      </w:pPr>
      <w:r w:rsidRPr="003E4E1F">
        <w:rPr>
          <w:sz w:val="28"/>
          <w:szCs w:val="28"/>
          <w:lang w:val="ro-RO"/>
        </w:rPr>
        <w:t xml:space="preserve">        </w:t>
      </w:r>
      <w:r w:rsidRPr="003E4E1F">
        <w:rPr>
          <w:sz w:val="28"/>
          <w:szCs w:val="28"/>
          <w:lang w:val="ro-RO"/>
        </w:rPr>
        <w:tab/>
        <w:t xml:space="preserve">Pentru anul de referință,  </w:t>
      </w:r>
      <w:r w:rsidRPr="003E4E1F">
        <w:rPr>
          <w:sz w:val="28"/>
          <w:szCs w:val="28"/>
          <w:lang w:val="ro-RO" w:eastAsia="en-US"/>
        </w:rPr>
        <w:t xml:space="preserve">Direcţia  </w:t>
      </w:r>
      <w:r w:rsidRPr="003E4E1F">
        <w:rPr>
          <w:sz w:val="28"/>
          <w:szCs w:val="28"/>
          <w:lang w:val="ro-RO"/>
        </w:rPr>
        <w:t>Publică de Evidenţă Persoane şi Stare Civilă            Sector 2, şi-a conceput un program de activitate care să contribuie în mod concret și decisiv la  îndeplinirea obiectivelor specifice activității desfășurate:</w:t>
      </w:r>
    </w:p>
    <w:p w:rsidR="003E4E1F" w:rsidRPr="003E4E1F" w:rsidRDefault="003E4E1F" w:rsidP="003E4E1F">
      <w:pPr>
        <w:tabs>
          <w:tab w:val="left" w:pos="540"/>
          <w:tab w:val="center" w:pos="4536"/>
          <w:tab w:val="right" w:pos="9072"/>
        </w:tabs>
        <w:spacing w:line="360" w:lineRule="auto"/>
        <w:jc w:val="both"/>
        <w:rPr>
          <w:sz w:val="28"/>
          <w:szCs w:val="28"/>
          <w:lang w:val="ro-RO"/>
        </w:rPr>
      </w:pPr>
      <w:r w:rsidRPr="003E4E1F">
        <w:rPr>
          <w:i/>
          <w:sz w:val="28"/>
          <w:szCs w:val="28"/>
          <w:lang w:val="ro-RO"/>
        </w:rPr>
        <w:t xml:space="preserve">        </w:t>
      </w:r>
      <w:r w:rsidRPr="003E4E1F">
        <w:rPr>
          <w:sz w:val="28"/>
          <w:szCs w:val="28"/>
          <w:lang w:val="ro-RO"/>
        </w:rPr>
        <w:t>Obiectivele strategice asumate de instituţia noastră au fost:</w:t>
      </w:r>
    </w:p>
    <w:p w:rsidR="003E4E1F" w:rsidRPr="003E4E1F" w:rsidRDefault="003E4E1F" w:rsidP="00611705">
      <w:pPr>
        <w:numPr>
          <w:ilvl w:val="0"/>
          <w:numId w:val="15"/>
        </w:numPr>
        <w:tabs>
          <w:tab w:val="left" w:pos="1276"/>
          <w:tab w:val="left" w:pos="1701"/>
        </w:tabs>
        <w:spacing w:line="360" w:lineRule="auto"/>
        <w:ind w:left="851" w:hanging="11"/>
        <w:rPr>
          <w:sz w:val="28"/>
          <w:szCs w:val="28"/>
          <w:lang w:val="ro-RO"/>
        </w:rPr>
      </w:pPr>
      <w:r w:rsidRPr="003E4E1F">
        <w:rPr>
          <w:sz w:val="28"/>
          <w:szCs w:val="28"/>
          <w:lang w:val="ro-RO"/>
        </w:rPr>
        <w:t>Selecționarea documentelor aflate în depozitul D.P.E.P.S.C. Sector 2  din</w:t>
      </w:r>
    </w:p>
    <w:p w:rsidR="003E4E1F" w:rsidRPr="003E4E1F" w:rsidRDefault="003E4E1F" w:rsidP="003E4E1F">
      <w:pPr>
        <w:tabs>
          <w:tab w:val="left" w:pos="1276"/>
          <w:tab w:val="left" w:pos="1701"/>
        </w:tabs>
        <w:spacing w:line="360" w:lineRule="auto"/>
        <w:rPr>
          <w:sz w:val="28"/>
          <w:szCs w:val="28"/>
          <w:lang w:val="ro-RO"/>
        </w:rPr>
      </w:pPr>
      <w:r w:rsidRPr="003E4E1F">
        <w:rPr>
          <w:sz w:val="28"/>
          <w:szCs w:val="28"/>
          <w:lang w:val="ro-RO"/>
        </w:rPr>
        <w:t>anii 1896-2019.</w:t>
      </w:r>
    </w:p>
    <w:p w:rsidR="007F1B83" w:rsidRDefault="003E4E1F" w:rsidP="007F1B83">
      <w:pPr>
        <w:spacing w:line="360" w:lineRule="auto"/>
        <w:jc w:val="both"/>
        <w:rPr>
          <w:sz w:val="28"/>
          <w:szCs w:val="28"/>
          <w:lang w:val="ro-RO"/>
        </w:rPr>
      </w:pPr>
      <w:r w:rsidRPr="003E4E1F">
        <w:rPr>
          <w:sz w:val="28"/>
          <w:szCs w:val="28"/>
          <w:lang w:val="ro-RO"/>
        </w:rPr>
        <w:tab/>
        <w:t>În conformitate cu prevederile Legii Arhivelor Naţionale nr. 16 din 09.04.1996, cu modificările şi completările ulterioare, Direcţia Publică de Evidenţă Persoane şi Stare Civilă Sector 2 şi-a propus  selecţio</w:t>
      </w:r>
      <w:r w:rsidR="007F1B83">
        <w:rPr>
          <w:sz w:val="28"/>
          <w:szCs w:val="28"/>
          <w:lang w:val="ro-RO"/>
        </w:rPr>
        <w:t>narea  documentelor  din fondul</w:t>
      </w:r>
      <w:r w:rsidRPr="003E4E1F">
        <w:rPr>
          <w:sz w:val="28"/>
          <w:szCs w:val="28"/>
          <w:lang w:val="ro-RO"/>
        </w:rPr>
        <w:t xml:space="preserve"> său arhivistic din anii 1896-2019 și distrugerea securizată a acestora, de către o firmă specializată, ca urmare a îndeplinirii termenului de păstrare în arhivă conform Nomenc</w:t>
      </w:r>
      <w:r w:rsidR="007F1B83">
        <w:rPr>
          <w:sz w:val="28"/>
          <w:szCs w:val="28"/>
          <w:lang w:val="ro-RO"/>
        </w:rPr>
        <w:t>latorului arhivistic.</w:t>
      </w:r>
    </w:p>
    <w:p w:rsidR="003E4E1F" w:rsidRPr="003E4E1F" w:rsidRDefault="003E4E1F" w:rsidP="007F1B83">
      <w:pPr>
        <w:spacing w:line="360" w:lineRule="auto"/>
        <w:ind w:firstLine="720"/>
        <w:jc w:val="both"/>
        <w:rPr>
          <w:sz w:val="28"/>
          <w:szCs w:val="28"/>
          <w:lang w:val="ro-RO"/>
        </w:rPr>
      </w:pPr>
      <w:r w:rsidRPr="003E4E1F">
        <w:rPr>
          <w:sz w:val="28"/>
          <w:szCs w:val="28"/>
          <w:lang w:val="ro-RO"/>
        </w:rPr>
        <w:t>În vederea aplicării prevederilor Legii 16/1996 şi ale Instrucţiunilor privind</w:t>
      </w:r>
      <w:r w:rsidR="007F1B83">
        <w:rPr>
          <w:sz w:val="28"/>
          <w:szCs w:val="28"/>
          <w:lang w:val="ro-RO"/>
        </w:rPr>
        <w:t xml:space="preserve"> </w:t>
      </w:r>
      <w:r w:rsidRPr="003E4E1F">
        <w:rPr>
          <w:sz w:val="28"/>
          <w:szCs w:val="28"/>
          <w:lang w:val="ro-RO"/>
        </w:rPr>
        <w:t xml:space="preserve">activitatea de arhivă la creatorii şi deţinătorii de documente privind evidenţa şi </w:t>
      </w:r>
      <w:r w:rsidR="007F1B83">
        <w:rPr>
          <w:sz w:val="28"/>
          <w:szCs w:val="28"/>
          <w:lang w:val="ro-RO"/>
        </w:rPr>
        <w:t xml:space="preserve"> păstrarea documentelor create, </w:t>
      </w:r>
      <w:r w:rsidRPr="003E4E1F">
        <w:rPr>
          <w:sz w:val="28"/>
          <w:szCs w:val="28"/>
          <w:lang w:val="ro-RO"/>
        </w:rPr>
        <w:t>se apelează la ,,</w:t>
      </w:r>
      <w:r w:rsidRPr="003E4E1F">
        <w:rPr>
          <w:i/>
          <w:sz w:val="28"/>
          <w:szCs w:val="28"/>
          <w:lang w:val="ro-RO"/>
        </w:rPr>
        <w:t>servicii de arhivare</w:t>
      </w:r>
      <w:r w:rsidRPr="003E4E1F">
        <w:rPr>
          <w:sz w:val="28"/>
          <w:szCs w:val="28"/>
          <w:lang w:val="ro-RO"/>
        </w:rPr>
        <w:t>” pentru selecţionarea unităţilor arhivistice existente în arhiva Direcției, aproximativ 300 metri liniari de dosare care reprezintă 9000 de dosare,  cantitate ce va trebui verificată după inventarele existente, întocmit un inventar general pe ani de păstrare cu dosarele propuse spre selecţionare</w:t>
      </w:r>
      <w:r w:rsidRPr="003E4E1F">
        <w:rPr>
          <w:b/>
          <w:sz w:val="28"/>
          <w:szCs w:val="28"/>
          <w:lang w:val="ro-RO"/>
        </w:rPr>
        <w:t xml:space="preserve">, </w:t>
      </w:r>
      <w:r w:rsidRPr="003E4E1F">
        <w:rPr>
          <w:sz w:val="28"/>
          <w:szCs w:val="28"/>
          <w:lang w:val="ro-RO"/>
        </w:rPr>
        <w:t xml:space="preserve">întocmirea documentaţiei, prezentarea acesteia şi efectuarea demersurilor în vederea aprobării selecţionării de către Serviciul Municipiului Bucureşti al Arhivelor Naţionale, selecţionarea propriu-zisă, prezentarea dosarelor inspectorului din cadrul Serviciului Municipiului Bucureşti al Arhivelor Naţionale care răspunde de Sectorul 2 și finalizarea </w:t>
      </w:r>
      <w:r w:rsidRPr="003E4E1F">
        <w:rPr>
          <w:sz w:val="28"/>
          <w:szCs w:val="28"/>
          <w:lang w:val="ro-RO"/>
        </w:rPr>
        <w:lastRenderedPageBreak/>
        <w:t>selecţionării prin prezentarea tuturor documentelor justificative privind contravaloarea maculaturii predate la agentul economic. Valoarea acestei achiziții a fost estimată la 72.000 lei, în baza ofertei transmise de Stefadina Comserv SRL.</w:t>
      </w:r>
    </w:p>
    <w:p w:rsidR="003E4E1F" w:rsidRPr="003E4E1F" w:rsidRDefault="003E4E1F" w:rsidP="00611705">
      <w:pPr>
        <w:numPr>
          <w:ilvl w:val="0"/>
          <w:numId w:val="9"/>
        </w:numPr>
        <w:spacing w:line="360" w:lineRule="auto"/>
        <w:ind w:left="0" w:firstLine="426"/>
        <w:jc w:val="both"/>
        <w:rPr>
          <w:sz w:val="28"/>
          <w:szCs w:val="28"/>
          <w:lang w:val="ro-RO"/>
        </w:rPr>
      </w:pPr>
      <w:r w:rsidRPr="003E4E1F">
        <w:rPr>
          <w:sz w:val="28"/>
          <w:szCs w:val="28"/>
          <w:lang w:val="ro-RO"/>
        </w:rPr>
        <w:t>Birourile Evid</w:t>
      </w:r>
      <w:r w:rsidR="007F1B83">
        <w:rPr>
          <w:sz w:val="28"/>
          <w:szCs w:val="28"/>
          <w:lang w:val="ro-RO"/>
        </w:rPr>
        <w:t>ență Persoane 1÷ 4 funcționează</w:t>
      </w:r>
      <w:r w:rsidRPr="003E4E1F">
        <w:rPr>
          <w:sz w:val="28"/>
          <w:szCs w:val="28"/>
          <w:lang w:val="ro-RO"/>
        </w:rPr>
        <w:t xml:space="preserve"> într-un spațiu modern pus la Dispoziția Primăriei Sectorului 2 cu titlu gratuit de către Mall Veranda, fiind asigurate în acest sens, lifturi și scări de acces pentru persoanele cu dezabilități, locuri de parcare, toaletele pentru persoane cu handicap, posibilitatea achitării taxei pentru emitere cărți de identitate, cărți de identitate provizorii, furnizare date, prin Poșta Română sau prin SMS. În incinta spațiului de relații cu publicul este funcțional un sistem electronic de eliberare numere de ordine și de gestionare a fluxului de persoane în vederea păstrării ordinii și urmărirea timpului în diferite zone de așteptare, fiind prevăzut cu trei display-uri, un sistem touch-screen și un sistem audio pentru persoanele neșcolarizate sau cu deficiențe de vedere. Sunt organizate 10 ghișee pentru primirea cererilor și documentelor în vederea eliberării actelor de identitate, dintre care 4 ghișee sunt destinate programărilor on-line. </w:t>
      </w:r>
    </w:p>
    <w:p w:rsidR="003E4E1F" w:rsidRPr="007F1B83" w:rsidRDefault="003E4E1F" w:rsidP="00611705">
      <w:pPr>
        <w:numPr>
          <w:ilvl w:val="0"/>
          <w:numId w:val="14"/>
        </w:numPr>
        <w:spacing w:line="360" w:lineRule="auto"/>
        <w:ind w:left="426"/>
        <w:jc w:val="both"/>
        <w:rPr>
          <w:sz w:val="28"/>
          <w:szCs w:val="28"/>
          <w:lang w:val="ro-RO"/>
        </w:rPr>
      </w:pPr>
      <w:r w:rsidRPr="003E4E1F">
        <w:rPr>
          <w:sz w:val="28"/>
          <w:szCs w:val="28"/>
          <w:lang w:val="ro-RO"/>
        </w:rPr>
        <w:t xml:space="preserve">Este disponibilă  </w:t>
      </w:r>
      <w:r w:rsidRPr="003E4E1F">
        <w:rPr>
          <w:i/>
          <w:sz w:val="28"/>
          <w:szCs w:val="28"/>
          <w:lang w:val="ro-RO"/>
        </w:rPr>
        <w:t>platforma de programare a cetățenilor  on-line la</w:t>
      </w:r>
      <w:r w:rsidR="007F1B83">
        <w:rPr>
          <w:sz w:val="28"/>
          <w:szCs w:val="28"/>
          <w:lang w:val="ro-RO"/>
        </w:rPr>
        <w:t xml:space="preserve"> </w:t>
      </w:r>
      <w:r w:rsidRPr="007F1B83">
        <w:rPr>
          <w:i/>
          <w:sz w:val="28"/>
          <w:szCs w:val="28"/>
          <w:lang w:val="ro-RO"/>
        </w:rPr>
        <w:t>ghișeele de evidență persoane din incinta Mall Veranda</w:t>
      </w:r>
      <w:r w:rsidRPr="007F1B83">
        <w:rPr>
          <w:sz w:val="28"/>
          <w:szCs w:val="28"/>
          <w:lang w:val="ro-RO"/>
        </w:rPr>
        <w:t xml:space="preserve">, prin accesarea </w:t>
      </w:r>
      <w:r w:rsidRPr="007F1B83">
        <w:rPr>
          <w:sz w:val="28"/>
          <w:szCs w:val="28"/>
          <w:shd w:val="clear" w:color="auto" w:fill="FFFFFF"/>
          <w:lang w:val="ro-RO"/>
        </w:rPr>
        <w:t>directă a    site-ul oficial al Direcţiei Publice de Evidență Persoane și Stare Civilă Sector  2 (</w:t>
      </w:r>
      <w:hyperlink r:id="rId25" w:tgtFrame="_blank" w:history="1">
        <w:r w:rsidRPr="007F1B83">
          <w:rPr>
            <w:color w:val="0563C1"/>
            <w:sz w:val="28"/>
            <w:szCs w:val="28"/>
            <w:u w:val="single"/>
            <w:shd w:val="clear" w:color="auto" w:fill="FFFFFF"/>
            <w:lang w:val="ro-RO"/>
          </w:rPr>
          <w:t>https://dpepsc.ps2.ro/</w:t>
        </w:r>
      </w:hyperlink>
      <w:r w:rsidR="00F35610">
        <w:rPr>
          <w:sz w:val="28"/>
          <w:szCs w:val="28"/>
          <w:shd w:val="clear" w:color="auto" w:fill="FFFFFF"/>
          <w:lang w:val="ro-RO"/>
        </w:rPr>
        <w:t xml:space="preserve">). </w:t>
      </w:r>
      <w:r w:rsidRPr="007F1B83">
        <w:rPr>
          <w:sz w:val="28"/>
          <w:szCs w:val="28"/>
          <w:shd w:val="clear" w:color="auto" w:fill="FFFFFF"/>
          <w:lang w:val="ro-RO"/>
        </w:rPr>
        <w:t>Numărul ghișeelor pentru p</w:t>
      </w:r>
      <w:r w:rsidRPr="007F1B83">
        <w:rPr>
          <w:sz w:val="28"/>
          <w:szCs w:val="28"/>
          <w:lang w:val="ro-RO"/>
        </w:rPr>
        <w:t>rogramarea</w:t>
      </w:r>
      <w:r w:rsidRPr="007F1B83">
        <w:rPr>
          <w:i/>
          <w:sz w:val="28"/>
          <w:szCs w:val="28"/>
          <w:lang w:val="ro-RO"/>
        </w:rPr>
        <w:t> </w:t>
      </w:r>
      <w:r w:rsidRPr="007F1B83">
        <w:rPr>
          <w:sz w:val="28"/>
          <w:szCs w:val="28"/>
          <w:lang w:val="ro-RO"/>
        </w:rPr>
        <w:t>on-line a cetățenilor pentru eliberarea actelor de identitate și furnizarea datelor</w:t>
      </w:r>
      <w:r w:rsidRPr="007F1B83">
        <w:rPr>
          <w:sz w:val="28"/>
          <w:szCs w:val="28"/>
          <w:shd w:val="clear" w:color="auto" w:fill="FFFFFF"/>
          <w:lang w:val="ro-RO"/>
        </w:rPr>
        <w:t xml:space="preserve">  </w:t>
      </w:r>
      <w:r w:rsidRPr="007F1B83">
        <w:rPr>
          <w:sz w:val="28"/>
          <w:szCs w:val="28"/>
          <w:lang w:val="ro-RO"/>
        </w:rPr>
        <w:t xml:space="preserve">cu caracter personal s-a extins de la 2 la 4 ghișee. </w:t>
      </w:r>
      <w:r w:rsidRPr="007F1B83">
        <w:rPr>
          <w:rFonts w:eastAsia="Calibri"/>
          <w:sz w:val="28"/>
          <w:szCs w:val="28"/>
          <w:lang w:val="ro-RO"/>
        </w:rPr>
        <w:t xml:space="preserve">Astfel, în anul 2021 au fost realizate un număr </w:t>
      </w:r>
      <w:r w:rsidRPr="007F1B83">
        <w:rPr>
          <w:sz w:val="28"/>
          <w:szCs w:val="28"/>
          <w:lang w:val="ro-RO"/>
        </w:rPr>
        <w:t>11526</w:t>
      </w:r>
      <w:r w:rsidRPr="007F1B83">
        <w:rPr>
          <w:rFonts w:eastAsia="Calibri"/>
          <w:sz w:val="28"/>
          <w:szCs w:val="28"/>
          <w:lang w:val="ro-RO"/>
        </w:rPr>
        <w:t xml:space="preserve"> p</w:t>
      </w:r>
      <w:r w:rsidRPr="007F1B83">
        <w:rPr>
          <w:sz w:val="28"/>
          <w:szCs w:val="28"/>
          <w:lang w:val="ro-RO"/>
        </w:rPr>
        <w:t>rogramări on-line.</w:t>
      </w:r>
    </w:p>
    <w:p w:rsidR="003E4E1F" w:rsidRPr="003E4E1F" w:rsidRDefault="003E4E1F" w:rsidP="00611705">
      <w:pPr>
        <w:numPr>
          <w:ilvl w:val="0"/>
          <w:numId w:val="9"/>
        </w:numPr>
        <w:spacing w:line="360" w:lineRule="auto"/>
        <w:ind w:left="0" w:firstLine="1276"/>
        <w:jc w:val="both"/>
        <w:rPr>
          <w:sz w:val="28"/>
          <w:szCs w:val="28"/>
          <w:shd w:val="clear" w:color="auto" w:fill="FFFFFF"/>
          <w:lang w:val="ro-RO"/>
        </w:rPr>
      </w:pPr>
      <w:r w:rsidRPr="003E4E1F">
        <w:rPr>
          <w:sz w:val="28"/>
          <w:szCs w:val="28"/>
          <w:shd w:val="clear" w:color="auto" w:fill="FFFFFF"/>
          <w:lang w:val="ro-RO"/>
        </w:rPr>
        <w:t xml:space="preserve">     În cadrul Serviciului Stare Civilă sunt funcționale un număr de 4 aplicații pentru programare on-line, respectiv: </w:t>
      </w:r>
      <w:r w:rsidRPr="003E4E1F">
        <w:rPr>
          <w:bCs/>
          <w:color w:val="000000"/>
          <w:sz w:val="28"/>
          <w:szCs w:val="28"/>
          <w:shd w:val="clear" w:color="auto" w:fill="FFFFFF"/>
          <w:lang w:val="ro-RO"/>
        </w:rPr>
        <w:t>Înregistrar</w:t>
      </w:r>
      <w:r w:rsidR="004C3DFB">
        <w:rPr>
          <w:bCs/>
          <w:color w:val="000000"/>
          <w:sz w:val="28"/>
          <w:szCs w:val="28"/>
          <w:shd w:val="clear" w:color="auto" w:fill="FFFFFF"/>
          <w:lang w:val="ro-RO"/>
        </w:rPr>
        <w:t>ea nașterii nou-născuților din S</w:t>
      </w:r>
      <w:r w:rsidRPr="003E4E1F">
        <w:rPr>
          <w:bCs/>
          <w:color w:val="000000"/>
          <w:sz w:val="28"/>
          <w:szCs w:val="28"/>
          <w:shd w:val="clear" w:color="auto" w:fill="FFFFFF"/>
          <w:lang w:val="ro-RO"/>
        </w:rPr>
        <w:t>ectorul 2</w:t>
      </w:r>
      <w:r w:rsidRPr="003E4E1F">
        <w:rPr>
          <w:bCs/>
          <w:color w:val="000000"/>
          <w:sz w:val="28"/>
          <w:szCs w:val="28"/>
          <w:lang w:val="ro-RO"/>
        </w:rPr>
        <w:t xml:space="preserve"> </w:t>
      </w:r>
      <w:r w:rsidRPr="003E4E1F">
        <w:rPr>
          <w:bCs/>
          <w:color w:val="000000"/>
          <w:sz w:val="28"/>
          <w:szCs w:val="28"/>
          <w:shd w:val="clear" w:color="auto" w:fill="FFFFFF"/>
          <w:lang w:val="ro-RO"/>
        </w:rPr>
        <w:t>al municipiului București/eliberarea</w:t>
      </w:r>
      <w:r w:rsidRPr="003E4E1F">
        <w:rPr>
          <w:bCs/>
          <w:color w:val="000000"/>
          <w:sz w:val="28"/>
          <w:szCs w:val="28"/>
          <w:lang w:val="ro-RO"/>
        </w:rPr>
        <w:t xml:space="preserve"> </w:t>
      </w:r>
      <w:r w:rsidRPr="003E4E1F">
        <w:rPr>
          <w:bCs/>
          <w:color w:val="000000"/>
          <w:sz w:val="28"/>
          <w:szCs w:val="28"/>
          <w:shd w:val="clear" w:color="auto" w:fill="FFFFFF"/>
          <w:lang w:val="ro-RO"/>
        </w:rPr>
        <w:t>duplicatelor de nașteri, Programare   on-</w:t>
      </w:r>
      <w:r w:rsidRPr="003E4E1F">
        <w:rPr>
          <w:bCs/>
          <w:color w:val="000000"/>
          <w:sz w:val="28"/>
          <w:szCs w:val="28"/>
          <w:shd w:val="clear" w:color="auto" w:fill="FFFFFF"/>
          <w:lang w:val="ro-RO"/>
        </w:rPr>
        <w:lastRenderedPageBreak/>
        <w:t>line pentru oficierea căsătoriei, Duplicate certificate de deces și Tra</w:t>
      </w:r>
      <w:r w:rsidR="00F35610">
        <w:rPr>
          <w:bCs/>
          <w:color w:val="000000"/>
          <w:sz w:val="28"/>
          <w:szCs w:val="28"/>
          <w:shd w:val="clear" w:color="auto" w:fill="FFFFFF"/>
          <w:lang w:val="ro-RO"/>
        </w:rPr>
        <w:t>nscrieri certificate de naştere/</w:t>
      </w:r>
      <w:r w:rsidRPr="003E4E1F">
        <w:rPr>
          <w:bCs/>
          <w:color w:val="000000"/>
          <w:sz w:val="28"/>
          <w:szCs w:val="28"/>
          <w:shd w:val="clear" w:color="auto" w:fill="FFFFFF"/>
          <w:lang w:val="ro-RO"/>
        </w:rPr>
        <w:t>căsătorie</w:t>
      </w:r>
      <w:r w:rsidRPr="003E4E1F">
        <w:rPr>
          <w:bCs/>
          <w:color w:val="000000"/>
          <w:sz w:val="28"/>
          <w:szCs w:val="28"/>
          <w:lang w:val="ro-RO"/>
        </w:rPr>
        <w:t xml:space="preserve"> </w:t>
      </w:r>
      <w:r w:rsidRPr="003E4E1F">
        <w:rPr>
          <w:bCs/>
          <w:color w:val="000000"/>
          <w:sz w:val="28"/>
          <w:szCs w:val="28"/>
          <w:shd w:val="clear" w:color="auto" w:fill="FFFFFF"/>
          <w:lang w:val="ro-RO"/>
        </w:rPr>
        <w:t>pentru cetățenii români</w:t>
      </w:r>
      <w:r w:rsidRPr="003E4E1F">
        <w:rPr>
          <w:bCs/>
          <w:color w:val="000000"/>
          <w:sz w:val="28"/>
          <w:szCs w:val="28"/>
          <w:lang w:val="ro-RO"/>
        </w:rPr>
        <w:t xml:space="preserve"> </w:t>
      </w:r>
      <w:r w:rsidRPr="003E4E1F">
        <w:rPr>
          <w:bCs/>
          <w:color w:val="000000"/>
          <w:sz w:val="28"/>
          <w:szCs w:val="28"/>
          <w:shd w:val="clear" w:color="auto" w:fill="FFFFFF"/>
          <w:lang w:val="ro-RO"/>
        </w:rPr>
        <w:t>care nu au avut niciodată domiciliul în România.</w:t>
      </w:r>
    </w:p>
    <w:p w:rsidR="003E4E1F" w:rsidRPr="003E4E1F" w:rsidRDefault="00340EA1" w:rsidP="00611705">
      <w:pPr>
        <w:numPr>
          <w:ilvl w:val="0"/>
          <w:numId w:val="9"/>
        </w:numPr>
        <w:shd w:val="clear" w:color="auto" w:fill="FFFFFF"/>
        <w:spacing w:line="360" w:lineRule="auto"/>
        <w:ind w:firstLine="556"/>
        <w:jc w:val="both"/>
        <w:rPr>
          <w:sz w:val="28"/>
          <w:szCs w:val="28"/>
          <w:lang w:val="ro-RO"/>
        </w:rPr>
      </w:pPr>
      <w:r>
        <w:rPr>
          <w:sz w:val="28"/>
          <w:szCs w:val="28"/>
          <w:lang w:val="ro-RO"/>
        </w:rPr>
        <w:t xml:space="preserve">    </w:t>
      </w:r>
      <w:r w:rsidR="003E4E1F" w:rsidRPr="003E4E1F">
        <w:rPr>
          <w:sz w:val="28"/>
          <w:szCs w:val="28"/>
          <w:lang w:val="ro-RO"/>
        </w:rPr>
        <w:t>Pentru a veni în sprijinul cetățenilor, la nivelul Direcției Publice de</w:t>
      </w:r>
    </w:p>
    <w:p w:rsidR="00340EA1" w:rsidRDefault="003E4E1F" w:rsidP="00F35610">
      <w:pPr>
        <w:autoSpaceDE w:val="0"/>
        <w:autoSpaceDN w:val="0"/>
        <w:adjustRightInd w:val="0"/>
        <w:spacing w:line="360" w:lineRule="auto"/>
        <w:ind w:firstLine="540"/>
        <w:jc w:val="both"/>
        <w:rPr>
          <w:sz w:val="28"/>
          <w:szCs w:val="28"/>
          <w:u w:val="single"/>
          <w:lang w:val="ro-RO" w:eastAsia="en-US"/>
        </w:rPr>
      </w:pPr>
      <w:r w:rsidRPr="003E4E1F">
        <w:rPr>
          <w:sz w:val="28"/>
          <w:szCs w:val="28"/>
          <w:lang w:val="ro-RO"/>
        </w:rPr>
        <w:t xml:space="preserve">Evidență Persoane și Stare Civilă - Sector 2, este funcțională </w:t>
      </w:r>
      <w:r w:rsidRPr="003E4E1F">
        <w:rPr>
          <w:i/>
          <w:sz w:val="28"/>
          <w:szCs w:val="28"/>
          <w:lang w:val="ro-RO"/>
        </w:rPr>
        <w:t>aplicația de plată  a taxelor pentru eliberarea actelor de identitate și furnizarea datelor cu caracter personal, prin SMS</w:t>
      </w:r>
      <w:r w:rsidRPr="003E4E1F">
        <w:rPr>
          <w:sz w:val="28"/>
          <w:szCs w:val="28"/>
          <w:lang w:val="ro-RO"/>
        </w:rPr>
        <w:t xml:space="preserve">. Prin aplicaţia de plata prin SMS a taxelor pe linie de evidenţă a persoanelor au fost transmise un număr de </w:t>
      </w:r>
      <w:r w:rsidRPr="003E4E1F">
        <w:rPr>
          <w:sz w:val="28"/>
          <w:szCs w:val="28"/>
          <w:lang w:val="ro-RO" w:eastAsia="en-US"/>
        </w:rPr>
        <w:t>9909 SMS.</w:t>
      </w:r>
    </w:p>
    <w:p w:rsidR="003E4E1F" w:rsidRPr="00340EA1" w:rsidRDefault="003E4E1F" w:rsidP="00611705">
      <w:pPr>
        <w:pStyle w:val="Listparagraf"/>
        <w:numPr>
          <w:ilvl w:val="0"/>
          <w:numId w:val="14"/>
        </w:numPr>
        <w:autoSpaceDE w:val="0"/>
        <w:autoSpaceDN w:val="0"/>
        <w:adjustRightInd w:val="0"/>
        <w:spacing w:after="0" w:line="360" w:lineRule="auto"/>
        <w:jc w:val="both"/>
        <w:rPr>
          <w:rFonts w:ascii="Times New Roman" w:hAnsi="Times New Roman"/>
          <w:sz w:val="28"/>
          <w:szCs w:val="28"/>
          <w:u w:val="single"/>
        </w:rPr>
      </w:pPr>
      <w:r w:rsidRPr="00340EA1">
        <w:rPr>
          <w:rFonts w:ascii="Times New Roman" w:hAnsi="Times New Roman"/>
          <w:sz w:val="28"/>
          <w:szCs w:val="28"/>
        </w:rPr>
        <w:t xml:space="preserve">Arhivarea electronică a arhivei Serviciului Stare Civilă.   </w:t>
      </w:r>
    </w:p>
    <w:p w:rsidR="003E4E1F" w:rsidRPr="003E4E1F" w:rsidRDefault="003E4E1F" w:rsidP="00340EA1">
      <w:pPr>
        <w:tabs>
          <w:tab w:val="left" w:pos="284"/>
          <w:tab w:val="left" w:pos="540"/>
          <w:tab w:val="right" w:pos="1843"/>
        </w:tabs>
        <w:spacing w:line="360" w:lineRule="auto"/>
        <w:jc w:val="both"/>
        <w:rPr>
          <w:sz w:val="28"/>
          <w:szCs w:val="28"/>
          <w:lang w:val="ro-RO"/>
        </w:rPr>
      </w:pPr>
      <w:r w:rsidRPr="003E4E1F">
        <w:rPr>
          <w:sz w:val="28"/>
          <w:szCs w:val="28"/>
          <w:lang w:val="ro-RO"/>
        </w:rPr>
        <w:tab/>
      </w:r>
      <w:r w:rsidRPr="003E4E1F">
        <w:rPr>
          <w:sz w:val="28"/>
          <w:szCs w:val="28"/>
          <w:lang w:val="ro-RO"/>
        </w:rPr>
        <w:tab/>
        <w:t xml:space="preserve">Obiectivul „Arhivarea electronică a arhivei Serviciului Stare Civilă” va fi realizat în cadrul proiectului național „Sistem Informatic Integrat pentru Emiterea Actelor de Stare Civilă - SIIEASC”, proiect ce va fi implementat de către Ministerul Afacerilor Interne prin Direcția pentru Evidența Persoanelor și Administrarea Bazelor de Date și Direcția Generală pentru Comunicații și Tehnologia Informației. Proiectul este cofinanțat prin Programul Operațional competitivitate 2014-2020, Axa prioritară II, respectiv parte de la bugetul de stat și parte din fonduri nerambursabile, din Fondul European de Dezvoltare Regională. </w:t>
      </w:r>
    </w:p>
    <w:p w:rsidR="003E4E1F" w:rsidRPr="003E4E1F" w:rsidRDefault="003E4E1F" w:rsidP="003E4E1F">
      <w:pPr>
        <w:tabs>
          <w:tab w:val="left" w:pos="284"/>
          <w:tab w:val="left" w:pos="540"/>
          <w:tab w:val="right" w:pos="1843"/>
        </w:tabs>
        <w:spacing w:line="360" w:lineRule="auto"/>
        <w:jc w:val="both"/>
        <w:rPr>
          <w:sz w:val="28"/>
          <w:szCs w:val="28"/>
          <w:lang w:val="ro-RO"/>
        </w:rPr>
      </w:pPr>
      <w:r w:rsidRPr="003E4E1F">
        <w:rPr>
          <w:sz w:val="28"/>
          <w:szCs w:val="28"/>
          <w:lang w:val="ro-RO"/>
        </w:rPr>
        <w:tab/>
      </w:r>
      <w:r w:rsidRPr="003E4E1F">
        <w:rPr>
          <w:sz w:val="28"/>
          <w:szCs w:val="28"/>
          <w:lang w:val="ro-RO"/>
        </w:rPr>
        <w:tab/>
      </w:r>
      <w:r w:rsidRPr="003E4E1F">
        <w:rPr>
          <w:sz w:val="28"/>
          <w:szCs w:val="28"/>
          <w:lang w:val="ro-RO"/>
        </w:rPr>
        <w:tab/>
        <w:t>În cadrul proiectului vor fi implementate serviciile de digitizare a actelor de stare civilă întocmite în ultimii 100 de ani, precum și a celor de verificare a calității și asigurarea standardelor naționale în ceea ce privește digitizarea documentelor, fiind semnat în luna octombrie 2020 Actul Adițional la proiectul național „Sistem Informatic Integrat pentru Emiterea Actelor de Stare Civilă - SIIEASC”.</w:t>
      </w:r>
    </w:p>
    <w:p w:rsidR="003E4E1F" w:rsidRPr="003E4E1F" w:rsidRDefault="00340EA1" w:rsidP="00611705">
      <w:pPr>
        <w:numPr>
          <w:ilvl w:val="0"/>
          <w:numId w:val="18"/>
        </w:numPr>
        <w:shd w:val="clear" w:color="auto" w:fill="FFFFFF"/>
        <w:spacing w:line="360" w:lineRule="auto"/>
        <w:ind w:left="1710"/>
        <w:jc w:val="both"/>
        <w:rPr>
          <w:sz w:val="28"/>
          <w:szCs w:val="28"/>
          <w:lang w:val="ro-RO"/>
        </w:rPr>
      </w:pPr>
      <w:r>
        <w:rPr>
          <w:sz w:val="28"/>
          <w:szCs w:val="28"/>
          <w:lang w:val="ro-RO"/>
        </w:rPr>
        <w:t xml:space="preserve"> </w:t>
      </w:r>
      <w:r w:rsidR="003E4E1F" w:rsidRPr="003E4E1F">
        <w:rPr>
          <w:sz w:val="28"/>
          <w:szCs w:val="28"/>
          <w:lang w:val="ro-RO"/>
        </w:rPr>
        <w:t>La parterul Pri</w:t>
      </w:r>
      <w:r w:rsidR="00F35610">
        <w:rPr>
          <w:sz w:val="28"/>
          <w:szCs w:val="28"/>
          <w:lang w:val="ro-RO"/>
        </w:rPr>
        <w:t>măriei Sectorului 2 este amenajată</w:t>
      </w:r>
      <w:r w:rsidR="003E4E1F" w:rsidRPr="003E4E1F">
        <w:rPr>
          <w:sz w:val="28"/>
          <w:szCs w:val="28"/>
          <w:lang w:val="ro-RO"/>
        </w:rPr>
        <w:t xml:space="preserve"> o sală de așteptare,</w:t>
      </w:r>
    </w:p>
    <w:p w:rsidR="00340EA1" w:rsidRPr="00340EA1" w:rsidRDefault="003E4E1F" w:rsidP="00340EA1">
      <w:pPr>
        <w:pStyle w:val="Listparagraf"/>
        <w:shd w:val="clear" w:color="auto" w:fill="FFFFFF"/>
        <w:spacing w:line="360" w:lineRule="auto"/>
        <w:ind w:left="1710"/>
        <w:jc w:val="both"/>
        <w:rPr>
          <w:rFonts w:ascii="Times New Roman" w:hAnsi="Times New Roman"/>
          <w:sz w:val="28"/>
          <w:szCs w:val="28"/>
        </w:rPr>
      </w:pPr>
      <w:r w:rsidRPr="00340EA1">
        <w:rPr>
          <w:rFonts w:ascii="Times New Roman" w:hAnsi="Times New Roman"/>
          <w:sz w:val="28"/>
          <w:szCs w:val="28"/>
        </w:rPr>
        <w:t xml:space="preserve">unde cetățenii sunt consiliați de către lucrătorii de stare civilă în vederea completării cererilor și organizării documentelor ce urmează a fi depuse </w:t>
      </w:r>
      <w:r w:rsidRPr="00340EA1">
        <w:rPr>
          <w:rFonts w:ascii="Times New Roman" w:hAnsi="Times New Roman"/>
          <w:sz w:val="28"/>
          <w:szCs w:val="28"/>
        </w:rPr>
        <w:lastRenderedPageBreak/>
        <w:t>la ghișeele Serviciului Stare Civilă. Totodată,  în centrul de relații cu publicul din cadrul Primăriei Sector 2 a fost instalat un copiator destinat efectuării de xerocopii pentru cetățenii care se adresează Serviciului Stare Civilă.</w:t>
      </w:r>
    </w:p>
    <w:p w:rsidR="003E4E1F" w:rsidRPr="002B1EFE" w:rsidRDefault="003E4E1F" w:rsidP="00611705">
      <w:pPr>
        <w:pStyle w:val="Listparagraf"/>
        <w:numPr>
          <w:ilvl w:val="0"/>
          <w:numId w:val="14"/>
        </w:numPr>
        <w:shd w:val="clear" w:color="auto" w:fill="FFFFFF"/>
        <w:spacing w:after="0" w:line="360" w:lineRule="auto"/>
        <w:jc w:val="both"/>
        <w:rPr>
          <w:rFonts w:ascii="Times New Roman" w:eastAsia="Times New Roman" w:hAnsi="Times New Roman"/>
          <w:sz w:val="28"/>
          <w:szCs w:val="28"/>
          <w:lang w:eastAsia="ro-RO"/>
        </w:rPr>
      </w:pPr>
      <w:r w:rsidRPr="00340EA1">
        <w:rPr>
          <w:rFonts w:ascii="Times New Roman" w:hAnsi="Times New Roman"/>
          <w:sz w:val="28"/>
          <w:szCs w:val="28"/>
        </w:rPr>
        <w:t>Pentru persoanele care la intrarea în sediul Serviciului Evidență</w:t>
      </w:r>
      <w:r w:rsidR="00F35610">
        <w:rPr>
          <w:rFonts w:ascii="Times New Roman" w:hAnsi="Times New Roman"/>
          <w:sz w:val="28"/>
          <w:szCs w:val="28"/>
        </w:rPr>
        <w:t xml:space="preserve"> </w:t>
      </w:r>
      <w:r w:rsidRPr="00340EA1">
        <w:rPr>
          <w:rFonts w:ascii="Times New Roman" w:hAnsi="Times New Roman"/>
          <w:sz w:val="28"/>
          <w:szCs w:val="28"/>
        </w:rPr>
        <w:t>Persoane aflat în Mall Veranda nu pot prezenta un certificat de vaccinare sau rezultatul negativ al unui test RT-PCR pentru infecţia cu virusul SARS-CoV-2 nu mai vechi de 72 de ore sau rezultatul negativ certificat al unui test antigen rapid pentru infecţia cu virusul SARS-CoV-2 nu mai vechi de 48 de ore, începând cu data de 28.10.2021 a fost amenajat un ghișeu de primiri cereri pentru eliberarea actelor de identitate având ca motiv pierderea, furtul, distrugerea, anularea sau deterioarea ce</w:t>
      </w:r>
      <w:r w:rsidR="00F35610">
        <w:rPr>
          <w:rFonts w:ascii="Times New Roman" w:hAnsi="Times New Roman"/>
          <w:sz w:val="28"/>
          <w:szCs w:val="28"/>
        </w:rPr>
        <w:t>lui deținut anterior, în</w:t>
      </w:r>
      <w:r w:rsidRPr="00340EA1">
        <w:rPr>
          <w:rFonts w:ascii="Times New Roman" w:hAnsi="Times New Roman"/>
          <w:sz w:val="28"/>
          <w:szCs w:val="28"/>
        </w:rPr>
        <w:t xml:space="preserve"> exteriorul sediului Primăriei Sector 2, Str. Chiristigiilor nr. 11-13, accesul făcându-se dinspre magazinul Obor.</w:t>
      </w:r>
    </w:p>
    <w:p w:rsidR="003E4E1F" w:rsidRPr="003E4E1F" w:rsidRDefault="003E4E1F" w:rsidP="002B1EFE">
      <w:pPr>
        <w:tabs>
          <w:tab w:val="left" w:pos="540"/>
          <w:tab w:val="right" w:pos="1843"/>
        </w:tabs>
        <w:spacing w:line="360" w:lineRule="auto"/>
        <w:jc w:val="both"/>
        <w:rPr>
          <w:sz w:val="28"/>
          <w:szCs w:val="28"/>
          <w:lang w:val="ro-RO"/>
        </w:rPr>
      </w:pPr>
      <w:r w:rsidRPr="003E4E1F">
        <w:rPr>
          <w:sz w:val="28"/>
          <w:szCs w:val="28"/>
          <w:lang w:val="ro-RO"/>
        </w:rPr>
        <w:tab/>
      </w:r>
      <w:r w:rsidRPr="003E4E1F">
        <w:rPr>
          <w:sz w:val="28"/>
          <w:szCs w:val="28"/>
          <w:lang w:val="ro-RO"/>
        </w:rPr>
        <w:tab/>
      </w:r>
      <w:r w:rsidRPr="003E4E1F">
        <w:rPr>
          <w:b/>
          <w:sz w:val="28"/>
          <w:szCs w:val="28"/>
          <w:lang w:val="ro-RO"/>
        </w:rPr>
        <w:t xml:space="preserve">În ceea ce privește activitățile desfășurate la nivelul </w:t>
      </w:r>
      <w:r w:rsidRPr="003E4E1F">
        <w:rPr>
          <w:b/>
          <w:sz w:val="28"/>
          <w:szCs w:val="28"/>
          <w:lang w:val="ro-RO" w:eastAsia="en-US"/>
        </w:rPr>
        <w:t xml:space="preserve">Direcţiei  </w:t>
      </w:r>
      <w:r w:rsidRPr="003E4E1F">
        <w:rPr>
          <w:b/>
          <w:sz w:val="28"/>
          <w:szCs w:val="28"/>
          <w:lang w:val="ro-RO"/>
        </w:rPr>
        <w:t>Publice de Evidenţă Persoane şi Stare Civilă Sector 2, acestea s-au concretizat în soluționarea unui număr foarte mare de cereri, înregistrate atât la  Serviciul Stare Civilă cât și la Serviciul Evidență Persoane, numărul acestora fiind de 116.986 din totalul de 204.029 lucrări înregistrate la nivelul PS2.</w:t>
      </w:r>
      <w:r w:rsidRPr="003E4E1F">
        <w:rPr>
          <w:sz w:val="28"/>
          <w:szCs w:val="28"/>
          <w:lang w:val="ro-RO"/>
        </w:rPr>
        <w:tab/>
      </w:r>
    </w:p>
    <w:p w:rsidR="003E4E1F" w:rsidRPr="003E4E1F" w:rsidRDefault="003E4E1F" w:rsidP="003E4E1F">
      <w:pPr>
        <w:tabs>
          <w:tab w:val="left" w:pos="540"/>
          <w:tab w:val="center" w:pos="4536"/>
          <w:tab w:val="right" w:pos="9072"/>
        </w:tabs>
        <w:spacing w:line="360" w:lineRule="auto"/>
        <w:jc w:val="both"/>
        <w:rPr>
          <w:sz w:val="28"/>
          <w:szCs w:val="28"/>
          <w:u w:val="single"/>
          <w:lang w:val="ro-RO"/>
        </w:rPr>
      </w:pPr>
      <w:r w:rsidRPr="003E4E1F">
        <w:rPr>
          <w:sz w:val="28"/>
          <w:szCs w:val="28"/>
          <w:lang w:val="ro-RO"/>
        </w:rPr>
        <w:tab/>
      </w:r>
      <w:r w:rsidRPr="003E4E1F">
        <w:rPr>
          <w:sz w:val="28"/>
          <w:szCs w:val="28"/>
          <w:u w:val="single"/>
          <w:lang w:val="ro-RO"/>
        </w:rPr>
        <w:t>La nivelul Serviciului Evidenţă Persoane în anul 2021:</w:t>
      </w:r>
    </w:p>
    <w:p w:rsidR="003E4E1F" w:rsidRPr="003E4E1F" w:rsidRDefault="003E4E1F" w:rsidP="003E4E1F">
      <w:pPr>
        <w:tabs>
          <w:tab w:val="left" w:pos="540"/>
        </w:tabs>
        <w:spacing w:line="360" w:lineRule="auto"/>
        <w:ind w:firstLine="540"/>
        <w:jc w:val="both"/>
        <w:rPr>
          <w:i/>
          <w:sz w:val="28"/>
          <w:szCs w:val="28"/>
          <w:lang w:val="ro-RO"/>
        </w:rPr>
      </w:pPr>
      <w:r w:rsidRPr="003E4E1F">
        <w:rPr>
          <w:sz w:val="28"/>
          <w:szCs w:val="28"/>
          <w:lang w:val="ro-RO"/>
        </w:rPr>
        <w:t>- au fost eliberate un număr de 33.030 acte de identitate, din care 29.972  cărţi de identitate pentru persoanele cu domiciliul/reşedinţa pe raza Sectorului 2 Bucureşti, iar pentru cetăţenii care nu deţineau toate documentele prevăzute de lege în vederea emiterii cărţii de identitate, au fost întocmite şi eliberate cărţi de identitate provizorii, în număr de 3.058</w:t>
      </w:r>
      <w:r w:rsidR="00AE7E62">
        <w:rPr>
          <w:i/>
          <w:sz w:val="28"/>
          <w:szCs w:val="28"/>
          <w:lang w:val="ro-RO"/>
        </w:rPr>
        <w:t>;</w:t>
      </w:r>
    </w:p>
    <w:p w:rsidR="003E4E1F" w:rsidRPr="003E4E1F" w:rsidRDefault="003E4E1F" w:rsidP="003E4E1F">
      <w:pPr>
        <w:tabs>
          <w:tab w:val="left" w:pos="540"/>
        </w:tabs>
        <w:spacing w:line="360" w:lineRule="auto"/>
        <w:ind w:firstLine="540"/>
        <w:jc w:val="both"/>
        <w:rPr>
          <w:i/>
          <w:sz w:val="28"/>
          <w:szCs w:val="28"/>
          <w:lang w:val="ro-RO"/>
        </w:rPr>
      </w:pPr>
      <w:r w:rsidRPr="003E4E1F">
        <w:rPr>
          <w:sz w:val="28"/>
          <w:szCs w:val="28"/>
          <w:lang w:val="ro-RO"/>
        </w:rPr>
        <w:lastRenderedPageBreak/>
        <w:t>- și-au stabilit domiciliul pe raza Sectorului 2 un  număr de 9.263 persoane și u</w:t>
      </w:r>
      <w:r w:rsidR="00253AD2">
        <w:rPr>
          <w:sz w:val="28"/>
          <w:szCs w:val="28"/>
          <w:lang w:val="ro-RO"/>
        </w:rPr>
        <w:t xml:space="preserve">n </w:t>
      </w:r>
      <w:r w:rsidR="00F35610">
        <w:rPr>
          <w:sz w:val="28"/>
          <w:szCs w:val="28"/>
          <w:lang w:val="ro-RO"/>
        </w:rPr>
        <w:t>număr de 5.369 persoane</w:t>
      </w:r>
      <w:r w:rsidRPr="003E4E1F">
        <w:rPr>
          <w:sz w:val="28"/>
          <w:szCs w:val="28"/>
          <w:lang w:val="ro-RO"/>
        </w:rPr>
        <w:t xml:space="preserve"> și-au stabilit reședința</w:t>
      </w:r>
      <w:r w:rsidR="004C3DFB">
        <w:rPr>
          <w:sz w:val="28"/>
          <w:szCs w:val="28"/>
          <w:lang w:val="ro-RO"/>
        </w:rPr>
        <w:t xml:space="preserve"> pe raza Sectorului 2 București;</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 xml:space="preserve">  </w:t>
      </w:r>
      <w:r w:rsidRPr="003E4E1F">
        <w:rPr>
          <w:sz w:val="28"/>
          <w:szCs w:val="28"/>
          <w:lang w:val="ro-RO"/>
        </w:rPr>
        <w:tab/>
        <w:t>- au fost efectuate un număr de 142.539 interog</w:t>
      </w:r>
      <w:r w:rsidR="00253AD2">
        <w:rPr>
          <w:sz w:val="28"/>
          <w:szCs w:val="28"/>
          <w:lang w:val="ro-RO"/>
        </w:rPr>
        <w:t xml:space="preserve">ări ale bazei de date locale şi </w:t>
      </w:r>
      <w:r w:rsidRPr="003E4E1F">
        <w:rPr>
          <w:sz w:val="28"/>
          <w:szCs w:val="28"/>
          <w:lang w:val="ro-RO"/>
        </w:rPr>
        <w:t>centrale, în vederea eliberării actelor de identitate, comunicării datelor cu caracter personal, la solicitarea unor instituţii abilitate, a unor persoane fizice sa</w:t>
      </w:r>
      <w:r w:rsidR="004C3DFB">
        <w:rPr>
          <w:sz w:val="28"/>
          <w:szCs w:val="28"/>
          <w:lang w:val="ro-RO"/>
        </w:rPr>
        <w:t>u juridice, în condiţiile legii;</w:t>
      </w:r>
    </w:p>
    <w:p w:rsidR="003E4E1F" w:rsidRPr="003E4E1F" w:rsidRDefault="003E4E1F" w:rsidP="003E4E1F">
      <w:pPr>
        <w:spacing w:line="360" w:lineRule="auto"/>
        <w:ind w:firstLine="540"/>
        <w:jc w:val="both"/>
        <w:rPr>
          <w:sz w:val="28"/>
          <w:szCs w:val="28"/>
          <w:lang w:val="ro-RO"/>
        </w:rPr>
      </w:pPr>
      <w:r w:rsidRPr="003E4E1F">
        <w:rPr>
          <w:sz w:val="28"/>
          <w:szCs w:val="28"/>
          <w:lang w:val="ro-RO"/>
        </w:rPr>
        <w:t>- au fost înregistrați în Registrul Național de Evidență a Persoan</w:t>
      </w:r>
      <w:r w:rsidR="00AE7E62">
        <w:rPr>
          <w:sz w:val="28"/>
          <w:szCs w:val="28"/>
          <w:lang w:val="ro-RO"/>
        </w:rPr>
        <w:t>elor 3.742 de copii născuți în S</w:t>
      </w:r>
      <w:r w:rsidRPr="003E4E1F">
        <w:rPr>
          <w:sz w:val="28"/>
          <w:szCs w:val="28"/>
          <w:lang w:val="ro-RO"/>
        </w:rPr>
        <w:t>ectorul 2, în București și în alte localități cu domiciliul</w:t>
      </w:r>
      <w:r w:rsidR="00AE7E62">
        <w:rPr>
          <w:sz w:val="28"/>
          <w:szCs w:val="28"/>
          <w:lang w:val="ro-RO"/>
        </w:rPr>
        <w:t xml:space="preserve"> pe raza S</w:t>
      </w:r>
      <w:r w:rsidR="004C3DFB">
        <w:rPr>
          <w:sz w:val="28"/>
          <w:szCs w:val="28"/>
          <w:lang w:val="ro-RO"/>
        </w:rPr>
        <w:t>ectorului 2 București;</w:t>
      </w:r>
    </w:p>
    <w:p w:rsidR="003E4E1F" w:rsidRPr="003E4E1F" w:rsidRDefault="003E4E1F" w:rsidP="003E4E1F">
      <w:pPr>
        <w:spacing w:line="360" w:lineRule="auto"/>
        <w:ind w:firstLine="540"/>
        <w:jc w:val="both"/>
        <w:rPr>
          <w:sz w:val="28"/>
          <w:szCs w:val="28"/>
          <w:lang w:val="ro-RO"/>
        </w:rPr>
      </w:pPr>
      <w:r w:rsidRPr="003E4E1F">
        <w:rPr>
          <w:sz w:val="28"/>
          <w:szCs w:val="28"/>
          <w:lang w:val="ro-RO"/>
        </w:rPr>
        <w:t>- au fost înregistrate în Registrul Național de Evi</w:t>
      </w:r>
      <w:r w:rsidR="00253AD2">
        <w:rPr>
          <w:sz w:val="28"/>
          <w:szCs w:val="28"/>
          <w:lang w:val="ro-RO"/>
        </w:rPr>
        <w:t xml:space="preserve">dență a Persoanelor un număr de </w:t>
      </w:r>
      <w:r w:rsidRPr="003E4E1F">
        <w:rPr>
          <w:sz w:val="28"/>
          <w:szCs w:val="28"/>
          <w:lang w:val="ro-RO"/>
        </w:rPr>
        <w:t>1.654 căsătorii pentru persoane c</w:t>
      </w:r>
      <w:r w:rsidR="00AE7E62">
        <w:rPr>
          <w:sz w:val="28"/>
          <w:szCs w:val="28"/>
          <w:lang w:val="ro-RO"/>
        </w:rPr>
        <w:t>are au domiciliul în S</w:t>
      </w:r>
      <w:r w:rsidR="004C3DFB">
        <w:rPr>
          <w:sz w:val="28"/>
          <w:szCs w:val="28"/>
          <w:lang w:val="ro-RO"/>
        </w:rPr>
        <w:t>ectorul 2;</w:t>
      </w:r>
    </w:p>
    <w:p w:rsidR="003E4E1F" w:rsidRPr="003E4E1F" w:rsidRDefault="003E4E1F" w:rsidP="003E4E1F">
      <w:pPr>
        <w:spacing w:line="360" w:lineRule="auto"/>
        <w:ind w:firstLine="540"/>
        <w:jc w:val="both"/>
        <w:rPr>
          <w:sz w:val="28"/>
          <w:szCs w:val="28"/>
          <w:lang w:val="ro-RO"/>
        </w:rPr>
      </w:pPr>
      <w:r w:rsidRPr="003E4E1F">
        <w:rPr>
          <w:sz w:val="28"/>
          <w:szCs w:val="28"/>
          <w:lang w:val="ro-RO"/>
        </w:rPr>
        <w:t>- au fost înregistrate în Registrul Național de Evidență a Persoanelor 7.230 mențiuni</w:t>
      </w:r>
      <w:r w:rsidR="004C3DFB">
        <w:rPr>
          <w:sz w:val="28"/>
          <w:szCs w:val="28"/>
          <w:lang w:val="ro-RO"/>
        </w:rPr>
        <w:t xml:space="preserve">  privind persoane decedate în S</w:t>
      </w:r>
      <w:r w:rsidRPr="003E4E1F">
        <w:rPr>
          <w:sz w:val="28"/>
          <w:szCs w:val="28"/>
          <w:lang w:val="ro-RO"/>
        </w:rPr>
        <w:t>ectorul 2, în București și în alte localități, care au avut ultimul domiciliu</w:t>
      </w:r>
      <w:r w:rsidR="004C3DFB">
        <w:rPr>
          <w:sz w:val="28"/>
          <w:szCs w:val="28"/>
          <w:lang w:val="ro-RO"/>
        </w:rPr>
        <w:t xml:space="preserve"> pe raza sectorului 2 București;</w:t>
      </w:r>
    </w:p>
    <w:p w:rsidR="003E4E1F" w:rsidRPr="003E4E1F" w:rsidRDefault="003E4E1F" w:rsidP="003E4E1F">
      <w:pPr>
        <w:spacing w:line="360" w:lineRule="auto"/>
        <w:ind w:firstLine="540"/>
        <w:jc w:val="both"/>
        <w:rPr>
          <w:sz w:val="28"/>
          <w:szCs w:val="28"/>
          <w:lang w:val="ro-RO"/>
        </w:rPr>
      </w:pPr>
      <w:r w:rsidRPr="003E4E1F">
        <w:rPr>
          <w:sz w:val="28"/>
          <w:szCs w:val="28"/>
          <w:lang w:val="ro-RO"/>
        </w:rPr>
        <w:t>- a fost actualizat Registrul Național de Evidență a Persoanelor cu un număr de 1.010 divorțuri primite de la Birourile Notarilor Publici, instanțe de judecată, primării, cu aprobarea  Direcției pentru Evidența Persoanelor ș</w:t>
      </w:r>
      <w:r w:rsidR="004C3DFB">
        <w:rPr>
          <w:sz w:val="28"/>
          <w:szCs w:val="28"/>
          <w:lang w:val="ro-RO"/>
        </w:rPr>
        <w:t>i Administrarea Bazelor de Date;</w:t>
      </w:r>
    </w:p>
    <w:p w:rsidR="004C3DFB" w:rsidRDefault="003E4E1F" w:rsidP="004C3DFB">
      <w:pPr>
        <w:spacing w:line="360" w:lineRule="auto"/>
        <w:ind w:firstLine="540"/>
        <w:jc w:val="both"/>
        <w:rPr>
          <w:sz w:val="28"/>
          <w:szCs w:val="28"/>
          <w:lang w:val="ro-RO"/>
        </w:rPr>
      </w:pPr>
      <w:r w:rsidRPr="003E4E1F">
        <w:rPr>
          <w:sz w:val="28"/>
          <w:szCs w:val="28"/>
          <w:lang w:val="ro-RO"/>
        </w:rPr>
        <w:t>- a fost actualizat Registrul Național de Evidență a Persoanelor cu informații privind schimbarea numelui pe cale administrativă pentru un număr de 86 persoane, cu informații privind adopția pentru 36 persoane și recunoașterea</w:t>
      </w:r>
      <w:r w:rsidR="004C3DFB">
        <w:rPr>
          <w:sz w:val="28"/>
          <w:szCs w:val="28"/>
          <w:lang w:val="ro-RO"/>
        </w:rPr>
        <w:t xml:space="preserve"> filiației pentru 126 persoane;</w:t>
      </w:r>
    </w:p>
    <w:p w:rsidR="003E4E1F" w:rsidRPr="003E4E1F" w:rsidRDefault="003E4E1F" w:rsidP="004C3DFB">
      <w:pPr>
        <w:spacing w:line="360" w:lineRule="auto"/>
        <w:ind w:firstLine="540"/>
        <w:jc w:val="both"/>
        <w:rPr>
          <w:sz w:val="28"/>
          <w:szCs w:val="28"/>
          <w:lang w:val="ro-RO"/>
        </w:rPr>
      </w:pPr>
      <w:r w:rsidRPr="003E4E1F">
        <w:rPr>
          <w:sz w:val="28"/>
          <w:szCs w:val="28"/>
          <w:lang w:val="ro-RO"/>
        </w:rPr>
        <w:t>- s-au efectuat verificări în Registrul Național de E</w:t>
      </w:r>
      <w:r w:rsidR="00253AD2">
        <w:rPr>
          <w:sz w:val="28"/>
          <w:szCs w:val="28"/>
          <w:lang w:val="ro-RO"/>
        </w:rPr>
        <w:t xml:space="preserve">vidență a Persoanelor pentru un </w:t>
      </w:r>
      <w:r w:rsidRPr="003E4E1F">
        <w:rPr>
          <w:sz w:val="28"/>
          <w:szCs w:val="28"/>
          <w:lang w:val="ro-RO"/>
        </w:rPr>
        <w:t>număr de 1.654 dosare de transc</w:t>
      </w:r>
      <w:r w:rsidR="004C3DFB">
        <w:rPr>
          <w:sz w:val="28"/>
          <w:szCs w:val="28"/>
          <w:lang w:val="ro-RO"/>
        </w:rPr>
        <w:t>riere a actelor de stare civilă;</w:t>
      </w:r>
    </w:p>
    <w:p w:rsidR="003E4E1F" w:rsidRPr="003E4E1F" w:rsidRDefault="003E4E1F" w:rsidP="003E4E1F">
      <w:pPr>
        <w:spacing w:line="360" w:lineRule="auto"/>
        <w:ind w:firstLine="540"/>
        <w:jc w:val="both"/>
        <w:rPr>
          <w:sz w:val="28"/>
          <w:szCs w:val="28"/>
          <w:lang w:val="ro-RO"/>
        </w:rPr>
      </w:pPr>
      <w:r w:rsidRPr="003E4E1F">
        <w:rPr>
          <w:sz w:val="28"/>
          <w:szCs w:val="28"/>
          <w:lang w:val="ro-RO"/>
        </w:rPr>
        <w:t>- s-a actualizat Registrul Național de Evidență a Persoanelor cu un număr de 1.143 persoane ca</w:t>
      </w:r>
      <w:r w:rsidR="004C3DFB">
        <w:rPr>
          <w:sz w:val="28"/>
          <w:szCs w:val="28"/>
          <w:lang w:val="ro-RO"/>
        </w:rPr>
        <w:t>re au dobândit cetățenia română;</w:t>
      </w:r>
    </w:p>
    <w:p w:rsidR="003E4E1F" w:rsidRPr="003E4E1F" w:rsidRDefault="003E4E1F" w:rsidP="003E4E1F">
      <w:pPr>
        <w:spacing w:line="360" w:lineRule="auto"/>
        <w:ind w:firstLine="540"/>
        <w:jc w:val="both"/>
        <w:rPr>
          <w:sz w:val="28"/>
          <w:szCs w:val="28"/>
          <w:lang w:val="ro-RO"/>
        </w:rPr>
      </w:pPr>
      <w:r w:rsidRPr="003E4E1F">
        <w:rPr>
          <w:sz w:val="28"/>
          <w:szCs w:val="28"/>
          <w:lang w:val="ro-RO"/>
        </w:rPr>
        <w:lastRenderedPageBreak/>
        <w:t>- s-a actualizat Registrul Național de Evidență a Persoanelor cu un număr de 432 persoane care au solicitat schimbarea domicili</w:t>
      </w:r>
      <w:r w:rsidR="004C3DFB">
        <w:rPr>
          <w:sz w:val="28"/>
          <w:szCs w:val="28"/>
          <w:lang w:val="ro-RO"/>
        </w:rPr>
        <w:t>ului din străinătate în România;</w:t>
      </w:r>
    </w:p>
    <w:p w:rsidR="003E4E1F" w:rsidRPr="003E4E1F" w:rsidRDefault="003E4E1F" w:rsidP="003E4E1F">
      <w:pPr>
        <w:spacing w:line="360" w:lineRule="auto"/>
        <w:ind w:firstLine="540"/>
        <w:jc w:val="both"/>
        <w:rPr>
          <w:sz w:val="28"/>
          <w:szCs w:val="28"/>
          <w:lang w:val="ro-RO"/>
        </w:rPr>
      </w:pPr>
      <w:r w:rsidRPr="003E4E1F">
        <w:rPr>
          <w:sz w:val="28"/>
          <w:szCs w:val="28"/>
          <w:lang w:val="ro-RO"/>
        </w:rPr>
        <w:t xml:space="preserve">- au fost efectuate un număr de 151 acțiuni cu stația mobilă pentru punerea în legalitate cu acte de identitate </w:t>
      </w:r>
      <w:r w:rsidR="004C3DFB">
        <w:rPr>
          <w:sz w:val="28"/>
          <w:szCs w:val="28"/>
          <w:lang w:val="ro-RO"/>
        </w:rPr>
        <w:t>a persoanelor nedeplasabile;</w:t>
      </w:r>
    </w:p>
    <w:p w:rsidR="003E4E1F" w:rsidRPr="003E4E1F" w:rsidRDefault="003E4E1F" w:rsidP="003E4E1F">
      <w:pPr>
        <w:spacing w:line="360" w:lineRule="auto"/>
        <w:ind w:firstLine="540"/>
        <w:jc w:val="both"/>
        <w:rPr>
          <w:sz w:val="28"/>
          <w:szCs w:val="28"/>
          <w:lang w:val="ro-RO"/>
        </w:rPr>
      </w:pPr>
      <w:r w:rsidRPr="003E4E1F">
        <w:rPr>
          <w:sz w:val="28"/>
          <w:szCs w:val="28"/>
          <w:lang w:val="ro-RO"/>
        </w:rPr>
        <w:t>- s-a actualizat Registrul Național de Evidență a Persoanelor cu un număr de 13.434 mențiuni pentru persoane aflate în carantină sau izolate la domiciliu, conform listelor transmise zilnic de către Direcția Generală de Evidență a P</w:t>
      </w:r>
      <w:r w:rsidR="004C3DFB">
        <w:rPr>
          <w:sz w:val="28"/>
          <w:szCs w:val="28"/>
          <w:lang w:val="ro-RO"/>
        </w:rPr>
        <w:t>ersoanelor Municipiul București;</w:t>
      </w:r>
    </w:p>
    <w:p w:rsidR="003E4E1F" w:rsidRPr="003E4E1F" w:rsidRDefault="003E4E1F" w:rsidP="003E4E1F">
      <w:pPr>
        <w:spacing w:line="360" w:lineRule="auto"/>
        <w:ind w:firstLine="540"/>
        <w:jc w:val="both"/>
        <w:rPr>
          <w:sz w:val="28"/>
          <w:szCs w:val="28"/>
          <w:lang w:val="ro-RO"/>
        </w:rPr>
      </w:pPr>
      <w:r w:rsidRPr="003E4E1F">
        <w:rPr>
          <w:sz w:val="28"/>
          <w:szCs w:val="28"/>
          <w:lang w:val="ro-RO"/>
        </w:rPr>
        <w:t>- s-au întocmit și eliberat un număr de 42 Formulare europene E401 privind componența familiei pentru cetățenii româ</w:t>
      </w:r>
      <w:r w:rsidR="004C3DFB">
        <w:rPr>
          <w:sz w:val="28"/>
          <w:szCs w:val="28"/>
          <w:lang w:val="ro-RO"/>
        </w:rPr>
        <w:t>ni care lucrează în străinătate;</w:t>
      </w:r>
    </w:p>
    <w:p w:rsidR="003E4E1F" w:rsidRPr="003E4E1F" w:rsidRDefault="003E4E1F" w:rsidP="003E4E1F">
      <w:pPr>
        <w:spacing w:line="360" w:lineRule="auto"/>
        <w:ind w:firstLine="540"/>
        <w:jc w:val="both"/>
        <w:rPr>
          <w:sz w:val="28"/>
          <w:szCs w:val="28"/>
          <w:lang w:val="ro-RO"/>
        </w:rPr>
      </w:pPr>
      <w:r w:rsidRPr="003E4E1F">
        <w:rPr>
          <w:sz w:val="28"/>
          <w:szCs w:val="28"/>
          <w:lang w:val="ro-RO"/>
        </w:rPr>
        <w:t xml:space="preserve">- s-a răspuns la un număr de 1.193 adrese/cereri primite de la instituții și persoane fizice, instanțele de judecată, </w:t>
      </w:r>
      <w:r w:rsidR="008F1233">
        <w:rPr>
          <w:sz w:val="28"/>
          <w:szCs w:val="28"/>
          <w:lang w:val="ro-RO"/>
        </w:rPr>
        <w:t xml:space="preserve">privind furnizarea de date </w:t>
      </w:r>
      <w:r w:rsidR="00AE7E62">
        <w:rPr>
          <w:sz w:val="28"/>
          <w:szCs w:val="28"/>
          <w:lang w:val="ro-RO"/>
        </w:rPr>
        <w:t xml:space="preserve">din </w:t>
      </w:r>
      <w:r w:rsidRPr="003E4E1F">
        <w:rPr>
          <w:sz w:val="28"/>
          <w:szCs w:val="28"/>
          <w:lang w:val="ro-RO"/>
        </w:rPr>
        <w:t>Registrul Național de Evidență a Persoanelor, eliberarea de adeverințe privind domiciliul și datele de identificare pentru cetățenii do</w:t>
      </w:r>
      <w:r w:rsidR="004C3DFB">
        <w:rPr>
          <w:sz w:val="28"/>
          <w:szCs w:val="28"/>
          <w:lang w:val="ro-RO"/>
        </w:rPr>
        <w:t>miciliați sau decedați pe raza S</w:t>
      </w:r>
      <w:r w:rsidRPr="003E4E1F">
        <w:rPr>
          <w:sz w:val="28"/>
          <w:szCs w:val="28"/>
          <w:lang w:val="ro-RO"/>
        </w:rPr>
        <w:t>ectorului</w:t>
      </w:r>
      <w:r w:rsidR="004C3DFB">
        <w:rPr>
          <w:sz w:val="28"/>
          <w:szCs w:val="28"/>
          <w:lang w:val="ro-RO"/>
        </w:rPr>
        <w:t xml:space="preserve"> 2;</w:t>
      </w:r>
    </w:p>
    <w:p w:rsidR="003E4E1F" w:rsidRPr="003E4E1F" w:rsidRDefault="003E4E1F" w:rsidP="003E4E1F">
      <w:pPr>
        <w:spacing w:after="160" w:line="360" w:lineRule="auto"/>
        <w:ind w:firstLine="540"/>
        <w:contextualSpacing/>
        <w:jc w:val="both"/>
        <w:rPr>
          <w:rFonts w:eastAsia="Calibri"/>
          <w:sz w:val="28"/>
          <w:szCs w:val="28"/>
          <w:lang w:val="ro-RO" w:eastAsia="en-US"/>
        </w:rPr>
      </w:pPr>
      <w:r w:rsidRPr="003E4E1F">
        <w:rPr>
          <w:rFonts w:eastAsia="Calibri"/>
          <w:sz w:val="28"/>
          <w:szCs w:val="28"/>
          <w:lang w:eastAsia="en-US"/>
        </w:rPr>
        <w:t>- s-a întocmit trimestrial, Planul de activități al Direcției Publice de Evidență Persoane și Stare Civilă Sector 2, care cuprinde activitatea desfășurată trimestrial pe linie de st</w:t>
      </w:r>
      <w:r w:rsidR="004C3DFB">
        <w:rPr>
          <w:rFonts w:eastAsia="Calibri"/>
          <w:sz w:val="28"/>
          <w:szCs w:val="28"/>
          <w:lang w:eastAsia="en-US"/>
        </w:rPr>
        <w:t>are civilă și evidență persoane;</w:t>
      </w:r>
    </w:p>
    <w:p w:rsidR="003E4E1F" w:rsidRPr="003E4E1F" w:rsidRDefault="003E4E1F" w:rsidP="00253AD2">
      <w:pPr>
        <w:spacing w:after="160" w:line="360" w:lineRule="auto"/>
        <w:ind w:firstLine="426"/>
        <w:contextualSpacing/>
        <w:jc w:val="both"/>
        <w:rPr>
          <w:rFonts w:eastAsia="Calibri"/>
          <w:sz w:val="28"/>
          <w:szCs w:val="28"/>
          <w:lang w:eastAsia="en-US"/>
        </w:rPr>
      </w:pPr>
      <w:r w:rsidRPr="003E4E1F">
        <w:rPr>
          <w:rFonts w:eastAsia="Calibri"/>
          <w:sz w:val="28"/>
          <w:szCs w:val="28"/>
          <w:lang w:eastAsia="en-US"/>
        </w:rPr>
        <w:t>- s-a întocmit trimestrial, Analiza de evaluare a activității Direcției Publice de Evidență Persoane și Stare Civilă Sector 2, ce cupr</w:t>
      </w:r>
      <w:r w:rsidR="004C3DFB">
        <w:rPr>
          <w:rFonts w:eastAsia="Calibri"/>
          <w:sz w:val="28"/>
          <w:szCs w:val="28"/>
          <w:lang w:eastAsia="en-US"/>
        </w:rPr>
        <w:t xml:space="preserve">inde raportarea trimestrială a </w:t>
      </w:r>
      <w:r w:rsidRPr="003E4E1F">
        <w:rPr>
          <w:rFonts w:eastAsia="Calibri"/>
          <w:sz w:val="28"/>
          <w:szCs w:val="28"/>
          <w:lang w:eastAsia="en-US"/>
        </w:rPr>
        <w:t>activității pe linie de st</w:t>
      </w:r>
      <w:r w:rsidR="00AE7E62">
        <w:rPr>
          <w:rFonts w:eastAsia="Calibri"/>
          <w:sz w:val="28"/>
          <w:szCs w:val="28"/>
          <w:lang w:eastAsia="en-US"/>
        </w:rPr>
        <w:t>are civilă și evidență perso</w:t>
      </w:r>
      <w:r w:rsidR="004C3DFB">
        <w:rPr>
          <w:rFonts w:eastAsia="Calibri"/>
          <w:sz w:val="28"/>
          <w:szCs w:val="28"/>
          <w:lang w:eastAsia="en-US"/>
        </w:rPr>
        <w:t>a</w:t>
      </w:r>
      <w:r w:rsidR="00AE7E62">
        <w:rPr>
          <w:rFonts w:eastAsia="Calibri"/>
          <w:sz w:val="28"/>
          <w:szCs w:val="28"/>
          <w:lang w:eastAsia="en-US"/>
        </w:rPr>
        <w:t>n</w:t>
      </w:r>
      <w:r w:rsidR="004C3DFB">
        <w:rPr>
          <w:rFonts w:eastAsia="Calibri"/>
          <w:sz w:val="28"/>
          <w:szCs w:val="28"/>
          <w:lang w:eastAsia="en-US"/>
        </w:rPr>
        <w:t>e;</w:t>
      </w:r>
    </w:p>
    <w:p w:rsidR="003E4E1F" w:rsidRPr="00253AD2" w:rsidRDefault="003E4E1F" w:rsidP="00253AD2">
      <w:pPr>
        <w:numPr>
          <w:ilvl w:val="0"/>
          <w:numId w:val="11"/>
        </w:numPr>
        <w:spacing w:line="360" w:lineRule="auto"/>
        <w:ind w:left="426" w:firstLine="56"/>
        <w:jc w:val="both"/>
        <w:rPr>
          <w:rFonts w:eastAsia="Calibri"/>
          <w:sz w:val="28"/>
          <w:szCs w:val="28"/>
          <w:lang w:val="ro-RO" w:eastAsia="en-US"/>
        </w:rPr>
      </w:pPr>
      <w:r w:rsidRPr="003E4E1F">
        <w:rPr>
          <w:rFonts w:eastAsia="Calibri"/>
          <w:sz w:val="28"/>
          <w:szCs w:val="28"/>
          <w:lang w:eastAsia="en-US"/>
        </w:rPr>
        <w:t>s-a întocmit raportul privind activitatea săptămânală a Direcției Publice de</w:t>
      </w:r>
      <w:r w:rsidR="00253AD2">
        <w:rPr>
          <w:rFonts w:eastAsia="Calibri"/>
          <w:sz w:val="28"/>
          <w:szCs w:val="28"/>
          <w:lang w:val="ro-RO" w:eastAsia="en-US"/>
        </w:rPr>
        <w:t xml:space="preserve"> </w:t>
      </w:r>
      <w:r w:rsidRPr="00253AD2">
        <w:rPr>
          <w:rFonts w:eastAsia="Calibri"/>
          <w:sz w:val="28"/>
          <w:szCs w:val="28"/>
          <w:lang w:eastAsia="en-US"/>
        </w:rPr>
        <w:t>Evidență</w:t>
      </w:r>
      <w:r w:rsidRPr="00253AD2">
        <w:rPr>
          <w:rFonts w:eastAsia="Calibri"/>
          <w:sz w:val="28"/>
          <w:szCs w:val="28"/>
          <w:lang w:val="ro-RO" w:eastAsia="en-US"/>
        </w:rPr>
        <w:t xml:space="preserve"> </w:t>
      </w:r>
      <w:r w:rsidRPr="00253AD2">
        <w:rPr>
          <w:rFonts w:eastAsia="Calibri"/>
          <w:sz w:val="28"/>
          <w:szCs w:val="28"/>
          <w:lang w:eastAsia="en-US"/>
        </w:rPr>
        <w:t>Persoane și Stare Civilă Sector 2 cuprinzând întreaga activitate a Serviciului Evidență Persoane și Serviciului Stare</w:t>
      </w:r>
      <w:r w:rsidR="004C3DFB" w:rsidRPr="00253AD2">
        <w:rPr>
          <w:rFonts w:eastAsia="Calibri"/>
          <w:sz w:val="28"/>
          <w:szCs w:val="28"/>
          <w:lang w:eastAsia="en-US"/>
        </w:rPr>
        <w:t xml:space="preserve"> Civilă pe o perioadă de 7 zile;</w:t>
      </w:r>
    </w:p>
    <w:p w:rsidR="003E4E1F" w:rsidRPr="003E4E1F" w:rsidRDefault="003E4E1F" w:rsidP="00253AD2">
      <w:pPr>
        <w:numPr>
          <w:ilvl w:val="0"/>
          <w:numId w:val="11"/>
        </w:numPr>
        <w:spacing w:line="360" w:lineRule="auto"/>
        <w:ind w:left="709"/>
        <w:jc w:val="both"/>
        <w:rPr>
          <w:rFonts w:eastAsia="Calibri"/>
          <w:sz w:val="28"/>
          <w:szCs w:val="28"/>
          <w:lang w:val="ro-RO" w:eastAsia="en-US"/>
        </w:rPr>
      </w:pPr>
      <w:r w:rsidRPr="003E4E1F">
        <w:rPr>
          <w:rFonts w:eastAsia="Calibri"/>
          <w:sz w:val="28"/>
          <w:szCs w:val="28"/>
          <w:lang w:eastAsia="en-US"/>
        </w:rPr>
        <w:t xml:space="preserve">s-a revizuit Registrul Riscurilor anual sau de câte ori s-a impus, în vederea </w:t>
      </w:r>
    </w:p>
    <w:p w:rsidR="003E4E1F" w:rsidRPr="003E4E1F" w:rsidRDefault="003E4E1F" w:rsidP="00253AD2">
      <w:pPr>
        <w:spacing w:line="360" w:lineRule="auto"/>
        <w:jc w:val="both"/>
        <w:rPr>
          <w:rFonts w:eastAsia="Calibri"/>
          <w:sz w:val="28"/>
          <w:szCs w:val="28"/>
          <w:lang w:val="ro-RO" w:eastAsia="en-US"/>
        </w:rPr>
      </w:pPr>
      <w:proofErr w:type="gramStart"/>
      <w:r w:rsidRPr="003E4E1F">
        <w:rPr>
          <w:rFonts w:eastAsia="Calibri"/>
          <w:sz w:val="28"/>
          <w:szCs w:val="28"/>
          <w:lang w:eastAsia="en-US"/>
        </w:rPr>
        <w:lastRenderedPageBreak/>
        <w:t>actualizării</w:t>
      </w:r>
      <w:proofErr w:type="gramEnd"/>
      <w:r w:rsidRPr="003E4E1F">
        <w:rPr>
          <w:rFonts w:eastAsia="Calibri"/>
          <w:sz w:val="28"/>
          <w:szCs w:val="28"/>
          <w:lang w:eastAsia="en-US"/>
        </w:rPr>
        <w:t xml:space="preserve">, s-a verificat raportul anual privind gestionarea riscurilor identificate în activitățile desfășurate în cadrul direcției, s-a actualizat Lista Documentelor Externe </w:t>
      </w:r>
      <w:r w:rsidR="004C3DFB">
        <w:rPr>
          <w:rFonts w:eastAsia="Calibri"/>
          <w:sz w:val="28"/>
          <w:szCs w:val="28"/>
          <w:lang w:eastAsia="en-US"/>
        </w:rPr>
        <w:t>Aplicabile la nivelul Direcției;</w:t>
      </w:r>
    </w:p>
    <w:p w:rsidR="003E4E1F" w:rsidRPr="003E4E1F" w:rsidRDefault="003E4E1F" w:rsidP="00253AD2">
      <w:pPr>
        <w:numPr>
          <w:ilvl w:val="0"/>
          <w:numId w:val="16"/>
        </w:numPr>
        <w:spacing w:line="276" w:lineRule="auto"/>
        <w:jc w:val="both"/>
        <w:rPr>
          <w:sz w:val="28"/>
          <w:szCs w:val="28"/>
          <w:lang w:val="ro-RO"/>
        </w:rPr>
      </w:pPr>
      <w:r w:rsidRPr="003E4E1F">
        <w:rPr>
          <w:sz w:val="28"/>
          <w:szCs w:val="28"/>
          <w:lang w:val="ro-RO"/>
        </w:rPr>
        <w:t>Au fost  elaborate următoarele proceduri de lucru:</w:t>
      </w:r>
    </w:p>
    <w:p w:rsidR="003E4E1F" w:rsidRPr="003E4E1F" w:rsidRDefault="003E4E1F" w:rsidP="00253AD2">
      <w:pPr>
        <w:numPr>
          <w:ilvl w:val="0"/>
          <w:numId w:val="16"/>
        </w:numPr>
        <w:jc w:val="both"/>
        <w:rPr>
          <w:sz w:val="28"/>
          <w:szCs w:val="28"/>
          <w:lang w:val="ro-RO"/>
        </w:rPr>
      </w:pPr>
      <w:r w:rsidRPr="003E4E1F">
        <w:rPr>
          <w:sz w:val="28"/>
          <w:szCs w:val="28"/>
          <w:lang w:val="ro-RO"/>
        </w:rPr>
        <w:t>PS2-PL-SEP-005 - Înregistrarea, repartizarea și soluționarea petițiilor primite de           DPEPSC S2 – SEP</w:t>
      </w:r>
    </w:p>
    <w:p w:rsidR="003E4E1F" w:rsidRPr="003E4E1F" w:rsidRDefault="003E4E1F" w:rsidP="00253AD2">
      <w:pPr>
        <w:numPr>
          <w:ilvl w:val="0"/>
          <w:numId w:val="16"/>
        </w:numPr>
        <w:jc w:val="both"/>
        <w:rPr>
          <w:sz w:val="28"/>
          <w:szCs w:val="28"/>
          <w:lang w:val="ro-RO"/>
        </w:rPr>
      </w:pPr>
      <w:r w:rsidRPr="003E4E1F">
        <w:rPr>
          <w:sz w:val="28"/>
          <w:szCs w:val="28"/>
          <w:lang w:val="ro-RO"/>
        </w:rPr>
        <w:t>PS2-PL-SSC-017 - Înregistrarea, repartizarea și soluționarea petițiilor primite de            DPEPSC S2 – SSC</w:t>
      </w:r>
    </w:p>
    <w:p w:rsidR="00401ECE" w:rsidRPr="00401ECE" w:rsidRDefault="003E4E1F" w:rsidP="00253AD2">
      <w:pPr>
        <w:numPr>
          <w:ilvl w:val="0"/>
          <w:numId w:val="16"/>
        </w:numPr>
        <w:spacing w:line="360" w:lineRule="auto"/>
        <w:jc w:val="both"/>
        <w:rPr>
          <w:sz w:val="28"/>
          <w:szCs w:val="28"/>
          <w:lang w:val="ro-RO"/>
        </w:rPr>
      </w:pPr>
      <w:r w:rsidRPr="003E4E1F">
        <w:rPr>
          <w:sz w:val="28"/>
          <w:szCs w:val="28"/>
          <w:lang w:val="ro-RO"/>
        </w:rPr>
        <w:t>PS2-PL-SSC-016 - Reconstituirea și întocmirea ulterioară a actelor de stare civilă</w:t>
      </w:r>
    </w:p>
    <w:p w:rsidR="003E4E1F" w:rsidRPr="00253AD2" w:rsidRDefault="003E4E1F" w:rsidP="00253AD2">
      <w:pPr>
        <w:numPr>
          <w:ilvl w:val="0"/>
          <w:numId w:val="11"/>
        </w:numPr>
        <w:spacing w:line="360" w:lineRule="auto"/>
        <w:jc w:val="both"/>
        <w:rPr>
          <w:sz w:val="28"/>
          <w:szCs w:val="28"/>
          <w:lang w:val="ro-RO"/>
        </w:rPr>
      </w:pPr>
      <w:r w:rsidRPr="003E4E1F">
        <w:rPr>
          <w:sz w:val="28"/>
          <w:szCs w:val="28"/>
          <w:lang w:val="ro-RO"/>
        </w:rPr>
        <w:t>au fost revizuite 14 proceduri de lucru ale DPEPSCS2 conform noilor</w:t>
      </w:r>
      <w:r w:rsidR="00253AD2">
        <w:rPr>
          <w:sz w:val="28"/>
          <w:szCs w:val="28"/>
          <w:lang w:val="ro-RO"/>
        </w:rPr>
        <w:t xml:space="preserve"> </w:t>
      </w:r>
      <w:r w:rsidRPr="00253AD2">
        <w:rPr>
          <w:sz w:val="28"/>
          <w:szCs w:val="28"/>
          <w:lang w:val="ro-RO"/>
        </w:rPr>
        <w:t>modificări legislative intervenite în activitatea de ev</w:t>
      </w:r>
      <w:r w:rsidR="004C3DFB" w:rsidRPr="00253AD2">
        <w:rPr>
          <w:sz w:val="28"/>
          <w:szCs w:val="28"/>
          <w:lang w:val="ro-RO"/>
        </w:rPr>
        <w:t>idență persoane și stare civilă;</w:t>
      </w:r>
      <w:r w:rsidRPr="00253AD2">
        <w:rPr>
          <w:sz w:val="28"/>
          <w:szCs w:val="28"/>
          <w:lang w:val="ro-RO"/>
        </w:rPr>
        <w:t xml:space="preserve"> </w:t>
      </w:r>
    </w:p>
    <w:p w:rsidR="003E4E1F" w:rsidRPr="00253AD2" w:rsidRDefault="003E4E1F" w:rsidP="00253AD2">
      <w:pPr>
        <w:numPr>
          <w:ilvl w:val="0"/>
          <w:numId w:val="11"/>
        </w:numPr>
        <w:spacing w:line="360" w:lineRule="auto"/>
        <w:jc w:val="both"/>
        <w:rPr>
          <w:rFonts w:eastAsia="Calibri"/>
          <w:sz w:val="28"/>
          <w:szCs w:val="28"/>
          <w:lang w:val="ro-RO" w:eastAsia="en-US"/>
        </w:rPr>
      </w:pPr>
      <w:r w:rsidRPr="003E4E1F">
        <w:rPr>
          <w:rFonts w:eastAsia="Calibri"/>
          <w:sz w:val="28"/>
          <w:szCs w:val="28"/>
          <w:lang w:eastAsia="en-US"/>
        </w:rPr>
        <w:t xml:space="preserve">s-a efectuat transmiterea lunară, la Biroul Evidență Electorală și la Serviciul </w:t>
      </w:r>
      <w:r w:rsidR="00253AD2">
        <w:rPr>
          <w:rFonts w:eastAsia="Calibri"/>
          <w:sz w:val="28"/>
          <w:szCs w:val="28"/>
          <w:lang w:val="ro-RO" w:eastAsia="en-US"/>
        </w:rPr>
        <w:t xml:space="preserve"> </w:t>
      </w:r>
      <w:r w:rsidRPr="00253AD2">
        <w:rPr>
          <w:rFonts w:eastAsia="Calibri"/>
          <w:sz w:val="28"/>
          <w:szCs w:val="28"/>
          <w:lang w:eastAsia="en-US"/>
        </w:rPr>
        <w:t>Spațiul Locativ din cadrul Primăriei Sector 2, a listelor cu persoanele decedate în provincie și cu do</w:t>
      </w:r>
      <w:r w:rsidR="00253AD2">
        <w:rPr>
          <w:rFonts w:eastAsia="Calibri"/>
          <w:sz w:val="28"/>
          <w:szCs w:val="28"/>
          <w:lang w:eastAsia="en-US"/>
        </w:rPr>
        <w:t>miciliul în S</w:t>
      </w:r>
      <w:r w:rsidRPr="00253AD2">
        <w:rPr>
          <w:rFonts w:eastAsia="Calibri"/>
          <w:sz w:val="28"/>
          <w:szCs w:val="28"/>
          <w:lang w:eastAsia="en-US"/>
        </w:rPr>
        <w:t>ectorul 2, operate în Registrul Național de Evidență a Persoanelor, pentru un număr de 468 persoane decedate în prov</w:t>
      </w:r>
      <w:r w:rsidR="004C3DFB" w:rsidRPr="00253AD2">
        <w:rPr>
          <w:rFonts w:eastAsia="Calibri"/>
          <w:sz w:val="28"/>
          <w:szCs w:val="28"/>
          <w:lang w:eastAsia="en-US"/>
        </w:rPr>
        <w:t>incie;</w:t>
      </w:r>
    </w:p>
    <w:p w:rsidR="003E4E1F" w:rsidRPr="00253AD2" w:rsidRDefault="003E4E1F" w:rsidP="00253AD2">
      <w:pPr>
        <w:numPr>
          <w:ilvl w:val="0"/>
          <w:numId w:val="11"/>
        </w:numPr>
        <w:spacing w:line="360" w:lineRule="auto"/>
        <w:jc w:val="both"/>
        <w:rPr>
          <w:rFonts w:eastAsia="Calibri"/>
          <w:sz w:val="28"/>
          <w:szCs w:val="28"/>
          <w:lang w:val="ro-RO" w:eastAsia="en-US"/>
        </w:rPr>
      </w:pPr>
      <w:r w:rsidRPr="003E4E1F">
        <w:rPr>
          <w:rFonts w:eastAsia="Calibri"/>
          <w:sz w:val="28"/>
          <w:szCs w:val="28"/>
          <w:lang w:eastAsia="en-US"/>
        </w:rPr>
        <w:t>s-a realizat evidenţa săptămânală a intrărilor şi ieşirilor cărţilor de identitate şi</w:t>
      </w:r>
      <w:r w:rsidR="00253AD2">
        <w:rPr>
          <w:rFonts w:eastAsia="Calibri"/>
          <w:sz w:val="28"/>
          <w:szCs w:val="28"/>
          <w:lang w:val="ro-RO" w:eastAsia="en-US"/>
        </w:rPr>
        <w:t xml:space="preserve"> </w:t>
      </w:r>
      <w:r w:rsidRPr="00253AD2">
        <w:rPr>
          <w:rFonts w:eastAsia="Calibri"/>
          <w:sz w:val="28"/>
          <w:szCs w:val="28"/>
          <w:lang w:eastAsia="en-US"/>
        </w:rPr>
        <w:t>cărţilor de alegător produse și distribuite</w:t>
      </w:r>
      <w:r w:rsidR="004C3DFB" w:rsidRPr="00253AD2">
        <w:rPr>
          <w:rFonts w:eastAsia="Calibri"/>
          <w:sz w:val="28"/>
          <w:szCs w:val="28"/>
          <w:lang w:eastAsia="en-US"/>
        </w:rPr>
        <w:t xml:space="preserve"> de Serviciul Evidență Persoane;</w:t>
      </w:r>
    </w:p>
    <w:p w:rsidR="003E4E1F" w:rsidRPr="00253AD2" w:rsidRDefault="003E4E1F" w:rsidP="00253AD2">
      <w:pPr>
        <w:numPr>
          <w:ilvl w:val="0"/>
          <w:numId w:val="11"/>
        </w:numPr>
        <w:tabs>
          <w:tab w:val="left" w:pos="709"/>
        </w:tabs>
        <w:spacing w:after="160" w:line="360" w:lineRule="auto"/>
        <w:contextualSpacing/>
        <w:jc w:val="both"/>
        <w:rPr>
          <w:rFonts w:eastAsia="Calibri"/>
          <w:sz w:val="28"/>
          <w:szCs w:val="28"/>
          <w:lang w:eastAsia="en-US"/>
        </w:rPr>
      </w:pPr>
      <w:r w:rsidRPr="003E4E1F">
        <w:rPr>
          <w:rFonts w:eastAsia="Calibri"/>
          <w:sz w:val="28"/>
          <w:szCs w:val="28"/>
          <w:lang w:eastAsia="en-US"/>
        </w:rPr>
        <w:t>s-au întocmit  lunar, trimestrial şi semestrial şi s-au transmis la Direcţia</w:t>
      </w:r>
      <w:r w:rsidR="00253AD2">
        <w:rPr>
          <w:rFonts w:eastAsia="Calibri"/>
          <w:sz w:val="28"/>
          <w:szCs w:val="28"/>
          <w:lang w:eastAsia="en-US"/>
        </w:rPr>
        <w:t xml:space="preserve"> </w:t>
      </w:r>
      <w:r w:rsidR="00F35610" w:rsidRPr="00253AD2">
        <w:rPr>
          <w:rFonts w:eastAsia="Calibri"/>
          <w:sz w:val="28"/>
          <w:szCs w:val="28"/>
          <w:lang w:eastAsia="en-US"/>
        </w:rPr>
        <w:t xml:space="preserve">Generală de </w:t>
      </w:r>
      <w:r w:rsidRPr="00253AD2">
        <w:rPr>
          <w:rFonts w:eastAsia="Calibri"/>
          <w:sz w:val="28"/>
          <w:szCs w:val="28"/>
          <w:lang w:eastAsia="en-US"/>
        </w:rPr>
        <w:t>Ev</w:t>
      </w:r>
      <w:r w:rsidR="00F35610" w:rsidRPr="00253AD2">
        <w:rPr>
          <w:rFonts w:eastAsia="Calibri"/>
          <w:sz w:val="28"/>
          <w:szCs w:val="28"/>
          <w:lang w:eastAsia="en-US"/>
        </w:rPr>
        <w:t xml:space="preserve">idenţă a Persoanelor Municipiul </w:t>
      </w:r>
      <w:r w:rsidRPr="00253AD2">
        <w:rPr>
          <w:rFonts w:eastAsia="Calibri"/>
          <w:sz w:val="28"/>
          <w:szCs w:val="28"/>
          <w:lang w:eastAsia="en-US"/>
        </w:rPr>
        <w:t xml:space="preserve">Bucureşti, situaţiile statistice cu principalele activităţi desfășurate pe linie de evidență a persoanelor, </w:t>
      </w:r>
      <w:r w:rsidR="00F35610" w:rsidRPr="00253AD2">
        <w:rPr>
          <w:rFonts w:eastAsia="Calibri"/>
          <w:sz w:val="28"/>
          <w:szCs w:val="28"/>
          <w:lang w:eastAsia="en-US"/>
        </w:rPr>
        <w:t>respectiv:</w:t>
      </w:r>
    </w:p>
    <w:p w:rsidR="003E4E1F" w:rsidRPr="003E4E1F" w:rsidRDefault="003E4E1F" w:rsidP="00253AD2">
      <w:pPr>
        <w:numPr>
          <w:ilvl w:val="0"/>
          <w:numId w:val="10"/>
        </w:numPr>
        <w:spacing w:line="360" w:lineRule="auto"/>
        <w:ind w:left="1170" w:firstLine="0"/>
        <w:jc w:val="both"/>
        <w:rPr>
          <w:sz w:val="28"/>
          <w:szCs w:val="28"/>
          <w:lang w:val="ro-RO"/>
        </w:rPr>
      </w:pPr>
      <w:r w:rsidRPr="003E4E1F">
        <w:rPr>
          <w:sz w:val="28"/>
          <w:szCs w:val="28"/>
          <w:lang w:val="ro-RO"/>
        </w:rPr>
        <w:t>Analiza punerii în legalitate a persoanelor care nu au solicitat eliberarea actelor de identitate în termenele prevăzute de lege;</w:t>
      </w:r>
    </w:p>
    <w:p w:rsidR="003E4E1F" w:rsidRPr="003E4E1F" w:rsidRDefault="003E4E1F" w:rsidP="00253AD2">
      <w:pPr>
        <w:numPr>
          <w:ilvl w:val="0"/>
          <w:numId w:val="10"/>
        </w:numPr>
        <w:spacing w:line="360" w:lineRule="auto"/>
        <w:ind w:left="1170" w:firstLine="0"/>
        <w:jc w:val="both"/>
        <w:rPr>
          <w:sz w:val="28"/>
          <w:szCs w:val="28"/>
          <w:lang w:val="ro-RO"/>
        </w:rPr>
      </w:pPr>
      <w:r w:rsidRPr="003E4E1F">
        <w:rPr>
          <w:sz w:val="28"/>
          <w:szCs w:val="28"/>
          <w:lang w:val="ro-RO"/>
        </w:rPr>
        <w:t>Sinteza activității de evidență persoane;</w:t>
      </w:r>
    </w:p>
    <w:p w:rsidR="003E4E1F" w:rsidRPr="003E4E1F" w:rsidRDefault="003E4E1F" w:rsidP="00253AD2">
      <w:pPr>
        <w:numPr>
          <w:ilvl w:val="0"/>
          <w:numId w:val="10"/>
        </w:numPr>
        <w:spacing w:line="360" w:lineRule="auto"/>
        <w:ind w:left="1170" w:firstLine="0"/>
        <w:jc w:val="both"/>
        <w:rPr>
          <w:sz w:val="28"/>
          <w:szCs w:val="28"/>
          <w:lang w:val="ro-RO"/>
        </w:rPr>
      </w:pPr>
      <w:r w:rsidRPr="003E4E1F">
        <w:rPr>
          <w:sz w:val="28"/>
          <w:szCs w:val="28"/>
          <w:lang w:val="ro-RO"/>
        </w:rPr>
        <w:t>Desfășurare activități privind Planul de Măsuri D.E.P.A.B.D. nr. 3485843/23.03.2015 pentru punerea în legalitate cu acte de stare civilă și acte de identitate a cetățenilor români de etnie romă;</w:t>
      </w:r>
    </w:p>
    <w:p w:rsidR="003E4E1F" w:rsidRPr="003E4E1F" w:rsidRDefault="003E4E1F" w:rsidP="00611705">
      <w:pPr>
        <w:numPr>
          <w:ilvl w:val="0"/>
          <w:numId w:val="10"/>
        </w:numPr>
        <w:spacing w:line="360" w:lineRule="auto"/>
        <w:ind w:left="1170" w:firstLine="0"/>
        <w:jc w:val="both"/>
        <w:rPr>
          <w:sz w:val="28"/>
          <w:szCs w:val="28"/>
          <w:lang w:val="ro-RO"/>
        </w:rPr>
      </w:pPr>
      <w:r w:rsidRPr="003E4E1F">
        <w:rPr>
          <w:sz w:val="28"/>
          <w:szCs w:val="28"/>
          <w:lang w:val="ro-RO"/>
        </w:rPr>
        <w:lastRenderedPageBreak/>
        <w:t>Situația nominală a copiilor din sistemul de protecție socială nepuși în legalitate pe linie de evidență persoane (Anexa 6);</w:t>
      </w:r>
    </w:p>
    <w:p w:rsidR="003E4E1F" w:rsidRPr="003E4E1F" w:rsidRDefault="003E4E1F" w:rsidP="00611705">
      <w:pPr>
        <w:numPr>
          <w:ilvl w:val="0"/>
          <w:numId w:val="10"/>
        </w:numPr>
        <w:spacing w:line="360" w:lineRule="auto"/>
        <w:ind w:left="1170" w:firstLine="0"/>
        <w:jc w:val="both"/>
        <w:rPr>
          <w:sz w:val="28"/>
          <w:szCs w:val="28"/>
          <w:lang w:val="ro-RO"/>
        </w:rPr>
      </w:pPr>
      <w:r w:rsidRPr="003E4E1F">
        <w:rPr>
          <w:sz w:val="28"/>
          <w:szCs w:val="28"/>
          <w:lang w:val="ro-RO"/>
        </w:rPr>
        <w:t>Analiza privind organizarea și desfășurarea activității de soluționare a petițiilor și de primire a cetățenilor în audiență;</w:t>
      </w:r>
    </w:p>
    <w:p w:rsidR="003E4E1F" w:rsidRPr="003E4E1F" w:rsidRDefault="003E4E1F" w:rsidP="00611705">
      <w:pPr>
        <w:numPr>
          <w:ilvl w:val="0"/>
          <w:numId w:val="10"/>
        </w:numPr>
        <w:spacing w:line="360" w:lineRule="auto"/>
        <w:ind w:left="1170" w:firstLine="0"/>
        <w:jc w:val="both"/>
        <w:rPr>
          <w:sz w:val="28"/>
          <w:szCs w:val="28"/>
          <w:lang w:val="ro-RO"/>
        </w:rPr>
      </w:pPr>
      <w:r w:rsidRPr="003E4E1F">
        <w:rPr>
          <w:sz w:val="28"/>
          <w:szCs w:val="28"/>
          <w:lang w:val="ro-RO"/>
        </w:rPr>
        <w:t>Raport privind activitățile de tipărire și distribuire a cărților de alegător;</w:t>
      </w:r>
    </w:p>
    <w:p w:rsidR="003E4E1F" w:rsidRPr="003E4E1F" w:rsidRDefault="003E4E1F" w:rsidP="00611705">
      <w:pPr>
        <w:numPr>
          <w:ilvl w:val="0"/>
          <w:numId w:val="10"/>
        </w:numPr>
        <w:spacing w:line="360" w:lineRule="auto"/>
        <w:ind w:left="1170" w:firstLine="0"/>
        <w:jc w:val="both"/>
        <w:rPr>
          <w:sz w:val="28"/>
          <w:szCs w:val="28"/>
          <w:lang w:val="ro-RO"/>
        </w:rPr>
      </w:pPr>
      <w:r w:rsidRPr="003E4E1F">
        <w:rPr>
          <w:sz w:val="28"/>
          <w:szCs w:val="28"/>
          <w:lang w:val="ro-RO"/>
        </w:rPr>
        <w:t>Situația privind tipărirea şi distribuirea cărţilor de alegător;</w:t>
      </w:r>
    </w:p>
    <w:p w:rsidR="003E4E1F" w:rsidRPr="00F35610" w:rsidRDefault="003E4E1F" w:rsidP="00611705">
      <w:pPr>
        <w:numPr>
          <w:ilvl w:val="0"/>
          <w:numId w:val="10"/>
        </w:numPr>
        <w:spacing w:line="360" w:lineRule="auto"/>
        <w:ind w:left="1170" w:firstLine="0"/>
        <w:jc w:val="both"/>
        <w:rPr>
          <w:sz w:val="28"/>
          <w:szCs w:val="28"/>
          <w:lang w:val="ro-RO"/>
        </w:rPr>
      </w:pPr>
      <w:r w:rsidRPr="003E4E1F">
        <w:rPr>
          <w:sz w:val="28"/>
          <w:szCs w:val="28"/>
          <w:lang w:val="ro-RO"/>
        </w:rPr>
        <w:t xml:space="preserve">Situația statistică a principalilor indicatori pe linie de evidență persoane;   </w:t>
      </w:r>
    </w:p>
    <w:p w:rsidR="003E4E1F" w:rsidRPr="003E4E1F" w:rsidRDefault="003E4E1F" w:rsidP="00611705">
      <w:pPr>
        <w:numPr>
          <w:ilvl w:val="0"/>
          <w:numId w:val="11"/>
        </w:numPr>
        <w:spacing w:after="160" w:line="360" w:lineRule="auto"/>
        <w:ind w:left="0" w:firstLine="426"/>
        <w:contextualSpacing/>
        <w:jc w:val="both"/>
        <w:rPr>
          <w:rFonts w:eastAsia="Calibri"/>
          <w:sz w:val="28"/>
          <w:szCs w:val="28"/>
          <w:lang w:val="ro-RO" w:eastAsia="en-US"/>
        </w:rPr>
      </w:pPr>
      <w:r w:rsidRPr="003E4E1F">
        <w:rPr>
          <w:rFonts w:eastAsia="Calibri"/>
          <w:sz w:val="28"/>
          <w:szCs w:val="28"/>
          <w:lang w:eastAsia="en-US"/>
        </w:rPr>
        <w:t xml:space="preserve">prin eforturile susținute ale întregului personal al SEP și în scopul sprijinirii cetățenilor, termenul efectiv de eliberare </w:t>
      </w:r>
      <w:r w:rsidR="004C3DFB">
        <w:rPr>
          <w:rFonts w:eastAsia="Calibri"/>
          <w:sz w:val="28"/>
          <w:szCs w:val="28"/>
          <w:lang w:eastAsia="en-US"/>
        </w:rPr>
        <w:t>a actelor de identitate este de</w:t>
      </w:r>
      <w:r w:rsidRPr="003E4E1F">
        <w:rPr>
          <w:rFonts w:eastAsia="Calibri"/>
          <w:sz w:val="28"/>
          <w:szCs w:val="28"/>
          <w:lang w:eastAsia="en-US"/>
        </w:rPr>
        <w:t>:</w:t>
      </w:r>
    </w:p>
    <w:p w:rsidR="003E4E1F" w:rsidRPr="003E4E1F" w:rsidRDefault="003E4E1F" w:rsidP="00611705">
      <w:pPr>
        <w:numPr>
          <w:ilvl w:val="0"/>
          <w:numId w:val="9"/>
        </w:numPr>
        <w:spacing w:after="160" w:line="360" w:lineRule="auto"/>
        <w:contextualSpacing/>
        <w:jc w:val="both"/>
        <w:rPr>
          <w:rFonts w:eastAsia="Calibri"/>
          <w:sz w:val="28"/>
          <w:szCs w:val="28"/>
          <w:lang w:val="ro-RO" w:eastAsia="en-US"/>
        </w:rPr>
      </w:pPr>
      <w:r w:rsidRPr="003E4E1F">
        <w:rPr>
          <w:rFonts w:eastAsia="Calibri"/>
          <w:sz w:val="28"/>
          <w:szCs w:val="28"/>
          <w:lang w:val="ro-RO" w:eastAsia="en-US"/>
        </w:rPr>
        <w:t>5 zile lucrătoare, pentru cărți de identitate;</w:t>
      </w:r>
    </w:p>
    <w:p w:rsidR="003E4E1F" w:rsidRPr="003E4E1F" w:rsidRDefault="00F35610" w:rsidP="00611705">
      <w:pPr>
        <w:numPr>
          <w:ilvl w:val="0"/>
          <w:numId w:val="9"/>
        </w:numPr>
        <w:spacing w:after="160" w:line="360" w:lineRule="auto"/>
        <w:contextualSpacing/>
        <w:jc w:val="both"/>
        <w:rPr>
          <w:rFonts w:eastAsia="Calibri"/>
          <w:sz w:val="28"/>
          <w:szCs w:val="28"/>
          <w:lang w:val="ro-RO" w:eastAsia="en-US"/>
        </w:rPr>
      </w:pPr>
      <w:r>
        <w:rPr>
          <w:rFonts w:eastAsia="Calibri"/>
          <w:sz w:val="28"/>
          <w:szCs w:val="28"/>
          <w:lang w:val="ro-RO" w:eastAsia="en-US"/>
        </w:rPr>
        <w:t>24 ore</w:t>
      </w:r>
      <w:r w:rsidR="003E4E1F" w:rsidRPr="003E4E1F">
        <w:rPr>
          <w:rFonts w:eastAsia="Calibri"/>
          <w:sz w:val="28"/>
          <w:szCs w:val="28"/>
          <w:lang w:val="ro-RO" w:eastAsia="en-US"/>
        </w:rPr>
        <w:t>, pentru</w:t>
      </w:r>
      <w:r>
        <w:rPr>
          <w:rFonts w:eastAsia="Calibri"/>
          <w:sz w:val="28"/>
          <w:szCs w:val="28"/>
          <w:lang w:val="ro-RO" w:eastAsia="en-US"/>
        </w:rPr>
        <w:t xml:space="preserve"> cărți de identitate provizorii</w:t>
      </w:r>
      <w:r w:rsidR="003E4E1F" w:rsidRPr="003E4E1F">
        <w:rPr>
          <w:rFonts w:eastAsia="Calibri"/>
          <w:sz w:val="28"/>
          <w:szCs w:val="28"/>
          <w:lang w:val="ro-RO" w:eastAsia="en-US"/>
        </w:rPr>
        <w:t>;</w:t>
      </w:r>
    </w:p>
    <w:p w:rsidR="003E4E1F" w:rsidRPr="003E4E1F" w:rsidRDefault="003E4E1F" w:rsidP="00611705">
      <w:pPr>
        <w:numPr>
          <w:ilvl w:val="0"/>
          <w:numId w:val="9"/>
        </w:numPr>
        <w:spacing w:after="160" w:line="360" w:lineRule="auto"/>
        <w:contextualSpacing/>
        <w:jc w:val="both"/>
        <w:rPr>
          <w:rFonts w:eastAsia="Calibri"/>
          <w:sz w:val="28"/>
          <w:szCs w:val="28"/>
          <w:lang w:val="ro-RO" w:eastAsia="en-US"/>
        </w:rPr>
      </w:pPr>
      <w:r w:rsidRPr="003E4E1F">
        <w:rPr>
          <w:rFonts w:eastAsia="Calibri"/>
          <w:sz w:val="28"/>
          <w:szCs w:val="28"/>
          <w:lang w:val="ro-RO" w:eastAsia="en-US"/>
        </w:rPr>
        <w:t>2 ore, pentru vize de reședință;</w:t>
      </w:r>
    </w:p>
    <w:p w:rsidR="003E4E1F" w:rsidRPr="003E4E1F" w:rsidRDefault="003E4E1F" w:rsidP="00611705">
      <w:pPr>
        <w:numPr>
          <w:ilvl w:val="0"/>
          <w:numId w:val="9"/>
        </w:numPr>
        <w:spacing w:after="160" w:line="360" w:lineRule="auto"/>
        <w:contextualSpacing/>
        <w:jc w:val="both"/>
        <w:rPr>
          <w:rFonts w:eastAsia="Calibri"/>
          <w:sz w:val="28"/>
          <w:szCs w:val="28"/>
          <w:lang w:val="ro-RO" w:eastAsia="en-US"/>
        </w:rPr>
      </w:pPr>
      <w:r w:rsidRPr="003E4E1F">
        <w:rPr>
          <w:rFonts w:eastAsia="Calibri"/>
          <w:sz w:val="28"/>
          <w:szCs w:val="28"/>
          <w:lang w:val="ro-RO" w:eastAsia="en-US"/>
        </w:rPr>
        <w:t>în situațiile speciale care pot fi justificate cu documente (urgențe), se poate elibera cartea de identitate</w:t>
      </w:r>
      <w:r w:rsidR="008F1233">
        <w:rPr>
          <w:rFonts w:eastAsia="Calibri"/>
          <w:sz w:val="28"/>
          <w:szCs w:val="28"/>
          <w:lang w:val="ro-RO" w:eastAsia="en-US"/>
        </w:rPr>
        <w:t xml:space="preserve"> în termen de 3 zile lucrătoare</w:t>
      </w:r>
      <w:r w:rsidRPr="003E4E1F">
        <w:rPr>
          <w:rFonts w:eastAsia="Calibri"/>
          <w:sz w:val="28"/>
          <w:szCs w:val="28"/>
          <w:lang w:val="ro-RO" w:eastAsia="en-US"/>
        </w:rPr>
        <w:t>.</w:t>
      </w:r>
    </w:p>
    <w:p w:rsidR="003E4E1F" w:rsidRPr="00253AD2" w:rsidRDefault="003E4E1F" w:rsidP="003E4E1F">
      <w:pPr>
        <w:numPr>
          <w:ilvl w:val="0"/>
          <w:numId w:val="11"/>
        </w:numPr>
        <w:spacing w:after="160" w:line="360" w:lineRule="auto"/>
        <w:contextualSpacing/>
        <w:jc w:val="both"/>
        <w:rPr>
          <w:rFonts w:eastAsia="Calibri"/>
          <w:sz w:val="28"/>
          <w:szCs w:val="28"/>
          <w:lang w:val="ro-RO" w:eastAsia="en-US"/>
        </w:rPr>
      </w:pPr>
      <w:r w:rsidRPr="003E4E1F">
        <w:rPr>
          <w:rFonts w:eastAsia="Calibri"/>
          <w:sz w:val="28"/>
          <w:szCs w:val="28"/>
          <w:lang w:eastAsia="en-US"/>
        </w:rPr>
        <w:t>s-au întocmit procesele-verbale de distrugere a unui număr de 6.743 acte de</w:t>
      </w:r>
      <w:r w:rsidR="00253AD2">
        <w:rPr>
          <w:rFonts w:eastAsia="Calibri"/>
          <w:sz w:val="28"/>
          <w:szCs w:val="28"/>
          <w:lang w:val="ro-RO" w:eastAsia="en-US"/>
        </w:rPr>
        <w:t xml:space="preserve"> </w:t>
      </w:r>
      <w:r w:rsidRPr="00253AD2">
        <w:rPr>
          <w:rFonts w:eastAsia="Calibri"/>
          <w:sz w:val="28"/>
          <w:szCs w:val="28"/>
          <w:lang w:eastAsia="en-US"/>
        </w:rPr>
        <w:t>identitate retrase de la</w:t>
      </w:r>
      <w:r w:rsidRPr="00253AD2">
        <w:rPr>
          <w:rFonts w:eastAsia="Calibri"/>
          <w:sz w:val="28"/>
          <w:szCs w:val="28"/>
          <w:lang w:val="ro-RO" w:eastAsia="en-US"/>
        </w:rPr>
        <w:t xml:space="preserve"> </w:t>
      </w:r>
      <w:r w:rsidRPr="00253AD2">
        <w:rPr>
          <w:rFonts w:eastAsia="Calibri"/>
          <w:sz w:val="28"/>
          <w:szCs w:val="28"/>
          <w:lang w:eastAsia="en-US"/>
        </w:rPr>
        <w:t>persoanele decedate care au avut ultimul domiciliu pe raza Sectorului 2 pentru distrugerea prin tocare și ardere</w:t>
      </w:r>
      <w:r w:rsidR="004C3DFB" w:rsidRPr="00253AD2">
        <w:rPr>
          <w:rFonts w:eastAsia="Calibri"/>
          <w:sz w:val="28"/>
          <w:szCs w:val="28"/>
          <w:lang w:eastAsia="en-US"/>
        </w:rPr>
        <w:t>, potrivit prevederilor legale;</w:t>
      </w:r>
    </w:p>
    <w:p w:rsidR="003E4E1F" w:rsidRPr="00253AD2" w:rsidRDefault="003E4E1F" w:rsidP="003E4E1F">
      <w:pPr>
        <w:numPr>
          <w:ilvl w:val="0"/>
          <w:numId w:val="11"/>
        </w:numPr>
        <w:spacing w:after="160" w:line="360" w:lineRule="auto"/>
        <w:contextualSpacing/>
        <w:jc w:val="both"/>
        <w:rPr>
          <w:rFonts w:eastAsia="Calibri"/>
          <w:sz w:val="28"/>
          <w:szCs w:val="28"/>
          <w:lang w:eastAsia="en-US"/>
        </w:rPr>
      </w:pPr>
      <w:r w:rsidRPr="003E4E1F">
        <w:rPr>
          <w:rFonts w:eastAsia="Calibri"/>
          <w:sz w:val="28"/>
          <w:szCs w:val="28"/>
          <w:lang w:eastAsia="en-US"/>
        </w:rPr>
        <w:t>s-a colaborat cu Poliția Română în vederea identificării persoanelor care nu</w:t>
      </w:r>
      <w:r w:rsidR="00253AD2">
        <w:rPr>
          <w:rFonts w:eastAsia="Calibri"/>
          <w:sz w:val="28"/>
          <w:szCs w:val="28"/>
          <w:lang w:eastAsia="en-US"/>
        </w:rPr>
        <w:t xml:space="preserve"> </w:t>
      </w:r>
      <w:r w:rsidRPr="00253AD2">
        <w:rPr>
          <w:rFonts w:eastAsia="Calibri"/>
          <w:sz w:val="28"/>
          <w:szCs w:val="28"/>
          <w:lang w:eastAsia="en-US"/>
        </w:rPr>
        <w:t>dețineau acte de identitate și au decedat pe</w:t>
      </w:r>
      <w:r w:rsidR="004C3DFB" w:rsidRPr="00253AD2">
        <w:rPr>
          <w:rFonts w:eastAsia="Calibri"/>
          <w:sz w:val="28"/>
          <w:szCs w:val="28"/>
          <w:lang w:eastAsia="en-US"/>
        </w:rPr>
        <w:t xml:space="preserve"> raza Sectorului 2;</w:t>
      </w:r>
    </w:p>
    <w:p w:rsidR="003E4E1F" w:rsidRPr="00253AD2" w:rsidRDefault="003E4E1F" w:rsidP="00363841">
      <w:pPr>
        <w:numPr>
          <w:ilvl w:val="0"/>
          <w:numId w:val="11"/>
        </w:numPr>
        <w:spacing w:after="160" w:line="360" w:lineRule="auto"/>
        <w:contextualSpacing/>
        <w:jc w:val="both"/>
        <w:rPr>
          <w:rFonts w:eastAsia="Calibri"/>
          <w:sz w:val="28"/>
          <w:szCs w:val="28"/>
          <w:lang w:val="ro-RO" w:eastAsia="en-US"/>
        </w:rPr>
      </w:pPr>
      <w:r w:rsidRPr="003E4E1F">
        <w:rPr>
          <w:rFonts w:eastAsia="Calibri"/>
          <w:sz w:val="28"/>
          <w:szCs w:val="28"/>
          <w:lang w:eastAsia="en-US"/>
        </w:rPr>
        <w:t>pe tot parcursul anului s-a colaborat cu celelalte SPCLEP-uri din Bucureşti şi</w:t>
      </w:r>
      <w:r w:rsidR="00253AD2">
        <w:rPr>
          <w:rFonts w:eastAsia="Calibri"/>
          <w:sz w:val="28"/>
          <w:szCs w:val="28"/>
          <w:lang w:val="ro-RO" w:eastAsia="en-US"/>
        </w:rPr>
        <w:t xml:space="preserve"> </w:t>
      </w:r>
      <w:r w:rsidRPr="00253AD2">
        <w:rPr>
          <w:rFonts w:eastAsia="Calibri"/>
          <w:sz w:val="28"/>
          <w:szCs w:val="28"/>
          <w:lang w:eastAsia="en-US"/>
        </w:rPr>
        <w:t>din ţară, cu Direcția</w:t>
      </w:r>
      <w:r w:rsidRPr="00253AD2">
        <w:rPr>
          <w:rFonts w:eastAsia="Calibri"/>
          <w:sz w:val="28"/>
          <w:szCs w:val="28"/>
          <w:lang w:val="ro-RO" w:eastAsia="en-US"/>
        </w:rPr>
        <w:t xml:space="preserve"> </w:t>
      </w:r>
      <w:r w:rsidRPr="00253AD2">
        <w:rPr>
          <w:rFonts w:eastAsia="Calibri"/>
          <w:sz w:val="28"/>
          <w:szCs w:val="28"/>
          <w:lang w:eastAsia="en-US"/>
        </w:rPr>
        <w:t xml:space="preserve">Generală de Evidență </w:t>
      </w:r>
      <w:r w:rsidR="00F35610" w:rsidRPr="00253AD2">
        <w:rPr>
          <w:rFonts w:eastAsia="Calibri"/>
          <w:sz w:val="28"/>
          <w:szCs w:val="28"/>
          <w:lang w:eastAsia="en-US"/>
        </w:rPr>
        <w:t xml:space="preserve">Persoane Municipiul București, </w:t>
      </w:r>
      <w:r w:rsidRPr="00253AD2">
        <w:rPr>
          <w:rFonts w:eastAsia="Calibri"/>
          <w:sz w:val="28"/>
          <w:szCs w:val="28"/>
          <w:lang w:eastAsia="en-US"/>
        </w:rPr>
        <w:t>Direcția pentru Evidența Persoanelor și Administrarea Bazelor de Date, Direcțiile Generale de Asistență Socială și Protecția Copilului, Serviciul de Administrarea Bazelor de Date privind</w:t>
      </w:r>
      <w:r w:rsidR="00F35610" w:rsidRPr="00253AD2">
        <w:rPr>
          <w:rFonts w:eastAsia="Calibri"/>
          <w:sz w:val="28"/>
          <w:szCs w:val="28"/>
          <w:lang w:eastAsia="en-US"/>
        </w:rPr>
        <w:t xml:space="preserve"> Evidența Persoanelor București </w:t>
      </w:r>
      <w:r w:rsidRPr="00253AD2">
        <w:rPr>
          <w:rFonts w:eastAsia="Calibri"/>
          <w:sz w:val="28"/>
          <w:szCs w:val="28"/>
          <w:lang w:eastAsia="en-US"/>
        </w:rPr>
        <w:t xml:space="preserve">(S.A.B.D.E.P.), Direcția Generală de Pașapoarte și Serviciul Public Comunitar de Pașapoarte București, </w:t>
      </w:r>
      <w:r w:rsidRPr="00253AD2">
        <w:rPr>
          <w:rFonts w:eastAsia="Calibri"/>
          <w:sz w:val="28"/>
          <w:szCs w:val="28"/>
          <w:lang w:eastAsia="en-US"/>
        </w:rPr>
        <w:lastRenderedPageBreak/>
        <w:t>Inspectoratul General pentru Imigrări, prin care se solicită sau se transmit copii ale fișelor de evidență locală, situaț</w:t>
      </w:r>
      <w:r w:rsidR="00F35610" w:rsidRPr="00253AD2">
        <w:rPr>
          <w:rFonts w:eastAsia="Calibri"/>
          <w:sz w:val="28"/>
          <w:szCs w:val="28"/>
          <w:lang w:eastAsia="en-US"/>
        </w:rPr>
        <w:t xml:space="preserve">ii, sinteze, vize de reședință, </w:t>
      </w:r>
      <w:r w:rsidRPr="00253AD2">
        <w:rPr>
          <w:rFonts w:eastAsia="Calibri"/>
          <w:sz w:val="28"/>
          <w:szCs w:val="28"/>
          <w:lang w:eastAsia="en-US"/>
        </w:rPr>
        <w:t>diverse verificări în situațiile SPCLEP Sector 2.</w:t>
      </w:r>
      <w:r w:rsidRPr="00253AD2">
        <w:rPr>
          <w:sz w:val="28"/>
          <w:szCs w:val="28"/>
          <w:lang w:val="ro-RO"/>
        </w:rPr>
        <w:tab/>
      </w:r>
    </w:p>
    <w:p w:rsidR="003E4E1F" w:rsidRPr="003E4E1F" w:rsidRDefault="003E4E1F" w:rsidP="003E4E1F">
      <w:pPr>
        <w:tabs>
          <w:tab w:val="left" w:pos="540"/>
        </w:tabs>
        <w:spacing w:line="360" w:lineRule="auto"/>
        <w:jc w:val="both"/>
        <w:rPr>
          <w:sz w:val="28"/>
          <w:szCs w:val="28"/>
          <w:u w:val="single"/>
          <w:lang w:val="ro-RO"/>
        </w:rPr>
      </w:pPr>
      <w:r w:rsidRPr="003E4E1F">
        <w:rPr>
          <w:sz w:val="28"/>
          <w:szCs w:val="28"/>
          <w:lang w:val="ro-RO"/>
        </w:rPr>
        <w:t xml:space="preserve">        </w:t>
      </w:r>
      <w:r w:rsidRPr="003E4E1F">
        <w:rPr>
          <w:sz w:val="28"/>
          <w:szCs w:val="28"/>
          <w:u w:val="single"/>
          <w:lang w:val="ro-RO"/>
        </w:rPr>
        <w:t>La nivelul Serviciului Stare Civilă:</w:t>
      </w:r>
    </w:p>
    <w:p w:rsidR="003E4E1F" w:rsidRPr="003E4E1F" w:rsidRDefault="003E4E1F" w:rsidP="003E4E1F">
      <w:pPr>
        <w:tabs>
          <w:tab w:val="left" w:pos="540"/>
        </w:tabs>
        <w:spacing w:line="360" w:lineRule="auto"/>
        <w:jc w:val="both"/>
        <w:rPr>
          <w:sz w:val="28"/>
          <w:szCs w:val="28"/>
          <w:lang w:val="it-IT" w:eastAsia="en-US"/>
        </w:rPr>
      </w:pPr>
      <w:r w:rsidRPr="003E4E1F">
        <w:rPr>
          <w:sz w:val="28"/>
          <w:szCs w:val="28"/>
          <w:lang w:val="ro-RO"/>
        </w:rPr>
        <w:tab/>
        <w:t xml:space="preserve"> - </w:t>
      </w:r>
      <w:r w:rsidRPr="003E4E1F">
        <w:rPr>
          <w:sz w:val="28"/>
          <w:szCs w:val="28"/>
          <w:lang w:val="it-IT" w:eastAsia="en-US"/>
        </w:rPr>
        <w:t>s-au înregistrat un număr de 14.568 acte de stare civilă din care 5.311</w:t>
      </w:r>
      <w:r w:rsidRPr="003E4E1F">
        <w:rPr>
          <w:i/>
          <w:sz w:val="28"/>
          <w:szCs w:val="28"/>
          <w:lang w:val="it-IT" w:eastAsia="en-US"/>
        </w:rPr>
        <w:t xml:space="preserve"> </w:t>
      </w:r>
      <w:r w:rsidRPr="003E4E1F">
        <w:rPr>
          <w:sz w:val="28"/>
          <w:szCs w:val="28"/>
          <w:lang w:val="it-IT" w:eastAsia="en-US"/>
        </w:rPr>
        <w:t>acte de naştere, un număr de 1.808 acte de c</w:t>
      </w:r>
      <w:r w:rsidR="004C3DFB">
        <w:rPr>
          <w:sz w:val="28"/>
          <w:szCs w:val="28"/>
          <w:lang w:val="it-IT" w:eastAsia="en-US"/>
        </w:rPr>
        <w:t>ăsătorie și 7.449 acte de deces;</w:t>
      </w:r>
    </w:p>
    <w:p w:rsidR="003E4E1F" w:rsidRPr="003E4E1F" w:rsidRDefault="003E4E1F" w:rsidP="003E4E1F">
      <w:pPr>
        <w:tabs>
          <w:tab w:val="left" w:pos="540"/>
        </w:tabs>
        <w:spacing w:line="360" w:lineRule="auto"/>
        <w:jc w:val="both"/>
        <w:rPr>
          <w:i/>
          <w:iCs/>
          <w:sz w:val="28"/>
          <w:szCs w:val="28"/>
          <w:lang w:val="ro-RO" w:eastAsia="en-US"/>
        </w:rPr>
      </w:pPr>
      <w:r w:rsidRPr="003E4E1F">
        <w:rPr>
          <w:sz w:val="28"/>
          <w:szCs w:val="28"/>
          <w:lang w:val="it-IT" w:eastAsia="en-US"/>
        </w:rPr>
        <w:t xml:space="preserve">        - au fost depuse un număr de 6.736 cereri pentru eliberarea duplicatelor certificatelor de stare civilă, din care cereri pentru certificate de naştere 4.025, cereri pentru certificate de căsătorie 953</w:t>
      </w:r>
      <w:r w:rsidRPr="003E4E1F">
        <w:rPr>
          <w:i/>
          <w:sz w:val="28"/>
          <w:szCs w:val="28"/>
          <w:lang w:val="it-IT" w:eastAsia="en-US"/>
        </w:rPr>
        <w:t>,</w:t>
      </w:r>
      <w:r w:rsidRPr="003E4E1F">
        <w:rPr>
          <w:sz w:val="28"/>
          <w:szCs w:val="28"/>
          <w:lang w:val="it-IT" w:eastAsia="en-US"/>
        </w:rPr>
        <w:t xml:space="preserve"> cereri pentru certificate de deces  1.758.</w:t>
      </w:r>
      <w:r w:rsidRPr="003E4E1F">
        <w:rPr>
          <w:i/>
          <w:iCs/>
          <w:sz w:val="28"/>
          <w:szCs w:val="28"/>
          <w:lang w:val="ro-RO" w:eastAsia="en-US"/>
        </w:rPr>
        <w:t xml:space="preserve"> </w:t>
      </w:r>
    </w:p>
    <w:p w:rsidR="003E4E1F" w:rsidRPr="003E4E1F" w:rsidRDefault="003E4E1F" w:rsidP="003E4E1F">
      <w:pPr>
        <w:spacing w:line="360" w:lineRule="auto"/>
        <w:ind w:firstLine="720"/>
        <w:jc w:val="both"/>
        <w:rPr>
          <w:sz w:val="28"/>
          <w:szCs w:val="28"/>
          <w:lang w:val="ro-RO"/>
        </w:rPr>
      </w:pPr>
      <w:r w:rsidRPr="003E4E1F">
        <w:rPr>
          <w:sz w:val="28"/>
          <w:szCs w:val="28"/>
          <w:lang w:val="ro-RO"/>
        </w:rPr>
        <w:t>La cererea petenţilor şi ca urmare a înregistrării faptelor de stare civil</w:t>
      </w:r>
      <w:r w:rsidR="00F35610">
        <w:rPr>
          <w:sz w:val="28"/>
          <w:szCs w:val="28"/>
          <w:lang w:val="ro-RO"/>
        </w:rPr>
        <w:t>ă au fost eliberate un număr de</w:t>
      </w:r>
      <w:r w:rsidRPr="003E4E1F">
        <w:rPr>
          <w:sz w:val="28"/>
          <w:szCs w:val="28"/>
          <w:lang w:val="ro-RO"/>
        </w:rPr>
        <w:t xml:space="preserve"> 17.450 certificate de stare civilă şi un număr de 387</w:t>
      </w:r>
      <w:r w:rsidR="00253AD2">
        <w:rPr>
          <w:sz w:val="28"/>
          <w:szCs w:val="28"/>
          <w:lang w:val="ro-RO"/>
        </w:rPr>
        <w:t xml:space="preserve"> extrase multilingve, respectiv</w:t>
      </w:r>
      <w:r w:rsidRPr="003E4E1F">
        <w:rPr>
          <w:sz w:val="28"/>
          <w:szCs w:val="28"/>
          <w:lang w:val="ro-RO"/>
        </w:rPr>
        <w:t>:</w:t>
      </w:r>
    </w:p>
    <w:p w:rsidR="003E4E1F" w:rsidRPr="003E4E1F" w:rsidRDefault="00F35610" w:rsidP="00611705">
      <w:pPr>
        <w:numPr>
          <w:ilvl w:val="0"/>
          <w:numId w:val="17"/>
        </w:numPr>
        <w:spacing w:line="360" w:lineRule="auto"/>
        <w:jc w:val="both"/>
        <w:rPr>
          <w:sz w:val="28"/>
          <w:szCs w:val="28"/>
          <w:lang w:val="ro-RO"/>
        </w:rPr>
      </w:pPr>
      <w:r>
        <w:rPr>
          <w:sz w:val="28"/>
          <w:szCs w:val="28"/>
          <w:lang w:val="ro-RO"/>
        </w:rPr>
        <w:t>certificate de naştere</w:t>
      </w:r>
      <w:r w:rsidR="003E4E1F" w:rsidRPr="003E4E1F">
        <w:rPr>
          <w:sz w:val="28"/>
          <w:szCs w:val="28"/>
          <w:lang w:val="ro-RO"/>
        </w:rPr>
        <w:t>: 6780</w:t>
      </w:r>
      <w:r w:rsidR="00253AD2">
        <w:rPr>
          <w:sz w:val="28"/>
          <w:szCs w:val="28"/>
          <w:lang w:val="ro-RO"/>
        </w:rPr>
        <w:t>;</w:t>
      </w:r>
    </w:p>
    <w:p w:rsidR="003E4E1F" w:rsidRPr="003E4E1F" w:rsidRDefault="00F35610" w:rsidP="00611705">
      <w:pPr>
        <w:numPr>
          <w:ilvl w:val="0"/>
          <w:numId w:val="17"/>
        </w:numPr>
        <w:spacing w:line="360" w:lineRule="auto"/>
        <w:jc w:val="both"/>
        <w:rPr>
          <w:sz w:val="28"/>
          <w:szCs w:val="28"/>
          <w:lang w:val="ro-RO"/>
        </w:rPr>
      </w:pPr>
      <w:r>
        <w:rPr>
          <w:sz w:val="28"/>
          <w:szCs w:val="28"/>
          <w:lang w:val="ro-RO"/>
        </w:rPr>
        <w:t>certificate de căsătorie</w:t>
      </w:r>
      <w:r w:rsidR="00253AD2">
        <w:rPr>
          <w:sz w:val="28"/>
          <w:szCs w:val="28"/>
          <w:lang w:val="ro-RO"/>
        </w:rPr>
        <w:t>: 2518;</w:t>
      </w:r>
      <w:r w:rsidR="003E4E1F" w:rsidRPr="003E4E1F">
        <w:rPr>
          <w:sz w:val="28"/>
          <w:szCs w:val="28"/>
          <w:lang w:val="ro-RO"/>
        </w:rPr>
        <w:t xml:space="preserve"> </w:t>
      </w:r>
    </w:p>
    <w:p w:rsidR="003E4E1F" w:rsidRPr="003E4E1F" w:rsidRDefault="00F35610" w:rsidP="00611705">
      <w:pPr>
        <w:numPr>
          <w:ilvl w:val="0"/>
          <w:numId w:val="17"/>
        </w:numPr>
        <w:spacing w:line="360" w:lineRule="auto"/>
        <w:jc w:val="both"/>
        <w:rPr>
          <w:sz w:val="28"/>
          <w:szCs w:val="28"/>
          <w:lang w:val="ro-RO"/>
        </w:rPr>
      </w:pPr>
      <w:r>
        <w:rPr>
          <w:sz w:val="28"/>
          <w:szCs w:val="28"/>
          <w:lang w:val="ro-RO"/>
        </w:rPr>
        <w:t>certificate de decese</w:t>
      </w:r>
      <w:r w:rsidR="003E4E1F" w:rsidRPr="003E4E1F">
        <w:rPr>
          <w:sz w:val="28"/>
          <w:szCs w:val="28"/>
          <w:lang w:val="ro-RO"/>
        </w:rPr>
        <w:t>: 8152</w:t>
      </w:r>
      <w:r w:rsidR="00253AD2">
        <w:rPr>
          <w:sz w:val="28"/>
          <w:szCs w:val="28"/>
          <w:lang w:val="ro-RO"/>
        </w:rPr>
        <w:t>.</w:t>
      </w:r>
    </w:p>
    <w:p w:rsidR="003E4E1F" w:rsidRPr="003E4E1F" w:rsidRDefault="003E4E1F" w:rsidP="003E4E1F">
      <w:pPr>
        <w:spacing w:line="360" w:lineRule="auto"/>
        <w:jc w:val="both"/>
        <w:rPr>
          <w:sz w:val="28"/>
          <w:szCs w:val="28"/>
          <w:lang w:val="ro-RO"/>
        </w:rPr>
      </w:pPr>
      <w:r w:rsidRPr="003E4E1F">
        <w:rPr>
          <w:sz w:val="28"/>
          <w:szCs w:val="28"/>
          <w:lang w:val="ro-RO"/>
        </w:rPr>
        <w:t xml:space="preserve"> </w:t>
      </w:r>
      <w:r w:rsidR="00F35610">
        <w:rPr>
          <w:sz w:val="28"/>
          <w:szCs w:val="28"/>
          <w:lang w:val="ro-RO"/>
        </w:rPr>
        <w:t xml:space="preserve">      - au fost eliberate 2.764 </w:t>
      </w:r>
      <w:r w:rsidRPr="003E4E1F">
        <w:rPr>
          <w:sz w:val="28"/>
          <w:szCs w:val="28"/>
          <w:lang w:val="ro-RO"/>
        </w:rPr>
        <w:t>extrase de uz oficial de pe actel</w:t>
      </w:r>
      <w:r w:rsidR="00F35610">
        <w:rPr>
          <w:sz w:val="28"/>
          <w:szCs w:val="28"/>
          <w:lang w:val="ro-RO"/>
        </w:rPr>
        <w:t>e de stare civilă, 1948 extrase</w:t>
      </w:r>
      <w:r w:rsidRPr="003E4E1F">
        <w:rPr>
          <w:sz w:val="28"/>
          <w:szCs w:val="28"/>
          <w:lang w:val="ro-RO"/>
        </w:rPr>
        <w:t xml:space="preserve"> de naștere, 527 extrase de căsătorie și 289 extrase de deces, la soli</w:t>
      </w:r>
      <w:r w:rsidR="004C3DFB">
        <w:rPr>
          <w:sz w:val="28"/>
          <w:szCs w:val="28"/>
          <w:lang w:val="ro-RO"/>
        </w:rPr>
        <w:t>citarea instituțiilor abilitate;</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ab/>
        <w:t>- au fost primite și sol</w:t>
      </w:r>
      <w:r w:rsidR="00F35610">
        <w:rPr>
          <w:sz w:val="28"/>
          <w:szCs w:val="28"/>
          <w:lang w:val="ro-RO"/>
        </w:rPr>
        <w:t xml:space="preserve">uționate un număr de 793 dosare </w:t>
      </w:r>
      <w:r w:rsidRPr="003E4E1F">
        <w:rPr>
          <w:sz w:val="28"/>
          <w:szCs w:val="28"/>
          <w:lang w:val="ro-RO"/>
        </w:rPr>
        <w:t xml:space="preserve">de transcriere a certificatelor/extraselor procurate în străinătate de cetăţenii români, în registrele de stare civilă române din care, 518 de nașteri, 180 de căsătorii și 95 de decese, fiind eliberate certificatele de stare civilă, se actualizează baza de date RNEP prin intermediul SEP, se face mențiune și se transmite la actul de naștere al cetățeanului român, când nu este născut la Sectorul 2, se transmite la exemplarul II pentru cetățenii ale căror acte </w:t>
      </w:r>
      <w:r w:rsidR="004C3DFB">
        <w:rPr>
          <w:sz w:val="28"/>
          <w:szCs w:val="28"/>
          <w:lang w:val="ro-RO"/>
        </w:rPr>
        <w:t>sunt înregistrate la Sectorul 2;</w:t>
      </w:r>
    </w:p>
    <w:p w:rsidR="003E4E1F" w:rsidRPr="003E4E1F" w:rsidRDefault="003E4E1F" w:rsidP="003E4E1F">
      <w:pPr>
        <w:tabs>
          <w:tab w:val="left" w:pos="540"/>
        </w:tabs>
        <w:spacing w:line="360" w:lineRule="auto"/>
        <w:jc w:val="both"/>
        <w:rPr>
          <w:sz w:val="28"/>
          <w:szCs w:val="28"/>
          <w:shd w:val="clear" w:color="auto" w:fill="FFFFFF"/>
          <w:lang w:val="ro-RO"/>
        </w:rPr>
      </w:pPr>
      <w:r w:rsidRPr="003E4E1F">
        <w:rPr>
          <w:sz w:val="22"/>
          <w:szCs w:val="22"/>
          <w:lang w:val="ro-RO"/>
        </w:rPr>
        <w:lastRenderedPageBreak/>
        <w:tab/>
      </w:r>
      <w:r w:rsidRPr="003E4E1F">
        <w:rPr>
          <w:sz w:val="28"/>
          <w:szCs w:val="28"/>
          <w:lang w:val="ro-RO"/>
        </w:rPr>
        <w:t xml:space="preserve">- au fost primite și soluționate un număr de 1.123 dosare de </w:t>
      </w:r>
      <w:r w:rsidRPr="003E4E1F">
        <w:rPr>
          <w:sz w:val="28"/>
          <w:szCs w:val="28"/>
          <w:shd w:val="clear" w:color="auto" w:fill="FFFFFF"/>
          <w:lang w:val="ro-RO"/>
        </w:rPr>
        <w:t xml:space="preserve"> transcriere a certificatelor/extraselor de stare civilă/extraselor multilingve ale actelor de stare civilă privind cetățenii care au redobândit sau cărora li s-a acordat cetățenia română în temeiul </w:t>
      </w:r>
      <w:hyperlink r:id="rId26" w:history="1">
        <w:r w:rsidRPr="003E4E1F">
          <w:rPr>
            <w:color w:val="0563C1"/>
            <w:sz w:val="28"/>
            <w:szCs w:val="28"/>
            <w:u w:val="single"/>
            <w:bdr w:val="none" w:sz="0" w:space="0" w:color="auto" w:frame="1"/>
            <w:shd w:val="clear" w:color="auto" w:fill="FFFFFF"/>
            <w:lang w:val="ro-RO"/>
          </w:rPr>
          <w:t>art. 10</w:t>
        </w:r>
      </w:hyperlink>
      <w:r w:rsidRPr="003E4E1F">
        <w:rPr>
          <w:sz w:val="28"/>
          <w:szCs w:val="28"/>
          <w:shd w:val="clear" w:color="auto" w:fill="FFFFFF"/>
          <w:lang w:val="ro-RO"/>
        </w:rPr>
        <w:t> și </w:t>
      </w:r>
      <w:hyperlink r:id="rId27" w:history="1">
        <w:r w:rsidRPr="003E4E1F">
          <w:rPr>
            <w:color w:val="0563C1"/>
            <w:sz w:val="28"/>
            <w:szCs w:val="28"/>
            <w:u w:val="single"/>
            <w:bdr w:val="none" w:sz="0" w:space="0" w:color="auto" w:frame="1"/>
            <w:shd w:val="clear" w:color="auto" w:fill="FFFFFF"/>
            <w:lang w:val="ro-RO"/>
          </w:rPr>
          <w:t>11 din Legea nr. 21/1991, republicată</w:t>
        </w:r>
      </w:hyperlink>
      <w:r w:rsidRPr="003E4E1F">
        <w:rPr>
          <w:sz w:val="28"/>
          <w:szCs w:val="28"/>
          <w:shd w:val="clear" w:color="auto" w:fill="FFFFFF"/>
          <w:lang w:val="ro-RO"/>
        </w:rPr>
        <w:t>, cu modificăr</w:t>
      </w:r>
      <w:r w:rsidR="00F35610">
        <w:rPr>
          <w:sz w:val="28"/>
          <w:szCs w:val="28"/>
          <w:shd w:val="clear" w:color="auto" w:fill="FFFFFF"/>
          <w:lang w:val="ro-RO"/>
        </w:rPr>
        <w:t xml:space="preserve">ile și completările ulterioare </w:t>
      </w:r>
      <w:r w:rsidRPr="003E4E1F">
        <w:rPr>
          <w:sz w:val="28"/>
          <w:szCs w:val="28"/>
          <w:shd w:val="clear" w:color="auto" w:fill="FFFFFF"/>
          <w:lang w:val="ro-RO"/>
        </w:rPr>
        <w:t xml:space="preserve">și care nu au avut niciodată domiciliul în România, </w:t>
      </w:r>
      <w:r w:rsidRPr="003E4E1F">
        <w:rPr>
          <w:i/>
          <w:sz w:val="28"/>
          <w:szCs w:val="28"/>
          <w:shd w:val="clear" w:color="auto" w:fill="FFFFFF"/>
          <w:lang w:val="ro-RO"/>
        </w:rPr>
        <w:t>prin întocmirea referatelor d</w:t>
      </w:r>
      <w:r w:rsidR="00E55401">
        <w:rPr>
          <w:i/>
          <w:sz w:val="28"/>
          <w:szCs w:val="28"/>
          <w:shd w:val="clear" w:color="auto" w:fill="FFFFFF"/>
          <w:lang w:val="ro-RO"/>
        </w:rPr>
        <w:t>e verificare și de specialitate;</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ab/>
        <w:t>- au fost</w:t>
      </w:r>
      <w:r w:rsidR="00E55401">
        <w:rPr>
          <w:sz w:val="28"/>
          <w:szCs w:val="28"/>
          <w:lang w:val="ro-RO"/>
        </w:rPr>
        <w:t xml:space="preserve"> oficiate 1.452 de căsătorii;</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ab/>
        <w:t>- au fost eliberate un număr de 311 dovezi privind înregistrarea unu</w:t>
      </w:r>
      <w:r w:rsidR="00E55401">
        <w:rPr>
          <w:sz w:val="28"/>
          <w:szCs w:val="28"/>
          <w:lang w:val="ro-RO"/>
        </w:rPr>
        <w:t>i act de stare civilă (anexa 9);</w:t>
      </w:r>
    </w:p>
    <w:p w:rsidR="003E4E1F" w:rsidRPr="003E4E1F" w:rsidRDefault="003E4E1F" w:rsidP="003E4E1F">
      <w:pPr>
        <w:spacing w:line="360" w:lineRule="auto"/>
        <w:ind w:firstLine="540"/>
        <w:jc w:val="both"/>
        <w:rPr>
          <w:sz w:val="28"/>
          <w:szCs w:val="28"/>
          <w:lang w:val="ro-RO"/>
        </w:rPr>
      </w:pPr>
      <w:r w:rsidRPr="003E4E1F">
        <w:rPr>
          <w:sz w:val="28"/>
          <w:szCs w:val="28"/>
          <w:lang w:val="ro-RO"/>
        </w:rPr>
        <w:t>- în baza Dispoziţiei Primarului General al Municipiului Bucureşti au fost admise un număr de 75 cereri depuse la Serviciul de Stare Civilă al Sectorului 2 de schimbare a numelui/prenumelui pe cale administrativă, conform prevederilor  O.G. nr. 41/2003 privind dobândirea şi schimbarea pe cale administrativă a numelor persoanelor fizice. Se aplică mențiunea pe actele de naștere/căsătorie, se transmite mențiunea la exemplarul II, se transmite copia dispoziției cu adresă la locul nașterii (atunci când nașterea nu este înregistrată la Primăria Sectorului 2), se transmite adresă cu copia dispoziției  (atunci când nașterea este înregistrată la Primăria Sectorului 2) la Direcția Generală de Pașap</w:t>
      </w:r>
      <w:r w:rsidR="00F35610">
        <w:rPr>
          <w:sz w:val="28"/>
          <w:szCs w:val="28"/>
          <w:lang w:val="ro-RO"/>
        </w:rPr>
        <w:t>oarte, Direcția Cazier Judiciar</w:t>
      </w:r>
      <w:r w:rsidRPr="003E4E1F">
        <w:rPr>
          <w:sz w:val="28"/>
          <w:szCs w:val="28"/>
          <w:lang w:val="ro-RO"/>
        </w:rPr>
        <w:t>, ANAF, MAI- DEPABD. Din totalul cererilor de schimbare de nume au fost soluționate 31 de cereri prin emiterea Dispoziției Primar</w:t>
      </w:r>
      <w:r w:rsidR="00E55401">
        <w:rPr>
          <w:sz w:val="28"/>
          <w:szCs w:val="28"/>
          <w:lang w:val="ro-RO"/>
        </w:rPr>
        <w:t>ului General al Mun. București;</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ab/>
        <w:t>- au fost întocmite și eliberate un număr de 387 extrase multilingve, dintre care 291 de naștere, 78 de căsătorie și 18 de deces și s-au transmis extrasele la SPCLEP-uri/DEPABD pentru cel</w:t>
      </w:r>
      <w:r w:rsidR="00E55401">
        <w:rPr>
          <w:sz w:val="28"/>
          <w:szCs w:val="28"/>
          <w:lang w:val="ro-RO"/>
        </w:rPr>
        <w:t>e solicitate prin corespondență;</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eastAsia="en-US"/>
        </w:rPr>
        <w:t xml:space="preserve">        - </w:t>
      </w:r>
      <w:r w:rsidRPr="003E4E1F">
        <w:rPr>
          <w:sz w:val="28"/>
          <w:szCs w:val="28"/>
          <w:lang w:val="ro-RO"/>
        </w:rPr>
        <w:t xml:space="preserve">au fost înregistrate un număr de 49 dosare de divorț pe cale administrativă, din care s-au soluționat un număr de 38 dosare de divorț  prin emiterea certificatelor de divorț, au fost întocmite referate de clasare în caz de neprezentare/renunțare a  </w:t>
      </w:r>
      <w:r w:rsidRPr="003E4E1F">
        <w:rPr>
          <w:sz w:val="28"/>
          <w:szCs w:val="28"/>
          <w:lang w:val="ro-RO"/>
        </w:rPr>
        <w:lastRenderedPageBreak/>
        <w:t>solicitanților , s-au aplicat mențiunile de divorț pe exemplarul I al actului de căsătorie și s-au transmis la exemplarul II al actului, s-a actualizat RNEP prin intermediul SEP și s-a înt</w:t>
      </w:r>
      <w:r w:rsidR="00E55401">
        <w:rPr>
          <w:sz w:val="28"/>
          <w:szCs w:val="28"/>
          <w:lang w:val="ro-RO"/>
        </w:rPr>
        <w:t>ocmit informarea către INFONOT;</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eastAsia="en-US"/>
        </w:rPr>
        <w:t xml:space="preserve">        -</w:t>
      </w:r>
      <w:r w:rsidRPr="003E4E1F">
        <w:rPr>
          <w:sz w:val="28"/>
          <w:szCs w:val="28"/>
          <w:lang w:val="it-IT" w:eastAsia="en-US"/>
        </w:rPr>
        <w:t xml:space="preserve"> au fost înregistrate un număr de 140 cereri de rectificare a actelor de star</w:t>
      </w:r>
      <w:r w:rsidR="00253AD2">
        <w:rPr>
          <w:sz w:val="28"/>
          <w:szCs w:val="28"/>
          <w:lang w:val="it-IT" w:eastAsia="en-US"/>
        </w:rPr>
        <w:t>e civilă pe cale administrativă</w:t>
      </w:r>
      <w:r w:rsidRPr="003E4E1F">
        <w:rPr>
          <w:sz w:val="28"/>
          <w:szCs w:val="28"/>
          <w:lang w:val="it-IT" w:eastAsia="en-US"/>
        </w:rPr>
        <w:t>, pentru soluționarea cărora s-au solicitat  extrase de uz oficial la exemplarul II, la locul nașterii/căsătoriei/decesului (după caz), s-au întocmit referate de verificare, s-au aplicat mențiunile pe exemplarul I al actului rectificat și s-au transmis la exemplarul II l</w:t>
      </w:r>
      <w:r w:rsidR="00253AD2">
        <w:rPr>
          <w:sz w:val="28"/>
          <w:szCs w:val="28"/>
          <w:lang w:val="it-IT" w:eastAsia="en-US"/>
        </w:rPr>
        <w:t>a DGEPMB și s-a actualizat RNEP</w:t>
      </w:r>
      <w:r w:rsidRPr="003E4E1F">
        <w:rPr>
          <w:sz w:val="28"/>
          <w:szCs w:val="28"/>
          <w:lang w:val="it-IT" w:eastAsia="en-US"/>
        </w:rPr>
        <w:t>. Acestea s-au soluționat prin emiterea Dispoziţiei de către Primarul Sectorului 2,</w:t>
      </w:r>
      <w:r w:rsidRPr="003E4E1F">
        <w:rPr>
          <w:sz w:val="28"/>
          <w:szCs w:val="28"/>
          <w:lang w:val="ro-RO"/>
        </w:rPr>
        <w:t xml:space="preserve"> în conformitate cu prevederile art. 58¹ din Legea nr. 119/1996 privind actele de stare civilă, republicată, cu modifică</w:t>
      </w:r>
      <w:r w:rsidR="00E55401">
        <w:rPr>
          <w:sz w:val="28"/>
          <w:szCs w:val="28"/>
          <w:lang w:val="ro-RO"/>
        </w:rPr>
        <w:t>rile şi completările ulterioare;</w:t>
      </w:r>
    </w:p>
    <w:p w:rsidR="003E4E1F" w:rsidRPr="003E4E1F" w:rsidRDefault="003E4E1F" w:rsidP="003E4E1F">
      <w:pPr>
        <w:spacing w:line="360" w:lineRule="auto"/>
        <w:ind w:firstLine="540"/>
        <w:jc w:val="both"/>
        <w:rPr>
          <w:sz w:val="28"/>
          <w:szCs w:val="28"/>
          <w:lang w:val="ro-RO"/>
        </w:rPr>
      </w:pPr>
      <w:r w:rsidRPr="003E4E1F">
        <w:rPr>
          <w:sz w:val="28"/>
          <w:szCs w:val="28"/>
          <w:lang w:val="it-IT" w:eastAsia="en-US"/>
        </w:rPr>
        <w:t>- au fost finalizate un</w:t>
      </w:r>
      <w:r w:rsidRPr="003E4E1F">
        <w:rPr>
          <w:sz w:val="28"/>
          <w:szCs w:val="28"/>
          <w:lang w:val="ro-RO"/>
        </w:rPr>
        <w:t xml:space="preserve"> număr de 166 dosare de înregistrare tardivă a naşterii, făcându-se verificări la unitățile sanitare (după caz), la domiciliul solicitantului/părinților acestuia, la unitățile școlare, la Direcția Generală de Pașapoarte, la Direcția Cazier Judiciar și la DGASPC </w:t>
      </w:r>
      <w:r w:rsidR="00E55401">
        <w:rPr>
          <w:sz w:val="28"/>
          <w:szCs w:val="28"/>
          <w:lang w:val="ro-RO"/>
        </w:rPr>
        <w:t>responsabilă cu ancheta socială;</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eastAsia="en-US"/>
        </w:rPr>
        <w:tab/>
        <w:t xml:space="preserve">- </w:t>
      </w:r>
      <w:r w:rsidRPr="003E4E1F">
        <w:rPr>
          <w:sz w:val="28"/>
          <w:szCs w:val="28"/>
          <w:lang w:val="ro-RO"/>
        </w:rPr>
        <w:t>au fost primite și soluționate un număr de  3.226 cereri privind eliberarea Anexei 24 Sesizare pentru deschiderea procedurii succesorale, finalizate prin transmiterea acestora către CNPM și 4.942 cereri privind eliberarea Anexei nr. 23 și a certi</w:t>
      </w:r>
      <w:r w:rsidR="00E55401">
        <w:rPr>
          <w:sz w:val="28"/>
          <w:szCs w:val="28"/>
          <w:lang w:val="ro-RO"/>
        </w:rPr>
        <w:t>ficatelor fiscale de către DVBL;</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 xml:space="preserve">      - au fost înscrise pe actele de stare civilă 8.409 mențiuni astfel: 5.489 mențiuni aplicate pe acte de naștere, 2.913 mențiuni aplicate pe acte de căsătorie și 7 men</w:t>
      </w:r>
      <w:r w:rsidR="00E55401">
        <w:rPr>
          <w:sz w:val="28"/>
          <w:szCs w:val="28"/>
          <w:lang w:val="ro-RO"/>
        </w:rPr>
        <w:t>țiuni aplicate pe acte de deces;</w:t>
      </w:r>
    </w:p>
    <w:p w:rsidR="003E4E1F" w:rsidRPr="003E4E1F" w:rsidRDefault="003E4E1F" w:rsidP="003E4E1F">
      <w:pPr>
        <w:tabs>
          <w:tab w:val="left" w:pos="426"/>
        </w:tabs>
        <w:spacing w:line="360" w:lineRule="auto"/>
        <w:jc w:val="both"/>
        <w:rPr>
          <w:sz w:val="28"/>
          <w:szCs w:val="28"/>
          <w:lang w:val="ro-RO"/>
        </w:rPr>
      </w:pPr>
      <w:r w:rsidRPr="003E4E1F">
        <w:rPr>
          <w:sz w:val="28"/>
          <w:szCs w:val="28"/>
          <w:lang w:val="ro-RO"/>
        </w:rPr>
        <w:t xml:space="preserve">        - au fost înregistrate  un număr de 581 certificate de divorț  eliberate de Notarii Publici și au fost  înscrise mențiuni de divorț pe marginea actelor de stare civilă.</w:t>
      </w:r>
    </w:p>
    <w:p w:rsidR="003E4E1F" w:rsidRPr="003E4E1F" w:rsidRDefault="003E4E1F" w:rsidP="003E4E1F">
      <w:pPr>
        <w:tabs>
          <w:tab w:val="left" w:pos="426"/>
        </w:tabs>
        <w:spacing w:line="360" w:lineRule="auto"/>
        <w:jc w:val="both"/>
        <w:rPr>
          <w:sz w:val="28"/>
          <w:szCs w:val="28"/>
          <w:lang w:val="ro-RO"/>
        </w:rPr>
      </w:pPr>
      <w:r w:rsidRPr="003E4E1F">
        <w:rPr>
          <w:sz w:val="28"/>
          <w:szCs w:val="28"/>
          <w:lang w:val="ro-RO"/>
        </w:rPr>
        <w:t xml:space="preserve">     - au fost transmise un număr de 8.261 mențiuni către DGEPMB pentru aplicarea pe exemplaru</w:t>
      </w:r>
      <w:r w:rsidR="00E55401">
        <w:rPr>
          <w:sz w:val="28"/>
          <w:szCs w:val="28"/>
          <w:lang w:val="ro-RO"/>
        </w:rPr>
        <w:t>l II al actului de stare civilă;</w:t>
      </w:r>
    </w:p>
    <w:p w:rsidR="003E4E1F" w:rsidRPr="003E4E1F" w:rsidRDefault="003E4E1F" w:rsidP="003E4E1F">
      <w:pPr>
        <w:tabs>
          <w:tab w:val="left" w:pos="284"/>
          <w:tab w:val="left" w:pos="426"/>
        </w:tabs>
        <w:spacing w:line="360" w:lineRule="auto"/>
        <w:jc w:val="both"/>
        <w:rPr>
          <w:sz w:val="28"/>
          <w:szCs w:val="28"/>
          <w:lang w:val="ro-RO"/>
        </w:rPr>
      </w:pPr>
      <w:r w:rsidRPr="003E4E1F">
        <w:rPr>
          <w:sz w:val="28"/>
          <w:szCs w:val="28"/>
          <w:lang w:val="ro-RO"/>
        </w:rPr>
        <w:lastRenderedPageBreak/>
        <w:tab/>
      </w:r>
      <w:r w:rsidRPr="003E4E1F">
        <w:rPr>
          <w:sz w:val="28"/>
          <w:szCs w:val="28"/>
          <w:lang w:val="ro-RO"/>
        </w:rPr>
        <w:tab/>
        <w:t xml:space="preserve">- au fost aplicate pe actele de stare civilă un număr de 450 mențiuni de divorț transmise de </w:t>
      </w:r>
      <w:r w:rsidR="00E55401">
        <w:rPr>
          <w:sz w:val="28"/>
          <w:szCs w:val="28"/>
          <w:lang w:val="ro-RO"/>
        </w:rPr>
        <w:t>judecătorii;</w:t>
      </w:r>
    </w:p>
    <w:p w:rsidR="003E4E1F" w:rsidRPr="003E4E1F" w:rsidRDefault="003E4E1F" w:rsidP="003E4E1F">
      <w:pPr>
        <w:spacing w:line="360" w:lineRule="auto"/>
        <w:ind w:firstLine="426"/>
        <w:jc w:val="both"/>
        <w:rPr>
          <w:sz w:val="28"/>
          <w:szCs w:val="28"/>
          <w:lang w:val="ro-RO"/>
        </w:rPr>
      </w:pPr>
      <w:r w:rsidRPr="003E4E1F">
        <w:rPr>
          <w:sz w:val="28"/>
          <w:szCs w:val="28"/>
          <w:lang w:val="ro-RO"/>
        </w:rPr>
        <w:t>- au fost aplicate pe actele de stare civilă un număr de 120 mențiun</w:t>
      </w:r>
      <w:r w:rsidR="00E55401">
        <w:rPr>
          <w:sz w:val="28"/>
          <w:szCs w:val="28"/>
          <w:lang w:val="ro-RO"/>
        </w:rPr>
        <w:t>i de divorț transmise de DEPABD;</w:t>
      </w:r>
    </w:p>
    <w:p w:rsidR="003E4E1F" w:rsidRPr="003E4E1F" w:rsidRDefault="003E4E1F" w:rsidP="003E4E1F">
      <w:pPr>
        <w:spacing w:line="360" w:lineRule="auto"/>
        <w:ind w:firstLine="426"/>
        <w:jc w:val="both"/>
        <w:rPr>
          <w:sz w:val="28"/>
          <w:szCs w:val="28"/>
          <w:lang w:val="ro-RO"/>
        </w:rPr>
      </w:pPr>
      <w:r w:rsidRPr="003E4E1F">
        <w:rPr>
          <w:sz w:val="28"/>
          <w:szCs w:val="28"/>
          <w:lang w:val="ro-RO"/>
        </w:rPr>
        <w:t>- au fost aplicate pe actele de stare civilă un număr de 35 mențiuni de schimbare a numelui și/sau prenum</w:t>
      </w:r>
      <w:r w:rsidR="00E55401">
        <w:rPr>
          <w:sz w:val="28"/>
          <w:szCs w:val="28"/>
          <w:lang w:val="ro-RO"/>
        </w:rPr>
        <w:t>elui intervenite în străinătate;</w:t>
      </w:r>
    </w:p>
    <w:p w:rsidR="003E4E1F" w:rsidRPr="003E4E1F" w:rsidRDefault="003E4E1F" w:rsidP="003E4E1F">
      <w:pPr>
        <w:spacing w:line="360" w:lineRule="auto"/>
        <w:ind w:firstLine="426"/>
        <w:jc w:val="both"/>
        <w:rPr>
          <w:sz w:val="28"/>
          <w:szCs w:val="28"/>
          <w:lang w:val="ro-RO"/>
        </w:rPr>
      </w:pPr>
      <w:r w:rsidRPr="003E4E1F">
        <w:rPr>
          <w:sz w:val="28"/>
          <w:szCs w:val="28"/>
          <w:lang w:val="ro-RO"/>
        </w:rPr>
        <w:t>- au fost aplicate pe actele de stare civilă un număr de 203 mențiuni de recu</w:t>
      </w:r>
      <w:r w:rsidR="00E55401">
        <w:rPr>
          <w:sz w:val="28"/>
          <w:szCs w:val="28"/>
          <w:lang w:val="ro-RO"/>
        </w:rPr>
        <w:t>noaștere și tăgada paternității;</w:t>
      </w:r>
    </w:p>
    <w:p w:rsidR="003E4E1F" w:rsidRPr="003E4E1F" w:rsidRDefault="003E4E1F" w:rsidP="003E4E1F">
      <w:pPr>
        <w:spacing w:line="360" w:lineRule="auto"/>
        <w:ind w:firstLine="426"/>
        <w:jc w:val="both"/>
        <w:rPr>
          <w:sz w:val="28"/>
          <w:szCs w:val="28"/>
          <w:lang w:val="ro-RO"/>
        </w:rPr>
      </w:pPr>
      <w:r w:rsidRPr="003E4E1F">
        <w:rPr>
          <w:sz w:val="28"/>
          <w:szCs w:val="28"/>
          <w:lang w:val="ro-RO"/>
        </w:rPr>
        <w:t>- au fost aplicate pe actele de stare civilă un număr de 122 mențiuni de rectificare a actelor de stare civilă, respectiv 54 pe acte de naștere, 36 pe acte de c</w:t>
      </w:r>
      <w:r w:rsidR="00E55401">
        <w:rPr>
          <w:sz w:val="28"/>
          <w:szCs w:val="28"/>
          <w:lang w:val="ro-RO"/>
        </w:rPr>
        <w:t>ăsătorie și 32 pe acte de deces;</w:t>
      </w:r>
    </w:p>
    <w:p w:rsidR="003E4E1F" w:rsidRPr="003E4E1F" w:rsidRDefault="003E4E1F" w:rsidP="003E4E1F">
      <w:pPr>
        <w:spacing w:line="360" w:lineRule="auto"/>
        <w:ind w:firstLine="426"/>
        <w:jc w:val="both"/>
        <w:rPr>
          <w:sz w:val="28"/>
          <w:szCs w:val="28"/>
          <w:lang w:val="ro-RO"/>
        </w:rPr>
      </w:pPr>
      <w:r w:rsidRPr="003E4E1F">
        <w:rPr>
          <w:sz w:val="28"/>
          <w:szCs w:val="28"/>
          <w:lang w:val="ro-RO"/>
        </w:rPr>
        <w:t>- au fost aplicate pe actele de stare civilă un număr de 29 mențiuni cu privire la căsători</w:t>
      </w:r>
      <w:r w:rsidR="00E55401">
        <w:rPr>
          <w:sz w:val="28"/>
          <w:szCs w:val="28"/>
          <w:lang w:val="ro-RO"/>
        </w:rPr>
        <w:t>ile mixte desfăcute prin divorț;</w:t>
      </w:r>
    </w:p>
    <w:p w:rsidR="003E4E1F" w:rsidRPr="003E4E1F" w:rsidRDefault="003E4E1F" w:rsidP="003E4E1F">
      <w:pPr>
        <w:spacing w:line="360" w:lineRule="auto"/>
        <w:jc w:val="both"/>
        <w:rPr>
          <w:sz w:val="28"/>
          <w:szCs w:val="28"/>
          <w:lang w:val="ro-RO"/>
        </w:rPr>
      </w:pPr>
      <w:r w:rsidRPr="003E4E1F">
        <w:rPr>
          <w:sz w:val="28"/>
          <w:szCs w:val="28"/>
          <w:lang w:val="ro-RO"/>
        </w:rPr>
        <w:t xml:space="preserve">     -  au fost aplicate pe actele de căsătorie un număr de 119 mențiuni privind regimul matrimonial ales de soți și s-au transmis comunicări de mențiuni la locul nașterii ambilor soți pentru aplicarea mențiunii de divorț pe actul de naștere, către DGEPMB pentru aplicarea pe exemplarul II al actului de căsătorie și s-au transmis extrasele de uz oficial de pe actele de căs</w:t>
      </w:r>
      <w:r w:rsidR="00E55401">
        <w:rPr>
          <w:sz w:val="28"/>
          <w:szCs w:val="28"/>
          <w:lang w:val="ro-RO"/>
        </w:rPr>
        <w:t>ătorie către BNP-uri și CNARNN;</w:t>
      </w:r>
    </w:p>
    <w:p w:rsidR="003E4E1F" w:rsidRPr="003E4E1F" w:rsidRDefault="003E4E1F" w:rsidP="003E4E1F">
      <w:pPr>
        <w:spacing w:line="360" w:lineRule="auto"/>
        <w:jc w:val="both"/>
        <w:rPr>
          <w:sz w:val="28"/>
          <w:szCs w:val="28"/>
          <w:lang w:val="ro-RO"/>
        </w:rPr>
      </w:pPr>
      <w:r w:rsidRPr="003E4E1F">
        <w:rPr>
          <w:sz w:val="28"/>
          <w:szCs w:val="28"/>
          <w:lang w:val="ro-RO"/>
        </w:rPr>
        <w:t xml:space="preserve">    -  au fost transmise la DEPABD un număr de 309 extrase de pe actele de căsătorie  mixte dintre cetățeni români și străini și documentele de stare</w:t>
      </w:r>
      <w:r w:rsidR="00E55401">
        <w:rPr>
          <w:sz w:val="28"/>
          <w:szCs w:val="28"/>
          <w:lang w:val="ro-RO"/>
        </w:rPr>
        <w:t xml:space="preserve"> civilă ale cetățeanului străin;</w:t>
      </w:r>
    </w:p>
    <w:p w:rsidR="003E4E1F" w:rsidRPr="003E4E1F" w:rsidRDefault="003E4E1F" w:rsidP="003E4E1F">
      <w:pPr>
        <w:spacing w:line="360" w:lineRule="auto"/>
        <w:jc w:val="both"/>
        <w:rPr>
          <w:sz w:val="28"/>
          <w:szCs w:val="28"/>
          <w:lang w:val="ro-RO"/>
        </w:rPr>
      </w:pPr>
      <w:r w:rsidRPr="003E4E1F">
        <w:rPr>
          <w:sz w:val="28"/>
          <w:szCs w:val="28"/>
          <w:lang w:val="ro-RO"/>
        </w:rPr>
        <w:t xml:space="preserve">   - au fost înscrise pe actele de naștere și căsătorie 13 mențiuni de dobândire/redobândire a cetățeniei române sau de</w:t>
      </w:r>
      <w:r w:rsidR="00E55401">
        <w:rPr>
          <w:sz w:val="28"/>
          <w:szCs w:val="28"/>
          <w:lang w:val="ro-RO"/>
        </w:rPr>
        <w:t xml:space="preserve"> renunțare la cetățenia română;</w:t>
      </w:r>
    </w:p>
    <w:p w:rsidR="003E4E1F" w:rsidRPr="003E4E1F" w:rsidRDefault="003E4E1F" w:rsidP="003E4E1F">
      <w:pPr>
        <w:tabs>
          <w:tab w:val="left" w:pos="851"/>
          <w:tab w:val="left" w:pos="993"/>
        </w:tabs>
        <w:spacing w:line="360" w:lineRule="auto"/>
        <w:ind w:firstLine="284"/>
        <w:jc w:val="both"/>
        <w:rPr>
          <w:sz w:val="28"/>
          <w:szCs w:val="28"/>
          <w:lang w:val="ro-RO"/>
        </w:rPr>
      </w:pPr>
      <w:r w:rsidRPr="003E4E1F">
        <w:rPr>
          <w:sz w:val="28"/>
          <w:szCs w:val="28"/>
          <w:lang w:val="ro-RO"/>
        </w:rPr>
        <w:t xml:space="preserve">-  au fost eliberate 229 de certificate de naștere solicitate la cererea cetățenilor care au domiciliul în alte sectoare ale mun. București </w:t>
      </w:r>
      <w:r w:rsidR="00E55401">
        <w:rPr>
          <w:sz w:val="28"/>
          <w:szCs w:val="28"/>
          <w:lang w:val="ro-RO"/>
        </w:rPr>
        <w:t>sau în alte localități din țară;</w:t>
      </w:r>
    </w:p>
    <w:p w:rsidR="003E4E1F" w:rsidRPr="003E4E1F" w:rsidRDefault="003E4E1F" w:rsidP="003E4E1F">
      <w:pPr>
        <w:tabs>
          <w:tab w:val="left" w:pos="851"/>
          <w:tab w:val="left" w:pos="993"/>
        </w:tabs>
        <w:spacing w:line="360" w:lineRule="auto"/>
        <w:ind w:firstLine="284"/>
        <w:jc w:val="both"/>
        <w:rPr>
          <w:sz w:val="28"/>
          <w:szCs w:val="28"/>
          <w:lang w:val="ro-RO"/>
        </w:rPr>
      </w:pPr>
      <w:r w:rsidRPr="003E4E1F">
        <w:rPr>
          <w:sz w:val="28"/>
          <w:szCs w:val="28"/>
          <w:lang w:val="ro-RO"/>
        </w:rPr>
        <w:lastRenderedPageBreak/>
        <w:t xml:space="preserve">-  au fost eliberate 177 dovezi privind înregistrarea unui act de stare civilă (anexa 9) la cererea cetățenilor care au domiciliul în alte sectoare ale mun. București </w:t>
      </w:r>
      <w:r w:rsidR="00E55401">
        <w:rPr>
          <w:sz w:val="28"/>
          <w:szCs w:val="28"/>
          <w:lang w:val="ro-RO"/>
        </w:rPr>
        <w:t>sau în alte localități din țară;</w:t>
      </w:r>
    </w:p>
    <w:p w:rsidR="003E4E1F" w:rsidRPr="003E4E1F" w:rsidRDefault="003E4E1F" w:rsidP="003E4E1F">
      <w:pPr>
        <w:tabs>
          <w:tab w:val="left" w:pos="851"/>
          <w:tab w:val="left" w:pos="993"/>
        </w:tabs>
        <w:spacing w:line="360" w:lineRule="auto"/>
        <w:ind w:firstLine="284"/>
        <w:jc w:val="both"/>
        <w:rPr>
          <w:sz w:val="28"/>
          <w:szCs w:val="28"/>
          <w:lang w:val="ro-RO"/>
        </w:rPr>
      </w:pPr>
      <w:r w:rsidRPr="003E4E1F">
        <w:rPr>
          <w:sz w:val="28"/>
          <w:szCs w:val="28"/>
          <w:lang w:val="ro-RO"/>
        </w:rPr>
        <w:t xml:space="preserve">-  au fost eliberate 66 extrase multilingve de naștere solicitate la cererea cetățenilor care au domiciliul în Sectorul 2 și actul de naștere înregistrat alte sectoare ale mun. București </w:t>
      </w:r>
      <w:r w:rsidR="00E55401">
        <w:rPr>
          <w:sz w:val="28"/>
          <w:szCs w:val="28"/>
          <w:lang w:val="ro-RO"/>
        </w:rPr>
        <w:t>sau în alte localități din țară;</w:t>
      </w:r>
    </w:p>
    <w:p w:rsidR="003E4E1F" w:rsidRPr="003E4E1F" w:rsidRDefault="003E4E1F" w:rsidP="003E4E1F">
      <w:pPr>
        <w:tabs>
          <w:tab w:val="left" w:pos="851"/>
          <w:tab w:val="left" w:pos="993"/>
        </w:tabs>
        <w:spacing w:line="360" w:lineRule="auto"/>
        <w:ind w:firstLine="284"/>
        <w:jc w:val="both"/>
        <w:rPr>
          <w:sz w:val="28"/>
          <w:szCs w:val="28"/>
          <w:lang w:val="ro-RO"/>
        </w:rPr>
      </w:pPr>
      <w:r w:rsidRPr="003E4E1F">
        <w:rPr>
          <w:sz w:val="28"/>
          <w:szCs w:val="28"/>
          <w:lang w:val="ro-RO"/>
        </w:rPr>
        <w:t>-  au fost eliberate 18 certificate de căsătorie solicitate la cererea cet</w:t>
      </w:r>
      <w:r w:rsidR="00253AD2">
        <w:rPr>
          <w:sz w:val="28"/>
          <w:szCs w:val="28"/>
          <w:lang w:val="ro-RO"/>
        </w:rPr>
        <w:t>ățenilor care au domiciliul în S</w:t>
      </w:r>
      <w:r w:rsidRPr="003E4E1F">
        <w:rPr>
          <w:sz w:val="28"/>
          <w:szCs w:val="28"/>
          <w:lang w:val="ro-RO"/>
        </w:rPr>
        <w:t xml:space="preserve">ectorul 2 și actul de căsătorie înregistrat în alte sectoare ale mun. București </w:t>
      </w:r>
      <w:r w:rsidR="00E55401">
        <w:rPr>
          <w:sz w:val="28"/>
          <w:szCs w:val="28"/>
          <w:lang w:val="ro-RO"/>
        </w:rPr>
        <w:t>sau în alte localități din țară;</w:t>
      </w:r>
    </w:p>
    <w:p w:rsidR="00E55401" w:rsidRDefault="003E4E1F" w:rsidP="00E55401">
      <w:pPr>
        <w:tabs>
          <w:tab w:val="left" w:pos="851"/>
          <w:tab w:val="left" w:pos="993"/>
        </w:tabs>
        <w:spacing w:line="360" w:lineRule="auto"/>
        <w:ind w:firstLine="284"/>
        <w:jc w:val="both"/>
        <w:rPr>
          <w:sz w:val="28"/>
          <w:szCs w:val="28"/>
          <w:lang w:val="ro-RO"/>
        </w:rPr>
      </w:pPr>
      <w:r w:rsidRPr="003E4E1F">
        <w:rPr>
          <w:sz w:val="28"/>
          <w:szCs w:val="28"/>
          <w:lang w:val="ro-RO"/>
        </w:rPr>
        <w:t xml:space="preserve">- au fost completate și eliberate un </w:t>
      </w:r>
      <w:r w:rsidR="00E55401">
        <w:rPr>
          <w:sz w:val="28"/>
          <w:szCs w:val="28"/>
          <w:lang w:val="ro-RO"/>
        </w:rPr>
        <w:t>număr de 44 livrete de familie;</w:t>
      </w:r>
    </w:p>
    <w:p w:rsidR="003E4E1F" w:rsidRPr="003E4E1F" w:rsidRDefault="00253AD2" w:rsidP="00253AD2">
      <w:pPr>
        <w:spacing w:line="360" w:lineRule="auto"/>
        <w:ind w:left="284"/>
        <w:jc w:val="both"/>
        <w:rPr>
          <w:sz w:val="28"/>
          <w:szCs w:val="28"/>
          <w:lang w:val="ro-RO"/>
        </w:rPr>
      </w:pPr>
      <w:r>
        <w:rPr>
          <w:sz w:val="28"/>
          <w:szCs w:val="28"/>
          <w:lang w:val="ro-RO"/>
        </w:rPr>
        <w:t xml:space="preserve">- </w:t>
      </w:r>
      <w:r w:rsidR="003E4E1F" w:rsidRPr="003E4E1F">
        <w:rPr>
          <w:sz w:val="28"/>
          <w:szCs w:val="28"/>
          <w:lang w:val="ro-RO"/>
        </w:rPr>
        <w:t>au fost completate și eliberate 3 adeverințe p</w:t>
      </w:r>
      <w:r>
        <w:rPr>
          <w:sz w:val="28"/>
          <w:szCs w:val="28"/>
          <w:lang w:val="ro-RO"/>
        </w:rPr>
        <w:t xml:space="preserve">rivind reîntregirea familiei în </w:t>
      </w:r>
      <w:r w:rsidR="003E4E1F" w:rsidRPr="003E4E1F">
        <w:rPr>
          <w:sz w:val="28"/>
          <w:szCs w:val="28"/>
          <w:lang w:val="ro-RO"/>
        </w:rPr>
        <w:t>străinătate,  la cererea cetățenilor</w:t>
      </w:r>
      <w:r w:rsidR="00E55401">
        <w:rPr>
          <w:sz w:val="28"/>
          <w:szCs w:val="28"/>
          <w:lang w:val="ro-RO"/>
        </w:rPr>
        <w:t xml:space="preserve"> care domiciliază în Sectorul 2;</w:t>
      </w:r>
    </w:p>
    <w:p w:rsidR="003E4E1F" w:rsidRPr="003E4E1F" w:rsidRDefault="003E4E1F" w:rsidP="003E4E1F">
      <w:pPr>
        <w:tabs>
          <w:tab w:val="left" w:pos="851"/>
          <w:tab w:val="left" w:pos="993"/>
        </w:tabs>
        <w:spacing w:line="360" w:lineRule="auto"/>
        <w:ind w:firstLine="284"/>
        <w:jc w:val="both"/>
        <w:rPr>
          <w:sz w:val="28"/>
          <w:szCs w:val="28"/>
          <w:lang w:val="ro-RO"/>
        </w:rPr>
      </w:pPr>
      <w:r w:rsidRPr="003E4E1F">
        <w:rPr>
          <w:sz w:val="28"/>
          <w:szCs w:val="28"/>
          <w:lang w:val="ro-RO"/>
        </w:rPr>
        <w:t xml:space="preserve">- a fost soluționată 5 cerere privind înscrierea pe actele de stare civilă </w:t>
      </w:r>
      <w:r w:rsidR="00E55401">
        <w:rPr>
          <w:sz w:val="28"/>
          <w:szCs w:val="28"/>
          <w:lang w:val="ro-RO"/>
        </w:rPr>
        <w:t>a numelui cu ortografia română;</w:t>
      </w:r>
    </w:p>
    <w:p w:rsidR="003E4E1F" w:rsidRPr="003E4E1F" w:rsidRDefault="00253AD2" w:rsidP="003E4E1F">
      <w:pPr>
        <w:tabs>
          <w:tab w:val="left" w:pos="851"/>
          <w:tab w:val="left" w:pos="993"/>
        </w:tabs>
        <w:spacing w:line="360" w:lineRule="auto"/>
        <w:ind w:firstLine="284"/>
        <w:jc w:val="both"/>
        <w:rPr>
          <w:sz w:val="28"/>
          <w:szCs w:val="28"/>
          <w:lang w:val="ro-RO"/>
        </w:rPr>
      </w:pPr>
      <w:r>
        <w:rPr>
          <w:sz w:val="28"/>
          <w:szCs w:val="28"/>
          <w:lang w:val="ro-RO"/>
        </w:rPr>
        <w:t xml:space="preserve">- </w:t>
      </w:r>
      <w:r w:rsidR="003E4E1F" w:rsidRPr="003E4E1F">
        <w:rPr>
          <w:sz w:val="28"/>
          <w:szCs w:val="28"/>
          <w:lang w:val="ro-RO"/>
        </w:rPr>
        <w:t xml:space="preserve">au fost soluționate un număr de 5 cereri privind înscrierea CNP-ul pe actul de naștere și de căsătorie ca urmare a dobândirii cetățeniei române. </w:t>
      </w:r>
    </w:p>
    <w:p w:rsidR="003E4E1F" w:rsidRPr="003E4E1F" w:rsidRDefault="003E4E1F" w:rsidP="00611705">
      <w:pPr>
        <w:numPr>
          <w:ilvl w:val="0"/>
          <w:numId w:val="16"/>
        </w:numPr>
        <w:spacing w:line="360" w:lineRule="auto"/>
        <w:jc w:val="both"/>
        <w:rPr>
          <w:sz w:val="28"/>
          <w:szCs w:val="28"/>
          <w:lang w:val="ro-RO"/>
        </w:rPr>
      </w:pPr>
      <w:r w:rsidRPr="003E4E1F">
        <w:rPr>
          <w:sz w:val="28"/>
          <w:szCs w:val="28"/>
          <w:lang w:val="ro-RO" w:eastAsia="en-US"/>
        </w:rPr>
        <w:t>S-au elaborat următoarele proceduri:</w:t>
      </w:r>
    </w:p>
    <w:p w:rsidR="003E4E1F" w:rsidRPr="003E4E1F" w:rsidRDefault="003E4E1F" w:rsidP="00611705">
      <w:pPr>
        <w:numPr>
          <w:ilvl w:val="0"/>
          <w:numId w:val="16"/>
        </w:numPr>
        <w:spacing w:line="360" w:lineRule="auto"/>
        <w:jc w:val="both"/>
        <w:rPr>
          <w:sz w:val="28"/>
          <w:szCs w:val="28"/>
          <w:lang w:val="ro-RO"/>
        </w:rPr>
      </w:pPr>
      <w:r w:rsidRPr="003E4E1F">
        <w:rPr>
          <w:sz w:val="28"/>
          <w:szCs w:val="28"/>
          <w:lang w:val="ro-RO"/>
        </w:rPr>
        <w:t>PS2-PL-SSC-017 - Înregistrarea, repartizarea și soluționarea petițiilor primite de            DPEPSC S2 – SSC</w:t>
      </w:r>
      <w:r w:rsidR="00E55401">
        <w:rPr>
          <w:sz w:val="28"/>
          <w:szCs w:val="28"/>
          <w:lang w:val="ro-RO"/>
        </w:rPr>
        <w:t>;</w:t>
      </w:r>
    </w:p>
    <w:p w:rsidR="003E4E1F" w:rsidRPr="003E4E1F" w:rsidRDefault="003E4E1F" w:rsidP="00611705">
      <w:pPr>
        <w:numPr>
          <w:ilvl w:val="0"/>
          <w:numId w:val="16"/>
        </w:numPr>
        <w:spacing w:line="360" w:lineRule="auto"/>
        <w:jc w:val="both"/>
        <w:rPr>
          <w:sz w:val="28"/>
          <w:szCs w:val="28"/>
          <w:lang w:val="ro-RO"/>
        </w:rPr>
      </w:pPr>
      <w:r w:rsidRPr="003E4E1F">
        <w:rPr>
          <w:sz w:val="28"/>
          <w:szCs w:val="28"/>
          <w:lang w:val="ro-RO"/>
        </w:rPr>
        <w:t>PS2-PL-SSC-016 - Reconstituirea și întocmirea ulterioară a actelor de stare civilă</w:t>
      </w:r>
      <w:r w:rsidR="00E55401">
        <w:rPr>
          <w:sz w:val="28"/>
          <w:szCs w:val="28"/>
          <w:lang w:val="ro-RO"/>
        </w:rPr>
        <w:t>;</w:t>
      </w:r>
    </w:p>
    <w:p w:rsidR="00E55401" w:rsidRDefault="003E4E1F" w:rsidP="00611705">
      <w:pPr>
        <w:numPr>
          <w:ilvl w:val="0"/>
          <w:numId w:val="16"/>
        </w:numPr>
        <w:spacing w:line="360" w:lineRule="auto"/>
        <w:jc w:val="both"/>
        <w:rPr>
          <w:sz w:val="28"/>
          <w:szCs w:val="28"/>
          <w:lang w:val="ro-RO"/>
        </w:rPr>
      </w:pPr>
      <w:r w:rsidRPr="003E4E1F">
        <w:rPr>
          <w:sz w:val="28"/>
          <w:szCs w:val="28"/>
          <w:lang w:val="ro-RO"/>
        </w:rPr>
        <w:t>au fost revizuite 14 proceduri de lucru ale DPEPSCS2 conform noilor</w:t>
      </w:r>
      <w:r w:rsidR="00E55401">
        <w:rPr>
          <w:sz w:val="28"/>
          <w:szCs w:val="28"/>
          <w:lang w:val="ro-RO"/>
        </w:rPr>
        <w:t xml:space="preserve"> </w:t>
      </w:r>
      <w:r w:rsidRPr="00E55401">
        <w:rPr>
          <w:sz w:val="28"/>
          <w:szCs w:val="28"/>
          <w:lang w:val="ro-RO"/>
        </w:rPr>
        <w:t>modificări legislative intervenite în activitatea de evidență persoa</w:t>
      </w:r>
      <w:r w:rsidR="00E55401">
        <w:rPr>
          <w:sz w:val="28"/>
          <w:szCs w:val="28"/>
          <w:lang w:val="ro-RO"/>
        </w:rPr>
        <w:t>ne și stare civilă;</w:t>
      </w:r>
      <w:r w:rsidRPr="00E55401">
        <w:rPr>
          <w:sz w:val="28"/>
          <w:szCs w:val="28"/>
          <w:lang w:val="ro-RO"/>
        </w:rPr>
        <w:t xml:space="preserve"> </w:t>
      </w:r>
    </w:p>
    <w:p w:rsidR="003E4E1F" w:rsidRPr="00E55401" w:rsidRDefault="003E4E1F" w:rsidP="00611705">
      <w:pPr>
        <w:numPr>
          <w:ilvl w:val="0"/>
          <w:numId w:val="16"/>
        </w:numPr>
        <w:spacing w:line="360" w:lineRule="auto"/>
        <w:jc w:val="both"/>
        <w:rPr>
          <w:sz w:val="28"/>
          <w:szCs w:val="28"/>
          <w:lang w:val="ro-RO"/>
        </w:rPr>
      </w:pPr>
      <w:r w:rsidRPr="00E55401">
        <w:rPr>
          <w:sz w:val="28"/>
          <w:szCs w:val="28"/>
          <w:lang w:val="ro-RO"/>
        </w:rPr>
        <w:t>au fost întocmite și transmise cu Poșta Română, pe bază de borderouri - 2838, un număr de aproximativ</w:t>
      </w:r>
      <w:r w:rsidR="00E55401" w:rsidRPr="00E55401">
        <w:rPr>
          <w:sz w:val="28"/>
          <w:szCs w:val="28"/>
          <w:lang w:val="ro-RO"/>
        </w:rPr>
        <w:t xml:space="preserve"> 7404 plicuri cu corespondență;</w:t>
      </w:r>
    </w:p>
    <w:p w:rsidR="003E4E1F" w:rsidRPr="003E4E1F" w:rsidRDefault="003E4E1F" w:rsidP="003E4E1F">
      <w:pPr>
        <w:spacing w:line="360" w:lineRule="auto"/>
        <w:jc w:val="both"/>
        <w:rPr>
          <w:sz w:val="28"/>
          <w:szCs w:val="28"/>
          <w:lang w:val="ro-RO"/>
        </w:rPr>
      </w:pPr>
      <w:r w:rsidRPr="003E4E1F">
        <w:rPr>
          <w:sz w:val="28"/>
          <w:szCs w:val="28"/>
          <w:lang w:val="ro-RO"/>
        </w:rPr>
        <w:lastRenderedPageBreak/>
        <w:t xml:space="preserve">- s-a solicitat atribuirea de CNP de la M.A.I.-D.E.P.A.B.D-S.A.B.D.E.P. pentru persoanele născute în străinătate înainte de 01.10.1979, în vederea preluării </w:t>
      </w:r>
      <w:r w:rsidR="00E55401">
        <w:rPr>
          <w:sz w:val="28"/>
          <w:szCs w:val="28"/>
          <w:lang w:val="ro-RO"/>
        </w:rPr>
        <w:t>în actele de naștere transcrise;</w:t>
      </w:r>
    </w:p>
    <w:p w:rsidR="003E4E1F" w:rsidRPr="003E4E1F" w:rsidRDefault="00253AD2" w:rsidP="003E4E1F">
      <w:pPr>
        <w:spacing w:line="360" w:lineRule="auto"/>
        <w:ind w:firstLine="142"/>
        <w:jc w:val="both"/>
        <w:rPr>
          <w:sz w:val="28"/>
          <w:szCs w:val="28"/>
          <w:lang w:eastAsia="en-US"/>
        </w:rPr>
      </w:pPr>
      <w:r>
        <w:rPr>
          <w:sz w:val="28"/>
          <w:szCs w:val="28"/>
          <w:lang w:eastAsia="en-US"/>
        </w:rPr>
        <w:t xml:space="preserve">- </w:t>
      </w:r>
      <w:r w:rsidR="003E4E1F" w:rsidRPr="003E4E1F">
        <w:rPr>
          <w:sz w:val="28"/>
          <w:szCs w:val="28"/>
          <w:lang w:eastAsia="en-US"/>
        </w:rPr>
        <w:t>săptămânal un reprezentant al Serviciului Stare Civilă se deplasează la spitalele declarate COVID-19 și suport COVID-19 din Sectorul 2 în vederea ridicării  documentelor originale, respectiv a certificatelor constatatoare de deces și a actelo</w:t>
      </w:r>
      <w:r w:rsidR="00E55401">
        <w:rPr>
          <w:sz w:val="28"/>
          <w:szCs w:val="28"/>
          <w:lang w:eastAsia="en-US"/>
        </w:rPr>
        <w:t>r de identitate ale decedaților;</w:t>
      </w:r>
    </w:p>
    <w:p w:rsidR="003E4E1F" w:rsidRPr="003E4E1F" w:rsidRDefault="003E4E1F" w:rsidP="003E4E1F">
      <w:pPr>
        <w:spacing w:line="360" w:lineRule="auto"/>
        <w:ind w:firstLine="142"/>
        <w:jc w:val="both"/>
        <w:rPr>
          <w:sz w:val="28"/>
          <w:szCs w:val="28"/>
          <w:lang w:eastAsia="en-US"/>
        </w:rPr>
      </w:pPr>
      <w:r w:rsidRPr="003E4E1F">
        <w:rPr>
          <w:sz w:val="28"/>
          <w:szCs w:val="28"/>
          <w:lang w:eastAsia="en-US"/>
        </w:rPr>
        <w:t>- săptămânal un reprezentant al Serviciului Stare Civilă se deplasează la maternitățile din Sectorul 2 pentru a prelua documentele în cazul copiilor născuți prematur, în vederea înregistrării nașteri</w:t>
      </w:r>
      <w:r w:rsidR="00E55401">
        <w:rPr>
          <w:sz w:val="28"/>
          <w:szCs w:val="28"/>
          <w:lang w:eastAsia="en-US"/>
        </w:rPr>
        <w:t>i în termenul prevăzut de lege;</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 au fost efectuate un număr de 51.700 interogări ale bazei de date locale şi centrale, în vederea eliberării actelor de stare civilă, extraselor de uz oficial, duplicatelor de pe actele de stare civilă la solicitarea unor instituţii abilitate, a unor persoane fizice sau juridice, în condiţiile legii, eliberării extraselor multilingve, soluționării dosarelor de transcriere a actelor de stare civilă, soluționării cererilor de înregistrare tardivă a actelor de naștere, soluționării cererilor de rectificare a actelor de stare civilă, pentru soluționarea cererilor privind el</w:t>
      </w:r>
      <w:r w:rsidR="00E55401">
        <w:rPr>
          <w:sz w:val="28"/>
          <w:szCs w:val="28"/>
          <w:lang w:val="ro-RO"/>
        </w:rPr>
        <w:t>iberarea Anexei 23 și Anexei 24;</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 au fost duse la îndeplinire recomandările stabilite în rapoartele de control metodologic și d</w:t>
      </w:r>
      <w:r w:rsidR="00E55401">
        <w:rPr>
          <w:sz w:val="28"/>
          <w:szCs w:val="28"/>
          <w:lang w:val="ro-RO"/>
        </w:rPr>
        <w:t>e gestiune, întocmite de DGEPMB;</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 xml:space="preserve">- au fost verificate registrele de stare civilă de naștere, căsătorie și deces exemplarul II </w:t>
      </w:r>
      <w:r w:rsidR="00E55401">
        <w:rPr>
          <w:sz w:val="28"/>
          <w:szCs w:val="28"/>
          <w:lang w:val="ro-RO"/>
        </w:rPr>
        <w:t>și au fost înaintate la DGEPMB;</w:t>
      </w:r>
    </w:p>
    <w:p w:rsidR="003E4E1F" w:rsidRPr="003E4E1F" w:rsidRDefault="003E4E1F" w:rsidP="00611705">
      <w:pPr>
        <w:numPr>
          <w:ilvl w:val="0"/>
          <w:numId w:val="11"/>
        </w:numPr>
        <w:tabs>
          <w:tab w:val="left" w:pos="284"/>
        </w:tabs>
        <w:spacing w:line="360" w:lineRule="auto"/>
        <w:ind w:left="284" w:hanging="284"/>
        <w:contextualSpacing/>
        <w:jc w:val="both"/>
        <w:rPr>
          <w:rFonts w:eastAsia="Calibri"/>
          <w:sz w:val="28"/>
          <w:szCs w:val="28"/>
          <w:lang w:eastAsia="en-US"/>
        </w:rPr>
      </w:pPr>
      <w:r w:rsidRPr="003E4E1F">
        <w:rPr>
          <w:rFonts w:eastAsia="Calibri"/>
          <w:sz w:val="28"/>
          <w:szCs w:val="28"/>
          <w:lang w:eastAsia="en-US"/>
        </w:rPr>
        <w:t>s-au întocmit  lunar, trimestrial și semestrial și s-au transmis la Direcţia Generală de  Evidenţă a Persoanelor Municipiul Bucureşti, situaţiile statistice cu principalele activităţi desfășurate pe l</w:t>
      </w:r>
      <w:r w:rsidR="00E55401">
        <w:rPr>
          <w:rFonts w:eastAsia="Calibri"/>
          <w:sz w:val="28"/>
          <w:szCs w:val="28"/>
          <w:lang w:eastAsia="en-US"/>
        </w:rPr>
        <w:t>inie de stare civilă, respectiv</w:t>
      </w:r>
      <w:r w:rsidRPr="003E4E1F">
        <w:rPr>
          <w:rFonts w:eastAsia="Calibri"/>
          <w:sz w:val="28"/>
          <w:szCs w:val="28"/>
          <w:lang w:eastAsia="en-US"/>
        </w:rPr>
        <w:t>:</w:t>
      </w:r>
    </w:p>
    <w:p w:rsidR="003E4E1F" w:rsidRPr="003E4E1F" w:rsidRDefault="003E4E1F" w:rsidP="00611705">
      <w:pPr>
        <w:numPr>
          <w:ilvl w:val="0"/>
          <w:numId w:val="12"/>
        </w:numPr>
        <w:spacing w:line="360" w:lineRule="auto"/>
        <w:ind w:left="-114" w:firstLine="474"/>
        <w:jc w:val="both"/>
        <w:rPr>
          <w:sz w:val="28"/>
          <w:szCs w:val="28"/>
          <w:lang w:val="ro-RO"/>
        </w:rPr>
      </w:pPr>
      <w:r w:rsidRPr="003E4E1F">
        <w:rPr>
          <w:sz w:val="28"/>
          <w:szCs w:val="28"/>
          <w:lang w:val="ro-RO"/>
        </w:rPr>
        <w:t>Statistica principalilor indicatori pe linie de stare civilă;</w:t>
      </w:r>
    </w:p>
    <w:p w:rsidR="003E4E1F" w:rsidRPr="003E4E1F" w:rsidRDefault="003E4E1F" w:rsidP="00611705">
      <w:pPr>
        <w:numPr>
          <w:ilvl w:val="0"/>
          <w:numId w:val="12"/>
        </w:numPr>
        <w:spacing w:line="360" w:lineRule="auto"/>
        <w:ind w:left="-114" w:firstLine="474"/>
        <w:jc w:val="both"/>
        <w:rPr>
          <w:sz w:val="28"/>
          <w:szCs w:val="28"/>
          <w:lang w:val="ro-RO"/>
        </w:rPr>
      </w:pPr>
      <w:r w:rsidRPr="003E4E1F">
        <w:rPr>
          <w:rFonts w:eastAsia="Calibri"/>
          <w:sz w:val="28"/>
          <w:szCs w:val="28"/>
          <w:bdr w:val="none" w:sz="0" w:space="0" w:color="auto" w:frame="1"/>
          <w:shd w:val="clear" w:color="auto" w:fill="FFFFFF"/>
          <w:lang w:val="ro-RO"/>
        </w:rPr>
        <w:t>Situația privind alte activităţi pe linie de stare civilă;</w:t>
      </w:r>
    </w:p>
    <w:p w:rsidR="003E4E1F" w:rsidRPr="003E4E1F" w:rsidRDefault="003E4E1F" w:rsidP="00611705">
      <w:pPr>
        <w:numPr>
          <w:ilvl w:val="0"/>
          <w:numId w:val="12"/>
        </w:numPr>
        <w:spacing w:line="360" w:lineRule="auto"/>
        <w:ind w:left="-114" w:firstLine="474"/>
        <w:jc w:val="both"/>
        <w:rPr>
          <w:sz w:val="28"/>
          <w:szCs w:val="28"/>
          <w:lang w:val="ro-RO"/>
        </w:rPr>
      </w:pPr>
      <w:r w:rsidRPr="003E4E1F">
        <w:rPr>
          <w:rFonts w:eastAsia="Calibri"/>
          <w:sz w:val="28"/>
          <w:szCs w:val="28"/>
          <w:bdr w:val="none" w:sz="0" w:space="0" w:color="auto" w:frame="1"/>
          <w:shd w:val="clear" w:color="auto" w:fill="FFFFFF"/>
          <w:lang w:val="ro-RO"/>
        </w:rPr>
        <w:lastRenderedPageBreak/>
        <w:t>Statistica privind căsătoriile mixte;</w:t>
      </w:r>
    </w:p>
    <w:p w:rsidR="003E4E1F" w:rsidRPr="003E4E1F" w:rsidRDefault="003E4E1F" w:rsidP="00611705">
      <w:pPr>
        <w:numPr>
          <w:ilvl w:val="0"/>
          <w:numId w:val="12"/>
        </w:numPr>
        <w:spacing w:line="360" w:lineRule="auto"/>
        <w:ind w:left="-114" w:firstLine="474"/>
        <w:jc w:val="both"/>
        <w:rPr>
          <w:sz w:val="28"/>
          <w:szCs w:val="28"/>
          <w:lang w:val="ro-RO"/>
        </w:rPr>
      </w:pPr>
      <w:r w:rsidRPr="003E4E1F">
        <w:rPr>
          <w:rFonts w:eastAsia="Calibri"/>
          <w:sz w:val="28"/>
          <w:szCs w:val="28"/>
          <w:bdr w:val="none" w:sz="0" w:space="0" w:color="auto" w:frame="1"/>
          <w:shd w:val="clear" w:color="auto" w:fill="FFFFFF"/>
          <w:lang w:val="ro-RO"/>
        </w:rPr>
        <w:t>Situația extraselor multilingve;</w:t>
      </w:r>
    </w:p>
    <w:p w:rsidR="003E4E1F" w:rsidRPr="003E4E1F" w:rsidRDefault="003E4E1F" w:rsidP="00611705">
      <w:pPr>
        <w:numPr>
          <w:ilvl w:val="0"/>
          <w:numId w:val="12"/>
        </w:numPr>
        <w:spacing w:line="360" w:lineRule="auto"/>
        <w:ind w:left="-114" w:firstLine="474"/>
        <w:jc w:val="both"/>
        <w:rPr>
          <w:sz w:val="28"/>
          <w:szCs w:val="28"/>
          <w:lang w:val="ro-RO"/>
        </w:rPr>
      </w:pPr>
      <w:r w:rsidRPr="003E4E1F">
        <w:rPr>
          <w:rFonts w:eastAsia="Calibri"/>
          <w:sz w:val="28"/>
          <w:szCs w:val="28"/>
          <w:bdr w:val="none" w:sz="0" w:space="0" w:color="auto" w:frame="1"/>
          <w:shd w:val="clear" w:color="auto" w:fill="FFFFFF"/>
          <w:lang w:val="ro-RO"/>
        </w:rPr>
        <w:t>Situația actelor de naștere, căsătorie și deces transcrise, defalcată pe țări (Rep. Moldova, Ucraina și alte țări)</w:t>
      </w:r>
      <w:r w:rsidR="00E55401">
        <w:rPr>
          <w:rFonts w:eastAsia="Calibri"/>
          <w:sz w:val="28"/>
          <w:szCs w:val="28"/>
          <w:bdr w:val="none" w:sz="0" w:space="0" w:color="auto" w:frame="1"/>
          <w:shd w:val="clear" w:color="auto" w:fill="FFFFFF"/>
          <w:lang w:val="ro-RO"/>
        </w:rPr>
        <w:t>;</w:t>
      </w:r>
    </w:p>
    <w:p w:rsidR="00253AD2" w:rsidRDefault="003E4E1F" w:rsidP="00253AD2">
      <w:pPr>
        <w:numPr>
          <w:ilvl w:val="0"/>
          <w:numId w:val="12"/>
        </w:numPr>
        <w:spacing w:line="360" w:lineRule="auto"/>
        <w:ind w:right="-113"/>
        <w:jc w:val="both"/>
        <w:rPr>
          <w:sz w:val="28"/>
          <w:szCs w:val="28"/>
          <w:lang w:val="ro-RO"/>
        </w:rPr>
      </w:pPr>
      <w:r w:rsidRPr="003E4E1F">
        <w:rPr>
          <w:sz w:val="28"/>
          <w:szCs w:val="28"/>
          <w:lang w:val="ro-RO"/>
        </w:rPr>
        <w:t>Si</w:t>
      </w:r>
      <w:r w:rsidR="00E55401">
        <w:rPr>
          <w:sz w:val="28"/>
          <w:szCs w:val="28"/>
          <w:lang w:val="ro-RO"/>
        </w:rPr>
        <w:t>tuația certificatelor de divorț;</w:t>
      </w:r>
    </w:p>
    <w:p w:rsidR="003E4E1F" w:rsidRPr="00253AD2" w:rsidRDefault="003E4E1F" w:rsidP="00253AD2">
      <w:pPr>
        <w:numPr>
          <w:ilvl w:val="0"/>
          <w:numId w:val="12"/>
        </w:numPr>
        <w:spacing w:line="360" w:lineRule="auto"/>
        <w:ind w:right="-113"/>
        <w:jc w:val="both"/>
        <w:rPr>
          <w:sz w:val="28"/>
          <w:szCs w:val="28"/>
          <w:lang w:val="ro-RO"/>
        </w:rPr>
      </w:pPr>
      <w:r w:rsidRPr="00253AD2">
        <w:rPr>
          <w:rFonts w:eastAsia="Calibri"/>
          <w:sz w:val="28"/>
          <w:szCs w:val="28"/>
          <w:bdr w:val="none" w:sz="0" w:space="0" w:color="auto" w:frame="1"/>
          <w:shd w:val="clear" w:color="auto" w:fill="FFFFFF"/>
          <w:lang w:val="ro-RO"/>
        </w:rPr>
        <w:t>Situația transcrierii certificatelor de stare c</w:t>
      </w:r>
      <w:r w:rsidR="00253AD2" w:rsidRPr="00253AD2">
        <w:rPr>
          <w:rFonts w:eastAsia="Calibri"/>
          <w:sz w:val="28"/>
          <w:szCs w:val="28"/>
          <w:bdr w:val="none" w:sz="0" w:space="0" w:color="auto" w:frame="1"/>
          <w:shd w:val="clear" w:color="auto" w:fill="FFFFFF"/>
          <w:lang w:val="ro-RO"/>
        </w:rPr>
        <w:t xml:space="preserve">ivilă pentru persoanele care au </w:t>
      </w:r>
      <w:r w:rsidRPr="00253AD2">
        <w:rPr>
          <w:rFonts w:eastAsia="Calibri"/>
          <w:sz w:val="28"/>
          <w:szCs w:val="28"/>
          <w:bdr w:val="none" w:sz="0" w:space="0" w:color="auto" w:frame="1"/>
          <w:shd w:val="clear" w:color="auto" w:fill="FFFFFF"/>
          <w:lang w:val="ro-RO"/>
        </w:rPr>
        <w:t>(re)dobândit cetățenia română;</w:t>
      </w:r>
    </w:p>
    <w:p w:rsidR="003E4E1F" w:rsidRPr="003E4E1F" w:rsidRDefault="003E4E1F" w:rsidP="00611705">
      <w:pPr>
        <w:numPr>
          <w:ilvl w:val="0"/>
          <w:numId w:val="12"/>
        </w:numPr>
        <w:spacing w:before="100" w:beforeAutospacing="1" w:line="360" w:lineRule="auto"/>
        <w:ind w:right="-113"/>
        <w:jc w:val="both"/>
        <w:rPr>
          <w:sz w:val="28"/>
          <w:szCs w:val="28"/>
          <w:lang w:val="ro-RO"/>
        </w:rPr>
      </w:pPr>
      <w:r w:rsidRPr="003E4E1F">
        <w:rPr>
          <w:rFonts w:eastAsia="Calibri"/>
          <w:sz w:val="28"/>
          <w:szCs w:val="28"/>
          <w:bdr w:val="none" w:sz="0" w:space="0" w:color="auto" w:frame="1"/>
          <w:shd w:val="clear" w:color="auto" w:fill="FFFFFF"/>
          <w:lang w:val="ro-RO"/>
        </w:rPr>
        <w:t>Situația nominală a copiilor din sistemul de protecție socială, nepuși în legalitate pe linie de stare civilă, însoțită de situația numărului de certificate medicale constatatoare ale născutului viu eliberate de maternitățile de pe raza Sectorului 2.</w:t>
      </w:r>
    </w:p>
    <w:p w:rsidR="003E4E1F" w:rsidRPr="003E4E1F" w:rsidRDefault="003E4E1F" w:rsidP="00611705">
      <w:pPr>
        <w:numPr>
          <w:ilvl w:val="0"/>
          <w:numId w:val="12"/>
        </w:numPr>
        <w:spacing w:before="100" w:beforeAutospacing="1" w:line="360" w:lineRule="auto"/>
        <w:ind w:right="-113"/>
        <w:jc w:val="both"/>
        <w:rPr>
          <w:sz w:val="28"/>
          <w:szCs w:val="28"/>
          <w:lang w:val="ro-RO"/>
        </w:rPr>
      </w:pPr>
      <w:r w:rsidRPr="003E4E1F">
        <w:rPr>
          <w:rFonts w:eastAsia="Calibri"/>
          <w:sz w:val="28"/>
          <w:szCs w:val="28"/>
          <w:bdr w:val="none" w:sz="0" w:space="0" w:color="auto" w:frame="1"/>
          <w:shd w:val="clear" w:color="auto" w:fill="FFFFFF"/>
          <w:lang w:val="ro-RO"/>
        </w:rPr>
        <w:t>Sinteza activ</w:t>
      </w:r>
      <w:r w:rsidR="00E55401">
        <w:rPr>
          <w:rFonts w:eastAsia="Calibri"/>
          <w:sz w:val="28"/>
          <w:szCs w:val="28"/>
          <w:bdr w:val="none" w:sz="0" w:space="0" w:color="auto" w:frame="1"/>
          <w:shd w:val="clear" w:color="auto" w:fill="FFFFFF"/>
          <w:lang w:val="ro-RO"/>
        </w:rPr>
        <w:t>ității pe linie de stare civilă:</w:t>
      </w:r>
    </w:p>
    <w:p w:rsidR="003E4E1F" w:rsidRPr="003E4E1F" w:rsidRDefault="003E4E1F" w:rsidP="003E4E1F">
      <w:pPr>
        <w:spacing w:line="360" w:lineRule="auto"/>
        <w:ind w:right="-113"/>
        <w:jc w:val="both"/>
        <w:rPr>
          <w:sz w:val="28"/>
          <w:szCs w:val="28"/>
          <w:lang w:val="ro-RO"/>
        </w:rPr>
      </w:pPr>
      <w:r w:rsidRPr="003E4E1F">
        <w:rPr>
          <w:sz w:val="28"/>
          <w:szCs w:val="28"/>
          <w:lang w:val="ro-RO"/>
        </w:rPr>
        <w:t>- s-au transmis lunar la Direcția de Statistică București un număr de 10.521 buletine statistice pentru nașteri, căsătorii, decese și divorțuri  înregistrate în Sectorul 2.</w:t>
      </w:r>
    </w:p>
    <w:p w:rsidR="003E4E1F" w:rsidRPr="003E4E1F" w:rsidRDefault="003E4E1F" w:rsidP="003E4E1F">
      <w:pPr>
        <w:spacing w:line="360" w:lineRule="auto"/>
        <w:ind w:right="-113"/>
        <w:jc w:val="both"/>
        <w:rPr>
          <w:sz w:val="28"/>
          <w:szCs w:val="28"/>
          <w:lang w:val="ro-RO"/>
        </w:rPr>
      </w:pPr>
      <w:r w:rsidRPr="003E4E1F">
        <w:rPr>
          <w:sz w:val="28"/>
          <w:szCs w:val="28"/>
          <w:lang w:val="ro-RO"/>
        </w:rPr>
        <w:t>- în cursul anului 2021 Biroul decese a făcut următoarele raportări privind actele de deces întocmite:</w:t>
      </w:r>
    </w:p>
    <w:p w:rsidR="00253AD2" w:rsidRDefault="003E4E1F" w:rsidP="00253AD2">
      <w:pPr>
        <w:numPr>
          <w:ilvl w:val="0"/>
          <w:numId w:val="13"/>
        </w:numPr>
        <w:tabs>
          <w:tab w:val="left" w:pos="720"/>
          <w:tab w:val="left" w:pos="1695"/>
        </w:tabs>
        <w:spacing w:line="360" w:lineRule="auto"/>
        <w:contextualSpacing/>
        <w:jc w:val="both"/>
        <w:rPr>
          <w:rFonts w:eastAsia="Calibri"/>
          <w:sz w:val="28"/>
          <w:szCs w:val="28"/>
          <w:lang w:eastAsia="en-US"/>
        </w:rPr>
      </w:pPr>
      <w:r w:rsidRPr="003E4E1F">
        <w:rPr>
          <w:rFonts w:eastAsia="Calibri"/>
          <w:sz w:val="28"/>
          <w:szCs w:val="28"/>
          <w:lang w:eastAsia="en-US"/>
        </w:rPr>
        <w:t>la 48 ore  - Lista decedați la DAPL S2- Biroul Electoral;</w:t>
      </w:r>
    </w:p>
    <w:p w:rsidR="003E4E1F" w:rsidRPr="00253AD2" w:rsidRDefault="003E4E1F" w:rsidP="00253AD2">
      <w:pPr>
        <w:numPr>
          <w:ilvl w:val="0"/>
          <w:numId w:val="13"/>
        </w:numPr>
        <w:tabs>
          <w:tab w:val="left" w:pos="720"/>
          <w:tab w:val="left" w:pos="1695"/>
        </w:tabs>
        <w:spacing w:line="360" w:lineRule="auto"/>
        <w:contextualSpacing/>
        <w:jc w:val="both"/>
        <w:rPr>
          <w:rFonts w:eastAsia="Calibri"/>
          <w:sz w:val="28"/>
          <w:szCs w:val="28"/>
          <w:lang w:eastAsia="en-US"/>
        </w:rPr>
      </w:pPr>
      <w:r w:rsidRPr="00253AD2">
        <w:rPr>
          <w:rFonts w:eastAsia="Calibri"/>
          <w:sz w:val="28"/>
          <w:szCs w:val="28"/>
          <w:lang w:eastAsia="en-US"/>
        </w:rPr>
        <w:t>la 10 zi</w:t>
      </w:r>
      <w:r w:rsidR="00253AD2">
        <w:rPr>
          <w:rFonts w:eastAsia="Calibri"/>
          <w:sz w:val="28"/>
          <w:szCs w:val="28"/>
          <w:lang w:eastAsia="en-US"/>
        </w:rPr>
        <w:t>le - transmitere BI/CI, declaraţ</w:t>
      </w:r>
      <w:r w:rsidR="008F1233">
        <w:rPr>
          <w:rFonts w:eastAsia="Calibri"/>
          <w:sz w:val="28"/>
          <w:szCs w:val="28"/>
          <w:lang w:eastAsia="en-US"/>
        </w:rPr>
        <w:t>ii</w:t>
      </w:r>
      <w:r w:rsidRPr="00253AD2">
        <w:rPr>
          <w:rFonts w:eastAsia="Calibri"/>
          <w:sz w:val="28"/>
          <w:szCs w:val="28"/>
          <w:lang w:eastAsia="en-US"/>
        </w:rPr>
        <w:t xml:space="preserve"> lipsă BI/CI, extrase uz of oficial acte transcrise și  liste decedați –la SEP Sector 2;</w:t>
      </w:r>
    </w:p>
    <w:p w:rsidR="003E4E1F" w:rsidRPr="003E4E1F" w:rsidRDefault="003E4E1F" w:rsidP="00611705">
      <w:pPr>
        <w:numPr>
          <w:ilvl w:val="0"/>
          <w:numId w:val="13"/>
        </w:numPr>
        <w:tabs>
          <w:tab w:val="left" w:pos="720"/>
          <w:tab w:val="left" w:pos="1695"/>
        </w:tabs>
        <w:spacing w:line="360" w:lineRule="auto"/>
        <w:contextualSpacing/>
        <w:jc w:val="both"/>
        <w:rPr>
          <w:rFonts w:eastAsia="Calibri"/>
          <w:sz w:val="28"/>
          <w:szCs w:val="28"/>
          <w:lang w:eastAsia="en-US"/>
        </w:rPr>
      </w:pPr>
      <w:r w:rsidRPr="003E4E1F">
        <w:rPr>
          <w:rFonts w:eastAsia="Calibri"/>
          <w:sz w:val="28"/>
          <w:szCs w:val="28"/>
          <w:lang w:eastAsia="en-US"/>
        </w:rPr>
        <w:t xml:space="preserve">la 10 zile </w:t>
      </w:r>
      <w:r w:rsidRPr="003E4E1F">
        <w:rPr>
          <w:rFonts w:eastAsia="Calibri"/>
          <w:b/>
          <w:sz w:val="28"/>
          <w:szCs w:val="28"/>
          <w:lang w:eastAsia="en-US"/>
        </w:rPr>
        <w:t xml:space="preserve">- </w:t>
      </w:r>
      <w:r w:rsidRPr="003E4E1F">
        <w:rPr>
          <w:rFonts w:eastAsia="Calibri"/>
          <w:sz w:val="28"/>
          <w:szCs w:val="28"/>
          <w:lang w:eastAsia="en-US"/>
        </w:rPr>
        <w:t>xerocopii  listă decedati, adrese înaintare BI/CI la  SPCLEP de  domiciliu, adrese înaintare comunicări de modificare 0-14 ani, adrese înaintare extrase  uz oficial cetățeni straini  la  IGI/DEPABD, borderouri  la DGEPMB;</w:t>
      </w:r>
    </w:p>
    <w:p w:rsidR="003E4E1F" w:rsidRPr="003E4E1F" w:rsidRDefault="003E4E1F" w:rsidP="00611705">
      <w:pPr>
        <w:numPr>
          <w:ilvl w:val="0"/>
          <w:numId w:val="13"/>
        </w:numPr>
        <w:tabs>
          <w:tab w:val="left" w:pos="720"/>
          <w:tab w:val="left" w:pos="1695"/>
        </w:tabs>
        <w:spacing w:line="360" w:lineRule="auto"/>
        <w:contextualSpacing/>
        <w:jc w:val="both"/>
        <w:rPr>
          <w:rFonts w:eastAsia="Calibri"/>
          <w:sz w:val="28"/>
          <w:szCs w:val="28"/>
          <w:lang w:eastAsia="en-US"/>
        </w:rPr>
      </w:pPr>
      <w:r w:rsidRPr="003E4E1F">
        <w:rPr>
          <w:rFonts w:eastAsia="Calibri"/>
          <w:sz w:val="28"/>
          <w:szCs w:val="28"/>
          <w:lang w:eastAsia="en-US"/>
        </w:rPr>
        <w:t xml:space="preserve">la 10 zile - Lista persoanelor decedate ce au avut  </w:t>
      </w:r>
      <w:r w:rsidRPr="003E4E1F">
        <w:rPr>
          <w:rFonts w:eastAsia="Calibri"/>
          <w:sz w:val="28"/>
          <w:szCs w:val="28"/>
          <w:u w:val="single"/>
          <w:lang w:eastAsia="en-US"/>
        </w:rPr>
        <w:t>domiciliul  în Sectorul 2</w:t>
      </w:r>
      <w:r w:rsidRPr="003E4E1F">
        <w:rPr>
          <w:rFonts w:eastAsia="Calibri"/>
          <w:sz w:val="28"/>
          <w:szCs w:val="28"/>
          <w:lang w:eastAsia="en-US"/>
        </w:rPr>
        <w:t xml:space="preserve"> la  DVBL Sector 2, Direcția Urbanism –Serviciul Fond Funciar –Cadastru, OCPI, Direcția Relații Comu</w:t>
      </w:r>
      <w:r w:rsidR="00E55401">
        <w:rPr>
          <w:rFonts w:eastAsia="Calibri"/>
          <w:sz w:val="28"/>
          <w:szCs w:val="28"/>
          <w:lang w:eastAsia="en-US"/>
        </w:rPr>
        <w:t>nitare- Biroul Spațiu Locativ;</w:t>
      </w:r>
    </w:p>
    <w:p w:rsidR="003E4E1F" w:rsidRPr="003E4E1F" w:rsidRDefault="003E4E1F" w:rsidP="00611705">
      <w:pPr>
        <w:numPr>
          <w:ilvl w:val="0"/>
          <w:numId w:val="13"/>
        </w:numPr>
        <w:tabs>
          <w:tab w:val="left" w:pos="720"/>
          <w:tab w:val="left" w:pos="1695"/>
        </w:tabs>
        <w:spacing w:line="360" w:lineRule="auto"/>
        <w:contextualSpacing/>
        <w:jc w:val="both"/>
        <w:rPr>
          <w:rFonts w:eastAsia="Calibri"/>
          <w:sz w:val="28"/>
          <w:szCs w:val="28"/>
          <w:lang w:eastAsia="en-US"/>
        </w:rPr>
      </w:pPr>
      <w:proofErr w:type="gramStart"/>
      <w:r w:rsidRPr="003E4E1F">
        <w:rPr>
          <w:rFonts w:eastAsia="Calibri"/>
          <w:sz w:val="28"/>
          <w:szCs w:val="28"/>
          <w:lang w:eastAsia="en-US"/>
        </w:rPr>
        <w:lastRenderedPageBreak/>
        <w:t>lunar</w:t>
      </w:r>
      <w:proofErr w:type="gramEnd"/>
      <w:r w:rsidRPr="003E4E1F">
        <w:rPr>
          <w:rFonts w:eastAsia="Calibri"/>
          <w:sz w:val="28"/>
          <w:szCs w:val="28"/>
          <w:lang w:eastAsia="en-US"/>
        </w:rPr>
        <w:t xml:space="preserve"> - Lista persoanelor decedate ce au avut  domiciliul  în Sectorul 2 la DGASPC S2.</w:t>
      </w:r>
    </w:p>
    <w:p w:rsidR="003E4E1F" w:rsidRPr="003E4E1F" w:rsidRDefault="003E4E1F" w:rsidP="00611705">
      <w:pPr>
        <w:numPr>
          <w:ilvl w:val="0"/>
          <w:numId w:val="13"/>
        </w:numPr>
        <w:tabs>
          <w:tab w:val="left" w:pos="720"/>
          <w:tab w:val="left" w:pos="1695"/>
        </w:tabs>
        <w:spacing w:line="360" w:lineRule="auto"/>
        <w:contextualSpacing/>
        <w:jc w:val="both"/>
        <w:rPr>
          <w:rFonts w:eastAsia="Calibri"/>
          <w:sz w:val="28"/>
          <w:szCs w:val="28"/>
          <w:lang w:eastAsia="en-US"/>
        </w:rPr>
      </w:pPr>
      <w:r w:rsidRPr="003E4E1F">
        <w:rPr>
          <w:rFonts w:eastAsia="Calibri"/>
          <w:sz w:val="28"/>
          <w:szCs w:val="28"/>
          <w:lang w:eastAsia="en-US"/>
        </w:rPr>
        <w:t xml:space="preserve">lunar - Lista persoanelor decedate –centralizator 0-18 ani la Agenția de Plăți  și Inspecție Socială Municipiul București;                                                                                                                                                                                                                                                                                                                                                                                                                                                                                                                                                                                                                                                                                                                                                                                                                                                                                                                                                                                                                                                                                                       </w:t>
      </w:r>
    </w:p>
    <w:p w:rsidR="003E4E1F" w:rsidRPr="003E4E1F" w:rsidRDefault="003E4E1F" w:rsidP="00611705">
      <w:pPr>
        <w:numPr>
          <w:ilvl w:val="0"/>
          <w:numId w:val="13"/>
        </w:numPr>
        <w:tabs>
          <w:tab w:val="left" w:pos="720"/>
          <w:tab w:val="left" w:pos="1695"/>
        </w:tabs>
        <w:spacing w:line="360" w:lineRule="auto"/>
        <w:contextualSpacing/>
        <w:jc w:val="both"/>
        <w:rPr>
          <w:rFonts w:eastAsia="Calibri"/>
          <w:sz w:val="28"/>
          <w:szCs w:val="28"/>
          <w:lang w:eastAsia="en-US"/>
        </w:rPr>
      </w:pPr>
      <w:r w:rsidRPr="003E4E1F">
        <w:rPr>
          <w:rFonts w:eastAsia="Calibri"/>
          <w:sz w:val="28"/>
          <w:szCs w:val="28"/>
          <w:lang w:eastAsia="en-US"/>
        </w:rPr>
        <w:t>lunar -  Lista persoanelor decedate care au avut  domicliliul în  S1, S3, S4, S5, S6 la Biroul Electoral;</w:t>
      </w:r>
    </w:p>
    <w:p w:rsidR="003E4E1F" w:rsidRPr="003E4E1F" w:rsidRDefault="003E4E1F" w:rsidP="00611705">
      <w:pPr>
        <w:numPr>
          <w:ilvl w:val="0"/>
          <w:numId w:val="13"/>
        </w:numPr>
        <w:tabs>
          <w:tab w:val="left" w:pos="720"/>
          <w:tab w:val="left" w:pos="1695"/>
        </w:tabs>
        <w:spacing w:line="360" w:lineRule="auto"/>
        <w:contextualSpacing/>
        <w:jc w:val="both"/>
        <w:rPr>
          <w:rFonts w:eastAsia="Calibri"/>
          <w:sz w:val="28"/>
          <w:szCs w:val="28"/>
          <w:lang w:eastAsia="en-US"/>
        </w:rPr>
      </w:pPr>
      <w:r w:rsidRPr="003E4E1F">
        <w:rPr>
          <w:rFonts w:eastAsia="Calibri"/>
          <w:sz w:val="28"/>
          <w:szCs w:val="28"/>
          <w:lang w:eastAsia="en-US"/>
        </w:rPr>
        <w:t>trimestrial la DGASMB–Lista cu solicitanții de certificate de deces care nu au achitat cheltuielile de înhumare;</w:t>
      </w:r>
    </w:p>
    <w:p w:rsidR="003E4E1F" w:rsidRPr="003E4E1F" w:rsidRDefault="003E4E1F" w:rsidP="00611705">
      <w:pPr>
        <w:numPr>
          <w:ilvl w:val="0"/>
          <w:numId w:val="13"/>
        </w:numPr>
        <w:spacing w:line="360" w:lineRule="auto"/>
        <w:contextualSpacing/>
        <w:jc w:val="both"/>
        <w:rPr>
          <w:rFonts w:eastAsia="Calibri"/>
          <w:sz w:val="28"/>
          <w:szCs w:val="28"/>
          <w:lang w:val="ro-RO" w:eastAsia="en-US"/>
        </w:rPr>
      </w:pPr>
      <w:r w:rsidRPr="003E4E1F">
        <w:rPr>
          <w:rFonts w:eastAsia="Calibri"/>
          <w:sz w:val="28"/>
          <w:szCs w:val="28"/>
          <w:lang w:eastAsia="en-US"/>
        </w:rPr>
        <w:t>trimestria la DGASMB -</w:t>
      </w:r>
      <w:r w:rsidRPr="003E4E1F">
        <w:rPr>
          <w:rFonts w:eastAsia="Calibri"/>
          <w:sz w:val="28"/>
          <w:szCs w:val="28"/>
          <w:lang w:val="ro-RO" w:eastAsia="en-US"/>
        </w:rPr>
        <w:t xml:space="preserve"> lista cu domiciliul persoanelor decedate înhumate de municipalitate, identificate cu bunuri imob</w:t>
      </w:r>
      <w:r w:rsidR="00E55401">
        <w:rPr>
          <w:rFonts w:eastAsia="Calibri"/>
          <w:sz w:val="28"/>
          <w:szCs w:val="28"/>
          <w:lang w:val="ro-RO" w:eastAsia="en-US"/>
        </w:rPr>
        <w:t>ile în evidențele DVBL Sector 2;</w:t>
      </w:r>
    </w:p>
    <w:p w:rsidR="003E4E1F" w:rsidRPr="003E4E1F" w:rsidRDefault="003E4E1F" w:rsidP="00611705">
      <w:pPr>
        <w:numPr>
          <w:ilvl w:val="0"/>
          <w:numId w:val="13"/>
        </w:numPr>
        <w:tabs>
          <w:tab w:val="left" w:pos="720"/>
          <w:tab w:val="left" w:pos="1695"/>
        </w:tabs>
        <w:spacing w:line="360" w:lineRule="auto"/>
        <w:contextualSpacing/>
        <w:jc w:val="both"/>
        <w:rPr>
          <w:rFonts w:eastAsia="Calibri"/>
          <w:sz w:val="28"/>
          <w:szCs w:val="28"/>
          <w:lang w:eastAsia="en-US"/>
        </w:rPr>
      </w:pPr>
      <w:r w:rsidRPr="003E4E1F">
        <w:rPr>
          <w:rFonts w:eastAsia="Calibri"/>
          <w:sz w:val="28"/>
          <w:szCs w:val="28"/>
          <w:lang w:eastAsia="en-US"/>
        </w:rPr>
        <w:t xml:space="preserve"> semestrial la DGEPMB–Lista centralizator cu persoanele inoperabile in RNEP- cetațeni străini și cadavre neidentific</w:t>
      </w:r>
      <w:r w:rsidR="00E55401">
        <w:rPr>
          <w:rFonts w:eastAsia="Calibri"/>
          <w:sz w:val="28"/>
          <w:szCs w:val="28"/>
          <w:lang w:eastAsia="en-US"/>
        </w:rPr>
        <w:t>ate;</w:t>
      </w:r>
    </w:p>
    <w:p w:rsidR="003E4E1F" w:rsidRPr="003E4E1F" w:rsidRDefault="003E4E1F" w:rsidP="003E4E1F">
      <w:pPr>
        <w:spacing w:line="360" w:lineRule="auto"/>
        <w:ind w:right="-113"/>
        <w:jc w:val="both"/>
        <w:rPr>
          <w:sz w:val="28"/>
          <w:szCs w:val="28"/>
          <w:lang w:val="ro-RO"/>
        </w:rPr>
      </w:pPr>
      <w:r w:rsidRPr="003E4E1F">
        <w:rPr>
          <w:sz w:val="28"/>
          <w:szCs w:val="28"/>
          <w:lang w:val="ro-RO"/>
        </w:rPr>
        <w:t>-  s-a accesat aplicația on-line a DVBL Sector 2 pentru generarea on-line a Anexei 23 și  a certificatelor fiscale, în baza Protocolului încheiat cu DVBL Sector 2, aprobat prin Dispoziția Primarului nr. 1722/23.08.2019, pentru un număr de 4.942 de cet</w:t>
      </w:r>
      <w:r w:rsidR="00E55401">
        <w:rPr>
          <w:sz w:val="28"/>
          <w:szCs w:val="28"/>
          <w:lang w:val="ro-RO"/>
        </w:rPr>
        <w:t>ățeni;</w:t>
      </w:r>
    </w:p>
    <w:p w:rsidR="003E4E1F" w:rsidRPr="003E4E1F" w:rsidRDefault="003E4E1F" w:rsidP="003E4E1F">
      <w:pPr>
        <w:spacing w:line="360" w:lineRule="auto"/>
        <w:ind w:right="-113"/>
        <w:jc w:val="both"/>
        <w:rPr>
          <w:sz w:val="28"/>
          <w:szCs w:val="28"/>
          <w:lang w:val="ro-RO"/>
        </w:rPr>
      </w:pPr>
      <w:r w:rsidRPr="003E4E1F">
        <w:rPr>
          <w:sz w:val="28"/>
          <w:szCs w:val="28"/>
          <w:lang w:val="ro-RO"/>
        </w:rPr>
        <w:t>- s-a solicitat trimestrial la DGASPC Sector 2 lista copiilor nepuși în legalitate pe linie de stare civilă și s-au tr</w:t>
      </w:r>
      <w:r w:rsidR="00E55401">
        <w:rPr>
          <w:sz w:val="28"/>
          <w:szCs w:val="28"/>
          <w:lang w:val="ro-RO"/>
        </w:rPr>
        <w:t>ansmis informările către DGEPMB;</w:t>
      </w:r>
    </w:p>
    <w:p w:rsidR="003E4E1F" w:rsidRPr="003E4E1F" w:rsidRDefault="003E4E1F" w:rsidP="003E4E1F">
      <w:pPr>
        <w:spacing w:line="360" w:lineRule="auto"/>
        <w:ind w:right="-113"/>
        <w:jc w:val="both"/>
        <w:rPr>
          <w:sz w:val="28"/>
          <w:szCs w:val="28"/>
          <w:lang w:val="ro-RO"/>
        </w:rPr>
      </w:pPr>
      <w:r w:rsidRPr="003E4E1F">
        <w:rPr>
          <w:sz w:val="28"/>
          <w:szCs w:val="28"/>
          <w:lang w:val="ro-RO"/>
        </w:rPr>
        <w:t>- s-a întocmit lista persoanelor pe categorii de vârste și pe areale, la nivelul            Sectorului 2, în vederea testării COVID-19, p</w:t>
      </w:r>
      <w:r w:rsidR="00E55401">
        <w:rPr>
          <w:sz w:val="28"/>
          <w:szCs w:val="28"/>
          <w:lang w:val="ro-RO"/>
        </w:rPr>
        <w:t>ornind de la listele electorale;</w:t>
      </w:r>
    </w:p>
    <w:p w:rsidR="003E4E1F" w:rsidRPr="003E4E1F" w:rsidRDefault="003E4E1F" w:rsidP="003E4E1F">
      <w:pPr>
        <w:spacing w:line="360" w:lineRule="auto"/>
        <w:ind w:right="-113"/>
        <w:jc w:val="both"/>
        <w:rPr>
          <w:sz w:val="28"/>
          <w:szCs w:val="28"/>
          <w:lang w:val="ro-RO"/>
        </w:rPr>
      </w:pPr>
      <w:r w:rsidRPr="003E4E1F">
        <w:rPr>
          <w:sz w:val="28"/>
          <w:szCs w:val="28"/>
          <w:lang w:val="ro-RO"/>
        </w:rPr>
        <w:t>- s-a actualizat baza de date pentru cetățenii români care nu au avut niciodată domiciliul în România și care au solicitat transcrierea actelor de stare civilă la Primăria            Sectorului 2.</w:t>
      </w:r>
    </w:p>
    <w:p w:rsidR="003E4E1F" w:rsidRPr="003E4E1F" w:rsidRDefault="003E4E1F" w:rsidP="003E4E1F">
      <w:pPr>
        <w:spacing w:line="360" w:lineRule="auto"/>
        <w:ind w:right="-113"/>
        <w:jc w:val="both"/>
        <w:rPr>
          <w:sz w:val="28"/>
          <w:szCs w:val="28"/>
          <w:lang w:val="ro-RO"/>
        </w:rPr>
      </w:pPr>
      <w:r w:rsidRPr="003E4E1F">
        <w:rPr>
          <w:sz w:val="28"/>
          <w:szCs w:val="28"/>
          <w:lang w:val="ro-RO"/>
        </w:rPr>
        <w:tab/>
        <w:t>În vederea asigurării unor servicii de calitate pentru cetățeni și a unei ambianțe plăcute la un eveniment unic în viața fiecăruia, s-a stabilit ca, sâmbăta, căsătoriile să se oficieze în Aula instituției.</w:t>
      </w:r>
    </w:p>
    <w:p w:rsidR="003E4E1F" w:rsidRPr="003E4E1F" w:rsidRDefault="003E4E1F" w:rsidP="003E4E1F">
      <w:pPr>
        <w:autoSpaceDE w:val="0"/>
        <w:autoSpaceDN w:val="0"/>
        <w:adjustRightInd w:val="0"/>
        <w:spacing w:line="360" w:lineRule="auto"/>
        <w:ind w:firstLine="540"/>
        <w:jc w:val="both"/>
        <w:rPr>
          <w:sz w:val="28"/>
          <w:szCs w:val="28"/>
          <w:lang w:val="ro-RO"/>
        </w:rPr>
      </w:pPr>
      <w:r w:rsidRPr="003E4E1F">
        <w:rPr>
          <w:sz w:val="28"/>
          <w:szCs w:val="28"/>
          <w:lang w:val="ro-RO"/>
        </w:rPr>
        <w:lastRenderedPageBreak/>
        <w:t>Directorul</w:t>
      </w:r>
      <w:r w:rsidR="004C5223">
        <w:rPr>
          <w:sz w:val="28"/>
          <w:szCs w:val="28"/>
          <w:lang w:val="ro-RO"/>
        </w:rPr>
        <w:t xml:space="preserve"> Direcției Publice de Evidență P</w:t>
      </w:r>
      <w:r w:rsidRPr="003E4E1F">
        <w:rPr>
          <w:sz w:val="28"/>
          <w:szCs w:val="28"/>
          <w:lang w:val="ro-RO"/>
        </w:rPr>
        <w:t>ersoane și Stare Civilă Sector 2, șeful Serviciului Stare Civilă și șeful Biroului Evidență Persoane 2 au participat la convocarea metodologică pe linie de evidență persoane și stare civilă, organizată de D.E.P.A.B.D. în perioada 25.06-26.06.2021, având ca obiectiv prezentarea stadiului de implementare a proiectului S.I.I.E.A.S.C. precum și discuții privind aplicarea  H.G. nr. 295/2021 pentru aprobarea Normelor metodologice de aplicare unitară a dispoziţiilor Ordonanţei de urgenţă a Guvernului nr. 97/2005 privind evidenţa, domiciliul, reşedinţa şi actele de identitate ale cetăţenilor români, precum şi pentru stabilirea formei şi conţinutului actelor de identitate, ale dovezii de reşedinţă şi ale cărţii de imobil.</w:t>
      </w:r>
    </w:p>
    <w:p w:rsidR="003E4E1F" w:rsidRPr="003E4E1F" w:rsidRDefault="003E4E1F" w:rsidP="003E4E1F">
      <w:pPr>
        <w:autoSpaceDE w:val="0"/>
        <w:autoSpaceDN w:val="0"/>
        <w:adjustRightInd w:val="0"/>
        <w:spacing w:line="360" w:lineRule="auto"/>
        <w:ind w:firstLine="540"/>
        <w:jc w:val="both"/>
        <w:rPr>
          <w:sz w:val="28"/>
          <w:szCs w:val="28"/>
          <w:lang w:val="ro-RO"/>
        </w:rPr>
      </w:pPr>
      <w:r w:rsidRPr="003E4E1F">
        <w:rPr>
          <w:sz w:val="28"/>
          <w:szCs w:val="28"/>
          <w:lang w:val="ro-RO"/>
        </w:rPr>
        <w:t>Șeful Biroului Evidență Persoane 2 a participat la Conferința anuală a funcționarilor de evidență persoane și stare civilă organiz</w:t>
      </w:r>
      <w:r w:rsidR="00E55401">
        <w:rPr>
          <w:sz w:val="28"/>
          <w:szCs w:val="28"/>
          <w:lang w:val="ro-RO"/>
        </w:rPr>
        <w:t xml:space="preserve">ată la Iași în perioada </w:t>
      </w:r>
      <w:r w:rsidRPr="003E4E1F">
        <w:rPr>
          <w:sz w:val="28"/>
          <w:szCs w:val="28"/>
          <w:lang w:val="ro-RO"/>
        </w:rPr>
        <w:t>08.06-12.06.2021.</w:t>
      </w:r>
    </w:p>
    <w:p w:rsidR="003E4E1F" w:rsidRPr="003E4E1F" w:rsidRDefault="003E4E1F" w:rsidP="003E4E1F">
      <w:pPr>
        <w:tabs>
          <w:tab w:val="left" w:pos="750"/>
        </w:tabs>
        <w:spacing w:line="360" w:lineRule="auto"/>
        <w:jc w:val="both"/>
        <w:rPr>
          <w:sz w:val="28"/>
          <w:szCs w:val="28"/>
          <w:lang w:val="ro-RO"/>
        </w:rPr>
      </w:pPr>
      <w:r w:rsidRPr="003E4E1F">
        <w:rPr>
          <w:sz w:val="28"/>
          <w:szCs w:val="28"/>
          <w:lang w:val="ro-RO"/>
        </w:rPr>
        <w:tab/>
        <w:t xml:space="preserve">În anul 2021  s-a răspuns cu promptitudine unui număr de 2.470 de solicitări transmise prin poșta electronică de către instituții publice sau cetățeni adresate Serviciului Stare Civilă și Serviciului Evidență Persoane. </w:t>
      </w:r>
    </w:p>
    <w:p w:rsidR="003E4E1F" w:rsidRPr="003E4E1F" w:rsidRDefault="003E4E1F" w:rsidP="00363841">
      <w:pPr>
        <w:tabs>
          <w:tab w:val="center" w:pos="709"/>
          <w:tab w:val="center" w:pos="4536"/>
          <w:tab w:val="right" w:pos="9072"/>
        </w:tabs>
        <w:spacing w:line="360" w:lineRule="auto"/>
        <w:jc w:val="both"/>
        <w:rPr>
          <w:sz w:val="28"/>
          <w:szCs w:val="28"/>
          <w:lang w:val="ro-RO"/>
        </w:rPr>
      </w:pPr>
      <w:r w:rsidRPr="003E4E1F">
        <w:rPr>
          <w:sz w:val="28"/>
          <w:szCs w:val="28"/>
          <w:lang w:val="ro-RO"/>
        </w:rPr>
        <w:tab/>
      </w:r>
      <w:r w:rsidRPr="003E4E1F">
        <w:rPr>
          <w:sz w:val="28"/>
          <w:szCs w:val="28"/>
          <w:lang w:val="ro-RO"/>
        </w:rPr>
        <w:tab/>
        <w:t>Datorită pr</w:t>
      </w:r>
      <w:r w:rsidR="00E55401">
        <w:rPr>
          <w:sz w:val="28"/>
          <w:szCs w:val="28"/>
          <w:lang w:val="ro-RO"/>
        </w:rPr>
        <w:t>ofesionalismului și expertizei  î</w:t>
      </w:r>
      <w:r w:rsidRPr="003E4E1F">
        <w:rPr>
          <w:sz w:val="28"/>
          <w:szCs w:val="28"/>
          <w:lang w:val="ro-RO"/>
        </w:rPr>
        <w:t>n domeniul de activitate un lucrător din cadrul Serviciului de Stare Civilă, a identificat în activitatea curentă o persoană care era urmărită la nivel național/ internațional, fiind anunțate organele de cercetare penală. Urmare acestui fapt, DEPABD i-a adresat felicitări în scris funcționarului.</w:t>
      </w:r>
    </w:p>
    <w:p w:rsidR="003E4E1F" w:rsidRPr="003E4E1F" w:rsidRDefault="003E4E1F" w:rsidP="003E4E1F">
      <w:pPr>
        <w:tabs>
          <w:tab w:val="left" w:pos="750"/>
        </w:tabs>
        <w:spacing w:line="360" w:lineRule="auto"/>
        <w:jc w:val="both"/>
        <w:rPr>
          <w:sz w:val="28"/>
          <w:szCs w:val="28"/>
          <w:u w:val="single"/>
          <w:lang w:val="ro-RO"/>
        </w:rPr>
      </w:pPr>
      <w:r w:rsidRPr="003E4E1F">
        <w:rPr>
          <w:sz w:val="28"/>
          <w:szCs w:val="28"/>
          <w:u w:val="single"/>
          <w:lang w:val="ro-RO"/>
        </w:rPr>
        <w:t>OBIECTIVE REALIZATE</w:t>
      </w:r>
    </w:p>
    <w:p w:rsidR="003E4E1F" w:rsidRPr="003E4E1F" w:rsidRDefault="003E4E1F" w:rsidP="003E4E1F">
      <w:pPr>
        <w:spacing w:line="360" w:lineRule="auto"/>
        <w:ind w:firstLine="540"/>
        <w:jc w:val="both"/>
        <w:rPr>
          <w:sz w:val="28"/>
          <w:szCs w:val="28"/>
          <w:lang w:val="ro-RO"/>
        </w:rPr>
      </w:pPr>
      <w:r w:rsidRPr="003E4E1F">
        <w:rPr>
          <w:sz w:val="28"/>
          <w:szCs w:val="28"/>
          <w:lang w:val="ro-RO"/>
        </w:rPr>
        <w:t>În cursul lunilor octombrie-decembrie 2021 au fost revizuite procedurile de lucru ale D.P.E.P.S.C. Sector 2 conform noilor modificări legislative intervenite în activitatea de evidență persoane și stare civilă și au fost elaborate următoarele proceduri de lucru noi:</w:t>
      </w:r>
    </w:p>
    <w:p w:rsidR="003E4E1F" w:rsidRPr="003E4E1F" w:rsidRDefault="003E4E1F" w:rsidP="00611705">
      <w:pPr>
        <w:numPr>
          <w:ilvl w:val="0"/>
          <w:numId w:val="16"/>
        </w:numPr>
        <w:spacing w:line="360" w:lineRule="auto"/>
        <w:jc w:val="both"/>
        <w:rPr>
          <w:sz w:val="28"/>
          <w:szCs w:val="28"/>
          <w:lang w:val="ro-RO"/>
        </w:rPr>
      </w:pPr>
      <w:r w:rsidRPr="003E4E1F">
        <w:rPr>
          <w:sz w:val="28"/>
          <w:szCs w:val="28"/>
          <w:lang w:val="ro-RO"/>
        </w:rPr>
        <w:t>PS2-PL-SEP-005 - Înregistrarea, repartizarea și soluționarea petițiilor primite de           DPEPSC S2 – SEP</w:t>
      </w:r>
      <w:r w:rsidR="00E55401">
        <w:rPr>
          <w:sz w:val="28"/>
          <w:szCs w:val="28"/>
          <w:lang w:val="ro-RO"/>
        </w:rPr>
        <w:t>;</w:t>
      </w:r>
    </w:p>
    <w:p w:rsidR="003E4E1F" w:rsidRPr="003E4E1F" w:rsidRDefault="003E4E1F" w:rsidP="00611705">
      <w:pPr>
        <w:numPr>
          <w:ilvl w:val="0"/>
          <w:numId w:val="16"/>
        </w:numPr>
        <w:spacing w:line="360" w:lineRule="auto"/>
        <w:jc w:val="both"/>
        <w:rPr>
          <w:sz w:val="28"/>
          <w:szCs w:val="28"/>
          <w:lang w:val="ro-RO"/>
        </w:rPr>
      </w:pPr>
      <w:r w:rsidRPr="003E4E1F">
        <w:rPr>
          <w:sz w:val="28"/>
          <w:szCs w:val="28"/>
          <w:lang w:val="ro-RO"/>
        </w:rPr>
        <w:lastRenderedPageBreak/>
        <w:t>PS2-PL-SSC-017 - Înregistrarea, repartizarea și soluționarea petițiilor primite de            DPEPSC S2 – SSC</w:t>
      </w:r>
      <w:r w:rsidR="00E55401">
        <w:rPr>
          <w:sz w:val="28"/>
          <w:szCs w:val="28"/>
          <w:lang w:val="ro-RO"/>
        </w:rPr>
        <w:t>;</w:t>
      </w:r>
    </w:p>
    <w:p w:rsidR="003E4E1F" w:rsidRPr="003E4E1F" w:rsidRDefault="003E4E1F" w:rsidP="00611705">
      <w:pPr>
        <w:numPr>
          <w:ilvl w:val="0"/>
          <w:numId w:val="16"/>
        </w:numPr>
        <w:spacing w:line="360" w:lineRule="auto"/>
        <w:jc w:val="both"/>
        <w:rPr>
          <w:sz w:val="28"/>
          <w:szCs w:val="28"/>
          <w:lang w:val="ro-RO"/>
        </w:rPr>
      </w:pPr>
      <w:r w:rsidRPr="003E4E1F">
        <w:rPr>
          <w:sz w:val="28"/>
          <w:szCs w:val="28"/>
          <w:lang w:val="ro-RO"/>
        </w:rPr>
        <w:t>PS2-PL-SSC-016 - Reconstituirea și întocmirea ulterioară a actelor de stare civilă</w:t>
      </w:r>
      <w:r w:rsidR="00E55401">
        <w:rPr>
          <w:sz w:val="28"/>
          <w:szCs w:val="28"/>
          <w:lang w:val="ro-RO"/>
        </w:rPr>
        <w:t>.</w:t>
      </w:r>
    </w:p>
    <w:p w:rsidR="003E4E1F" w:rsidRPr="003E4E1F" w:rsidRDefault="003E4E1F" w:rsidP="003E4E1F">
      <w:pPr>
        <w:spacing w:line="360" w:lineRule="auto"/>
        <w:ind w:firstLine="720"/>
        <w:jc w:val="both"/>
        <w:rPr>
          <w:sz w:val="28"/>
          <w:szCs w:val="28"/>
          <w:lang w:val="ro-RO"/>
        </w:rPr>
      </w:pPr>
      <w:r w:rsidRPr="003E4E1F">
        <w:rPr>
          <w:sz w:val="28"/>
          <w:szCs w:val="28"/>
          <w:lang w:val="ro-RO"/>
        </w:rPr>
        <w:t>În decursul anului 2021 au fost primite de la DG</w:t>
      </w:r>
      <w:r w:rsidR="00AD359F">
        <w:rPr>
          <w:sz w:val="28"/>
          <w:szCs w:val="28"/>
          <w:lang w:val="ro-RO"/>
        </w:rPr>
        <w:t>EPMB și DEPABD un număr  de 44 î</w:t>
      </w:r>
      <w:r w:rsidRPr="003E4E1F">
        <w:rPr>
          <w:sz w:val="28"/>
          <w:szCs w:val="28"/>
          <w:lang w:val="ro-RO"/>
        </w:rPr>
        <w:t>ndrumări și metodologii, Reglementări de specialitate, pentru realizarea în mod unitar a activităților specifice pe linie de Stare Civilă și Evidență .</w:t>
      </w:r>
    </w:p>
    <w:p w:rsidR="003E4E1F" w:rsidRPr="003E4E1F" w:rsidRDefault="003E4E1F" w:rsidP="003E4E1F">
      <w:pPr>
        <w:spacing w:line="360" w:lineRule="auto"/>
        <w:ind w:firstLine="720"/>
        <w:jc w:val="both"/>
        <w:rPr>
          <w:sz w:val="28"/>
          <w:szCs w:val="28"/>
          <w:lang w:val="ro-RO"/>
        </w:rPr>
      </w:pPr>
      <w:r w:rsidRPr="003E4E1F">
        <w:rPr>
          <w:sz w:val="28"/>
          <w:szCs w:val="28"/>
          <w:lang w:val="ro-RO"/>
        </w:rPr>
        <w:t>Personalul Direcției a fost prelucrat și cu privire la aspectele analizate în cadrul Convocărilor profesionale trimestriale ale funcționarilor de evidență a persoanelor și stare civilă, organizate de către Direcția Generală de Evidență a Persoanelor – Municipiul București și a Convocărilor anuale organizate de către DEPABD.</w:t>
      </w:r>
    </w:p>
    <w:p w:rsidR="003E4E1F" w:rsidRPr="003E4E1F" w:rsidRDefault="003E4E1F" w:rsidP="00363841">
      <w:pPr>
        <w:spacing w:line="360" w:lineRule="auto"/>
        <w:ind w:firstLine="720"/>
        <w:jc w:val="both"/>
        <w:rPr>
          <w:sz w:val="28"/>
          <w:szCs w:val="28"/>
          <w:lang w:val="ro-RO"/>
        </w:rPr>
      </w:pPr>
      <w:r w:rsidRPr="003E4E1F">
        <w:rPr>
          <w:sz w:val="28"/>
          <w:szCs w:val="28"/>
          <w:lang w:val="ro-RO"/>
        </w:rPr>
        <w:t>Au fost organizate și s-au desfășurat un număr de 44</w:t>
      </w:r>
      <w:r w:rsidRPr="003E4E1F">
        <w:rPr>
          <w:color w:val="FF0000"/>
          <w:sz w:val="28"/>
          <w:szCs w:val="28"/>
          <w:lang w:val="ro-RO"/>
        </w:rPr>
        <w:t xml:space="preserve"> </w:t>
      </w:r>
      <w:r w:rsidRPr="003E4E1F">
        <w:rPr>
          <w:sz w:val="28"/>
          <w:szCs w:val="28"/>
          <w:lang w:val="ro-RO"/>
        </w:rPr>
        <w:t>instruiri ale personalului coordonat, cu privire la îndrumări și metodologii transmise de către D.E.P.A.B.D., fiind întocmite procese-verbale, semnate de către personalul prelucrat, în vederea însușirii și aplicării întocmai a acestora.</w:t>
      </w:r>
    </w:p>
    <w:p w:rsidR="003E4E1F" w:rsidRPr="003E4E1F" w:rsidRDefault="003E4E1F" w:rsidP="003E4E1F">
      <w:pPr>
        <w:spacing w:line="360" w:lineRule="auto"/>
        <w:ind w:firstLine="720"/>
        <w:jc w:val="both"/>
        <w:rPr>
          <w:sz w:val="28"/>
          <w:szCs w:val="28"/>
          <w:u w:val="single"/>
          <w:lang w:val="ro-RO"/>
        </w:rPr>
      </w:pPr>
      <w:r w:rsidRPr="003E4E1F">
        <w:rPr>
          <w:sz w:val="28"/>
          <w:szCs w:val="28"/>
          <w:u w:val="single"/>
          <w:lang w:val="ro-RO"/>
        </w:rPr>
        <w:t>ALTE  OBIECTIVE</w:t>
      </w:r>
    </w:p>
    <w:p w:rsidR="003E4E1F" w:rsidRPr="003E4E1F" w:rsidRDefault="003E4E1F" w:rsidP="003E4E1F">
      <w:pPr>
        <w:spacing w:line="360" w:lineRule="auto"/>
        <w:jc w:val="both"/>
        <w:rPr>
          <w:sz w:val="28"/>
          <w:szCs w:val="28"/>
          <w:lang w:val="ro-RO"/>
        </w:rPr>
      </w:pPr>
      <w:r w:rsidRPr="003E4E1F">
        <w:rPr>
          <w:sz w:val="28"/>
          <w:szCs w:val="28"/>
          <w:lang w:val="ro-RO"/>
        </w:rPr>
        <w:t xml:space="preserve">          </w:t>
      </w:r>
      <w:r w:rsidRPr="003E4E1F">
        <w:rPr>
          <w:sz w:val="28"/>
          <w:szCs w:val="28"/>
          <w:lang w:val="ro-RO"/>
        </w:rPr>
        <w:tab/>
        <w:t xml:space="preserve"> În perioada iunie-iulie 2021 s-au predat către arhiva instituției, documentele produse de către cele 4 Birouri de Evidență Persoane, Serviciul Evidență Persoane și Serviciul Stare Civilă, în cursul anului 2020.</w:t>
      </w:r>
    </w:p>
    <w:p w:rsidR="003E4E1F" w:rsidRPr="003E4E1F" w:rsidRDefault="003E4E1F" w:rsidP="003E4E1F">
      <w:pPr>
        <w:spacing w:line="360" w:lineRule="auto"/>
        <w:jc w:val="both"/>
        <w:rPr>
          <w:sz w:val="28"/>
          <w:szCs w:val="28"/>
          <w:lang w:val="ro-RO"/>
        </w:rPr>
      </w:pPr>
      <w:r w:rsidRPr="003E4E1F">
        <w:rPr>
          <w:sz w:val="28"/>
          <w:szCs w:val="28"/>
          <w:lang w:val="ro-RO"/>
        </w:rPr>
        <w:t xml:space="preserve">        </w:t>
      </w:r>
      <w:r w:rsidRPr="003E4E1F">
        <w:rPr>
          <w:sz w:val="28"/>
          <w:szCs w:val="28"/>
          <w:lang w:val="ro-RO"/>
        </w:rPr>
        <w:tab/>
        <w:t>În vederea creșterii performanțelor profesionale ale lucrătorilor de stare civilă și evidență persoane, au fost organizate cursuri de perfecționare profesională la care au participat majoritatea lucrătorilor, în special personalul nou angajat.</w:t>
      </w:r>
    </w:p>
    <w:p w:rsidR="003E4E1F" w:rsidRPr="003E4E1F" w:rsidRDefault="003E4E1F" w:rsidP="003E4E1F">
      <w:pPr>
        <w:spacing w:line="360" w:lineRule="auto"/>
        <w:ind w:firstLine="720"/>
        <w:jc w:val="both"/>
        <w:rPr>
          <w:sz w:val="28"/>
          <w:szCs w:val="28"/>
          <w:lang w:val="ro-RO"/>
        </w:rPr>
      </w:pPr>
      <w:r w:rsidRPr="003E4E1F">
        <w:rPr>
          <w:sz w:val="28"/>
          <w:szCs w:val="28"/>
          <w:lang w:val="ro-RO"/>
        </w:rPr>
        <w:t xml:space="preserve">În vederea realizării obiectivelor prevăzute în registrul riscurilor la nivel de instituție, s-a organizat și efectuat rotația personalului aflat în funcții sensibile, în lunile februarie și august, ținând cont de Strategia Națională Anticorupție al cărei scop principal este promovarea integrității, prin aplicarea riguroasă a cadrului normativ și </w:t>
      </w:r>
      <w:r w:rsidRPr="003E4E1F">
        <w:rPr>
          <w:sz w:val="28"/>
          <w:szCs w:val="28"/>
          <w:lang w:val="ro-RO"/>
        </w:rPr>
        <w:lastRenderedPageBreak/>
        <w:t xml:space="preserve">instituțional de prevenire și combatere a corupției în cadrul funcționarilor din administrația publică locală. </w:t>
      </w:r>
    </w:p>
    <w:p w:rsidR="003E4E1F" w:rsidRPr="003E4E1F" w:rsidRDefault="003E4E1F" w:rsidP="003E4E1F">
      <w:pPr>
        <w:tabs>
          <w:tab w:val="left" w:pos="567"/>
        </w:tabs>
        <w:spacing w:line="360" w:lineRule="auto"/>
        <w:jc w:val="both"/>
        <w:rPr>
          <w:sz w:val="28"/>
          <w:szCs w:val="28"/>
          <w:lang w:val="ro-RO"/>
        </w:rPr>
      </w:pPr>
      <w:r w:rsidRPr="003E4E1F">
        <w:rPr>
          <w:sz w:val="28"/>
          <w:szCs w:val="28"/>
          <w:lang w:val="ro-RO"/>
        </w:rPr>
        <w:tab/>
        <w:t>În confor</w:t>
      </w:r>
      <w:r w:rsidR="004C3DFB">
        <w:rPr>
          <w:sz w:val="28"/>
          <w:szCs w:val="28"/>
          <w:lang w:val="ro-RO"/>
        </w:rPr>
        <w:t>mitate cu prevederile Hotărârii nr. 585/</w:t>
      </w:r>
      <w:r w:rsidRPr="003E4E1F">
        <w:rPr>
          <w:sz w:val="28"/>
          <w:szCs w:val="28"/>
          <w:lang w:val="ro-RO"/>
        </w:rPr>
        <w:t>2002 pentru aprobarea Standardelor naţionale de protecţie a informaţiilor clasificate în România, a fost întocmit Programul de prevenire a scurgerii de informaţii clasificate al Primăriei Sectorului 2 și Direcției Publice de Evidență Persoane și Stare Civilă Sector 2 și a celorlalte documente procedurale privind documentele clasificate deținute de Primăria Sectorului 2 și DPEPSC Sector 2, solicitate de Serviciul Român de Informații, acestea fiind în curs de reavizare de către Serviciul Român de Informații.</w:t>
      </w:r>
    </w:p>
    <w:p w:rsidR="003E4E1F" w:rsidRPr="003E4E1F" w:rsidRDefault="003E4E1F" w:rsidP="003E4E1F">
      <w:pPr>
        <w:spacing w:line="360" w:lineRule="auto"/>
        <w:jc w:val="both"/>
        <w:rPr>
          <w:iCs/>
          <w:sz w:val="28"/>
          <w:szCs w:val="28"/>
          <w:u w:val="single"/>
          <w:lang w:val="ro-RO"/>
        </w:rPr>
      </w:pPr>
      <w:r w:rsidRPr="003E4E1F">
        <w:rPr>
          <w:iCs/>
          <w:sz w:val="28"/>
          <w:szCs w:val="28"/>
          <w:u w:val="single"/>
          <w:lang w:val="ro-RO"/>
        </w:rPr>
        <w:t>PRIORITĂȚI PENTRU PERIOADA URMĂTOARE</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ab/>
        <w:t>Funcţionarea în bune condiţii a Direcţiei Publice de Evidenţă Persoane şi Stare Civilă Sector 2, reducerea birocrației, reducerea termenului de soluționarea a cererilor depuse și a timpului de așteptare pentru cetățean, oferirea unor servicii de calitate cu respectarea legislației în materie de stare civilă și evidență persoane.</w:t>
      </w:r>
    </w:p>
    <w:p w:rsidR="003E4E1F" w:rsidRPr="003E4E1F" w:rsidRDefault="003E4E1F" w:rsidP="003E4E1F">
      <w:pPr>
        <w:tabs>
          <w:tab w:val="left" w:pos="540"/>
        </w:tabs>
        <w:spacing w:line="360" w:lineRule="auto"/>
        <w:jc w:val="both"/>
        <w:rPr>
          <w:sz w:val="28"/>
          <w:szCs w:val="28"/>
          <w:lang w:val="ro-RO"/>
        </w:rPr>
      </w:pPr>
      <w:r w:rsidRPr="003E4E1F">
        <w:rPr>
          <w:sz w:val="28"/>
          <w:szCs w:val="28"/>
          <w:lang w:val="ro-RO"/>
        </w:rPr>
        <w:tab/>
        <w:t>În ceea ce privește implementarea proiectelor din Planul propriu de acțiuni care cuprinde obiective specifice activității ce se desfășoară în spiritul reducerii birocrației și a simplificării procedurilor administrative, nominalizăm:</w:t>
      </w:r>
    </w:p>
    <w:p w:rsidR="003E4E1F" w:rsidRPr="003E4E1F" w:rsidRDefault="003E4E1F" w:rsidP="003E4E1F">
      <w:pPr>
        <w:spacing w:line="360" w:lineRule="auto"/>
        <w:jc w:val="center"/>
        <w:rPr>
          <w:sz w:val="28"/>
          <w:szCs w:val="28"/>
          <w:lang w:val="ro-RO"/>
        </w:rPr>
      </w:pPr>
      <w:r w:rsidRPr="003E4E1F">
        <w:rPr>
          <w:sz w:val="28"/>
          <w:szCs w:val="28"/>
          <w:u w:val="single"/>
          <w:lang w:val="ro-RO"/>
        </w:rPr>
        <w:t xml:space="preserve">Obiectivul nr. 1 </w:t>
      </w:r>
      <w:r w:rsidRPr="003E4E1F">
        <w:rPr>
          <w:sz w:val="28"/>
          <w:szCs w:val="28"/>
          <w:lang w:val="ro-RO"/>
        </w:rPr>
        <w:t>-  Inventarierea și legătoria documentelor create de DPEPSC Sector 2</w:t>
      </w:r>
    </w:p>
    <w:p w:rsidR="003E4E1F" w:rsidRPr="003E4E1F" w:rsidRDefault="003E4E1F" w:rsidP="003E4E1F">
      <w:pPr>
        <w:spacing w:line="360" w:lineRule="auto"/>
        <w:rPr>
          <w:sz w:val="28"/>
          <w:szCs w:val="28"/>
          <w:lang w:val="ro-RO"/>
        </w:rPr>
      </w:pPr>
      <w:r w:rsidRPr="003E4E1F">
        <w:rPr>
          <w:sz w:val="28"/>
          <w:szCs w:val="28"/>
          <w:lang w:val="ro-RO"/>
        </w:rPr>
        <w:t>în anii 2019-2021.</w:t>
      </w:r>
    </w:p>
    <w:p w:rsidR="003E4E1F" w:rsidRPr="003E4E1F" w:rsidRDefault="003E4E1F" w:rsidP="003E4E1F">
      <w:pPr>
        <w:spacing w:line="360" w:lineRule="auto"/>
        <w:jc w:val="both"/>
        <w:rPr>
          <w:sz w:val="28"/>
          <w:szCs w:val="28"/>
          <w:lang w:val="ro-RO"/>
        </w:rPr>
      </w:pPr>
      <w:r w:rsidRPr="003E4E1F">
        <w:rPr>
          <w:sz w:val="28"/>
          <w:szCs w:val="28"/>
          <w:lang w:val="ro-RO"/>
        </w:rPr>
        <w:tab/>
        <w:t xml:space="preserve">Direcția Publică de Evidență Persoane și Stare Civilă Sector 2, prin specificul activității desfășurate, are în păstrare registre și documente având termen de arhivare îndelungat sau permanent, documente ce trebuie arhivate în condiții corespunzătoare pentru conservarea acestora și cu respectarea cerințelor legale. Având în vedere că arhiva se predă anual, este necesar să se întreprindă demersurile necesare în vederea inventarierii și legării unui număr de aproximativ 5000 de dosare create de Direcția Publică de Evidență Persoane și Stare Civilă Sector 2 în anii 2019-2021. </w:t>
      </w:r>
    </w:p>
    <w:p w:rsidR="003E4E1F" w:rsidRPr="003E4E1F" w:rsidRDefault="003E4E1F" w:rsidP="003E4E1F">
      <w:pPr>
        <w:spacing w:line="360" w:lineRule="auto"/>
        <w:jc w:val="both"/>
        <w:rPr>
          <w:sz w:val="28"/>
          <w:szCs w:val="28"/>
          <w:lang w:val="ro-RO"/>
        </w:rPr>
      </w:pPr>
      <w:r w:rsidRPr="003E4E1F">
        <w:rPr>
          <w:sz w:val="28"/>
          <w:szCs w:val="28"/>
          <w:lang w:val="ro-RO"/>
        </w:rPr>
        <w:lastRenderedPageBreak/>
        <w:t xml:space="preserve"> Valoarea acestei achiziții a fost estimată la 2500 lei, fără TVA. </w:t>
      </w:r>
    </w:p>
    <w:p w:rsidR="003E4E1F" w:rsidRPr="003E4E1F" w:rsidRDefault="003E4E1F" w:rsidP="003E4E1F">
      <w:pPr>
        <w:spacing w:line="360" w:lineRule="auto"/>
        <w:jc w:val="both"/>
        <w:rPr>
          <w:rFonts w:ascii="Calibri" w:hAnsi="Calibri" w:cs="Calibri"/>
          <w:sz w:val="28"/>
          <w:szCs w:val="28"/>
          <w:lang w:eastAsia="en-US"/>
        </w:rPr>
      </w:pPr>
      <w:r w:rsidRPr="003E4E1F">
        <w:rPr>
          <w:sz w:val="24"/>
          <w:szCs w:val="24"/>
          <w:lang w:eastAsia="en-US"/>
        </w:rPr>
        <w:t>  </w:t>
      </w:r>
      <w:r w:rsidRPr="003E4E1F">
        <w:rPr>
          <w:sz w:val="24"/>
          <w:szCs w:val="24"/>
          <w:lang w:eastAsia="en-US"/>
        </w:rPr>
        <w:tab/>
        <w:t>Î</w:t>
      </w:r>
      <w:r w:rsidRPr="003E4E1F">
        <w:rPr>
          <w:sz w:val="28"/>
          <w:szCs w:val="28"/>
          <w:lang w:eastAsia="en-US"/>
        </w:rPr>
        <w:t xml:space="preserve">n vederea reducerii birocrației, reducerii costurilor de funcționare a sistemului administrației publice și extinderea accesului cetățenilor la informațiile publice de interes național și local și servicii electronice prin implementarea sistemelor de guvernare electronică (informatizarea administrației publice centrale și locale ), </w:t>
      </w:r>
      <w:r w:rsidRPr="003E4E1F">
        <w:rPr>
          <w:color w:val="00171F"/>
          <w:sz w:val="28"/>
          <w:szCs w:val="28"/>
          <w:lang w:eastAsia="en-US"/>
        </w:rPr>
        <w:t xml:space="preserve">se vor implementa </w:t>
      </w:r>
      <w:r w:rsidRPr="003E4E1F">
        <w:rPr>
          <w:sz w:val="28"/>
          <w:szCs w:val="28"/>
          <w:lang w:eastAsia="en-US"/>
        </w:rPr>
        <w:t>proceduri de emitere a cărții electronice de identitate (CEI) , precum și punerea în aplicare a SIIEASC- Sistem Informatic Integrat pentru Emiterea Actelor de Stare Civilă, aplicații dezvoltate de Ministerul Afacerilor Interne, prin intermediul DEPABD.</w:t>
      </w:r>
    </w:p>
    <w:p w:rsidR="003E4E1F" w:rsidRPr="003E4E1F" w:rsidRDefault="003E4E1F" w:rsidP="003E4E1F">
      <w:pPr>
        <w:spacing w:line="360" w:lineRule="auto"/>
        <w:jc w:val="both"/>
        <w:rPr>
          <w:rFonts w:ascii="Calibri" w:hAnsi="Calibri" w:cs="Calibri"/>
          <w:sz w:val="28"/>
          <w:szCs w:val="28"/>
          <w:lang w:eastAsia="en-US"/>
        </w:rPr>
      </w:pPr>
      <w:r w:rsidRPr="003E4E1F">
        <w:rPr>
          <w:sz w:val="28"/>
          <w:szCs w:val="28"/>
          <w:lang w:eastAsia="en-US"/>
        </w:rPr>
        <w:t>           Aceste aplicații vor fi doar utilizate de către angajații D.P.E.P.S.C. Sector 2, implementarea și administrarea acestora fiind în competența D.E.P.A.B.D.</w:t>
      </w:r>
    </w:p>
    <w:p w:rsidR="003E4E1F" w:rsidRPr="003E4E1F" w:rsidRDefault="003E4E1F" w:rsidP="003E4E1F">
      <w:pPr>
        <w:tabs>
          <w:tab w:val="left" w:pos="284"/>
          <w:tab w:val="left" w:pos="540"/>
          <w:tab w:val="right" w:pos="1843"/>
        </w:tabs>
        <w:spacing w:line="360" w:lineRule="auto"/>
        <w:jc w:val="both"/>
        <w:rPr>
          <w:sz w:val="28"/>
          <w:szCs w:val="28"/>
          <w:u w:val="single"/>
          <w:lang w:val="ro-RO"/>
        </w:rPr>
      </w:pPr>
      <w:r w:rsidRPr="003E4E1F">
        <w:rPr>
          <w:sz w:val="28"/>
          <w:szCs w:val="28"/>
          <w:u w:val="single"/>
          <w:lang w:val="ro-RO"/>
        </w:rPr>
        <w:t xml:space="preserve">Obiectivul nr. 2 </w:t>
      </w:r>
      <w:r w:rsidRPr="003E4E1F">
        <w:rPr>
          <w:sz w:val="28"/>
          <w:szCs w:val="28"/>
          <w:lang w:val="ro-RO"/>
        </w:rPr>
        <w:t xml:space="preserve">  - „Arhivarea electronică a arhivei Serviciului Stare Civilă” ce se va</w:t>
      </w:r>
    </w:p>
    <w:p w:rsidR="003E4E1F" w:rsidRPr="003E4E1F" w:rsidRDefault="003E4E1F" w:rsidP="003E4E1F">
      <w:pPr>
        <w:tabs>
          <w:tab w:val="left" w:pos="284"/>
          <w:tab w:val="left" w:pos="540"/>
          <w:tab w:val="right" w:pos="1843"/>
        </w:tabs>
        <w:spacing w:line="360" w:lineRule="auto"/>
        <w:jc w:val="both"/>
        <w:rPr>
          <w:sz w:val="28"/>
          <w:szCs w:val="28"/>
          <w:lang w:val="ro-RO"/>
        </w:rPr>
      </w:pPr>
      <w:r w:rsidRPr="003E4E1F">
        <w:rPr>
          <w:sz w:val="28"/>
          <w:szCs w:val="28"/>
          <w:lang w:val="ro-RO"/>
        </w:rPr>
        <w:t xml:space="preserve">realiza în cadrul proiectului național „Sistem Informatic Integrat pentru Emiterea Actelor de Stare Civilă - SIIEASC”, proiect ce va fi implementat de către Ministerul Afacerilor Interne prin Direcția pentru Evidența Persoanelor și Administrarea Bazelor de Date și Direcția Generală pentru Comunicații și Tehnologia Informației. Proiectul este cofinanțat prin Programul Operațional competitivitate 2014-2020, Axa prioritară II, respectiv parte de la bugetul de stat și parte din fonduri nerambursabile, din Fondul European de Dezvoltare Regională. </w:t>
      </w:r>
    </w:p>
    <w:p w:rsidR="003E4E1F" w:rsidRPr="003E4E1F" w:rsidRDefault="003E4E1F" w:rsidP="003E4E1F">
      <w:pPr>
        <w:tabs>
          <w:tab w:val="left" w:pos="284"/>
          <w:tab w:val="left" w:pos="540"/>
          <w:tab w:val="right" w:pos="1843"/>
        </w:tabs>
        <w:spacing w:line="360" w:lineRule="auto"/>
        <w:jc w:val="both"/>
        <w:rPr>
          <w:sz w:val="28"/>
          <w:szCs w:val="28"/>
          <w:lang w:val="ro-RO"/>
        </w:rPr>
      </w:pPr>
      <w:r w:rsidRPr="003E4E1F">
        <w:rPr>
          <w:sz w:val="28"/>
          <w:szCs w:val="28"/>
          <w:lang w:val="ro-RO"/>
        </w:rPr>
        <w:tab/>
        <w:t xml:space="preserve">   </w:t>
      </w:r>
      <w:r w:rsidRPr="003E4E1F">
        <w:rPr>
          <w:sz w:val="28"/>
          <w:szCs w:val="28"/>
          <w:lang w:val="ro-RO"/>
        </w:rPr>
        <w:tab/>
      </w:r>
      <w:r w:rsidRPr="003E4E1F">
        <w:rPr>
          <w:sz w:val="28"/>
          <w:szCs w:val="28"/>
          <w:lang w:val="ro-RO"/>
        </w:rPr>
        <w:tab/>
        <w:t>În cadrul proiectului vor fi implementate serviciile de digitizare a actelor de stare civilă întocmite în ultimii 100 de ani, precum și a celor de verificare a calității și asigurarea standardelor naționale în ceea ce privește digitizarea documentelor, fiind semnat în luna octombrie 2020 Actul Adițional la proiectul național „Sistem Informatic Integrat pentru Emiterea Actelor de Stare Civilă - SIIEASC”.</w:t>
      </w:r>
    </w:p>
    <w:p w:rsidR="003E4E1F" w:rsidRPr="003E4E1F" w:rsidRDefault="003E4E1F" w:rsidP="003E4E1F">
      <w:pPr>
        <w:tabs>
          <w:tab w:val="left" w:pos="284"/>
          <w:tab w:val="left" w:pos="540"/>
          <w:tab w:val="right" w:pos="1843"/>
        </w:tabs>
        <w:spacing w:line="360" w:lineRule="auto"/>
        <w:jc w:val="both"/>
        <w:rPr>
          <w:sz w:val="28"/>
          <w:szCs w:val="28"/>
          <w:lang w:val="ro-RO"/>
        </w:rPr>
      </w:pPr>
      <w:r w:rsidRPr="003E4E1F">
        <w:rPr>
          <w:sz w:val="28"/>
          <w:szCs w:val="28"/>
          <w:lang w:val="ro-RO"/>
        </w:rPr>
        <w:tab/>
      </w:r>
      <w:r w:rsidRPr="003E4E1F">
        <w:rPr>
          <w:sz w:val="28"/>
          <w:szCs w:val="28"/>
          <w:lang w:val="ro-RO"/>
        </w:rPr>
        <w:tab/>
        <w:t xml:space="preserve">În cadrul implementării proiectului național „Sistem Informatic Integrat pentru Emiterea Actelor de Stare Civilă - SIIEASC” ce se va realiza în cursul anului 2022, va </w:t>
      </w:r>
      <w:r w:rsidRPr="003E4E1F">
        <w:rPr>
          <w:sz w:val="28"/>
          <w:szCs w:val="28"/>
          <w:lang w:val="ro-RO"/>
        </w:rPr>
        <w:lastRenderedPageBreak/>
        <w:t>fi instruit personalul de stare civilă și evidență persoane, pentru u</w:t>
      </w:r>
      <w:r w:rsidR="0006491D">
        <w:rPr>
          <w:sz w:val="28"/>
          <w:szCs w:val="28"/>
          <w:lang w:val="ro-RO"/>
        </w:rPr>
        <w:t>tilizarea acestei noi aplicații</w:t>
      </w:r>
      <w:r w:rsidRPr="003E4E1F">
        <w:rPr>
          <w:sz w:val="28"/>
          <w:szCs w:val="28"/>
          <w:lang w:val="ro-RO"/>
        </w:rPr>
        <w:t xml:space="preserve">.  </w:t>
      </w:r>
    </w:p>
    <w:p w:rsidR="003E4E1F" w:rsidRPr="003E4E1F" w:rsidRDefault="003E4E1F" w:rsidP="003E4E1F">
      <w:pPr>
        <w:tabs>
          <w:tab w:val="left" w:pos="284"/>
          <w:tab w:val="left" w:pos="540"/>
          <w:tab w:val="right" w:pos="1843"/>
        </w:tabs>
        <w:spacing w:line="360" w:lineRule="auto"/>
        <w:jc w:val="both"/>
        <w:rPr>
          <w:sz w:val="28"/>
          <w:szCs w:val="28"/>
          <w:u w:val="single"/>
          <w:lang w:val="ro-RO"/>
        </w:rPr>
      </w:pPr>
      <w:r w:rsidRPr="003E4E1F">
        <w:rPr>
          <w:sz w:val="28"/>
          <w:szCs w:val="28"/>
          <w:u w:val="single"/>
          <w:lang w:val="ro-RO"/>
        </w:rPr>
        <w:t xml:space="preserve">Obiectivul nr. 3  - </w:t>
      </w:r>
      <w:r w:rsidRPr="003E4E1F">
        <w:rPr>
          <w:sz w:val="28"/>
          <w:szCs w:val="28"/>
          <w:lang w:val="ro-RO"/>
        </w:rPr>
        <w:t xml:space="preserve">Operaționalizarea emiterii cărții electronice de identitate </w:t>
      </w:r>
    </w:p>
    <w:p w:rsidR="003E4E1F" w:rsidRPr="003E4E1F" w:rsidRDefault="00057166" w:rsidP="0006491D">
      <w:pPr>
        <w:tabs>
          <w:tab w:val="left" w:pos="284"/>
          <w:tab w:val="left" w:pos="540"/>
          <w:tab w:val="right" w:pos="1843"/>
        </w:tabs>
        <w:spacing w:line="360" w:lineRule="auto"/>
        <w:ind w:left="360"/>
        <w:jc w:val="both"/>
        <w:rPr>
          <w:sz w:val="28"/>
          <w:szCs w:val="28"/>
          <w:lang w:val="ro-RO"/>
        </w:rPr>
      </w:pPr>
      <w:r>
        <w:rPr>
          <w:sz w:val="28"/>
          <w:szCs w:val="28"/>
          <w:lang w:val="ro-RO"/>
        </w:rPr>
        <w:t xml:space="preserve">    </w:t>
      </w:r>
      <w:r w:rsidR="003E4E1F" w:rsidRPr="003E4E1F">
        <w:rPr>
          <w:sz w:val="28"/>
          <w:szCs w:val="28"/>
          <w:lang w:val="ro-RO"/>
        </w:rPr>
        <w:t>În vederea emiterii cărții electronice de identitate (C.E.I.) s-au transmis în</w:t>
      </w:r>
      <w:r w:rsidR="0006491D">
        <w:rPr>
          <w:sz w:val="28"/>
          <w:szCs w:val="28"/>
          <w:lang w:val="ro-RO"/>
        </w:rPr>
        <w:t xml:space="preserve"> </w:t>
      </w:r>
      <w:bookmarkStart w:id="15" w:name="_GoBack"/>
      <w:bookmarkEnd w:id="15"/>
      <w:r w:rsidR="003E4E1F" w:rsidRPr="003E4E1F">
        <w:rPr>
          <w:sz w:val="28"/>
          <w:szCs w:val="28"/>
          <w:lang w:val="ro-RO"/>
        </w:rPr>
        <w:t>timp util informațiile solicitate de către DEPABD privind situația kiturilor pentru preluarea cererilor și a datelor biometrice, respectiv numărul de stații de lucru, al perifericelor necesare preluării imaginii faciale, amprentă și semnătura olografă, a celor necesare imprimării cererilor pentru eliberarea C.E.I. și scanarea documentelor justificative, și se va realiza instruirea personalului de evidență persoane în vederea cunoașterii procedurilor de lucru și a folosirii echipamentelor  pentru preluarea ce</w:t>
      </w:r>
      <w:r w:rsidR="004C3DFB">
        <w:rPr>
          <w:sz w:val="28"/>
          <w:szCs w:val="28"/>
          <w:lang w:val="ro-RO"/>
        </w:rPr>
        <w:t>rerilor și a datelor biometrice</w:t>
      </w:r>
      <w:r w:rsidR="003E4E1F" w:rsidRPr="003E4E1F">
        <w:rPr>
          <w:sz w:val="28"/>
          <w:szCs w:val="28"/>
          <w:lang w:val="ro-RO"/>
        </w:rPr>
        <w:t xml:space="preserve">.       </w:t>
      </w:r>
    </w:p>
    <w:p w:rsidR="003E4E1F" w:rsidRPr="00A62DA8" w:rsidRDefault="003E4E1F" w:rsidP="0006491D">
      <w:pPr>
        <w:tabs>
          <w:tab w:val="left" w:pos="540"/>
        </w:tabs>
        <w:spacing w:line="360" w:lineRule="auto"/>
        <w:jc w:val="both"/>
        <w:rPr>
          <w:sz w:val="28"/>
          <w:szCs w:val="28"/>
          <w:lang w:val="ro-RO"/>
        </w:rPr>
      </w:pPr>
      <w:r w:rsidRPr="003E4E1F">
        <w:rPr>
          <w:sz w:val="28"/>
          <w:szCs w:val="28"/>
          <w:lang w:val="ro-RO"/>
        </w:rPr>
        <w:tab/>
        <w:t>Instituţia noastră va continua şi în anul 2022 derularea de acţiuni, programe şi proiecte pentru creşterea performanţelor în activităţile</w:t>
      </w:r>
      <w:r w:rsidR="00A62DA8">
        <w:rPr>
          <w:sz w:val="28"/>
          <w:szCs w:val="28"/>
          <w:lang w:val="ro-RO"/>
        </w:rPr>
        <w:t xml:space="preserve"> desfăşurate.</w:t>
      </w:r>
    </w:p>
    <w:p w:rsidR="00C92A01" w:rsidRDefault="00C92A01" w:rsidP="003E4E1F">
      <w:pPr>
        <w:spacing w:line="360" w:lineRule="auto"/>
        <w:jc w:val="center"/>
        <w:rPr>
          <w:b/>
          <w:i/>
          <w:color w:val="000000" w:themeColor="text1"/>
          <w:sz w:val="28"/>
          <w:szCs w:val="28"/>
        </w:rPr>
      </w:pPr>
    </w:p>
    <w:p w:rsidR="00C60F50" w:rsidRDefault="00C60F50" w:rsidP="00315646">
      <w:pPr>
        <w:spacing w:line="360" w:lineRule="auto"/>
        <w:rPr>
          <w:b/>
          <w:i/>
          <w:color w:val="000000" w:themeColor="text1"/>
          <w:sz w:val="28"/>
          <w:szCs w:val="28"/>
        </w:rPr>
      </w:pPr>
    </w:p>
    <w:p w:rsidR="00215BB8" w:rsidRDefault="00215BB8" w:rsidP="00315646">
      <w:pPr>
        <w:spacing w:line="360" w:lineRule="auto"/>
        <w:rPr>
          <w:b/>
          <w:i/>
          <w:color w:val="000000" w:themeColor="text1"/>
          <w:sz w:val="28"/>
          <w:szCs w:val="28"/>
        </w:rPr>
      </w:pPr>
    </w:p>
    <w:p w:rsidR="00C60F50" w:rsidRPr="004926A8" w:rsidRDefault="00C60F50" w:rsidP="003E4E1F">
      <w:pPr>
        <w:spacing w:line="360" w:lineRule="auto"/>
        <w:jc w:val="center"/>
        <w:rPr>
          <w:b/>
          <w:i/>
          <w:color w:val="000000" w:themeColor="text1"/>
          <w:sz w:val="28"/>
          <w:szCs w:val="28"/>
        </w:rPr>
      </w:pPr>
    </w:p>
    <w:p w:rsidR="0050003A" w:rsidRPr="00B83C6E" w:rsidRDefault="0050003A" w:rsidP="00C92A01">
      <w:pPr>
        <w:jc w:val="center"/>
        <w:rPr>
          <w:i/>
          <w:sz w:val="24"/>
          <w:szCs w:val="24"/>
          <w:lang w:val="ro-RO"/>
        </w:rPr>
      </w:pPr>
      <w:r w:rsidRPr="00B83C6E">
        <w:rPr>
          <w:b/>
          <w:i/>
          <w:sz w:val="24"/>
          <w:szCs w:val="24"/>
          <w:lang w:val="ro-RO"/>
        </w:rPr>
        <w:t>PRIMAR</w:t>
      </w:r>
      <w:r w:rsidRPr="00B83C6E">
        <w:rPr>
          <w:i/>
          <w:sz w:val="24"/>
          <w:szCs w:val="24"/>
          <w:lang w:val="ro-RO"/>
        </w:rPr>
        <w:t>,</w:t>
      </w:r>
    </w:p>
    <w:p w:rsidR="00C92A01" w:rsidRPr="00C92A01" w:rsidRDefault="00C92A01" w:rsidP="00C92A01">
      <w:pPr>
        <w:pStyle w:val="Titlu3"/>
        <w:shd w:val="clear" w:color="auto" w:fill="FFFFFF"/>
        <w:spacing w:before="300" w:after="150"/>
        <w:jc w:val="center"/>
        <w:rPr>
          <w:rFonts w:ascii="Times New Roman" w:hAnsi="Times New Roman"/>
          <w:b w:val="0"/>
          <w:sz w:val="24"/>
        </w:rPr>
      </w:pPr>
      <w:r w:rsidRPr="00C92A01">
        <w:rPr>
          <w:rFonts w:ascii="Times New Roman" w:hAnsi="Times New Roman"/>
          <w:b w:val="0"/>
          <w:bCs w:val="0"/>
          <w:sz w:val="24"/>
        </w:rPr>
        <w:t>RADU-NICOLAE MIHAIU</w:t>
      </w:r>
    </w:p>
    <w:p w:rsidR="00C60F50" w:rsidRDefault="00B53FFA" w:rsidP="00A62DA8">
      <w:pPr>
        <w:autoSpaceDE w:val="0"/>
        <w:autoSpaceDN w:val="0"/>
        <w:adjustRightInd w:val="0"/>
        <w:spacing w:line="360" w:lineRule="auto"/>
        <w:rPr>
          <w:rFonts w:ascii="Times-Bold" w:hAnsi="Times-Bold" w:cs="Times-Bold"/>
          <w:bCs/>
          <w:i/>
          <w:sz w:val="24"/>
          <w:szCs w:val="24"/>
          <w:lang w:eastAsia="en-US"/>
        </w:rPr>
      </w:pPr>
      <w:r>
        <w:rPr>
          <w:rFonts w:ascii="Times-Bold" w:hAnsi="Times-Bold" w:cs="Times-Bold"/>
          <w:bCs/>
          <w:i/>
          <w:sz w:val="24"/>
          <w:szCs w:val="24"/>
          <w:lang w:eastAsia="en-US"/>
        </w:rPr>
        <w:t xml:space="preserve">     </w:t>
      </w:r>
      <w:r w:rsidR="007C69CF">
        <w:rPr>
          <w:rFonts w:ascii="Times-Bold" w:hAnsi="Times-Bold" w:cs="Times-Bold"/>
          <w:bCs/>
          <w:i/>
          <w:sz w:val="24"/>
          <w:szCs w:val="24"/>
          <w:lang w:eastAsia="en-US"/>
        </w:rPr>
        <w:t xml:space="preserve">                </w:t>
      </w:r>
      <w:r w:rsidR="00DF7D1B">
        <w:rPr>
          <w:rFonts w:ascii="Times-Bold" w:hAnsi="Times-Bold" w:cs="Times-Bold"/>
          <w:bCs/>
          <w:i/>
          <w:sz w:val="24"/>
          <w:szCs w:val="24"/>
          <w:lang w:eastAsia="en-US"/>
        </w:rPr>
        <w:t xml:space="preserve">                                                                       </w:t>
      </w:r>
      <w:r w:rsidR="00A62DA8">
        <w:rPr>
          <w:rFonts w:ascii="Times-Bold" w:hAnsi="Times-Bold" w:cs="Times-Bold"/>
          <w:bCs/>
          <w:i/>
          <w:sz w:val="24"/>
          <w:szCs w:val="24"/>
          <w:lang w:eastAsia="en-US"/>
        </w:rPr>
        <w:t xml:space="preserve">       </w:t>
      </w:r>
    </w:p>
    <w:p w:rsidR="00C60F50" w:rsidRDefault="00C60F50" w:rsidP="00A62DA8">
      <w:pPr>
        <w:autoSpaceDE w:val="0"/>
        <w:autoSpaceDN w:val="0"/>
        <w:adjustRightInd w:val="0"/>
        <w:spacing w:line="360" w:lineRule="auto"/>
        <w:rPr>
          <w:rFonts w:ascii="Times-Bold" w:hAnsi="Times-Bold" w:cs="Times-Bold"/>
          <w:bCs/>
          <w:i/>
          <w:sz w:val="24"/>
          <w:szCs w:val="24"/>
          <w:lang w:eastAsia="en-US"/>
        </w:rPr>
      </w:pPr>
    </w:p>
    <w:p w:rsidR="00C60F50" w:rsidRDefault="00C60F50" w:rsidP="00A62DA8">
      <w:pPr>
        <w:autoSpaceDE w:val="0"/>
        <w:autoSpaceDN w:val="0"/>
        <w:adjustRightInd w:val="0"/>
        <w:spacing w:line="360" w:lineRule="auto"/>
        <w:rPr>
          <w:rFonts w:ascii="Times-Bold" w:hAnsi="Times-Bold" w:cs="Times-Bold"/>
          <w:bCs/>
          <w:i/>
          <w:sz w:val="24"/>
          <w:szCs w:val="24"/>
          <w:lang w:eastAsia="en-US"/>
        </w:rPr>
      </w:pPr>
    </w:p>
    <w:p w:rsidR="00C60F50" w:rsidRDefault="00C60F50" w:rsidP="00A62DA8">
      <w:pPr>
        <w:autoSpaceDE w:val="0"/>
        <w:autoSpaceDN w:val="0"/>
        <w:adjustRightInd w:val="0"/>
        <w:spacing w:line="360" w:lineRule="auto"/>
        <w:rPr>
          <w:rFonts w:ascii="Times-Bold" w:hAnsi="Times-Bold" w:cs="Times-Bold"/>
          <w:bCs/>
          <w:i/>
          <w:sz w:val="24"/>
          <w:szCs w:val="24"/>
          <w:lang w:eastAsia="en-US"/>
        </w:rPr>
      </w:pPr>
    </w:p>
    <w:p w:rsidR="00C60F50" w:rsidRDefault="00C60F50" w:rsidP="00A62DA8">
      <w:pPr>
        <w:autoSpaceDE w:val="0"/>
        <w:autoSpaceDN w:val="0"/>
        <w:adjustRightInd w:val="0"/>
        <w:spacing w:line="360" w:lineRule="auto"/>
        <w:rPr>
          <w:rFonts w:ascii="Times-Bold" w:hAnsi="Times-Bold" w:cs="Times-Bold"/>
          <w:bCs/>
          <w:i/>
          <w:sz w:val="24"/>
          <w:szCs w:val="24"/>
          <w:lang w:eastAsia="en-US"/>
        </w:rPr>
      </w:pPr>
    </w:p>
    <w:p w:rsidR="00C60F50" w:rsidRDefault="00C60F50" w:rsidP="00A62DA8">
      <w:pPr>
        <w:autoSpaceDE w:val="0"/>
        <w:autoSpaceDN w:val="0"/>
        <w:adjustRightInd w:val="0"/>
        <w:spacing w:line="360" w:lineRule="auto"/>
        <w:rPr>
          <w:rFonts w:ascii="Times-Bold" w:hAnsi="Times-Bold" w:cs="Times-Bold"/>
          <w:bCs/>
          <w:i/>
          <w:sz w:val="24"/>
          <w:szCs w:val="24"/>
          <w:lang w:eastAsia="en-US"/>
        </w:rPr>
      </w:pPr>
    </w:p>
    <w:p w:rsidR="009372F5" w:rsidRDefault="009372F5" w:rsidP="00E16D67">
      <w:pPr>
        <w:autoSpaceDE w:val="0"/>
        <w:autoSpaceDN w:val="0"/>
        <w:adjustRightInd w:val="0"/>
        <w:spacing w:line="360" w:lineRule="auto"/>
        <w:jc w:val="right"/>
        <w:rPr>
          <w:rFonts w:ascii="Times-Bold" w:hAnsi="Times-Bold" w:cs="Times-Bold"/>
          <w:bCs/>
          <w:i/>
          <w:sz w:val="24"/>
          <w:szCs w:val="24"/>
          <w:lang w:eastAsia="en-US"/>
        </w:rPr>
      </w:pPr>
    </w:p>
    <w:p w:rsidR="00B83C6E" w:rsidRPr="00463D93" w:rsidRDefault="00B53FFA" w:rsidP="00E16D67">
      <w:pPr>
        <w:autoSpaceDE w:val="0"/>
        <w:autoSpaceDN w:val="0"/>
        <w:adjustRightInd w:val="0"/>
        <w:spacing w:line="360" w:lineRule="auto"/>
        <w:jc w:val="right"/>
        <w:rPr>
          <w:rFonts w:ascii="Times-Bold" w:hAnsi="Times-Bold" w:cs="Times-Bold"/>
          <w:bCs/>
          <w:i/>
          <w:sz w:val="24"/>
          <w:szCs w:val="24"/>
          <w:lang w:eastAsia="en-US"/>
        </w:rPr>
      </w:pPr>
      <w:r>
        <w:rPr>
          <w:rFonts w:ascii="Times-Bold" w:hAnsi="Times-Bold" w:cs="Times-Bold"/>
          <w:bCs/>
          <w:i/>
          <w:sz w:val="24"/>
          <w:szCs w:val="24"/>
          <w:lang w:eastAsia="en-US"/>
        </w:rPr>
        <w:t xml:space="preserve"> </w:t>
      </w:r>
      <w:r w:rsidR="00DF7D1B" w:rsidRPr="00213877">
        <w:rPr>
          <w:rFonts w:ascii="Times-Bold" w:hAnsi="Times-Bold" w:cs="Times-Bold"/>
          <w:bCs/>
          <w:i/>
          <w:sz w:val="24"/>
          <w:szCs w:val="24"/>
          <w:lang w:eastAsia="en-US"/>
        </w:rPr>
        <w:t xml:space="preserve"> </w:t>
      </w:r>
      <w:r w:rsidR="00DF7D1B">
        <w:rPr>
          <w:rFonts w:ascii="Times-Bold" w:hAnsi="Times-Bold" w:cs="Times-Bold"/>
          <w:bCs/>
          <w:i/>
          <w:sz w:val="16"/>
          <w:szCs w:val="16"/>
          <w:lang w:eastAsia="en-US"/>
        </w:rPr>
        <w:t>SRRP-RAP 544/200</w:t>
      </w:r>
      <w:r>
        <w:rPr>
          <w:rFonts w:ascii="Times-Bold" w:hAnsi="Times-Bold" w:cs="Times-Bold"/>
          <w:bCs/>
          <w:i/>
          <w:sz w:val="16"/>
          <w:szCs w:val="16"/>
          <w:lang w:eastAsia="en-US"/>
        </w:rPr>
        <w:t>1</w:t>
      </w:r>
    </w:p>
    <w:sectPr w:rsidR="00B83C6E" w:rsidRPr="00463D93" w:rsidSect="00A512E2">
      <w:headerReference w:type="default" r:id="rId28"/>
      <w:footerReference w:type="default" r:id="rId29"/>
      <w:pgSz w:w="12240" w:h="15840"/>
      <w:pgMar w:top="1946" w:right="900" w:bottom="1440" w:left="156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17B" w:rsidRDefault="00DC017B" w:rsidP="00132B5B">
      <w:r>
        <w:separator/>
      </w:r>
    </w:p>
  </w:endnote>
  <w:endnote w:type="continuationSeparator" w:id="0">
    <w:p w:rsidR="00DC017B" w:rsidRDefault="00DC017B" w:rsidP="0013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7B" w:rsidRDefault="00DC017B">
    <w:pPr>
      <w:pStyle w:val="Subsol"/>
      <w:jc w:val="center"/>
    </w:pPr>
    <w:r>
      <w:rPr>
        <w:noProof/>
      </w:rPr>
      <w:fldChar w:fldCharType="begin"/>
    </w:r>
    <w:r>
      <w:rPr>
        <w:noProof/>
      </w:rPr>
      <w:instrText xml:space="preserve"> PAGE   \* MERGEFORMAT </w:instrText>
    </w:r>
    <w:r>
      <w:rPr>
        <w:noProof/>
      </w:rPr>
      <w:fldChar w:fldCharType="separate"/>
    </w:r>
    <w:r w:rsidR="0006491D">
      <w:rPr>
        <w:noProof/>
      </w:rPr>
      <w:t>211</w:t>
    </w:r>
    <w:r>
      <w:rPr>
        <w:noProof/>
      </w:rPr>
      <w:fldChar w:fldCharType="end"/>
    </w:r>
  </w:p>
  <w:p w:rsidR="00DC017B" w:rsidRDefault="00DC01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17B" w:rsidRDefault="00DC017B" w:rsidP="00132B5B">
      <w:r>
        <w:separator/>
      </w:r>
    </w:p>
  </w:footnote>
  <w:footnote w:type="continuationSeparator" w:id="0">
    <w:p w:rsidR="00DC017B" w:rsidRDefault="00DC017B" w:rsidP="00132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17B" w:rsidRPr="008515C5" w:rsidRDefault="00DC017B" w:rsidP="00FE3BD3">
    <w:pPr>
      <w:pStyle w:val="Antet"/>
      <w:ind w:left="-270"/>
    </w:pPr>
    <w:r w:rsidRPr="00FE3BD3">
      <w:rPr>
        <w:rFonts w:ascii="Times New Roman" w:eastAsia="Times New Roman" w:hAnsi="Times New Roman"/>
        <w:noProof/>
        <w:sz w:val="20"/>
        <w:szCs w:val="20"/>
      </w:rPr>
      <w:drawing>
        <wp:inline distT="0" distB="0" distL="0" distR="0" wp14:anchorId="7D088ECB" wp14:editId="4228AD59">
          <wp:extent cx="6120765" cy="88211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821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18C"/>
    <w:multiLevelType w:val="multilevel"/>
    <w:tmpl w:val="B4D4A432"/>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B1404D"/>
    <w:multiLevelType w:val="hybridMultilevel"/>
    <w:tmpl w:val="F7E6C34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0DC15CE"/>
    <w:multiLevelType w:val="hybridMultilevel"/>
    <w:tmpl w:val="E58A9F4A"/>
    <w:lvl w:ilvl="0" w:tplc="8B7205C8">
      <w:start w:val="1"/>
      <w:numFmt w:val="decimal"/>
      <w:lvlText w:val="%1."/>
      <w:lvlJc w:val="left"/>
      <w:pPr>
        <w:ind w:left="720" w:hanging="360"/>
      </w:pPr>
      <w:rPr>
        <w:b/>
        <w:i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3B5483"/>
    <w:multiLevelType w:val="hybridMultilevel"/>
    <w:tmpl w:val="D4C409FA"/>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013C10D4"/>
    <w:multiLevelType w:val="hybridMultilevel"/>
    <w:tmpl w:val="7D56AA22"/>
    <w:lvl w:ilvl="0" w:tplc="04180001">
      <w:start w:val="1"/>
      <w:numFmt w:val="bullet"/>
      <w:lvlText w:val=""/>
      <w:lvlJc w:val="left"/>
      <w:pPr>
        <w:ind w:left="720" w:hanging="360"/>
      </w:pPr>
      <w:rPr>
        <w:rFonts w:ascii="Symbol" w:hAnsi="Symbol" w:hint="default"/>
        <w:sz w:val="28"/>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40856EE"/>
    <w:multiLevelType w:val="hybridMultilevel"/>
    <w:tmpl w:val="823E2B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D61EB"/>
    <w:multiLevelType w:val="multilevel"/>
    <w:tmpl w:val="ACACBFC6"/>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8D51395"/>
    <w:multiLevelType w:val="hybridMultilevel"/>
    <w:tmpl w:val="394EE5A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9BD4947"/>
    <w:multiLevelType w:val="hybridMultilevel"/>
    <w:tmpl w:val="9136469E"/>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9" w15:restartNumberingAfterBreak="0">
    <w:nsid w:val="0A354C16"/>
    <w:multiLevelType w:val="hybridMultilevel"/>
    <w:tmpl w:val="D7A684A2"/>
    <w:lvl w:ilvl="0" w:tplc="AC1ADB08">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F043BF"/>
    <w:multiLevelType w:val="hybridMultilevel"/>
    <w:tmpl w:val="D0F4B7EE"/>
    <w:lvl w:ilvl="0" w:tplc="0409000B">
      <w:start w:val="1"/>
      <w:numFmt w:val="bullet"/>
      <w:lvlText w:val=""/>
      <w:lvlJc w:val="left"/>
      <w:pPr>
        <w:ind w:left="189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15:restartNumberingAfterBreak="0">
    <w:nsid w:val="0B501BB1"/>
    <w:multiLevelType w:val="hybridMultilevel"/>
    <w:tmpl w:val="D0CE1A3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B915D23"/>
    <w:multiLevelType w:val="hybridMultilevel"/>
    <w:tmpl w:val="98021FAC"/>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15:restartNumberingAfterBreak="0">
    <w:nsid w:val="0C652B3B"/>
    <w:multiLevelType w:val="hybridMultilevel"/>
    <w:tmpl w:val="76BEFC2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D257342"/>
    <w:multiLevelType w:val="hybridMultilevel"/>
    <w:tmpl w:val="FCCCCA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DD336F"/>
    <w:multiLevelType w:val="multilevel"/>
    <w:tmpl w:val="CC7C5D1A"/>
    <w:lvl w:ilvl="0">
      <w:start w:val="1"/>
      <w:numFmt w:val="bullet"/>
      <w:lvlText w:val=""/>
      <w:lvlJc w:val="left"/>
      <w:pPr>
        <w:tabs>
          <w:tab w:val="num" w:pos="1776"/>
        </w:tabs>
        <w:ind w:left="1776" w:hanging="360"/>
      </w:pPr>
      <w:rPr>
        <w:rFonts w:ascii="Wingdings" w:hAnsi="Wingdings" w:hint="default"/>
        <w:sz w:val="20"/>
      </w:rPr>
    </w:lvl>
    <w:lvl w:ilvl="1">
      <w:start w:val="1"/>
      <w:numFmt w:val="decimal"/>
      <w:lvlText w:val="%2."/>
      <w:lvlJc w:val="left"/>
      <w:pPr>
        <w:tabs>
          <w:tab w:val="num" w:pos="2496"/>
        </w:tabs>
        <w:ind w:left="2496" w:hanging="360"/>
      </w:pPr>
    </w:lvl>
    <w:lvl w:ilvl="2">
      <w:start w:val="1"/>
      <w:numFmt w:val="decimal"/>
      <w:lvlText w:val="%3."/>
      <w:lvlJc w:val="left"/>
      <w:pPr>
        <w:tabs>
          <w:tab w:val="num" w:pos="3216"/>
        </w:tabs>
        <w:ind w:left="3216" w:hanging="360"/>
      </w:pPr>
    </w:lvl>
    <w:lvl w:ilvl="3">
      <w:start w:val="1"/>
      <w:numFmt w:val="decimal"/>
      <w:lvlText w:val="%4."/>
      <w:lvlJc w:val="left"/>
      <w:pPr>
        <w:tabs>
          <w:tab w:val="num" w:pos="3936"/>
        </w:tabs>
        <w:ind w:left="3936" w:hanging="360"/>
      </w:pPr>
    </w:lvl>
    <w:lvl w:ilvl="4">
      <w:start w:val="1"/>
      <w:numFmt w:val="decimal"/>
      <w:lvlText w:val="%5."/>
      <w:lvlJc w:val="left"/>
      <w:pPr>
        <w:tabs>
          <w:tab w:val="num" w:pos="4656"/>
        </w:tabs>
        <w:ind w:left="4656" w:hanging="360"/>
      </w:pPr>
    </w:lvl>
    <w:lvl w:ilvl="5">
      <w:start w:val="1"/>
      <w:numFmt w:val="decimal"/>
      <w:lvlText w:val="%6."/>
      <w:lvlJc w:val="left"/>
      <w:pPr>
        <w:tabs>
          <w:tab w:val="num" w:pos="5376"/>
        </w:tabs>
        <w:ind w:left="5376" w:hanging="360"/>
      </w:pPr>
    </w:lvl>
    <w:lvl w:ilvl="6">
      <w:start w:val="1"/>
      <w:numFmt w:val="decimal"/>
      <w:lvlText w:val="%7."/>
      <w:lvlJc w:val="left"/>
      <w:pPr>
        <w:tabs>
          <w:tab w:val="num" w:pos="6096"/>
        </w:tabs>
        <w:ind w:left="6096" w:hanging="360"/>
      </w:pPr>
    </w:lvl>
    <w:lvl w:ilvl="7">
      <w:start w:val="1"/>
      <w:numFmt w:val="decimal"/>
      <w:lvlText w:val="%8."/>
      <w:lvlJc w:val="left"/>
      <w:pPr>
        <w:tabs>
          <w:tab w:val="num" w:pos="6816"/>
        </w:tabs>
        <w:ind w:left="6816" w:hanging="360"/>
      </w:pPr>
    </w:lvl>
    <w:lvl w:ilvl="8">
      <w:start w:val="1"/>
      <w:numFmt w:val="decimal"/>
      <w:lvlText w:val="%9."/>
      <w:lvlJc w:val="left"/>
      <w:pPr>
        <w:tabs>
          <w:tab w:val="num" w:pos="7536"/>
        </w:tabs>
        <w:ind w:left="7536" w:hanging="360"/>
      </w:pPr>
    </w:lvl>
  </w:abstractNum>
  <w:abstractNum w:abstractNumId="16" w15:restartNumberingAfterBreak="0">
    <w:nsid w:val="1265636A"/>
    <w:multiLevelType w:val="hybridMultilevel"/>
    <w:tmpl w:val="C6346DC2"/>
    <w:lvl w:ilvl="0" w:tplc="04EC18C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30723BB"/>
    <w:multiLevelType w:val="hybridMultilevel"/>
    <w:tmpl w:val="F96C25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31F4ACE"/>
    <w:multiLevelType w:val="hybridMultilevel"/>
    <w:tmpl w:val="97CAA3AA"/>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53672CD"/>
    <w:multiLevelType w:val="hybridMultilevel"/>
    <w:tmpl w:val="D0AABBD8"/>
    <w:lvl w:ilvl="0" w:tplc="00E6FA3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5504475"/>
    <w:multiLevelType w:val="hybridMultilevel"/>
    <w:tmpl w:val="2214D0B8"/>
    <w:lvl w:ilvl="0" w:tplc="77E63C5C">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CC638B"/>
    <w:multiLevelType w:val="hybridMultilevel"/>
    <w:tmpl w:val="4044FF4A"/>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2" w15:restartNumberingAfterBreak="0">
    <w:nsid w:val="181213A5"/>
    <w:multiLevelType w:val="hybridMultilevel"/>
    <w:tmpl w:val="E73CA0FC"/>
    <w:lvl w:ilvl="0" w:tplc="D91C972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190C0888"/>
    <w:multiLevelType w:val="hybridMultilevel"/>
    <w:tmpl w:val="B38C9080"/>
    <w:lvl w:ilvl="0" w:tplc="E4BCB8D2">
      <w:start w:val="1"/>
      <w:numFmt w:val="upperRoman"/>
      <w:lvlText w:val="%1."/>
      <w:lvlJc w:val="right"/>
      <w:pPr>
        <w:ind w:left="1152" w:hanging="360"/>
      </w:pPr>
      <w:rPr>
        <w:rFonts w:hint="default"/>
        <w:b w:val="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1923138D"/>
    <w:multiLevelType w:val="hybridMultilevel"/>
    <w:tmpl w:val="CDB8B40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95C219F"/>
    <w:multiLevelType w:val="hybridMultilevel"/>
    <w:tmpl w:val="3F1461A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9783837"/>
    <w:multiLevelType w:val="multilevel"/>
    <w:tmpl w:val="BFA83E56"/>
    <w:lvl w:ilvl="0">
      <w:start w:val="1"/>
      <w:numFmt w:val="bullet"/>
      <w:lvlText w:val=""/>
      <w:lvlJc w:val="left"/>
      <w:pPr>
        <w:tabs>
          <w:tab w:val="num" w:pos="1068"/>
        </w:tabs>
        <w:ind w:left="1068" w:hanging="360"/>
      </w:pPr>
      <w:rPr>
        <w:rFonts w:ascii="Wingdings" w:hAnsi="Wingdings" w:hint="default"/>
        <w:sz w:val="20"/>
      </w:rPr>
    </w:lvl>
    <w:lvl w:ilvl="1">
      <w:start w:val="1"/>
      <w:numFmt w:val="decimal"/>
      <w:lvlText w:val="%2."/>
      <w:lvlJc w:val="left"/>
      <w:pPr>
        <w:tabs>
          <w:tab w:val="num" w:pos="1788"/>
        </w:tabs>
        <w:ind w:left="1788" w:hanging="360"/>
      </w:pPr>
    </w:lvl>
    <w:lvl w:ilvl="2">
      <w:start w:val="1"/>
      <w:numFmt w:val="bullet"/>
      <w:lvlText w:val=""/>
      <w:lvlJc w:val="left"/>
      <w:pPr>
        <w:tabs>
          <w:tab w:val="num" w:pos="2508"/>
        </w:tabs>
        <w:ind w:left="2508" w:hanging="360"/>
      </w:pPr>
      <w:rPr>
        <w:rFonts w:ascii="Wingdings" w:hAnsi="Wingdings" w:hint="default"/>
      </w:r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7" w15:restartNumberingAfterBreak="0">
    <w:nsid w:val="1A8229F4"/>
    <w:multiLevelType w:val="hybridMultilevel"/>
    <w:tmpl w:val="2342DEC6"/>
    <w:lvl w:ilvl="0" w:tplc="31AABDAC">
      <w:start w:val="1"/>
      <w:numFmt w:val="bullet"/>
      <w:lvlText w:val="-"/>
      <w:lvlJc w:val="left"/>
      <w:pPr>
        <w:ind w:left="1094" w:hanging="360"/>
      </w:pPr>
      <w:rPr>
        <w:rFonts w:ascii="Times New Roman" w:eastAsia="Times New Roman" w:hAnsi="Times New Roman" w:cs="Times New Roman"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8" w15:restartNumberingAfterBreak="0">
    <w:nsid w:val="1C077FA0"/>
    <w:multiLevelType w:val="hybridMultilevel"/>
    <w:tmpl w:val="C002AE5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33F73AA"/>
    <w:multiLevelType w:val="hybridMultilevel"/>
    <w:tmpl w:val="8C145F0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23A9500A"/>
    <w:multiLevelType w:val="hybridMultilevel"/>
    <w:tmpl w:val="A46A25F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4DA6E32"/>
    <w:multiLevelType w:val="hybridMultilevel"/>
    <w:tmpl w:val="05FAB310"/>
    <w:lvl w:ilvl="0" w:tplc="C9B4BB74">
      <w:numFmt w:val="bullet"/>
      <w:lvlText w:val="-"/>
      <w:lvlJc w:val="left"/>
      <w:pPr>
        <w:ind w:left="915" w:hanging="360"/>
      </w:pPr>
      <w:rPr>
        <w:rFonts w:ascii="Calibri" w:eastAsiaTheme="minorHAnsi" w:hAnsi="Calibri" w:cstheme="minorBidi"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2" w15:restartNumberingAfterBreak="0">
    <w:nsid w:val="270B05DD"/>
    <w:multiLevelType w:val="hybridMultilevel"/>
    <w:tmpl w:val="F4FCED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E50B10"/>
    <w:multiLevelType w:val="hybridMultilevel"/>
    <w:tmpl w:val="D89C8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3A6238"/>
    <w:multiLevelType w:val="hybridMultilevel"/>
    <w:tmpl w:val="9A14912A"/>
    <w:lvl w:ilvl="0" w:tplc="0409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5" w15:restartNumberingAfterBreak="0">
    <w:nsid w:val="295B559C"/>
    <w:multiLevelType w:val="hybridMultilevel"/>
    <w:tmpl w:val="2AB8595E"/>
    <w:lvl w:ilvl="0" w:tplc="998044DE">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2C767917"/>
    <w:multiLevelType w:val="hybridMultilevel"/>
    <w:tmpl w:val="0F4C3B08"/>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2CC95821"/>
    <w:multiLevelType w:val="hybridMultilevel"/>
    <w:tmpl w:val="977E53F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2DB95F37"/>
    <w:multiLevelType w:val="hybridMultilevel"/>
    <w:tmpl w:val="1D021ABE"/>
    <w:lvl w:ilvl="0" w:tplc="04090001">
      <w:start w:val="1"/>
      <w:numFmt w:val="bullet"/>
      <w:lvlText w:val=""/>
      <w:lvlJc w:val="left"/>
      <w:pPr>
        <w:ind w:left="1702" w:hanging="360"/>
      </w:pPr>
      <w:rPr>
        <w:rFonts w:ascii="Symbol" w:hAnsi="Symbol" w:hint="default"/>
      </w:rPr>
    </w:lvl>
    <w:lvl w:ilvl="1" w:tplc="04090003" w:tentative="1">
      <w:start w:val="1"/>
      <w:numFmt w:val="bullet"/>
      <w:lvlText w:val="o"/>
      <w:lvlJc w:val="left"/>
      <w:pPr>
        <w:ind w:left="2422" w:hanging="360"/>
      </w:pPr>
      <w:rPr>
        <w:rFonts w:ascii="Courier New" w:hAnsi="Courier New" w:cs="Courier New" w:hint="default"/>
      </w:rPr>
    </w:lvl>
    <w:lvl w:ilvl="2" w:tplc="04090005" w:tentative="1">
      <w:start w:val="1"/>
      <w:numFmt w:val="bullet"/>
      <w:lvlText w:val=""/>
      <w:lvlJc w:val="left"/>
      <w:pPr>
        <w:ind w:left="3142" w:hanging="360"/>
      </w:pPr>
      <w:rPr>
        <w:rFonts w:ascii="Wingdings" w:hAnsi="Wingdings" w:hint="default"/>
      </w:rPr>
    </w:lvl>
    <w:lvl w:ilvl="3" w:tplc="04090001" w:tentative="1">
      <w:start w:val="1"/>
      <w:numFmt w:val="bullet"/>
      <w:lvlText w:val=""/>
      <w:lvlJc w:val="left"/>
      <w:pPr>
        <w:ind w:left="3862" w:hanging="360"/>
      </w:pPr>
      <w:rPr>
        <w:rFonts w:ascii="Symbol" w:hAnsi="Symbol" w:hint="default"/>
      </w:rPr>
    </w:lvl>
    <w:lvl w:ilvl="4" w:tplc="04090003" w:tentative="1">
      <w:start w:val="1"/>
      <w:numFmt w:val="bullet"/>
      <w:lvlText w:val="o"/>
      <w:lvlJc w:val="left"/>
      <w:pPr>
        <w:ind w:left="4582" w:hanging="360"/>
      </w:pPr>
      <w:rPr>
        <w:rFonts w:ascii="Courier New" w:hAnsi="Courier New" w:cs="Courier New" w:hint="default"/>
      </w:rPr>
    </w:lvl>
    <w:lvl w:ilvl="5" w:tplc="04090005" w:tentative="1">
      <w:start w:val="1"/>
      <w:numFmt w:val="bullet"/>
      <w:lvlText w:val=""/>
      <w:lvlJc w:val="left"/>
      <w:pPr>
        <w:ind w:left="5302" w:hanging="360"/>
      </w:pPr>
      <w:rPr>
        <w:rFonts w:ascii="Wingdings" w:hAnsi="Wingdings" w:hint="default"/>
      </w:rPr>
    </w:lvl>
    <w:lvl w:ilvl="6" w:tplc="04090001" w:tentative="1">
      <w:start w:val="1"/>
      <w:numFmt w:val="bullet"/>
      <w:lvlText w:val=""/>
      <w:lvlJc w:val="left"/>
      <w:pPr>
        <w:ind w:left="6022" w:hanging="360"/>
      </w:pPr>
      <w:rPr>
        <w:rFonts w:ascii="Symbol" w:hAnsi="Symbol" w:hint="default"/>
      </w:rPr>
    </w:lvl>
    <w:lvl w:ilvl="7" w:tplc="04090003" w:tentative="1">
      <w:start w:val="1"/>
      <w:numFmt w:val="bullet"/>
      <w:lvlText w:val="o"/>
      <w:lvlJc w:val="left"/>
      <w:pPr>
        <w:ind w:left="6742" w:hanging="360"/>
      </w:pPr>
      <w:rPr>
        <w:rFonts w:ascii="Courier New" w:hAnsi="Courier New" w:cs="Courier New" w:hint="default"/>
      </w:rPr>
    </w:lvl>
    <w:lvl w:ilvl="8" w:tplc="04090005" w:tentative="1">
      <w:start w:val="1"/>
      <w:numFmt w:val="bullet"/>
      <w:lvlText w:val=""/>
      <w:lvlJc w:val="left"/>
      <w:pPr>
        <w:ind w:left="7462" w:hanging="360"/>
      </w:pPr>
      <w:rPr>
        <w:rFonts w:ascii="Wingdings" w:hAnsi="Wingdings" w:hint="default"/>
      </w:rPr>
    </w:lvl>
  </w:abstractNum>
  <w:abstractNum w:abstractNumId="39" w15:restartNumberingAfterBreak="0">
    <w:nsid w:val="2F103178"/>
    <w:multiLevelType w:val="hybridMultilevel"/>
    <w:tmpl w:val="E1EEF12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00A3D1D"/>
    <w:multiLevelType w:val="hybridMultilevel"/>
    <w:tmpl w:val="A768E2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0114748"/>
    <w:multiLevelType w:val="hybridMultilevel"/>
    <w:tmpl w:val="FA844B1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31152970"/>
    <w:multiLevelType w:val="hybridMultilevel"/>
    <w:tmpl w:val="9C2271A4"/>
    <w:lvl w:ilvl="0" w:tplc="0409000B">
      <w:start w:val="1"/>
      <w:numFmt w:val="bullet"/>
      <w:lvlText w:val=""/>
      <w:lvlJc w:val="left"/>
      <w:pPr>
        <w:ind w:left="928" w:hanging="360"/>
      </w:pPr>
      <w:rPr>
        <w:rFonts w:ascii="Wingdings" w:hAnsi="Wingdings" w:hint="default"/>
      </w:rPr>
    </w:lvl>
    <w:lvl w:ilvl="1" w:tplc="0409000B">
      <w:start w:val="1"/>
      <w:numFmt w:val="bullet"/>
      <w:lvlText w:val=""/>
      <w:lvlJc w:val="left"/>
      <w:pPr>
        <w:ind w:left="1788" w:hanging="360"/>
      </w:pPr>
      <w:rPr>
        <w:rFonts w:ascii="Wingdings" w:hAnsi="Wingdings"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3" w15:restartNumberingAfterBreak="0">
    <w:nsid w:val="316537DD"/>
    <w:multiLevelType w:val="hybridMultilevel"/>
    <w:tmpl w:val="F72847EC"/>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31844470"/>
    <w:multiLevelType w:val="hybridMultilevel"/>
    <w:tmpl w:val="FF82B43E"/>
    <w:lvl w:ilvl="0" w:tplc="E3607C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2966B3C"/>
    <w:multiLevelType w:val="hybridMultilevel"/>
    <w:tmpl w:val="D776589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6" w15:restartNumberingAfterBreak="0">
    <w:nsid w:val="33422894"/>
    <w:multiLevelType w:val="hybridMultilevel"/>
    <w:tmpl w:val="C1FA135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33AD3A6E"/>
    <w:multiLevelType w:val="hybridMultilevel"/>
    <w:tmpl w:val="7F08BAB0"/>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3D062CC"/>
    <w:multiLevelType w:val="hybridMultilevel"/>
    <w:tmpl w:val="DC1484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35303A76"/>
    <w:multiLevelType w:val="hybridMultilevel"/>
    <w:tmpl w:val="DEC4C7B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35D0363D"/>
    <w:multiLevelType w:val="hybridMultilevel"/>
    <w:tmpl w:val="05003BDE"/>
    <w:lvl w:ilvl="0" w:tplc="DD10445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15:restartNumberingAfterBreak="0">
    <w:nsid w:val="3624494F"/>
    <w:multiLevelType w:val="hybridMultilevel"/>
    <w:tmpl w:val="0D886426"/>
    <w:lvl w:ilvl="0" w:tplc="5EB23CC6">
      <w:start w:val="1"/>
      <w:numFmt w:val="lowerLetter"/>
      <w:lvlText w:val="%1)"/>
      <w:lvlJc w:val="left"/>
      <w:pPr>
        <w:tabs>
          <w:tab w:val="num" w:pos="720"/>
        </w:tabs>
        <w:ind w:left="720" w:hanging="360"/>
      </w:pPr>
      <w:rPr>
        <w:i/>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2" w15:restartNumberingAfterBreak="0">
    <w:nsid w:val="36E77652"/>
    <w:multiLevelType w:val="hybridMultilevel"/>
    <w:tmpl w:val="F63011C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39E7069A"/>
    <w:multiLevelType w:val="hybridMultilevel"/>
    <w:tmpl w:val="027480C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3A6D3837"/>
    <w:multiLevelType w:val="hybridMultilevel"/>
    <w:tmpl w:val="A16E847C"/>
    <w:lvl w:ilvl="0" w:tplc="E28A710C">
      <w:start w:val="2"/>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5" w15:restartNumberingAfterBreak="0">
    <w:nsid w:val="3A8C4AD4"/>
    <w:multiLevelType w:val="hybridMultilevel"/>
    <w:tmpl w:val="602C059A"/>
    <w:lvl w:ilvl="0" w:tplc="ADC4E94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3A905ADE"/>
    <w:multiLevelType w:val="hybridMultilevel"/>
    <w:tmpl w:val="790430FC"/>
    <w:lvl w:ilvl="0" w:tplc="0409000B">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57" w15:restartNumberingAfterBreak="0">
    <w:nsid w:val="3CAD6B66"/>
    <w:multiLevelType w:val="hybridMultilevel"/>
    <w:tmpl w:val="D1B2562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DE0035B"/>
    <w:multiLevelType w:val="multilevel"/>
    <w:tmpl w:val="F91AE656"/>
    <w:lvl w:ilvl="0">
      <w:start w:val="1"/>
      <w:numFmt w:val="bullet"/>
      <w:lvlText w:val=""/>
      <w:lvlJc w:val="left"/>
      <w:pPr>
        <w:tabs>
          <w:tab w:val="num" w:pos="1068"/>
        </w:tabs>
        <w:ind w:left="1068" w:hanging="360"/>
      </w:pPr>
      <w:rPr>
        <w:rFonts w:ascii="Wingdings" w:hAnsi="Wingdings" w:hint="default"/>
        <w:sz w:val="20"/>
      </w:rPr>
    </w:lvl>
    <w:lvl w:ilvl="1">
      <w:start w:val="1"/>
      <w:numFmt w:val="decimal"/>
      <w:lvlText w:val="%2."/>
      <w:lvlJc w:val="left"/>
      <w:pPr>
        <w:tabs>
          <w:tab w:val="num" w:pos="1788"/>
        </w:tabs>
        <w:ind w:left="1788" w:hanging="360"/>
      </w:pPr>
      <w:rPr>
        <w:b w:val="0"/>
        <w:i w:val="0"/>
      </w:r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rPr>
        <w:b w:val="0"/>
        <w:i w:val="0"/>
      </w:r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59" w15:restartNumberingAfterBreak="0">
    <w:nsid w:val="3E0747B1"/>
    <w:multiLevelType w:val="hybridMultilevel"/>
    <w:tmpl w:val="DCECFE7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3E422E43"/>
    <w:multiLevelType w:val="hybridMultilevel"/>
    <w:tmpl w:val="782A540C"/>
    <w:lvl w:ilvl="0" w:tplc="3622150E">
      <w:numFmt w:val="bullet"/>
      <w:lvlText w:val="-"/>
      <w:lvlJc w:val="left"/>
      <w:pPr>
        <w:ind w:left="720" w:hanging="360"/>
      </w:pPr>
      <w:rPr>
        <w:rFonts w:ascii="Times New Roman" w:eastAsia="Times New Roman" w:hAnsi="Times New Roman" w:cs="Times New Roman" w:hint="default"/>
      </w:rPr>
    </w:lvl>
    <w:lvl w:ilvl="1" w:tplc="0409000B">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E481827"/>
    <w:multiLevelType w:val="hybridMultilevel"/>
    <w:tmpl w:val="C1D24756"/>
    <w:lvl w:ilvl="0" w:tplc="0AEC7574">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0A2AA0"/>
    <w:multiLevelType w:val="hybridMultilevel"/>
    <w:tmpl w:val="D09A4E5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3F956B48"/>
    <w:multiLevelType w:val="hybridMultilevel"/>
    <w:tmpl w:val="A81CDB76"/>
    <w:lvl w:ilvl="0" w:tplc="04180001">
      <w:start w:val="1"/>
      <w:numFmt w:val="bullet"/>
      <w:lvlText w:val=""/>
      <w:lvlJc w:val="left"/>
      <w:pPr>
        <w:ind w:left="1428"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start w:val="1"/>
      <w:numFmt w:val="bullet"/>
      <w:lvlText w:val=""/>
      <w:lvlJc w:val="left"/>
      <w:pPr>
        <w:ind w:left="3588" w:hanging="360"/>
      </w:pPr>
      <w:rPr>
        <w:rFonts w:ascii="Symbol" w:hAnsi="Symbol" w:hint="default"/>
      </w:rPr>
    </w:lvl>
    <w:lvl w:ilvl="4" w:tplc="04180003">
      <w:start w:val="1"/>
      <w:numFmt w:val="bullet"/>
      <w:lvlText w:val="o"/>
      <w:lvlJc w:val="left"/>
      <w:pPr>
        <w:ind w:left="4308" w:hanging="360"/>
      </w:pPr>
      <w:rPr>
        <w:rFonts w:ascii="Courier New" w:hAnsi="Courier New" w:cs="Courier New" w:hint="default"/>
      </w:rPr>
    </w:lvl>
    <w:lvl w:ilvl="5" w:tplc="04180005">
      <w:start w:val="1"/>
      <w:numFmt w:val="bullet"/>
      <w:lvlText w:val=""/>
      <w:lvlJc w:val="left"/>
      <w:pPr>
        <w:ind w:left="5028" w:hanging="360"/>
      </w:pPr>
      <w:rPr>
        <w:rFonts w:ascii="Wingdings" w:hAnsi="Wingdings" w:hint="default"/>
      </w:rPr>
    </w:lvl>
    <w:lvl w:ilvl="6" w:tplc="04180001">
      <w:start w:val="1"/>
      <w:numFmt w:val="bullet"/>
      <w:lvlText w:val=""/>
      <w:lvlJc w:val="left"/>
      <w:pPr>
        <w:ind w:left="5748" w:hanging="360"/>
      </w:pPr>
      <w:rPr>
        <w:rFonts w:ascii="Symbol" w:hAnsi="Symbol" w:hint="default"/>
      </w:rPr>
    </w:lvl>
    <w:lvl w:ilvl="7" w:tplc="04180003">
      <w:start w:val="1"/>
      <w:numFmt w:val="bullet"/>
      <w:lvlText w:val="o"/>
      <w:lvlJc w:val="left"/>
      <w:pPr>
        <w:ind w:left="6468" w:hanging="360"/>
      </w:pPr>
      <w:rPr>
        <w:rFonts w:ascii="Courier New" w:hAnsi="Courier New" w:cs="Courier New" w:hint="default"/>
      </w:rPr>
    </w:lvl>
    <w:lvl w:ilvl="8" w:tplc="04180005">
      <w:start w:val="1"/>
      <w:numFmt w:val="bullet"/>
      <w:lvlText w:val=""/>
      <w:lvlJc w:val="left"/>
      <w:pPr>
        <w:ind w:left="7188" w:hanging="360"/>
      </w:pPr>
      <w:rPr>
        <w:rFonts w:ascii="Wingdings" w:hAnsi="Wingdings" w:hint="default"/>
      </w:rPr>
    </w:lvl>
  </w:abstractNum>
  <w:abstractNum w:abstractNumId="64" w15:restartNumberingAfterBreak="0">
    <w:nsid w:val="3FAC62E3"/>
    <w:multiLevelType w:val="hybridMultilevel"/>
    <w:tmpl w:val="76D099C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FCD5FAD"/>
    <w:multiLevelType w:val="hybridMultilevel"/>
    <w:tmpl w:val="A8FE9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A4024B"/>
    <w:multiLevelType w:val="hybridMultilevel"/>
    <w:tmpl w:val="EB56DF8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40F53758"/>
    <w:multiLevelType w:val="hybridMultilevel"/>
    <w:tmpl w:val="F0126FCE"/>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abstractNum w:abstractNumId="68" w15:restartNumberingAfterBreak="0">
    <w:nsid w:val="41A63247"/>
    <w:multiLevelType w:val="hybridMultilevel"/>
    <w:tmpl w:val="2EC2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3A471B"/>
    <w:multiLevelType w:val="hybridMultilevel"/>
    <w:tmpl w:val="AF503B8C"/>
    <w:lvl w:ilvl="0" w:tplc="62C20944">
      <w:numFmt w:val="bullet"/>
      <w:lvlText w:val="-"/>
      <w:lvlJc w:val="left"/>
      <w:pPr>
        <w:ind w:left="720" w:hanging="360"/>
      </w:pPr>
      <w:rPr>
        <w:rFonts w:ascii="Times New Roman" w:eastAsia="Calibri" w:hAnsi="Times New Roman" w:cs="Times New Roman" w:hint="default"/>
        <w:sz w:val="28"/>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0" w15:restartNumberingAfterBreak="0">
    <w:nsid w:val="43CD4F97"/>
    <w:multiLevelType w:val="hybridMultilevel"/>
    <w:tmpl w:val="52F63462"/>
    <w:lvl w:ilvl="0" w:tplc="0418000D">
      <w:start w:val="1"/>
      <w:numFmt w:val="bullet"/>
      <w:lvlText w:val=""/>
      <w:lvlJc w:val="left"/>
      <w:pPr>
        <w:ind w:left="2220" w:hanging="360"/>
      </w:pPr>
      <w:rPr>
        <w:rFonts w:ascii="Wingdings" w:hAnsi="Wingdings"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71" w15:restartNumberingAfterBreak="0">
    <w:nsid w:val="45727435"/>
    <w:multiLevelType w:val="hybridMultilevel"/>
    <w:tmpl w:val="C72EC0E8"/>
    <w:lvl w:ilvl="0" w:tplc="0409000B">
      <w:start w:val="1"/>
      <w:numFmt w:val="bullet"/>
      <w:lvlText w:val=""/>
      <w:lvlJc w:val="left"/>
      <w:pPr>
        <w:ind w:left="1070" w:hanging="360"/>
      </w:pPr>
      <w:rPr>
        <w:rFonts w:ascii="Wingdings" w:hAnsi="Wingdings"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2" w15:restartNumberingAfterBreak="0">
    <w:nsid w:val="46A62044"/>
    <w:multiLevelType w:val="hybridMultilevel"/>
    <w:tmpl w:val="BB7053C4"/>
    <w:lvl w:ilvl="0" w:tplc="0409000B">
      <w:start w:val="1"/>
      <w:numFmt w:val="bullet"/>
      <w:lvlText w:val=""/>
      <w:lvlJc w:val="left"/>
      <w:pPr>
        <w:ind w:left="360"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3" w15:restartNumberingAfterBreak="0">
    <w:nsid w:val="46D76687"/>
    <w:multiLevelType w:val="multilevel"/>
    <w:tmpl w:val="4642C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479852F3"/>
    <w:multiLevelType w:val="hybridMultilevel"/>
    <w:tmpl w:val="0B2E478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5" w15:restartNumberingAfterBreak="0">
    <w:nsid w:val="4879127A"/>
    <w:multiLevelType w:val="hybridMultilevel"/>
    <w:tmpl w:val="67267BF4"/>
    <w:lvl w:ilvl="0" w:tplc="083C4C76">
      <w:start w:val="1"/>
      <w:numFmt w:val="upperRoman"/>
      <w:lvlText w:val="%1."/>
      <w:lvlJc w:val="righ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4C56536D"/>
    <w:multiLevelType w:val="multilevel"/>
    <w:tmpl w:val="601A450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440" w:hanging="108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800" w:hanging="144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2160" w:hanging="1800"/>
      </w:pPr>
      <w:rPr>
        <w:rFonts w:hint="default"/>
        <w:i/>
      </w:rPr>
    </w:lvl>
    <w:lvl w:ilvl="8">
      <w:start w:val="1"/>
      <w:numFmt w:val="decimal"/>
      <w:isLgl/>
      <w:lvlText w:val="%1.%2.%3.%4.%5.%6.%7.%8.%9"/>
      <w:lvlJc w:val="left"/>
      <w:pPr>
        <w:ind w:left="2520" w:hanging="2160"/>
      </w:pPr>
      <w:rPr>
        <w:rFonts w:hint="default"/>
        <w:i/>
      </w:rPr>
    </w:lvl>
  </w:abstractNum>
  <w:abstractNum w:abstractNumId="77" w15:restartNumberingAfterBreak="0">
    <w:nsid w:val="4DF73AF0"/>
    <w:multiLevelType w:val="hybridMultilevel"/>
    <w:tmpl w:val="6C9E4CE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8" w15:restartNumberingAfterBreak="0">
    <w:nsid w:val="4E085CA6"/>
    <w:multiLevelType w:val="hybridMultilevel"/>
    <w:tmpl w:val="34E6A5FE"/>
    <w:lvl w:ilvl="0" w:tplc="0409000B">
      <w:start w:val="1"/>
      <w:numFmt w:val="bullet"/>
      <w:lvlText w:val=""/>
      <w:lvlJc w:val="left"/>
      <w:pPr>
        <w:ind w:left="7380" w:hanging="360"/>
      </w:pPr>
      <w:rPr>
        <w:rFonts w:ascii="Wingdings" w:hAnsi="Wingdings" w:hint="default"/>
        <w:color w:val="auto"/>
      </w:rPr>
    </w:lvl>
    <w:lvl w:ilvl="1" w:tplc="04180003">
      <w:start w:val="1"/>
      <w:numFmt w:val="bullet"/>
      <w:lvlText w:val="o"/>
      <w:lvlJc w:val="left"/>
      <w:pPr>
        <w:ind w:left="8100" w:hanging="360"/>
      </w:pPr>
      <w:rPr>
        <w:rFonts w:ascii="Courier New" w:hAnsi="Courier New" w:cs="Courier New" w:hint="default"/>
      </w:rPr>
    </w:lvl>
    <w:lvl w:ilvl="2" w:tplc="04180005">
      <w:start w:val="1"/>
      <w:numFmt w:val="bullet"/>
      <w:lvlText w:val=""/>
      <w:lvlJc w:val="left"/>
      <w:pPr>
        <w:ind w:left="8820" w:hanging="360"/>
      </w:pPr>
      <w:rPr>
        <w:rFonts w:ascii="Wingdings" w:hAnsi="Wingdings" w:hint="default"/>
      </w:rPr>
    </w:lvl>
    <w:lvl w:ilvl="3" w:tplc="04180001" w:tentative="1">
      <w:start w:val="1"/>
      <w:numFmt w:val="bullet"/>
      <w:lvlText w:val=""/>
      <w:lvlJc w:val="left"/>
      <w:pPr>
        <w:ind w:left="9540" w:hanging="360"/>
      </w:pPr>
      <w:rPr>
        <w:rFonts w:ascii="Symbol" w:hAnsi="Symbol" w:hint="default"/>
      </w:rPr>
    </w:lvl>
    <w:lvl w:ilvl="4" w:tplc="04180003" w:tentative="1">
      <w:start w:val="1"/>
      <w:numFmt w:val="bullet"/>
      <w:lvlText w:val="o"/>
      <w:lvlJc w:val="left"/>
      <w:pPr>
        <w:ind w:left="10260" w:hanging="360"/>
      </w:pPr>
      <w:rPr>
        <w:rFonts w:ascii="Courier New" w:hAnsi="Courier New" w:cs="Courier New" w:hint="default"/>
      </w:rPr>
    </w:lvl>
    <w:lvl w:ilvl="5" w:tplc="04180005" w:tentative="1">
      <w:start w:val="1"/>
      <w:numFmt w:val="bullet"/>
      <w:lvlText w:val=""/>
      <w:lvlJc w:val="left"/>
      <w:pPr>
        <w:ind w:left="10980" w:hanging="360"/>
      </w:pPr>
      <w:rPr>
        <w:rFonts w:ascii="Wingdings" w:hAnsi="Wingdings" w:hint="default"/>
      </w:rPr>
    </w:lvl>
    <w:lvl w:ilvl="6" w:tplc="04180001" w:tentative="1">
      <w:start w:val="1"/>
      <w:numFmt w:val="bullet"/>
      <w:lvlText w:val=""/>
      <w:lvlJc w:val="left"/>
      <w:pPr>
        <w:ind w:left="11700" w:hanging="360"/>
      </w:pPr>
      <w:rPr>
        <w:rFonts w:ascii="Symbol" w:hAnsi="Symbol" w:hint="default"/>
      </w:rPr>
    </w:lvl>
    <w:lvl w:ilvl="7" w:tplc="04180003" w:tentative="1">
      <w:start w:val="1"/>
      <w:numFmt w:val="bullet"/>
      <w:lvlText w:val="o"/>
      <w:lvlJc w:val="left"/>
      <w:pPr>
        <w:ind w:left="12420" w:hanging="360"/>
      </w:pPr>
      <w:rPr>
        <w:rFonts w:ascii="Courier New" w:hAnsi="Courier New" w:cs="Courier New" w:hint="default"/>
      </w:rPr>
    </w:lvl>
    <w:lvl w:ilvl="8" w:tplc="04180005" w:tentative="1">
      <w:start w:val="1"/>
      <w:numFmt w:val="bullet"/>
      <w:lvlText w:val=""/>
      <w:lvlJc w:val="left"/>
      <w:pPr>
        <w:ind w:left="13140" w:hanging="360"/>
      </w:pPr>
      <w:rPr>
        <w:rFonts w:ascii="Wingdings" w:hAnsi="Wingdings" w:hint="default"/>
      </w:rPr>
    </w:lvl>
  </w:abstractNum>
  <w:abstractNum w:abstractNumId="79" w15:restartNumberingAfterBreak="0">
    <w:nsid w:val="4EE27DA3"/>
    <w:multiLevelType w:val="hybridMultilevel"/>
    <w:tmpl w:val="CAC8006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80" w15:restartNumberingAfterBreak="0">
    <w:nsid w:val="530A712D"/>
    <w:multiLevelType w:val="hybridMultilevel"/>
    <w:tmpl w:val="55E4A54A"/>
    <w:lvl w:ilvl="0" w:tplc="B4FCBBC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55712519"/>
    <w:multiLevelType w:val="hybridMultilevel"/>
    <w:tmpl w:val="BDE0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0F520D"/>
    <w:multiLevelType w:val="hybridMultilevel"/>
    <w:tmpl w:val="0866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6802A46"/>
    <w:multiLevelType w:val="hybridMultilevel"/>
    <w:tmpl w:val="000AE60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57661D55"/>
    <w:multiLevelType w:val="hybridMultilevel"/>
    <w:tmpl w:val="1A6E4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A4D00E1"/>
    <w:multiLevelType w:val="hybridMultilevel"/>
    <w:tmpl w:val="C48E0FC6"/>
    <w:lvl w:ilvl="0" w:tplc="0409000B">
      <w:start w:val="1"/>
      <w:numFmt w:val="bullet"/>
      <w:lvlText w:val=""/>
      <w:lvlJc w:val="left"/>
      <w:pPr>
        <w:ind w:left="-208" w:hanging="360"/>
      </w:pPr>
      <w:rPr>
        <w:rFonts w:ascii="Wingdings" w:hAnsi="Wingdings" w:hint="default"/>
      </w:rPr>
    </w:lvl>
    <w:lvl w:ilvl="1" w:tplc="0418000B">
      <w:start w:val="1"/>
      <w:numFmt w:val="bullet"/>
      <w:lvlText w:val=""/>
      <w:lvlJc w:val="left"/>
      <w:pPr>
        <w:ind w:left="512" w:hanging="360"/>
      </w:pPr>
      <w:rPr>
        <w:rFonts w:ascii="Wingdings" w:hAnsi="Wingdings" w:hint="default"/>
      </w:rPr>
    </w:lvl>
    <w:lvl w:ilvl="2" w:tplc="04090005">
      <w:start w:val="1"/>
      <w:numFmt w:val="bullet"/>
      <w:lvlText w:val=""/>
      <w:lvlJc w:val="left"/>
      <w:pPr>
        <w:ind w:left="1232" w:hanging="360"/>
      </w:pPr>
      <w:rPr>
        <w:rFonts w:ascii="Wingdings" w:hAnsi="Wingdings" w:hint="default"/>
      </w:rPr>
    </w:lvl>
    <w:lvl w:ilvl="3" w:tplc="04090001">
      <w:start w:val="1"/>
      <w:numFmt w:val="bullet"/>
      <w:lvlText w:val=""/>
      <w:lvlJc w:val="left"/>
      <w:pPr>
        <w:ind w:left="1952" w:hanging="360"/>
      </w:pPr>
      <w:rPr>
        <w:rFonts w:ascii="Symbol" w:hAnsi="Symbol" w:hint="default"/>
      </w:rPr>
    </w:lvl>
    <w:lvl w:ilvl="4" w:tplc="04090003" w:tentative="1">
      <w:start w:val="1"/>
      <w:numFmt w:val="bullet"/>
      <w:lvlText w:val="o"/>
      <w:lvlJc w:val="left"/>
      <w:pPr>
        <w:ind w:left="2672" w:hanging="360"/>
      </w:pPr>
      <w:rPr>
        <w:rFonts w:ascii="Courier New" w:hAnsi="Courier New" w:cs="Courier New" w:hint="default"/>
      </w:rPr>
    </w:lvl>
    <w:lvl w:ilvl="5" w:tplc="04090005" w:tentative="1">
      <w:start w:val="1"/>
      <w:numFmt w:val="bullet"/>
      <w:lvlText w:val=""/>
      <w:lvlJc w:val="left"/>
      <w:pPr>
        <w:ind w:left="3392" w:hanging="360"/>
      </w:pPr>
      <w:rPr>
        <w:rFonts w:ascii="Wingdings" w:hAnsi="Wingdings" w:hint="default"/>
      </w:rPr>
    </w:lvl>
    <w:lvl w:ilvl="6" w:tplc="04090001" w:tentative="1">
      <w:start w:val="1"/>
      <w:numFmt w:val="bullet"/>
      <w:lvlText w:val=""/>
      <w:lvlJc w:val="left"/>
      <w:pPr>
        <w:ind w:left="4112" w:hanging="360"/>
      </w:pPr>
      <w:rPr>
        <w:rFonts w:ascii="Symbol" w:hAnsi="Symbol" w:hint="default"/>
      </w:rPr>
    </w:lvl>
    <w:lvl w:ilvl="7" w:tplc="04090003" w:tentative="1">
      <w:start w:val="1"/>
      <w:numFmt w:val="bullet"/>
      <w:lvlText w:val="o"/>
      <w:lvlJc w:val="left"/>
      <w:pPr>
        <w:ind w:left="4832" w:hanging="360"/>
      </w:pPr>
      <w:rPr>
        <w:rFonts w:ascii="Courier New" w:hAnsi="Courier New" w:cs="Courier New" w:hint="default"/>
      </w:rPr>
    </w:lvl>
    <w:lvl w:ilvl="8" w:tplc="04090005" w:tentative="1">
      <w:start w:val="1"/>
      <w:numFmt w:val="bullet"/>
      <w:lvlText w:val=""/>
      <w:lvlJc w:val="left"/>
      <w:pPr>
        <w:ind w:left="5552" w:hanging="360"/>
      </w:pPr>
      <w:rPr>
        <w:rFonts w:ascii="Wingdings" w:hAnsi="Wingdings" w:hint="default"/>
      </w:rPr>
    </w:lvl>
  </w:abstractNum>
  <w:abstractNum w:abstractNumId="86" w15:restartNumberingAfterBreak="0">
    <w:nsid w:val="5BF76875"/>
    <w:multiLevelType w:val="hybridMultilevel"/>
    <w:tmpl w:val="66380218"/>
    <w:lvl w:ilvl="0" w:tplc="BD04E0AC">
      <w:start w:val="1"/>
      <w:numFmt w:val="bullet"/>
      <w:lvlText w:val=""/>
      <w:lvlJc w:val="left"/>
      <w:pPr>
        <w:ind w:left="720" w:hanging="360"/>
      </w:pPr>
      <w:rPr>
        <w:rFonts w:ascii="Wingdings" w:hAnsi="Wingding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C585E07"/>
    <w:multiLevelType w:val="hybridMultilevel"/>
    <w:tmpl w:val="52200CE4"/>
    <w:lvl w:ilvl="0" w:tplc="A4B2D53C">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C694C47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CC53C59"/>
    <w:multiLevelType w:val="hybridMultilevel"/>
    <w:tmpl w:val="6486EB12"/>
    <w:lvl w:ilvl="0" w:tplc="04090017">
      <w:start w:val="1"/>
      <w:numFmt w:val="lowerLetter"/>
      <w:lvlText w:val="%1)"/>
      <w:lvlJc w:val="left"/>
      <w:pPr>
        <w:tabs>
          <w:tab w:val="num" w:pos="360"/>
        </w:tabs>
        <w:ind w:left="360" w:hanging="360"/>
      </w:pPr>
      <w:rPr>
        <w:rFonts w:cs="Times New Roman"/>
      </w:rPr>
    </w:lvl>
    <w:lvl w:ilvl="1" w:tplc="644E69FC">
      <w:start w:val="1"/>
      <w:numFmt w:val="decimal"/>
      <w:lvlText w:val="%2."/>
      <w:lvlJc w:val="left"/>
      <w:pPr>
        <w:tabs>
          <w:tab w:val="num" w:pos="943"/>
        </w:tabs>
        <w:ind w:left="943" w:hanging="375"/>
      </w:pPr>
      <w:rPr>
        <w:rFonts w:cs="Times New Roman" w:hint="default"/>
      </w:rPr>
    </w:lvl>
    <w:lvl w:ilvl="2" w:tplc="A9A248DC">
      <w:start w:val="1"/>
      <w:numFmt w:val="upperRoman"/>
      <w:lvlText w:val="%3."/>
      <w:lvlJc w:val="left"/>
      <w:pPr>
        <w:ind w:left="2340" w:hanging="720"/>
      </w:pPr>
      <w:rPr>
        <w:rFonts w:hint="default"/>
      </w:rPr>
    </w:lvl>
    <w:lvl w:ilvl="3" w:tplc="AAB8DAB4">
      <w:start w:val="6875"/>
      <w:numFmt w:val="decimal"/>
      <w:lvlText w:val="%4"/>
      <w:lvlJc w:val="left"/>
      <w:pPr>
        <w:ind w:left="2760" w:hanging="600"/>
      </w:pPr>
      <w:rPr>
        <w:rFonts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9" w15:restartNumberingAfterBreak="0">
    <w:nsid w:val="5D524CC1"/>
    <w:multiLevelType w:val="hybridMultilevel"/>
    <w:tmpl w:val="C4B0378C"/>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0" w15:restartNumberingAfterBreak="0">
    <w:nsid w:val="5DB06B4D"/>
    <w:multiLevelType w:val="hybridMultilevel"/>
    <w:tmpl w:val="CAF22286"/>
    <w:lvl w:ilvl="0" w:tplc="9E54823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DF7044F"/>
    <w:multiLevelType w:val="hybridMultilevel"/>
    <w:tmpl w:val="616CE6AA"/>
    <w:lvl w:ilvl="0" w:tplc="D706C300">
      <w:start w:val="19"/>
      <w:numFmt w:val="bullet"/>
      <w:lvlText w:val="-"/>
      <w:lvlJc w:val="left"/>
      <w:pPr>
        <w:ind w:left="786" w:hanging="360"/>
      </w:pPr>
      <w:rPr>
        <w:rFonts w:ascii="Times New Roman" w:eastAsia="Arial Unicode MS"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2" w15:restartNumberingAfterBreak="0">
    <w:nsid w:val="5E647DD9"/>
    <w:multiLevelType w:val="hybridMultilevel"/>
    <w:tmpl w:val="2F0E903E"/>
    <w:lvl w:ilvl="0" w:tplc="09A2D24A">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E7D26EA"/>
    <w:multiLevelType w:val="hybridMultilevel"/>
    <w:tmpl w:val="53EAAE9A"/>
    <w:lvl w:ilvl="0" w:tplc="04180001">
      <w:start w:val="1"/>
      <w:numFmt w:val="bullet"/>
      <w:lvlText w:val=""/>
      <w:lvlJc w:val="left"/>
      <w:pPr>
        <w:ind w:left="1306" w:hanging="360"/>
      </w:pPr>
      <w:rPr>
        <w:rFonts w:ascii="Symbol" w:hAnsi="Symbol" w:hint="default"/>
      </w:rPr>
    </w:lvl>
    <w:lvl w:ilvl="1" w:tplc="04180003" w:tentative="1">
      <w:start w:val="1"/>
      <w:numFmt w:val="bullet"/>
      <w:lvlText w:val="o"/>
      <w:lvlJc w:val="left"/>
      <w:pPr>
        <w:ind w:left="2026" w:hanging="360"/>
      </w:pPr>
      <w:rPr>
        <w:rFonts w:ascii="Courier New" w:hAnsi="Courier New" w:cs="Courier New" w:hint="default"/>
      </w:rPr>
    </w:lvl>
    <w:lvl w:ilvl="2" w:tplc="04180005" w:tentative="1">
      <w:start w:val="1"/>
      <w:numFmt w:val="bullet"/>
      <w:lvlText w:val=""/>
      <w:lvlJc w:val="left"/>
      <w:pPr>
        <w:ind w:left="2746" w:hanging="360"/>
      </w:pPr>
      <w:rPr>
        <w:rFonts w:ascii="Wingdings" w:hAnsi="Wingdings" w:hint="default"/>
      </w:rPr>
    </w:lvl>
    <w:lvl w:ilvl="3" w:tplc="04180001" w:tentative="1">
      <w:start w:val="1"/>
      <w:numFmt w:val="bullet"/>
      <w:lvlText w:val=""/>
      <w:lvlJc w:val="left"/>
      <w:pPr>
        <w:ind w:left="3466" w:hanging="360"/>
      </w:pPr>
      <w:rPr>
        <w:rFonts w:ascii="Symbol" w:hAnsi="Symbol" w:hint="default"/>
      </w:rPr>
    </w:lvl>
    <w:lvl w:ilvl="4" w:tplc="04180003" w:tentative="1">
      <w:start w:val="1"/>
      <w:numFmt w:val="bullet"/>
      <w:lvlText w:val="o"/>
      <w:lvlJc w:val="left"/>
      <w:pPr>
        <w:ind w:left="4186" w:hanging="360"/>
      </w:pPr>
      <w:rPr>
        <w:rFonts w:ascii="Courier New" w:hAnsi="Courier New" w:cs="Courier New" w:hint="default"/>
      </w:rPr>
    </w:lvl>
    <w:lvl w:ilvl="5" w:tplc="04180005" w:tentative="1">
      <w:start w:val="1"/>
      <w:numFmt w:val="bullet"/>
      <w:lvlText w:val=""/>
      <w:lvlJc w:val="left"/>
      <w:pPr>
        <w:ind w:left="4906" w:hanging="360"/>
      </w:pPr>
      <w:rPr>
        <w:rFonts w:ascii="Wingdings" w:hAnsi="Wingdings" w:hint="default"/>
      </w:rPr>
    </w:lvl>
    <w:lvl w:ilvl="6" w:tplc="04180001" w:tentative="1">
      <w:start w:val="1"/>
      <w:numFmt w:val="bullet"/>
      <w:lvlText w:val=""/>
      <w:lvlJc w:val="left"/>
      <w:pPr>
        <w:ind w:left="5626" w:hanging="360"/>
      </w:pPr>
      <w:rPr>
        <w:rFonts w:ascii="Symbol" w:hAnsi="Symbol" w:hint="default"/>
      </w:rPr>
    </w:lvl>
    <w:lvl w:ilvl="7" w:tplc="04180003" w:tentative="1">
      <w:start w:val="1"/>
      <w:numFmt w:val="bullet"/>
      <w:lvlText w:val="o"/>
      <w:lvlJc w:val="left"/>
      <w:pPr>
        <w:ind w:left="6346" w:hanging="360"/>
      </w:pPr>
      <w:rPr>
        <w:rFonts w:ascii="Courier New" w:hAnsi="Courier New" w:cs="Courier New" w:hint="default"/>
      </w:rPr>
    </w:lvl>
    <w:lvl w:ilvl="8" w:tplc="04180005" w:tentative="1">
      <w:start w:val="1"/>
      <w:numFmt w:val="bullet"/>
      <w:lvlText w:val=""/>
      <w:lvlJc w:val="left"/>
      <w:pPr>
        <w:ind w:left="7066" w:hanging="360"/>
      </w:pPr>
      <w:rPr>
        <w:rFonts w:ascii="Wingdings" w:hAnsi="Wingdings" w:hint="default"/>
      </w:rPr>
    </w:lvl>
  </w:abstractNum>
  <w:abstractNum w:abstractNumId="94" w15:restartNumberingAfterBreak="0">
    <w:nsid w:val="5EFB2062"/>
    <w:multiLevelType w:val="hybridMultilevel"/>
    <w:tmpl w:val="A588B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FC43CFA"/>
    <w:multiLevelType w:val="hybridMultilevel"/>
    <w:tmpl w:val="F7F865B6"/>
    <w:lvl w:ilvl="0" w:tplc="04090017">
      <w:start w:val="1"/>
      <w:numFmt w:val="lowerLetter"/>
      <w:lvlText w:val="%1)"/>
      <w:lvlJc w:val="left"/>
      <w:pPr>
        <w:ind w:left="81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613C7F88"/>
    <w:multiLevelType w:val="hybridMultilevel"/>
    <w:tmpl w:val="FBD82EBE"/>
    <w:lvl w:ilvl="0" w:tplc="79EA8DF6">
      <w:start w:val="1"/>
      <w:numFmt w:val="decimal"/>
      <w:lvlText w:val="%1."/>
      <w:lvlJc w:val="left"/>
      <w:pPr>
        <w:ind w:left="720" w:hanging="360"/>
      </w:pPr>
      <w:rPr>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61D618E9"/>
    <w:multiLevelType w:val="hybridMultilevel"/>
    <w:tmpl w:val="BB52DF9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621C100F"/>
    <w:multiLevelType w:val="hybridMultilevel"/>
    <w:tmpl w:val="9E94FB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E9586D"/>
    <w:multiLevelType w:val="hybridMultilevel"/>
    <w:tmpl w:val="7E54F258"/>
    <w:lvl w:ilvl="0" w:tplc="6DD60516">
      <w:start w:val="1"/>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636E4FEC"/>
    <w:multiLevelType w:val="hybridMultilevel"/>
    <w:tmpl w:val="66C646B0"/>
    <w:lvl w:ilvl="0" w:tplc="0409000B">
      <w:start w:val="1"/>
      <w:numFmt w:val="bullet"/>
      <w:lvlText w:val=""/>
      <w:lvlJc w:val="left"/>
      <w:pPr>
        <w:ind w:left="1434" w:hanging="360"/>
      </w:pPr>
      <w:rPr>
        <w:rFonts w:ascii="Wingdings" w:hAnsi="Wingdings"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01" w15:restartNumberingAfterBreak="0">
    <w:nsid w:val="63A6197A"/>
    <w:multiLevelType w:val="hybridMultilevel"/>
    <w:tmpl w:val="05D86A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641012A4"/>
    <w:multiLevelType w:val="hybridMultilevel"/>
    <w:tmpl w:val="38B2844A"/>
    <w:lvl w:ilvl="0" w:tplc="E53CE998">
      <w:start w:val="4"/>
      <w:numFmt w:val="upp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649A3E78"/>
    <w:multiLevelType w:val="hybridMultilevel"/>
    <w:tmpl w:val="201400FC"/>
    <w:lvl w:ilvl="0" w:tplc="1CC060FE">
      <w:numFmt w:val="bullet"/>
      <w:lvlText w:val="-"/>
      <w:lvlJc w:val="left"/>
      <w:pPr>
        <w:ind w:left="586" w:hanging="360"/>
      </w:pPr>
      <w:rPr>
        <w:rFonts w:ascii="Times New Roman" w:eastAsia="Times New Roman" w:hAnsi="Times New Roman" w:cs="Times New Roman" w:hint="default"/>
      </w:rPr>
    </w:lvl>
    <w:lvl w:ilvl="1" w:tplc="04180003">
      <w:start w:val="1"/>
      <w:numFmt w:val="bullet"/>
      <w:lvlText w:val="o"/>
      <w:lvlJc w:val="left"/>
      <w:pPr>
        <w:ind w:left="1306" w:hanging="360"/>
      </w:pPr>
      <w:rPr>
        <w:rFonts w:ascii="Courier New" w:hAnsi="Courier New" w:cs="Courier New" w:hint="default"/>
      </w:rPr>
    </w:lvl>
    <w:lvl w:ilvl="2" w:tplc="04180005" w:tentative="1">
      <w:start w:val="1"/>
      <w:numFmt w:val="bullet"/>
      <w:lvlText w:val=""/>
      <w:lvlJc w:val="left"/>
      <w:pPr>
        <w:ind w:left="2026" w:hanging="360"/>
      </w:pPr>
      <w:rPr>
        <w:rFonts w:ascii="Wingdings" w:hAnsi="Wingdings" w:hint="default"/>
      </w:rPr>
    </w:lvl>
    <w:lvl w:ilvl="3" w:tplc="04180001" w:tentative="1">
      <w:start w:val="1"/>
      <w:numFmt w:val="bullet"/>
      <w:lvlText w:val=""/>
      <w:lvlJc w:val="left"/>
      <w:pPr>
        <w:ind w:left="2746" w:hanging="360"/>
      </w:pPr>
      <w:rPr>
        <w:rFonts w:ascii="Symbol" w:hAnsi="Symbol" w:hint="default"/>
      </w:rPr>
    </w:lvl>
    <w:lvl w:ilvl="4" w:tplc="04180003" w:tentative="1">
      <w:start w:val="1"/>
      <w:numFmt w:val="bullet"/>
      <w:lvlText w:val="o"/>
      <w:lvlJc w:val="left"/>
      <w:pPr>
        <w:ind w:left="3466" w:hanging="360"/>
      </w:pPr>
      <w:rPr>
        <w:rFonts w:ascii="Courier New" w:hAnsi="Courier New" w:cs="Courier New" w:hint="default"/>
      </w:rPr>
    </w:lvl>
    <w:lvl w:ilvl="5" w:tplc="04180005" w:tentative="1">
      <w:start w:val="1"/>
      <w:numFmt w:val="bullet"/>
      <w:lvlText w:val=""/>
      <w:lvlJc w:val="left"/>
      <w:pPr>
        <w:ind w:left="4186" w:hanging="360"/>
      </w:pPr>
      <w:rPr>
        <w:rFonts w:ascii="Wingdings" w:hAnsi="Wingdings" w:hint="default"/>
      </w:rPr>
    </w:lvl>
    <w:lvl w:ilvl="6" w:tplc="04180001" w:tentative="1">
      <w:start w:val="1"/>
      <w:numFmt w:val="bullet"/>
      <w:lvlText w:val=""/>
      <w:lvlJc w:val="left"/>
      <w:pPr>
        <w:ind w:left="4906" w:hanging="360"/>
      </w:pPr>
      <w:rPr>
        <w:rFonts w:ascii="Symbol" w:hAnsi="Symbol" w:hint="default"/>
      </w:rPr>
    </w:lvl>
    <w:lvl w:ilvl="7" w:tplc="04180003" w:tentative="1">
      <w:start w:val="1"/>
      <w:numFmt w:val="bullet"/>
      <w:lvlText w:val="o"/>
      <w:lvlJc w:val="left"/>
      <w:pPr>
        <w:ind w:left="5626" w:hanging="360"/>
      </w:pPr>
      <w:rPr>
        <w:rFonts w:ascii="Courier New" w:hAnsi="Courier New" w:cs="Courier New" w:hint="default"/>
      </w:rPr>
    </w:lvl>
    <w:lvl w:ilvl="8" w:tplc="04180005" w:tentative="1">
      <w:start w:val="1"/>
      <w:numFmt w:val="bullet"/>
      <w:lvlText w:val=""/>
      <w:lvlJc w:val="left"/>
      <w:pPr>
        <w:ind w:left="6346" w:hanging="360"/>
      </w:pPr>
      <w:rPr>
        <w:rFonts w:ascii="Wingdings" w:hAnsi="Wingdings" w:hint="default"/>
      </w:rPr>
    </w:lvl>
  </w:abstractNum>
  <w:abstractNum w:abstractNumId="104" w15:restartNumberingAfterBreak="0">
    <w:nsid w:val="65065D84"/>
    <w:multiLevelType w:val="hybridMultilevel"/>
    <w:tmpl w:val="4E50BD6A"/>
    <w:lvl w:ilvl="0" w:tplc="D1345CF2">
      <w:start w:val="1"/>
      <w:numFmt w:val="decimal"/>
      <w:lvlText w:val="%1."/>
      <w:lvlJc w:val="left"/>
      <w:pPr>
        <w:ind w:left="1353"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5" w15:restartNumberingAfterBreak="0">
    <w:nsid w:val="65DA1BBF"/>
    <w:multiLevelType w:val="hybridMultilevel"/>
    <w:tmpl w:val="51BE6822"/>
    <w:lvl w:ilvl="0" w:tplc="B23C2504">
      <w:start w:val="3"/>
      <w:numFmt w:val="bullet"/>
      <w:lvlText w:val="-"/>
      <w:lvlJc w:val="left"/>
      <w:pPr>
        <w:ind w:left="862" w:hanging="360"/>
      </w:pPr>
      <w:rPr>
        <w:rFonts w:ascii="Times New Roman" w:eastAsia="Calibri" w:hAnsi="Times New Roman" w:cs="Times New Roman" w:hint="default"/>
        <w:b w:val="0"/>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6" w15:restartNumberingAfterBreak="0">
    <w:nsid w:val="67F621F8"/>
    <w:multiLevelType w:val="hybridMultilevel"/>
    <w:tmpl w:val="DC62462A"/>
    <w:lvl w:ilvl="0" w:tplc="0409000B">
      <w:start w:val="1"/>
      <w:numFmt w:val="bullet"/>
      <w:lvlText w:val=""/>
      <w:lvlJc w:val="left"/>
      <w:pPr>
        <w:ind w:left="1211" w:hanging="360"/>
      </w:pPr>
      <w:rPr>
        <w:rFonts w:ascii="Wingdings" w:hAnsi="Wingding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7" w15:restartNumberingAfterBreak="0">
    <w:nsid w:val="6952480F"/>
    <w:multiLevelType w:val="hybridMultilevel"/>
    <w:tmpl w:val="7194C876"/>
    <w:lvl w:ilvl="0" w:tplc="6BC25486">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8" w15:restartNumberingAfterBreak="0">
    <w:nsid w:val="6B1975AA"/>
    <w:multiLevelType w:val="hybridMultilevel"/>
    <w:tmpl w:val="D746516C"/>
    <w:lvl w:ilvl="0" w:tplc="ED80ECA4">
      <w:start w:val="1"/>
      <w:numFmt w:val="bullet"/>
      <w:lvlText w:val="-"/>
      <w:lvlJc w:val="left"/>
      <w:pPr>
        <w:ind w:left="1079" w:hanging="360"/>
      </w:pPr>
      <w:rPr>
        <w:rFonts w:ascii="Times New Roman" w:eastAsia="Times New Roman" w:hAnsi="Times New Roman" w:cs="Times New Roman" w:hint="default"/>
      </w:rPr>
    </w:lvl>
    <w:lvl w:ilvl="1" w:tplc="04180003" w:tentative="1">
      <w:start w:val="1"/>
      <w:numFmt w:val="bullet"/>
      <w:lvlText w:val="o"/>
      <w:lvlJc w:val="left"/>
      <w:pPr>
        <w:ind w:left="1799" w:hanging="360"/>
      </w:pPr>
      <w:rPr>
        <w:rFonts w:ascii="Courier New" w:hAnsi="Courier New" w:cs="Courier New" w:hint="default"/>
      </w:rPr>
    </w:lvl>
    <w:lvl w:ilvl="2" w:tplc="04180005" w:tentative="1">
      <w:start w:val="1"/>
      <w:numFmt w:val="bullet"/>
      <w:lvlText w:val=""/>
      <w:lvlJc w:val="left"/>
      <w:pPr>
        <w:ind w:left="2519" w:hanging="360"/>
      </w:pPr>
      <w:rPr>
        <w:rFonts w:ascii="Wingdings" w:hAnsi="Wingdings" w:hint="default"/>
      </w:rPr>
    </w:lvl>
    <w:lvl w:ilvl="3" w:tplc="04180001" w:tentative="1">
      <w:start w:val="1"/>
      <w:numFmt w:val="bullet"/>
      <w:lvlText w:val=""/>
      <w:lvlJc w:val="left"/>
      <w:pPr>
        <w:ind w:left="3239" w:hanging="360"/>
      </w:pPr>
      <w:rPr>
        <w:rFonts w:ascii="Symbol" w:hAnsi="Symbol" w:hint="default"/>
      </w:rPr>
    </w:lvl>
    <w:lvl w:ilvl="4" w:tplc="04180003" w:tentative="1">
      <w:start w:val="1"/>
      <w:numFmt w:val="bullet"/>
      <w:lvlText w:val="o"/>
      <w:lvlJc w:val="left"/>
      <w:pPr>
        <w:ind w:left="3959" w:hanging="360"/>
      </w:pPr>
      <w:rPr>
        <w:rFonts w:ascii="Courier New" w:hAnsi="Courier New" w:cs="Courier New" w:hint="default"/>
      </w:rPr>
    </w:lvl>
    <w:lvl w:ilvl="5" w:tplc="04180005" w:tentative="1">
      <w:start w:val="1"/>
      <w:numFmt w:val="bullet"/>
      <w:lvlText w:val=""/>
      <w:lvlJc w:val="left"/>
      <w:pPr>
        <w:ind w:left="4679" w:hanging="360"/>
      </w:pPr>
      <w:rPr>
        <w:rFonts w:ascii="Wingdings" w:hAnsi="Wingdings" w:hint="default"/>
      </w:rPr>
    </w:lvl>
    <w:lvl w:ilvl="6" w:tplc="04180001" w:tentative="1">
      <w:start w:val="1"/>
      <w:numFmt w:val="bullet"/>
      <w:lvlText w:val=""/>
      <w:lvlJc w:val="left"/>
      <w:pPr>
        <w:ind w:left="5399" w:hanging="360"/>
      </w:pPr>
      <w:rPr>
        <w:rFonts w:ascii="Symbol" w:hAnsi="Symbol" w:hint="default"/>
      </w:rPr>
    </w:lvl>
    <w:lvl w:ilvl="7" w:tplc="04180003" w:tentative="1">
      <w:start w:val="1"/>
      <w:numFmt w:val="bullet"/>
      <w:lvlText w:val="o"/>
      <w:lvlJc w:val="left"/>
      <w:pPr>
        <w:ind w:left="6119" w:hanging="360"/>
      </w:pPr>
      <w:rPr>
        <w:rFonts w:ascii="Courier New" w:hAnsi="Courier New" w:cs="Courier New" w:hint="default"/>
      </w:rPr>
    </w:lvl>
    <w:lvl w:ilvl="8" w:tplc="04180005" w:tentative="1">
      <w:start w:val="1"/>
      <w:numFmt w:val="bullet"/>
      <w:lvlText w:val=""/>
      <w:lvlJc w:val="left"/>
      <w:pPr>
        <w:ind w:left="6839" w:hanging="360"/>
      </w:pPr>
      <w:rPr>
        <w:rFonts w:ascii="Wingdings" w:hAnsi="Wingdings" w:hint="default"/>
      </w:rPr>
    </w:lvl>
  </w:abstractNum>
  <w:abstractNum w:abstractNumId="109" w15:restartNumberingAfterBreak="0">
    <w:nsid w:val="6D0D4794"/>
    <w:multiLevelType w:val="hybridMultilevel"/>
    <w:tmpl w:val="FE2ECFEE"/>
    <w:lvl w:ilvl="0" w:tplc="0409000B">
      <w:start w:val="1"/>
      <w:numFmt w:val="bullet"/>
      <w:lvlText w:val=""/>
      <w:lvlJc w:val="left"/>
      <w:pPr>
        <w:ind w:left="1094" w:hanging="360"/>
      </w:pPr>
      <w:rPr>
        <w:rFonts w:ascii="Wingdings" w:hAnsi="Wingdings" w:hint="default"/>
      </w:rPr>
    </w:lvl>
    <w:lvl w:ilvl="1" w:tplc="04180003" w:tentative="1">
      <w:start w:val="1"/>
      <w:numFmt w:val="bullet"/>
      <w:lvlText w:val="o"/>
      <w:lvlJc w:val="left"/>
      <w:pPr>
        <w:ind w:left="1814" w:hanging="360"/>
      </w:pPr>
      <w:rPr>
        <w:rFonts w:ascii="Courier New" w:hAnsi="Courier New" w:cs="Courier New" w:hint="default"/>
      </w:rPr>
    </w:lvl>
    <w:lvl w:ilvl="2" w:tplc="04180005">
      <w:start w:val="1"/>
      <w:numFmt w:val="bullet"/>
      <w:lvlText w:val=""/>
      <w:lvlJc w:val="left"/>
      <w:pPr>
        <w:ind w:left="2534" w:hanging="360"/>
      </w:pPr>
      <w:rPr>
        <w:rFonts w:ascii="Wingdings" w:hAnsi="Wingdings" w:hint="default"/>
      </w:rPr>
    </w:lvl>
    <w:lvl w:ilvl="3" w:tplc="04180001" w:tentative="1">
      <w:start w:val="1"/>
      <w:numFmt w:val="bullet"/>
      <w:lvlText w:val=""/>
      <w:lvlJc w:val="left"/>
      <w:pPr>
        <w:ind w:left="3254" w:hanging="360"/>
      </w:pPr>
      <w:rPr>
        <w:rFonts w:ascii="Symbol" w:hAnsi="Symbol" w:hint="default"/>
      </w:rPr>
    </w:lvl>
    <w:lvl w:ilvl="4" w:tplc="04180003" w:tentative="1">
      <w:start w:val="1"/>
      <w:numFmt w:val="bullet"/>
      <w:lvlText w:val="o"/>
      <w:lvlJc w:val="left"/>
      <w:pPr>
        <w:ind w:left="3974" w:hanging="360"/>
      </w:pPr>
      <w:rPr>
        <w:rFonts w:ascii="Courier New" w:hAnsi="Courier New" w:cs="Courier New" w:hint="default"/>
      </w:rPr>
    </w:lvl>
    <w:lvl w:ilvl="5" w:tplc="04180005" w:tentative="1">
      <w:start w:val="1"/>
      <w:numFmt w:val="bullet"/>
      <w:lvlText w:val=""/>
      <w:lvlJc w:val="left"/>
      <w:pPr>
        <w:ind w:left="4694" w:hanging="360"/>
      </w:pPr>
      <w:rPr>
        <w:rFonts w:ascii="Wingdings" w:hAnsi="Wingdings" w:hint="default"/>
      </w:rPr>
    </w:lvl>
    <w:lvl w:ilvl="6" w:tplc="04180001" w:tentative="1">
      <w:start w:val="1"/>
      <w:numFmt w:val="bullet"/>
      <w:lvlText w:val=""/>
      <w:lvlJc w:val="left"/>
      <w:pPr>
        <w:ind w:left="5414" w:hanging="360"/>
      </w:pPr>
      <w:rPr>
        <w:rFonts w:ascii="Symbol" w:hAnsi="Symbol" w:hint="default"/>
      </w:rPr>
    </w:lvl>
    <w:lvl w:ilvl="7" w:tplc="04180003" w:tentative="1">
      <w:start w:val="1"/>
      <w:numFmt w:val="bullet"/>
      <w:lvlText w:val="o"/>
      <w:lvlJc w:val="left"/>
      <w:pPr>
        <w:ind w:left="6134" w:hanging="360"/>
      </w:pPr>
      <w:rPr>
        <w:rFonts w:ascii="Courier New" w:hAnsi="Courier New" w:cs="Courier New" w:hint="default"/>
      </w:rPr>
    </w:lvl>
    <w:lvl w:ilvl="8" w:tplc="04180005" w:tentative="1">
      <w:start w:val="1"/>
      <w:numFmt w:val="bullet"/>
      <w:lvlText w:val=""/>
      <w:lvlJc w:val="left"/>
      <w:pPr>
        <w:ind w:left="6854" w:hanging="360"/>
      </w:pPr>
      <w:rPr>
        <w:rFonts w:ascii="Wingdings" w:hAnsi="Wingdings" w:hint="default"/>
      </w:rPr>
    </w:lvl>
  </w:abstractNum>
  <w:abstractNum w:abstractNumId="110" w15:restartNumberingAfterBreak="0">
    <w:nsid w:val="6DE37502"/>
    <w:multiLevelType w:val="hybridMultilevel"/>
    <w:tmpl w:val="FFC828DE"/>
    <w:lvl w:ilvl="0" w:tplc="BEFA018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1" w15:restartNumberingAfterBreak="0">
    <w:nsid w:val="6ED531CE"/>
    <w:multiLevelType w:val="hybridMultilevel"/>
    <w:tmpl w:val="12CC9816"/>
    <w:lvl w:ilvl="0" w:tplc="4CDADF68">
      <w:start w:val="2"/>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2" w15:restartNumberingAfterBreak="0">
    <w:nsid w:val="6F431F93"/>
    <w:multiLevelType w:val="hybridMultilevel"/>
    <w:tmpl w:val="EF8EDD0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3" w15:restartNumberingAfterBreak="0">
    <w:nsid w:val="6F9D3CC6"/>
    <w:multiLevelType w:val="hybridMultilevel"/>
    <w:tmpl w:val="08D8BFB8"/>
    <w:lvl w:ilvl="0" w:tplc="0418000B">
      <w:start w:val="1"/>
      <w:numFmt w:val="bullet"/>
      <w:lvlText w:val=""/>
      <w:lvlJc w:val="left"/>
      <w:pPr>
        <w:ind w:left="3763" w:hanging="360"/>
      </w:pPr>
      <w:rPr>
        <w:rFonts w:ascii="Wingdings" w:hAnsi="Wingdings" w:hint="default"/>
      </w:rPr>
    </w:lvl>
    <w:lvl w:ilvl="1" w:tplc="04090003">
      <w:start w:val="1"/>
      <w:numFmt w:val="bullet"/>
      <w:lvlText w:val="o"/>
      <w:lvlJc w:val="left"/>
      <w:pPr>
        <w:ind w:left="4483" w:hanging="360"/>
      </w:pPr>
      <w:rPr>
        <w:rFonts w:ascii="Courier New" w:hAnsi="Courier New" w:hint="default"/>
      </w:rPr>
    </w:lvl>
    <w:lvl w:ilvl="2" w:tplc="04090005" w:tentative="1">
      <w:start w:val="1"/>
      <w:numFmt w:val="bullet"/>
      <w:lvlText w:val=""/>
      <w:lvlJc w:val="left"/>
      <w:pPr>
        <w:ind w:left="5203" w:hanging="360"/>
      </w:pPr>
      <w:rPr>
        <w:rFonts w:ascii="Wingdings" w:hAnsi="Wingdings" w:hint="default"/>
      </w:rPr>
    </w:lvl>
    <w:lvl w:ilvl="3" w:tplc="04090001" w:tentative="1">
      <w:start w:val="1"/>
      <w:numFmt w:val="bullet"/>
      <w:lvlText w:val=""/>
      <w:lvlJc w:val="left"/>
      <w:pPr>
        <w:ind w:left="5923" w:hanging="360"/>
      </w:pPr>
      <w:rPr>
        <w:rFonts w:ascii="Symbol" w:hAnsi="Symbol" w:hint="default"/>
      </w:rPr>
    </w:lvl>
    <w:lvl w:ilvl="4" w:tplc="04090003" w:tentative="1">
      <w:start w:val="1"/>
      <w:numFmt w:val="bullet"/>
      <w:lvlText w:val="o"/>
      <w:lvlJc w:val="left"/>
      <w:pPr>
        <w:ind w:left="6643" w:hanging="360"/>
      </w:pPr>
      <w:rPr>
        <w:rFonts w:ascii="Courier New" w:hAnsi="Courier New" w:hint="default"/>
      </w:rPr>
    </w:lvl>
    <w:lvl w:ilvl="5" w:tplc="04090005" w:tentative="1">
      <w:start w:val="1"/>
      <w:numFmt w:val="bullet"/>
      <w:lvlText w:val=""/>
      <w:lvlJc w:val="left"/>
      <w:pPr>
        <w:ind w:left="7363" w:hanging="360"/>
      </w:pPr>
      <w:rPr>
        <w:rFonts w:ascii="Wingdings" w:hAnsi="Wingdings" w:hint="default"/>
      </w:rPr>
    </w:lvl>
    <w:lvl w:ilvl="6" w:tplc="04090001" w:tentative="1">
      <w:start w:val="1"/>
      <w:numFmt w:val="bullet"/>
      <w:lvlText w:val=""/>
      <w:lvlJc w:val="left"/>
      <w:pPr>
        <w:ind w:left="8083" w:hanging="360"/>
      </w:pPr>
      <w:rPr>
        <w:rFonts w:ascii="Symbol" w:hAnsi="Symbol" w:hint="default"/>
      </w:rPr>
    </w:lvl>
    <w:lvl w:ilvl="7" w:tplc="04090003" w:tentative="1">
      <w:start w:val="1"/>
      <w:numFmt w:val="bullet"/>
      <w:lvlText w:val="o"/>
      <w:lvlJc w:val="left"/>
      <w:pPr>
        <w:ind w:left="8803" w:hanging="360"/>
      </w:pPr>
      <w:rPr>
        <w:rFonts w:ascii="Courier New" w:hAnsi="Courier New" w:hint="default"/>
      </w:rPr>
    </w:lvl>
    <w:lvl w:ilvl="8" w:tplc="04090005" w:tentative="1">
      <w:start w:val="1"/>
      <w:numFmt w:val="bullet"/>
      <w:lvlText w:val=""/>
      <w:lvlJc w:val="left"/>
      <w:pPr>
        <w:ind w:left="9523" w:hanging="360"/>
      </w:pPr>
      <w:rPr>
        <w:rFonts w:ascii="Wingdings" w:hAnsi="Wingdings" w:hint="default"/>
      </w:rPr>
    </w:lvl>
  </w:abstractNum>
  <w:abstractNum w:abstractNumId="114" w15:restartNumberingAfterBreak="0">
    <w:nsid w:val="7296317F"/>
    <w:multiLevelType w:val="hybridMultilevel"/>
    <w:tmpl w:val="339E9DD8"/>
    <w:lvl w:ilvl="0" w:tplc="A8A072CA">
      <w:numFmt w:val="bullet"/>
      <w:lvlText w:val="-"/>
      <w:lvlJc w:val="left"/>
      <w:pPr>
        <w:tabs>
          <w:tab w:val="num" w:pos="1710"/>
        </w:tabs>
        <w:ind w:left="1710" w:hanging="360"/>
      </w:pPr>
      <w:rPr>
        <w:rFonts w:ascii="Arial" w:eastAsia="Times New Roman" w:hAnsi="Arial" w:cs="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5" w15:restartNumberingAfterBreak="0">
    <w:nsid w:val="73E278C4"/>
    <w:multiLevelType w:val="hybridMultilevel"/>
    <w:tmpl w:val="7E980F00"/>
    <w:lvl w:ilvl="0" w:tplc="04090001">
      <w:start w:val="1"/>
      <w:numFmt w:val="bullet"/>
      <w:lvlText w:val=""/>
      <w:lvlJc w:val="left"/>
      <w:pPr>
        <w:ind w:left="2127" w:hanging="360"/>
      </w:pPr>
      <w:rPr>
        <w:rFonts w:ascii="Symbol" w:hAnsi="Symbol" w:hint="default"/>
      </w:rPr>
    </w:lvl>
    <w:lvl w:ilvl="1" w:tplc="04090003" w:tentative="1">
      <w:start w:val="1"/>
      <w:numFmt w:val="bullet"/>
      <w:lvlText w:val="o"/>
      <w:lvlJc w:val="left"/>
      <w:pPr>
        <w:ind w:left="2847" w:hanging="360"/>
      </w:pPr>
      <w:rPr>
        <w:rFonts w:ascii="Courier New" w:hAnsi="Courier New" w:cs="Courier New" w:hint="default"/>
      </w:rPr>
    </w:lvl>
    <w:lvl w:ilvl="2" w:tplc="04090005" w:tentative="1">
      <w:start w:val="1"/>
      <w:numFmt w:val="bullet"/>
      <w:lvlText w:val=""/>
      <w:lvlJc w:val="left"/>
      <w:pPr>
        <w:ind w:left="3567" w:hanging="360"/>
      </w:pPr>
      <w:rPr>
        <w:rFonts w:ascii="Wingdings" w:hAnsi="Wingdings" w:hint="default"/>
      </w:rPr>
    </w:lvl>
    <w:lvl w:ilvl="3" w:tplc="04090001" w:tentative="1">
      <w:start w:val="1"/>
      <w:numFmt w:val="bullet"/>
      <w:lvlText w:val=""/>
      <w:lvlJc w:val="left"/>
      <w:pPr>
        <w:ind w:left="4287" w:hanging="360"/>
      </w:pPr>
      <w:rPr>
        <w:rFonts w:ascii="Symbol" w:hAnsi="Symbol" w:hint="default"/>
      </w:rPr>
    </w:lvl>
    <w:lvl w:ilvl="4" w:tplc="04090003" w:tentative="1">
      <w:start w:val="1"/>
      <w:numFmt w:val="bullet"/>
      <w:lvlText w:val="o"/>
      <w:lvlJc w:val="left"/>
      <w:pPr>
        <w:ind w:left="5007" w:hanging="360"/>
      </w:pPr>
      <w:rPr>
        <w:rFonts w:ascii="Courier New" w:hAnsi="Courier New" w:cs="Courier New" w:hint="default"/>
      </w:rPr>
    </w:lvl>
    <w:lvl w:ilvl="5" w:tplc="04090005" w:tentative="1">
      <w:start w:val="1"/>
      <w:numFmt w:val="bullet"/>
      <w:lvlText w:val=""/>
      <w:lvlJc w:val="left"/>
      <w:pPr>
        <w:ind w:left="5727" w:hanging="360"/>
      </w:pPr>
      <w:rPr>
        <w:rFonts w:ascii="Wingdings" w:hAnsi="Wingdings" w:hint="default"/>
      </w:rPr>
    </w:lvl>
    <w:lvl w:ilvl="6" w:tplc="04090001" w:tentative="1">
      <w:start w:val="1"/>
      <w:numFmt w:val="bullet"/>
      <w:lvlText w:val=""/>
      <w:lvlJc w:val="left"/>
      <w:pPr>
        <w:ind w:left="6447" w:hanging="360"/>
      </w:pPr>
      <w:rPr>
        <w:rFonts w:ascii="Symbol" w:hAnsi="Symbol" w:hint="default"/>
      </w:rPr>
    </w:lvl>
    <w:lvl w:ilvl="7" w:tplc="04090003" w:tentative="1">
      <w:start w:val="1"/>
      <w:numFmt w:val="bullet"/>
      <w:lvlText w:val="o"/>
      <w:lvlJc w:val="left"/>
      <w:pPr>
        <w:ind w:left="7167" w:hanging="360"/>
      </w:pPr>
      <w:rPr>
        <w:rFonts w:ascii="Courier New" w:hAnsi="Courier New" w:cs="Courier New" w:hint="default"/>
      </w:rPr>
    </w:lvl>
    <w:lvl w:ilvl="8" w:tplc="04090005" w:tentative="1">
      <w:start w:val="1"/>
      <w:numFmt w:val="bullet"/>
      <w:lvlText w:val=""/>
      <w:lvlJc w:val="left"/>
      <w:pPr>
        <w:ind w:left="7887" w:hanging="360"/>
      </w:pPr>
      <w:rPr>
        <w:rFonts w:ascii="Wingdings" w:hAnsi="Wingdings" w:hint="default"/>
      </w:rPr>
    </w:lvl>
  </w:abstractNum>
  <w:abstractNum w:abstractNumId="116" w15:restartNumberingAfterBreak="0">
    <w:nsid w:val="745D70BC"/>
    <w:multiLevelType w:val="hybridMultilevel"/>
    <w:tmpl w:val="293675EC"/>
    <w:lvl w:ilvl="0" w:tplc="C3F87E14">
      <w:numFmt w:val="bullet"/>
      <w:lvlText w:val="-"/>
      <w:lvlJc w:val="left"/>
      <w:pPr>
        <w:ind w:left="795" w:hanging="360"/>
      </w:pPr>
      <w:rPr>
        <w:rFonts w:ascii="Times New Roman" w:eastAsia="Calibri" w:hAnsi="Times New Roman" w:cs="Times New Roman"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17" w15:restartNumberingAfterBreak="0">
    <w:nsid w:val="775725E7"/>
    <w:multiLevelType w:val="hybridMultilevel"/>
    <w:tmpl w:val="9C8C371C"/>
    <w:lvl w:ilvl="0" w:tplc="5398862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8" w15:restartNumberingAfterBreak="0">
    <w:nsid w:val="77C2176E"/>
    <w:multiLevelType w:val="hybridMultilevel"/>
    <w:tmpl w:val="608A1A7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782E4453"/>
    <w:multiLevelType w:val="hybridMultilevel"/>
    <w:tmpl w:val="DC543C98"/>
    <w:lvl w:ilvl="0" w:tplc="04180001">
      <w:start w:val="1"/>
      <w:numFmt w:val="bullet"/>
      <w:lvlText w:val=""/>
      <w:lvlJc w:val="left"/>
      <w:pPr>
        <w:ind w:left="2100" w:hanging="360"/>
      </w:pPr>
      <w:rPr>
        <w:rFonts w:ascii="Symbol" w:hAnsi="Symbol" w:hint="default"/>
      </w:rPr>
    </w:lvl>
    <w:lvl w:ilvl="1" w:tplc="04180003" w:tentative="1">
      <w:start w:val="1"/>
      <w:numFmt w:val="bullet"/>
      <w:lvlText w:val="o"/>
      <w:lvlJc w:val="left"/>
      <w:pPr>
        <w:ind w:left="2820" w:hanging="360"/>
      </w:pPr>
      <w:rPr>
        <w:rFonts w:ascii="Courier New" w:hAnsi="Courier New" w:cs="Courier New" w:hint="default"/>
      </w:rPr>
    </w:lvl>
    <w:lvl w:ilvl="2" w:tplc="04180005" w:tentative="1">
      <w:start w:val="1"/>
      <w:numFmt w:val="bullet"/>
      <w:lvlText w:val=""/>
      <w:lvlJc w:val="left"/>
      <w:pPr>
        <w:ind w:left="3540" w:hanging="360"/>
      </w:pPr>
      <w:rPr>
        <w:rFonts w:ascii="Wingdings" w:hAnsi="Wingdings" w:hint="default"/>
      </w:rPr>
    </w:lvl>
    <w:lvl w:ilvl="3" w:tplc="04180001" w:tentative="1">
      <w:start w:val="1"/>
      <w:numFmt w:val="bullet"/>
      <w:lvlText w:val=""/>
      <w:lvlJc w:val="left"/>
      <w:pPr>
        <w:ind w:left="4260" w:hanging="360"/>
      </w:pPr>
      <w:rPr>
        <w:rFonts w:ascii="Symbol" w:hAnsi="Symbol" w:hint="default"/>
      </w:rPr>
    </w:lvl>
    <w:lvl w:ilvl="4" w:tplc="04180003" w:tentative="1">
      <w:start w:val="1"/>
      <w:numFmt w:val="bullet"/>
      <w:lvlText w:val="o"/>
      <w:lvlJc w:val="left"/>
      <w:pPr>
        <w:ind w:left="4980" w:hanging="360"/>
      </w:pPr>
      <w:rPr>
        <w:rFonts w:ascii="Courier New" w:hAnsi="Courier New" w:cs="Courier New" w:hint="default"/>
      </w:rPr>
    </w:lvl>
    <w:lvl w:ilvl="5" w:tplc="04180005" w:tentative="1">
      <w:start w:val="1"/>
      <w:numFmt w:val="bullet"/>
      <w:lvlText w:val=""/>
      <w:lvlJc w:val="left"/>
      <w:pPr>
        <w:ind w:left="5700" w:hanging="360"/>
      </w:pPr>
      <w:rPr>
        <w:rFonts w:ascii="Wingdings" w:hAnsi="Wingdings" w:hint="default"/>
      </w:rPr>
    </w:lvl>
    <w:lvl w:ilvl="6" w:tplc="04180001" w:tentative="1">
      <w:start w:val="1"/>
      <w:numFmt w:val="bullet"/>
      <w:lvlText w:val=""/>
      <w:lvlJc w:val="left"/>
      <w:pPr>
        <w:ind w:left="6420" w:hanging="360"/>
      </w:pPr>
      <w:rPr>
        <w:rFonts w:ascii="Symbol" w:hAnsi="Symbol" w:hint="default"/>
      </w:rPr>
    </w:lvl>
    <w:lvl w:ilvl="7" w:tplc="04180003" w:tentative="1">
      <w:start w:val="1"/>
      <w:numFmt w:val="bullet"/>
      <w:lvlText w:val="o"/>
      <w:lvlJc w:val="left"/>
      <w:pPr>
        <w:ind w:left="7140" w:hanging="360"/>
      </w:pPr>
      <w:rPr>
        <w:rFonts w:ascii="Courier New" w:hAnsi="Courier New" w:cs="Courier New" w:hint="default"/>
      </w:rPr>
    </w:lvl>
    <w:lvl w:ilvl="8" w:tplc="04180005" w:tentative="1">
      <w:start w:val="1"/>
      <w:numFmt w:val="bullet"/>
      <w:lvlText w:val=""/>
      <w:lvlJc w:val="left"/>
      <w:pPr>
        <w:ind w:left="7860" w:hanging="360"/>
      </w:pPr>
      <w:rPr>
        <w:rFonts w:ascii="Wingdings" w:hAnsi="Wingdings" w:hint="default"/>
      </w:rPr>
    </w:lvl>
  </w:abstractNum>
  <w:abstractNum w:abstractNumId="120" w15:restartNumberingAfterBreak="0">
    <w:nsid w:val="78B0457D"/>
    <w:multiLevelType w:val="hybridMultilevel"/>
    <w:tmpl w:val="516C22F4"/>
    <w:lvl w:ilvl="0" w:tplc="F4924752">
      <w:start w:val="1"/>
      <w:numFmt w:val="bullet"/>
      <w:lvlText w:val=""/>
      <w:lvlJc w:val="left"/>
      <w:pPr>
        <w:ind w:left="1080" w:hanging="360"/>
      </w:pPr>
      <w:rPr>
        <w:rFonts w:ascii="Wingdings" w:hAnsi="Wingdings" w:hint="default"/>
        <w:sz w:val="28"/>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372AB11E">
      <w:start w:val="1"/>
      <w:numFmt w:val="bullet"/>
      <w:lvlText w:val=""/>
      <w:lvlJc w:val="left"/>
      <w:pPr>
        <w:ind w:left="4680" w:hanging="360"/>
      </w:pPr>
      <w:rPr>
        <w:rFonts w:ascii="Wingdings" w:hAnsi="Wingdings" w:hint="default"/>
        <w:color w:val="auto"/>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78B511AA"/>
    <w:multiLevelType w:val="hybridMultilevel"/>
    <w:tmpl w:val="98DE2C36"/>
    <w:lvl w:ilvl="0" w:tplc="97762FC8">
      <w:numFmt w:val="bullet"/>
      <w:lvlText w:val="-"/>
      <w:lvlJc w:val="left"/>
      <w:pPr>
        <w:ind w:left="1080" w:hanging="360"/>
      </w:pPr>
      <w:rPr>
        <w:rFonts w:ascii="Times New Roman" w:eastAsia="Lucida Sans Unicode"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78C02314"/>
    <w:multiLevelType w:val="hybridMultilevel"/>
    <w:tmpl w:val="7BBA1F2A"/>
    <w:lvl w:ilvl="0" w:tplc="7AF2010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78E6704C"/>
    <w:multiLevelType w:val="hybridMultilevel"/>
    <w:tmpl w:val="73DC1882"/>
    <w:lvl w:ilvl="0" w:tplc="778251D4">
      <w:start w:val="1"/>
      <w:numFmt w:val="decimal"/>
      <w:lvlText w:val="%1."/>
      <w:lvlJc w:val="left"/>
      <w:pPr>
        <w:ind w:left="644" w:hanging="360"/>
      </w:pPr>
      <w:rPr>
        <w:rFonts w:ascii="Times New Roman" w:eastAsia="Calibri" w:hAnsi="Times New Roman" w:cs="Times New Roman"/>
        <w:b/>
        <w:color w:val="0070C0"/>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24" w15:restartNumberingAfterBreak="0">
    <w:nsid w:val="795808FD"/>
    <w:multiLevelType w:val="hybridMultilevel"/>
    <w:tmpl w:val="13A2AE8C"/>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79AB5B50"/>
    <w:multiLevelType w:val="hybridMultilevel"/>
    <w:tmpl w:val="520E54E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79C97339"/>
    <w:multiLevelType w:val="hybridMultilevel"/>
    <w:tmpl w:val="3C9EF162"/>
    <w:lvl w:ilvl="0" w:tplc="073AAC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7" w15:restartNumberingAfterBreak="0">
    <w:nsid w:val="7A1B30CA"/>
    <w:multiLevelType w:val="multilevel"/>
    <w:tmpl w:val="167602C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8" w15:restartNumberingAfterBreak="0">
    <w:nsid w:val="7BEA1783"/>
    <w:multiLevelType w:val="multilevel"/>
    <w:tmpl w:val="4962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CEF26F1"/>
    <w:multiLevelType w:val="hybridMultilevel"/>
    <w:tmpl w:val="534A9BCA"/>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0" w15:restartNumberingAfterBreak="0">
    <w:nsid w:val="7D2F3CB3"/>
    <w:multiLevelType w:val="hybridMultilevel"/>
    <w:tmpl w:val="34D66F84"/>
    <w:lvl w:ilvl="0" w:tplc="CFAECAD8">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7FDE30DA"/>
    <w:multiLevelType w:val="hybridMultilevel"/>
    <w:tmpl w:val="CE807F9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95"/>
  </w:num>
  <w:num w:numId="3">
    <w:abstractNumId w:val="88"/>
  </w:num>
  <w:num w:numId="4">
    <w:abstractNumId w:val="129"/>
  </w:num>
  <w:num w:numId="5">
    <w:abstractNumId w:val="87"/>
  </w:num>
  <w:num w:numId="6">
    <w:abstractNumId w:val="90"/>
  </w:num>
  <w:num w:numId="7">
    <w:abstractNumId w:val="65"/>
  </w:num>
  <w:num w:numId="8">
    <w:abstractNumId w:val="31"/>
  </w:num>
  <w:num w:numId="9">
    <w:abstractNumId w:val="11"/>
  </w:num>
  <w:num w:numId="10">
    <w:abstractNumId w:val="14"/>
  </w:num>
  <w:num w:numId="11">
    <w:abstractNumId w:val="116"/>
  </w:num>
  <w:num w:numId="12">
    <w:abstractNumId w:val="4"/>
  </w:num>
  <w:num w:numId="13">
    <w:abstractNumId w:val="34"/>
  </w:num>
  <w:num w:numId="14">
    <w:abstractNumId w:val="38"/>
  </w:num>
  <w:num w:numId="15">
    <w:abstractNumId w:val="68"/>
  </w:num>
  <w:num w:numId="16">
    <w:abstractNumId w:val="99"/>
  </w:num>
  <w:num w:numId="17">
    <w:abstractNumId w:val="114"/>
  </w:num>
  <w:num w:numId="18">
    <w:abstractNumId w:val="81"/>
  </w:num>
  <w:num w:numId="19">
    <w:abstractNumId w:val="128"/>
  </w:num>
  <w:num w:numId="20">
    <w:abstractNumId w:val="3"/>
  </w:num>
  <w:num w:numId="21">
    <w:abstractNumId w:val="98"/>
  </w:num>
  <w:num w:numId="22">
    <w:abstractNumId w:val="43"/>
  </w:num>
  <w:num w:numId="23">
    <w:abstractNumId w:val="131"/>
  </w:num>
  <w:num w:numId="24">
    <w:abstractNumId w:val="52"/>
  </w:num>
  <w:num w:numId="25">
    <w:abstractNumId w:val="62"/>
  </w:num>
  <w:num w:numId="26">
    <w:abstractNumId w:val="112"/>
  </w:num>
  <w:num w:numId="27">
    <w:abstractNumId w:val="39"/>
  </w:num>
  <w:num w:numId="28">
    <w:abstractNumId w:val="37"/>
  </w:num>
  <w:num w:numId="29">
    <w:abstractNumId w:val="97"/>
  </w:num>
  <w:num w:numId="30">
    <w:abstractNumId w:val="24"/>
  </w:num>
  <w:num w:numId="31">
    <w:abstractNumId w:val="76"/>
  </w:num>
  <w:num w:numId="32">
    <w:abstractNumId w:val="19"/>
  </w:num>
  <w:num w:numId="33">
    <w:abstractNumId w:val="126"/>
  </w:num>
  <w:num w:numId="34">
    <w:abstractNumId w:val="104"/>
  </w:num>
  <w:num w:numId="35">
    <w:abstractNumId w:val="22"/>
  </w:num>
  <w:num w:numId="36">
    <w:abstractNumId w:val="50"/>
  </w:num>
  <w:num w:numId="37">
    <w:abstractNumId w:val="29"/>
  </w:num>
  <w:num w:numId="38">
    <w:abstractNumId w:val="101"/>
  </w:num>
  <w:num w:numId="39">
    <w:abstractNumId w:val="53"/>
  </w:num>
  <w:num w:numId="40">
    <w:abstractNumId w:val="111"/>
  </w:num>
  <w:num w:numId="41">
    <w:abstractNumId w:val="105"/>
  </w:num>
  <w:num w:numId="42">
    <w:abstractNumId w:val="55"/>
  </w:num>
  <w:num w:numId="43">
    <w:abstractNumId w:val="10"/>
  </w:num>
  <w:num w:numId="44">
    <w:abstractNumId w:val="56"/>
  </w:num>
  <w:num w:numId="45">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9"/>
  </w:num>
  <w:num w:numId="49">
    <w:abstractNumId w:val="25"/>
  </w:num>
  <w:num w:numId="50">
    <w:abstractNumId w:val="108"/>
  </w:num>
  <w:num w:numId="51">
    <w:abstractNumId w:val="54"/>
  </w:num>
  <w:num w:numId="52">
    <w:abstractNumId w:val="130"/>
  </w:num>
  <w:num w:numId="53">
    <w:abstractNumId w:val="93"/>
  </w:num>
  <w:num w:numId="54">
    <w:abstractNumId w:val="103"/>
  </w:num>
  <w:num w:numId="55">
    <w:abstractNumId w:val="18"/>
  </w:num>
  <w:num w:numId="56">
    <w:abstractNumId w:val="82"/>
  </w:num>
  <w:num w:numId="57">
    <w:abstractNumId w:val="32"/>
  </w:num>
  <w:num w:numId="58">
    <w:abstractNumId w:val="9"/>
  </w:num>
  <w:num w:numId="59">
    <w:abstractNumId w:val="64"/>
  </w:num>
  <w:num w:numId="60">
    <w:abstractNumId w:val="0"/>
  </w:num>
  <w:num w:numId="61">
    <w:abstractNumId w:val="33"/>
  </w:num>
  <w:num w:numId="62">
    <w:abstractNumId w:val="48"/>
  </w:num>
  <w:num w:numId="63">
    <w:abstractNumId w:val="6"/>
  </w:num>
  <w:num w:numId="64">
    <w:abstractNumId w:val="45"/>
  </w:num>
  <w:num w:numId="65">
    <w:abstractNumId w:val="79"/>
  </w:num>
  <w:num w:numId="66">
    <w:abstractNumId w:val="74"/>
  </w:num>
  <w:num w:numId="67">
    <w:abstractNumId w:val="8"/>
  </w:num>
  <w:num w:numId="68">
    <w:abstractNumId w:val="21"/>
  </w:num>
  <w:num w:numId="69">
    <w:abstractNumId w:val="91"/>
  </w:num>
  <w:num w:numId="70">
    <w:abstractNumId w:val="123"/>
  </w:num>
  <w:num w:numId="71">
    <w:abstractNumId w:val="85"/>
  </w:num>
  <w:num w:numId="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num>
  <w:num w:numId="74">
    <w:abstractNumId w:val="117"/>
  </w:num>
  <w:num w:numId="75">
    <w:abstractNumId w:val="127"/>
  </w:num>
  <w:num w:numId="76">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num>
  <w:num w:numId="78">
    <w:abstractNumId w:val="58"/>
  </w:num>
  <w:num w:numId="79">
    <w:abstractNumId w:val="26"/>
  </w:num>
  <w:num w:numId="80">
    <w:abstractNumId w:val="5"/>
  </w:num>
  <w:num w:numId="81">
    <w:abstractNumId w:val="107"/>
  </w:num>
  <w:num w:numId="82">
    <w:abstractNumId w:val="88"/>
    <w:lvlOverride w:ilvl="0">
      <w:startOverride w:val="1"/>
    </w:lvlOverride>
    <w:lvlOverride w:ilvl="1">
      <w:startOverride w:val="1"/>
    </w:lvlOverride>
    <w:lvlOverride w:ilvl="2">
      <w:startOverride w:val="1"/>
    </w:lvlOverride>
    <w:lvlOverride w:ilvl="3">
      <w:startOverride w:val="687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6"/>
  </w:num>
  <w:num w:numId="84">
    <w:abstractNumId w:val="71"/>
  </w:num>
  <w:num w:numId="85">
    <w:abstractNumId w:val="17"/>
  </w:num>
  <w:num w:numId="86">
    <w:abstractNumId w:val="113"/>
  </w:num>
  <w:num w:numId="87">
    <w:abstractNumId w:val="120"/>
  </w:num>
  <w:num w:numId="88">
    <w:abstractNumId w:val="13"/>
  </w:num>
  <w:num w:numId="89">
    <w:abstractNumId w:val="77"/>
  </w:num>
  <w:num w:numId="90">
    <w:abstractNumId w:val="46"/>
  </w:num>
  <w:num w:numId="91">
    <w:abstractNumId w:val="80"/>
  </w:num>
  <w:num w:numId="92">
    <w:abstractNumId w:val="40"/>
  </w:num>
  <w:num w:numId="93">
    <w:abstractNumId w:val="110"/>
  </w:num>
  <w:num w:numId="94">
    <w:abstractNumId w:val="12"/>
  </w:num>
  <w:num w:numId="95">
    <w:abstractNumId w:val="84"/>
  </w:num>
  <w:num w:numId="96">
    <w:abstractNumId w:val="92"/>
  </w:num>
  <w:num w:numId="97">
    <w:abstractNumId w:val="70"/>
  </w:num>
  <w:num w:numId="98">
    <w:abstractNumId w:val="23"/>
  </w:num>
  <w:num w:numId="99">
    <w:abstractNumId w:val="86"/>
  </w:num>
  <w:num w:numId="100">
    <w:abstractNumId w:val="75"/>
  </w:num>
  <w:num w:numId="101">
    <w:abstractNumId w:val="118"/>
  </w:num>
  <w:num w:numId="102">
    <w:abstractNumId w:val="89"/>
  </w:num>
  <w:num w:numId="103">
    <w:abstractNumId w:val="49"/>
  </w:num>
  <w:num w:numId="104">
    <w:abstractNumId w:val="41"/>
  </w:num>
  <w:num w:numId="105">
    <w:abstractNumId w:val="2"/>
  </w:num>
  <w:num w:numId="106">
    <w:abstractNumId w:val="7"/>
  </w:num>
  <w:num w:numId="107">
    <w:abstractNumId w:val="125"/>
  </w:num>
  <w:num w:numId="108">
    <w:abstractNumId w:val="59"/>
  </w:num>
  <w:num w:numId="109">
    <w:abstractNumId w:val="57"/>
  </w:num>
  <w:num w:numId="110">
    <w:abstractNumId w:val="83"/>
  </w:num>
  <w:num w:numId="111">
    <w:abstractNumId w:val="36"/>
  </w:num>
  <w:num w:numId="112">
    <w:abstractNumId w:val="66"/>
  </w:num>
  <w:num w:numId="113">
    <w:abstractNumId w:val="1"/>
  </w:num>
  <w:num w:numId="114">
    <w:abstractNumId w:val="102"/>
  </w:num>
  <w:num w:numId="115">
    <w:abstractNumId w:val="96"/>
  </w:num>
  <w:num w:numId="116">
    <w:abstractNumId w:val="47"/>
  </w:num>
  <w:num w:numId="117">
    <w:abstractNumId w:val="122"/>
  </w:num>
  <w:num w:numId="118">
    <w:abstractNumId w:val="27"/>
  </w:num>
  <w:num w:numId="119">
    <w:abstractNumId w:val="42"/>
  </w:num>
  <w:num w:numId="120">
    <w:abstractNumId w:val="124"/>
  </w:num>
  <w:num w:numId="121">
    <w:abstractNumId w:val="30"/>
  </w:num>
  <w:num w:numId="122">
    <w:abstractNumId w:val="109"/>
  </w:num>
  <w:num w:numId="123">
    <w:abstractNumId w:val="72"/>
  </w:num>
  <w:num w:numId="124">
    <w:abstractNumId w:val="20"/>
  </w:num>
  <w:num w:numId="125">
    <w:abstractNumId w:val="121"/>
  </w:num>
  <w:num w:numId="126">
    <w:abstractNumId w:val="61"/>
  </w:num>
  <w:num w:numId="127">
    <w:abstractNumId w:val="16"/>
  </w:num>
  <w:num w:numId="128">
    <w:abstractNumId w:val="44"/>
  </w:num>
  <w:num w:numId="129">
    <w:abstractNumId w:val="94"/>
  </w:num>
  <w:num w:numId="130">
    <w:abstractNumId w:val="78"/>
  </w:num>
  <w:num w:numId="131">
    <w:abstractNumId w:val="60"/>
  </w:num>
  <w:num w:numId="132">
    <w:abstractNumId w:val="100"/>
  </w:num>
  <w:num w:numId="133">
    <w:abstractNumId w:val="115"/>
  </w:num>
  <w:num w:numId="134">
    <w:abstractNumId w:val="6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B5B"/>
    <w:rsid w:val="0000048C"/>
    <w:rsid w:val="00000F68"/>
    <w:rsid w:val="00000FA7"/>
    <w:rsid w:val="0000357A"/>
    <w:rsid w:val="00003616"/>
    <w:rsid w:val="000037A8"/>
    <w:rsid w:val="00004239"/>
    <w:rsid w:val="000045FD"/>
    <w:rsid w:val="00005AD0"/>
    <w:rsid w:val="00006A87"/>
    <w:rsid w:val="00006B90"/>
    <w:rsid w:val="00007C19"/>
    <w:rsid w:val="0001275A"/>
    <w:rsid w:val="000147A9"/>
    <w:rsid w:val="00014FF4"/>
    <w:rsid w:val="000151AA"/>
    <w:rsid w:val="00020121"/>
    <w:rsid w:val="0002125A"/>
    <w:rsid w:val="00021388"/>
    <w:rsid w:val="00023B40"/>
    <w:rsid w:val="00023C8C"/>
    <w:rsid w:val="00024CD1"/>
    <w:rsid w:val="0002530C"/>
    <w:rsid w:val="000260F0"/>
    <w:rsid w:val="00026D5B"/>
    <w:rsid w:val="00032B52"/>
    <w:rsid w:val="00033421"/>
    <w:rsid w:val="00033789"/>
    <w:rsid w:val="000344F2"/>
    <w:rsid w:val="000355BE"/>
    <w:rsid w:val="000437DF"/>
    <w:rsid w:val="00044229"/>
    <w:rsid w:val="00044AF4"/>
    <w:rsid w:val="00044D64"/>
    <w:rsid w:val="00045B5B"/>
    <w:rsid w:val="000501EB"/>
    <w:rsid w:val="000516CE"/>
    <w:rsid w:val="00053198"/>
    <w:rsid w:val="00053FDB"/>
    <w:rsid w:val="00054257"/>
    <w:rsid w:val="00054AC6"/>
    <w:rsid w:val="00054C6B"/>
    <w:rsid w:val="00057166"/>
    <w:rsid w:val="00057CC5"/>
    <w:rsid w:val="00060E40"/>
    <w:rsid w:val="00060F70"/>
    <w:rsid w:val="00061F62"/>
    <w:rsid w:val="0006220B"/>
    <w:rsid w:val="0006306C"/>
    <w:rsid w:val="0006491D"/>
    <w:rsid w:val="00066B03"/>
    <w:rsid w:val="00066D40"/>
    <w:rsid w:val="0006716E"/>
    <w:rsid w:val="00070A84"/>
    <w:rsid w:val="000711EC"/>
    <w:rsid w:val="00074299"/>
    <w:rsid w:val="00074612"/>
    <w:rsid w:val="00074825"/>
    <w:rsid w:val="00075201"/>
    <w:rsid w:val="00077BB5"/>
    <w:rsid w:val="00080742"/>
    <w:rsid w:val="000834A3"/>
    <w:rsid w:val="00083B7C"/>
    <w:rsid w:val="00083C7F"/>
    <w:rsid w:val="0008726B"/>
    <w:rsid w:val="00090E0A"/>
    <w:rsid w:val="0009225D"/>
    <w:rsid w:val="00094053"/>
    <w:rsid w:val="00095919"/>
    <w:rsid w:val="000A178F"/>
    <w:rsid w:val="000A21E3"/>
    <w:rsid w:val="000A2BE0"/>
    <w:rsid w:val="000A384F"/>
    <w:rsid w:val="000A4C31"/>
    <w:rsid w:val="000A4FD2"/>
    <w:rsid w:val="000B054B"/>
    <w:rsid w:val="000B07D5"/>
    <w:rsid w:val="000B352B"/>
    <w:rsid w:val="000B4ABB"/>
    <w:rsid w:val="000B6EE0"/>
    <w:rsid w:val="000C0669"/>
    <w:rsid w:val="000C1709"/>
    <w:rsid w:val="000C4779"/>
    <w:rsid w:val="000C5ACD"/>
    <w:rsid w:val="000C7A18"/>
    <w:rsid w:val="000D02B4"/>
    <w:rsid w:val="000D055F"/>
    <w:rsid w:val="000D0C82"/>
    <w:rsid w:val="000D18BF"/>
    <w:rsid w:val="000D4340"/>
    <w:rsid w:val="000D4A11"/>
    <w:rsid w:val="000D4E4A"/>
    <w:rsid w:val="000D5E03"/>
    <w:rsid w:val="000D6309"/>
    <w:rsid w:val="000D782C"/>
    <w:rsid w:val="000D794D"/>
    <w:rsid w:val="000E053F"/>
    <w:rsid w:val="000E19CB"/>
    <w:rsid w:val="000E1F73"/>
    <w:rsid w:val="000E256C"/>
    <w:rsid w:val="000E45F4"/>
    <w:rsid w:val="000E6745"/>
    <w:rsid w:val="000E6883"/>
    <w:rsid w:val="000E70A5"/>
    <w:rsid w:val="000E76AA"/>
    <w:rsid w:val="000F0FB4"/>
    <w:rsid w:val="000F10B8"/>
    <w:rsid w:val="000F17D8"/>
    <w:rsid w:val="000F21AF"/>
    <w:rsid w:val="000F4923"/>
    <w:rsid w:val="000F6019"/>
    <w:rsid w:val="000F61DA"/>
    <w:rsid w:val="000F760C"/>
    <w:rsid w:val="00100077"/>
    <w:rsid w:val="00101CAB"/>
    <w:rsid w:val="001033D6"/>
    <w:rsid w:val="001036ED"/>
    <w:rsid w:val="0010422B"/>
    <w:rsid w:val="001060BE"/>
    <w:rsid w:val="0011157A"/>
    <w:rsid w:val="00113C03"/>
    <w:rsid w:val="001205BE"/>
    <w:rsid w:val="00121B28"/>
    <w:rsid w:val="0012239E"/>
    <w:rsid w:val="001226A6"/>
    <w:rsid w:val="001234B2"/>
    <w:rsid w:val="001246E8"/>
    <w:rsid w:val="00126AA2"/>
    <w:rsid w:val="00126B4B"/>
    <w:rsid w:val="00126CFA"/>
    <w:rsid w:val="00126EA2"/>
    <w:rsid w:val="00130967"/>
    <w:rsid w:val="00131BB8"/>
    <w:rsid w:val="00132B5B"/>
    <w:rsid w:val="00133478"/>
    <w:rsid w:val="00133561"/>
    <w:rsid w:val="00136CF0"/>
    <w:rsid w:val="00140B52"/>
    <w:rsid w:val="00140C12"/>
    <w:rsid w:val="00141595"/>
    <w:rsid w:val="00142D07"/>
    <w:rsid w:val="00144116"/>
    <w:rsid w:val="00144281"/>
    <w:rsid w:val="001444A4"/>
    <w:rsid w:val="00145F1D"/>
    <w:rsid w:val="0014636F"/>
    <w:rsid w:val="001479C5"/>
    <w:rsid w:val="00152B13"/>
    <w:rsid w:val="0015303A"/>
    <w:rsid w:val="0015330C"/>
    <w:rsid w:val="00153F03"/>
    <w:rsid w:val="001578F6"/>
    <w:rsid w:val="00161D7F"/>
    <w:rsid w:val="00161FAC"/>
    <w:rsid w:val="001656AF"/>
    <w:rsid w:val="001675DD"/>
    <w:rsid w:val="00170843"/>
    <w:rsid w:val="00171002"/>
    <w:rsid w:val="00173667"/>
    <w:rsid w:val="0017376E"/>
    <w:rsid w:val="001745FC"/>
    <w:rsid w:val="0017509F"/>
    <w:rsid w:val="001750C7"/>
    <w:rsid w:val="00176365"/>
    <w:rsid w:val="00176EED"/>
    <w:rsid w:val="001775C8"/>
    <w:rsid w:val="00177950"/>
    <w:rsid w:val="00177CC3"/>
    <w:rsid w:val="0018082C"/>
    <w:rsid w:val="00180A7A"/>
    <w:rsid w:val="00182E04"/>
    <w:rsid w:val="00187ACF"/>
    <w:rsid w:val="00187D36"/>
    <w:rsid w:val="00187DF5"/>
    <w:rsid w:val="00191F50"/>
    <w:rsid w:val="001937FC"/>
    <w:rsid w:val="00193B65"/>
    <w:rsid w:val="0019446F"/>
    <w:rsid w:val="001962DF"/>
    <w:rsid w:val="001A1F3C"/>
    <w:rsid w:val="001A208E"/>
    <w:rsid w:val="001B13DB"/>
    <w:rsid w:val="001B177F"/>
    <w:rsid w:val="001B35A2"/>
    <w:rsid w:val="001B473F"/>
    <w:rsid w:val="001B5E99"/>
    <w:rsid w:val="001B66BB"/>
    <w:rsid w:val="001C0752"/>
    <w:rsid w:val="001C2D92"/>
    <w:rsid w:val="001C372E"/>
    <w:rsid w:val="001C3FD9"/>
    <w:rsid w:val="001C49D3"/>
    <w:rsid w:val="001C4D3B"/>
    <w:rsid w:val="001C7557"/>
    <w:rsid w:val="001C76E4"/>
    <w:rsid w:val="001C7B49"/>
    <w:rsid w:val="001C7D9F"/>
    <w:rsid w:val="001C7F39"/>
    <w:rsid w:val="001D0D4E"/>
    <w:rsid w:val="001D181C"/>
    <w:rsid w:val="001D2FCC"/>
    <w:rsid w:val="001D4E7D"/>
    <w:rsid w:val="001D68EA"/>
    <w:rsid w:val="001E1406"/>
    <w:rsid w:val="001E1D6A"/>
    <w:rsid w:val="001E2EB0"/>
    <w:rsid w:val="001E3504"/>
    <w:rsid w:val="001E4337"/>
    <w:rsid w:val="001F4400"/>
    <w:rsid w:val="001F7204"/>
    <w:rsid w:val="001F741A"/>
    <w:rsid w:val="001F7A6C"/>
    <w:rsid w:val="0020052C"/>
    <w:rsid w:val="002011E2"/>
    <w:rsid w:val="00202963"/>
    <w:rsid w:val="00205060"/>
    <w:rsid w:val="00206A43"/>
    <w:rsid w:val="00210C5C"/>
    <w:rsid w:val="0021141D"/>
    <w:rsid w:val="0021266C"/>
    <w:rsid w:val="00213861"/>
    <w:rsid w:val="00214650"/>
    <w:rsid w:val="00215BB8"/>
    <w:rsid w:val="002204D4"/>
    <w:rsid w:val="00220EA2"/>
    <w:rsid w:val="0022277B"/>
    <w:rsid w:val="00224230"/>
    <w:rsid w:val="00224B91"/>
    <w:rsid w:val="00225E5F"/>
    <w:rsid w:val="0022656E"/>
    <w:rsid w:val="00226F78"/>
    <w:rsid w:val="0023032D"/>
    <w:rsid w:val="002306E5"/>
    <w:rsid w:val="002307B9"/>
    <w:rsid w:val="002366BB"/>
    <w:rsid w:val="00236FB4"/>
    <w:rsid w:val="00237F53"/>
    <w:rsid w:val="0024170C"/>
    <w:rsid w:val="002422B6"/>
    <w:rsid w:val="002422DC"/>
    <w:rsid w:val="00242CCB"/>
    <w:rsid w:val="00247E29"/>
    <w:rsid w:val="002504DC"/>
    <w:rsid w:val="002510D8"/>
    <w:rsid w:val="002510F8"/>
    <w:rsid w:val="00252B55"/>
    <w:rsid w:val="002538B3"/>
    <w:rsid w:val="00253AD2"/>
    <w:rsid w:val="0025581F"/>
    <w:rsid w:val="00262256"/>
    <w:rsid w:val="00263A82"/>
    <w:rsid w:val="00263B2E"/>
    <w:rsid w:val="0026438F"/>
    <w:rsid w:val="002645A6"/>
    <w:rsid w:val="00264943"/>
    <w:rsid w:val="00266A66"/>
    <w:rsid w:val="00267583"/>
    <w:rsid w:val="002709B7"/>
    <w:rsid w:val="002711AD"/>
    <w:rsid w:val="002712EB"/>
    <w:rsid w:val="00271B08"/>
    <w:rsid w:val="002722F3"/>
    <w:rsid w:val="00273018"/>
    <w:rsid w:val="00273299"/>
    <w:rsid w:val="0028038C"/>
    <w:rsid w:val="00280647"/>
    <w:rsid w:val="00281E17"/>
    <w:rsid w:val="002833C5"/>
    <w:rsid w:val="002833FC"/>
    <w:rsid w:val="00283E59"/>
    <w:rsid w:val="002844D7"/>
    <w:rsid w:val="00284621"/>
    <w:rsid w:val="00284CAA"/>
    <w:rsid w:val="00284E28"/>
    <w:rsid w:val="00285E73"/>
    <w:rsid w:val="00287503"/>
    <w:rsid w:val="00290ECB"/>
    <w:rsid w:val="00291CF5"/>
    <w:rsid w:val="0029211B"/>
    <w:rsid w:val="00292A8A"/>
    <w:rsid w:val="00292DD0"/>
    <w:rsid w:val="00294820"/>
    <w:rsid w:val="002954FC"/>
    <w:rsid w:val="00295875"/>
    <w:rsid w:val="00295C32"/>
    <w:rsid w:val="00296639"/>
    <w:rsid w:val="00297C69"/>
    <w:rsid w:val="00297E80"/>
    <w:rsid w:val="002A12B6"/>
    <w:rsid w:val="002A1CC2"/>
    <w:rsid w:val="002A1DAE"/>
    <w:rsid w:val="002A270D"/>
    <w:rsid w:val="002A31E0"/>
    <w:rsid w:val="002A372D"/>
    <w:rsid w:val="002A5A0C"/>
    <w:rsid w:val="002A76F9"/>
    <w:rsid w:val="002A7936"/>
    <w:rsid w:val="002B01F4"/>
    <w:rsid w:val="002B04D3"/>
    <w:rsid w:val="002B0D8E"/>
    <w:rsid w:val="002B1E64"/>
    <w:rsid w:val="002B1EFE"/>
    <w:rsid w:val="002B4B09"/>
    <w:rsid w:val="002B7E5C"/>
    <w:rsid w:val="002C006D"/>
    <w:rsid w:val="002C14E7"/>
    <w:rsid w:val="002C50AA"/>
    <w:rsid w:val="002C510C"/>
    <w:rsid w:val="002C53E3"/>
    <w:rsid w:val="002C75C2"/>
    <w:rsid w:val="002C7ED0"/>
    <w:rsid w:val="002D49E2"/>
    <w:rsid w:val="002D5FD5"/>
    <w:rsid w:val="002E195B"/>
    <w:rsid w:val="002E2112"/>
    <w:rsid w:val="002E25B3"/>
    <w:rsid w:val="002E3D7B"/>
    <w:rsid w:val="002F3070"/>
    <w:rsid w:val="002F4FA6"/>
    <w:rsid w:val="002F7336"/>
    <w:rsid w:val="0030087F"/>
    <w:rsid w:val="00303410"/>
    <w:rsid w:val="0030479F"/>
    <w:rsid w:val="00304B82"/>
    <w:rsid w:val="003056F6"/>
    <w:rsid w:val="003057C0"/>
    <w:rsid w:val="00311DF9"/>
    <w:rsid w:val="003121FB"/>
    <w:rsid w:val="00312C6E"/>
    <w:rsid w:val="00312FC9"/>
    <w:rsid w:val="003136A2"/>
    <w:rsid w:val="003138EB"/>
    <w:rsid w:val="003143D7"/>
    <w:rsid w:val="0031453F"/>
    <w:rsid w:val="00314EE0"/>
    <w:rsid w:val="00315646"/>
    <w:rsid w:val="00316543"/>
    <w:rsid w:val="00316B0B"/>
    <w:rsid w:val="003218BB"/>
    <w:rsid w:val="003237D6"/>
    <w:rsid w:val="00323B9D"/>
    <w:rsid w:val="003240E2"/>
    <w:rsid w:val="00325849"/>
    <w:rsid w:val="00333D86"/>
    <w:rsid w:val="00334088"/>
    <w:rsid w:val="00335687"/>
    <w:rsid w:val="0033656E"/>
    <w:rsid w:val="003376F6"/>
    <w:rsid w:val="00340990"/>
    <w:rsid w:val="00340EA1"/>
    <w:rsid w:val="00342DCB"/>
    <w:rsid w:val="00342FAD"/>
    <w:rsid w:val="00343EBE"/>
    <w:rsid w:val="00344251"/>
    <w:rsid w:val="00344624"/>
    <w:rsid w:val="0034635F"/>
    <w:rsid w:val="003509E9"/>
    <w:rsid w:val="0035213B"/>
    <w:rsid w:val="00352264"/>
    <w:rsid w:val="003533BA"/>
    <w:rsid w:val="0035409D"/>
    <w:rsid w:val="00354218"/>
    <w:rsid w:val="00354C10"/>
    <w:rsid w:val="0035562B"/>
    <w:rsid w:val="00356F52"/>
    <w:rsid w:val="00362E10"/>
    <w:rsid w:val="00363841"/>
    <w:rsid w:val="003641D6"/>
    <w:rsid w:val="00364495"/>
    <w:rsid w:val="00364B40"/>
    <w:rsid w:val="00366DC2"/>
    <w:rsid w:val="00370B1F"/>
    <w:rsid w:val="00370C41"/>
    <w:rsid w:val="00370D9F"/>
    <w:rsid w:val="00371112"/>
    <w:rsid w:val="00371A5C"/>
    <w:rsid w:val="00373109"/>
    <w:rsid w:val="0037325D"/>
    <w:rsid w:val="00373412"/>
    <w:rsid w:val="00373853"/>
    <w:rsid w:val="003747E2"/>
    <w:rsid w:val="00374EE4"/>
    <w:rsid w:val="00375D3F"/>
    <w:rsid w:val="00376068"/>
    <w:rsid w:val="00376161"/>
    <w:rsid w:val="003764B2"/>
    <w:rsid w:val="00376B97"/>
    <w:rsid w:val="00377179"/>
    <w:rsid w:val="00381119"/>
    <w:rsid w:val="003838C4"/>
    <w:rsid w:val="0038723E"/>
    <w:rsid w:val="00390970"/>
    <w:rsid w:val="00390E1D"/>
    <w:rsid w:val="00391B94"/>
    <w:rsid w:val="00391D57"/>
    <w:rsid w:val="0039206D"/>
    <w:rsid w:val="00392114"/>
    <w:rsid w:val="00394E1A"/>
    <w:rsid w:val="00395CC3"/>
    <w:rsid w:val="00395D6E"/>
    <w:rsid w:val="003969E3"/>
    <w:rsid w:val="003A0171"/>
    <w:rsid w:val="003A0FD2"/>
    <w:rsid w:val="003A164F"/>
    <w:rsid w:val="003A2278"/>
    <w:rsid w:val="003A3629"/>
    <w:rsid w:val="003A41EF"/>
    <w:rsid w:val="003A515C"/>
    <w:rsid w:val="003A5894"/>
    <w:rsid w:val="003A79F0"/>
    <w:rsid w:val="003A7DA2"/>
    <w:rsid w:val="003A7E09"/>
    <w:rsid w:val="003B00E8"/>
    <w:rsid w:val="003B0300"/>
    <w:rsid w:val="003B046B"/>
    <w:rsid w:val="003B28C3"/>
    <w:rsid w:val="003B2EE1"/>
    <w:rsid w:val="003B3051"/>
    <w:rsid w:val="003B679B"/>
    <w:rsid w:val="003B6AF7"/>
    <w:rsid w:val="003B7948"/>
    <w:rsid w:val="003B7ED2"/>
    <w:rsid w:val="003C104E"/>
    <w:rsid w:val="003C3304"/>
    <w:rsid w:val="003C5CEE"/>
    <w:rsid w:val="003D38AE"/>
    <w:rsid w:val="003D38CD"/>
    <w:rsid w:val="003D6243"/>
    <w:rsid w:val="003D64C7"/>
    <w:rsid w:val="003D7883"/>
    <w:rsid w:val="003E0C87"/>
    <w:rsid w:val="003E281B"/>
    <w:rsid w:val="003E4E1F"/>
    <w:rsid w:val="003F08AC"/>
    <w:rsid w:val="003F18E7"/>
    <w:rsid w:val="003F2E8A"/>
    <w:rsid w:val="003F452A"/>
    <w:rsid w:val="003F4819"/>
    <w:rsid w:val="003F4AE3"/>
    <w:rsid w:val="003F749B"/>
    <w:rsid w:val="003F76D0"/>
    <w:rsid w:val="00400AB9"/>
    <w:rsid w:val="00401ECE"/>
    <w:rsid w:val="00404560"/>
    <w:rsid w:val="004047D8"/>
    <w:rsid w:val="00404D4D"/>
    <w:rsid w:val="00404D98"/>
    <w:rsid w:val="004060A9"/>
    <w:rsid w:val="004069BC"/>
    <w:rsid w:val="00407244"/>
    <w:rsid w:val="00407E3F"/>
    <w:rsid w:val="004108BE"/>
    <w:rsid w:val="00410D82"/>
    <w:rsid w:val="00413D49"/>
    <w:rsid w:val="0041406B"/>
    <w:rsid w:val="00416D04"/>
    <w:rsid w:val="004200E1"/>
    <w:rsid w:val="00421145"/>
    <w:rsid w:val="0042178D"/>
    <w:rsid w:val="00422810"/>
    <w:rsid w:val="00424AAE"/>
    <w:rsid w:val="00425312"/>
    <w:rsid w:val="004263EF"/>
    <w:rsid w:val="00427B64"/>
    <w:rsid w:val="00427DDE"/>
    <w:rsid w:val="0043156C"/>
    <w:rsid w:val="00431F6F"/>
    <w:rsid w:val="004343F9"/>
    <w:rsid w:val="00435A07"/>
    <w:rsid w:val="004360CB"/>
    <w:rsid w:val="004363AD"/>
    <w:rsid w:val="00436918"/>
    <w:rsid w:val="00437DF9"/>
    <w:rsid w:val="00441297"/>
    <w:rsid w:val="00441ADF"/>
    <w:rsid w:val="00442F81"/>
    <w:rsid w:val="004430D0"/>
    <w:rsid w:val="004431BB"/>
    <w:rsid w:val="004439D1"/>
    <w:rsid w:val="00444B0F"/>
    <w:rsid w:val="004477F8"/>
    <w:rsid w:val="004512B8"/>
    <w:rsid w:val="00451F78"/>
    <w:rsid w:val="00452392"/>
    <w:rsid w:val="004543F1"/>
    <w:rsid w:val="0045454F"/>
    <w:rsid w:val="004547A2"/>
    <w:rsid w:val="00456811"/>
    <w:rsid w:val="00456826"/>
    <w:rsid w:val="00457CFB"/>
    <w:rsid w:val="0046006C"/>
    <w:rsid w:val="00463D93"/>
    <w:rsid w:val="0046439D"/>
    <w:rsid w:val="00464B5A"/>
    <w:rsid w:val="004676A8"/>
    <w:rsid w:val="00467D0A"/>
    <w:rsid w:val="004718B9"/>
    <w:rsid w:val="004721FF"/>
    <w:rsid w:val="004734D1"/>
    <w:rsid w:val="004739E0"/>
    <w:rsid w:val="00473E95"/>
    <w:rsid w:val="0047542C"/>
    <w:rsid w:val="004808B7"/>
    <w:rsid w:val="00480CDB"/>
    <w:rsid w:val="00482E99"/>
    <w:rsid w:val="004833B6"/>
    <w:rsid w:val="00486D3C"/>
    <w:rsid w:val="00490A9C"/>
    <w:rsid w:val="00491A6D"/>
    <w:rsid w:val="004926A8"/>
    <w:rsid w:val="00492C2E"/>
    <w:rsid w:val="00493693"/>
    <w:rsid w:val="004971F7"/>
    <w:rsid w:val="00497C20"/>
    <w:rsid w:val="004A03FA"/>
    <w:rsid w:val="004A0FE4"/>
    <w:rsid w:val="004A2A5C"/>
    <w:rsid w:val="004A3195"/>
    <w:rsid w:val="004A4333"/>
    <w:rsid w:val="004A4DC2"/>
    <w:rsid w:val="004A55CA"/>
    <w:rsid w:val="004A6E44"/>
    <w:rsid w:val="004A70D4"/>
    <w:rsid w:val="004A7830"/>
    <w:rsid w:val="004B0819"/>
    <w:rsid w:val="004B32E8"/>
    <w:rsid w:val="004B3304"/>
    <w:rsid w:val="004B46FC"/>
    <w:rsid w:val="004C0446"/>
    <w:rsid w:val="004C0F7D"/>
    <w:rsid w:val="004C31BF"/>
    <w:rsid w:val="004C3687"/>
    <w:rsid w:val="004C3DFB"/>
    <w:rsid w:val="004C4409"/>
    <w:rsid w:val="004C5223"/>
    <w:rsid w:val="004D4406"/>
    <w:rsid w:val="004D4B31"/>
    <w:rsid w:val="004D4D8C"/>
    <w:rsid w:val="004D4E6E"/>
    <w:rsid w:val="004D5413"/>
    <w:rsid w:val="004D562C"/>
    <w:rsid w:val="004D575A"/>
    <w:rsid w:val="004D74F6"/>
    <w:rsid w:val="004E2681"/>
    <w:rsid w:val="004E2A52"/>
    <w:rsid w:val="004E3193"/>
    <w:rsid w:val="004E3981"/>
    <w:rsid w:val="004E4475"/>
    <w:rsid w:val="004E48AB"/>
    <w:rsid w:val="004E4D86"/>
    <w:rsid w:val="004E5259"/>
    <w:rsid w:val="004E55F3"/>
    <w:rsid w:val="004E5C54"/>
    <w:rsid w:val="004E7C64"/>
    <w:rsid w:val="004F1552"/>
    <w:rsid w:val="004F45C7"/>
    <w:rsid w:val="004F54AA"/>
    <w:rsid w:val="004F6929"/>
    <w:rsid w:val="0050003A"/>
    <w:rsid w:val="005003F0"/>
    <w:rsid w:val="00500BCA"/>
    <w:rsid w:val="0050120C"/>
    <w:rsid w:val="005016B0"/>
    <w:rsid w:val="00501E12"/>
    <w:rsid w:val="00502229"/>
    <w:rsid w:val="005034A2"/>
    <w:rsid w:val="005057F7"/>
    <w:rsid w:val="005069EE"/>
    <w:rsid w:val="00506B2F"/>
    <w:rsid w:val="00506DB6"/>
    <w:rsid w:val="00511003"/>
    <w:rsid w:val="00514438"/>
    <w:rsid w:val="00516521"/>
    <w:rsid w:val="00516722"/>
    <w:rsid w:val="00517C70"/>
    <w:rsid w:val="0052160A"/>
    <w:rsid w:val="00521D32"/>
    <w:rsid w:val="00522084"/>
    <w:rsid w:val="00522B10"/>
    <w:rsid w:val="00522C4D"/>
    <w:rsid w:val="00522FEA"/>
    <w:rsid w:val="005241F4"/>
    <w:rsid w:val="0052458A"/>
    <w:rsid w:val="00525766"/>
    <w:rsid w:val="00525CF2"/>
    <w:rsid w:val="005276D5"/>
    <w:rsid w:val="005301A6"/>
    <w:rsid w:val="005301A9"/>
    <w:rsid w:val="0053054C"/>
    <w:rsid w:val="00533717"/>
    <w:rsid w:val="00534A01"/>
    <w:rsid w:val="005356D9"/>
    <w:rsid w:val="00537C3E"/>
    <w:rsid w:val="00537DFB"/>
    <w:rsid w:val="005403AD"/>
    <w:rsid w:val="005437BA"/>
    <w:rsid w:val="0054595D"/>
    <w:rsid w:val="00551D4E"/>
    <w:rsid w:val="00552582"/>
    <w:rsid w:val="0055321B"/>
    <w:rsid w:val="00555784"/>
    <w:rsid w:val="005558BE"/>
    <w:rsid w:val="005558CC"/>
    <w:rsid w:val="00557B32"/>
    <w:rsid w:val="00560EFE"/>
    <w:rsid w:val="00561A50"/>
    <w:rsid w:val="00561CED"/>
    <w:rsid w:val="00561E16"/>
    <w:rsid w:val="00562607"/>
    <w:rsid w:val="005626D1"/>
    <w:rsid w:val="00562C32"/>
    <w:rsid w:val="00563809"/>
    <w:rsid w:val="00565FF4"/>
    <w:rsid w:val="0056763F"/>
    <w:rsid w:val="005706B1"/>
    <w:rsid w:val="00571123"/>
    <w:rsid w:val="00571774"/>
    <w:rsid w:val="00571A4B"/>
    <w:rsid w:val="00571D1A"/>
    <w:rsid w:val="00572790"/>
    <w:rsid w:val="0057333D"/>
    <w:rsid w:val="00574DFC"/>
    <w:rsid w:val="0057592B"/>
    <w:rsid w:val="005764D0"/>
    <w:rsid w:val="00576801"/>
    <w:rsid w:val="00577EFE"/>
    <w:rsid w:val="00580126"/>
    <w:rsid w:val="00581740"/>
    <w:rsid w:val="00581C42"/>
    <w:rsid w:val="00584E2E"/>
    <w:rsid w:val="0058571D"/>
    <w:rsid w:val="0058649E"/>
    <w:rsid w:val="00586A82"/>
    <w:rsid w:val="005876B1"/>
    <w:rsid w:val="00590E6F"/>
    <w:rsid w:val="00591B66"/>
    <w:rsid w:val="00593022"/>
    <w:rsid w:val="0059543E"/>
    <w:rsid w:val="0059552E"/>
    <w:rsid w:val="00595BAF"/>
    <w:rsid w:val="00595BF8"/>
    <w:rsid w:val="00597801"/>
    <w:rsid w:val="005A0399"/>
    <w:rsid w:val="005A127D"/>
    <w:rsid w:val="005A144E"/>
    <w:rsid w:val="005A1B4E"/>
    <w:rsid w:val="005A247A"/>
    <w:rsid w:val="005A51F5"/>
    <w:rsid w:val="005A52A2"/>
    <w:rsid w:val="005A5786"/>
    <w:rsid w:val="005A78C8"/>
    <w:rsid w:val="005B0520"/>
    <w:rsid w:val="005B0813"/>
    <w:rsid w:val="005B15F7"/>
    <w:rsid w:val="005B1FC7"/>
    <w:rsid w:val="005B207F"/>
    <w:rsid w:val="005B23B8"/>
    <w:rsid w:val="005B5661"/>
    <w:rsid w:val="005B6034"/>
    <w:rsid w:val="005C0B2F"/>
    <w:rsid w:val="005C48AF"/>
    <w:rsid w:val="005C4B13"/>
    <w:rsid w:val="005C577F"/>
    <w:rsid w:val="005C60D2"/>
    <w:rsid w:val="005C6D7D"/>
    <w:rsid w:val="005C7EC7"/>
    <w:rsid w:val="005D0348"/>
    <w:rsid w:val="005D1688"/>
    <w:rsid w:val="005D19AB"/>
    <w:rsid w:val="005D2CB5"/>
    <w:rsid w:val="005D5B00"/>
    <w:rsid w:val="005D67E3"/>
    <w:rsid w:val="005D78C9"/>
    <w:rsid w:val="005D7A6B"/>
    <w:rsid w:val="005E1701"/>
    <w:rsid w:val="005E1D9D"/>
    <w:rsid w:val="005E2E35"/>
    <w:rsid w:val="005E4479"/>
    <w:rsid w:val="005E498B"/>
    <w:rsid w:val="005E4E83"/>
    <w:rsid w:val="005F00F7"/>
    <w:rsid w:val="005F0D4E"/>
    <w:rsid w:val="005F0EF7"/>
    <w:rsid w:val="005F157E"/>
    <w:rsid w:val="005F15A0"/>
    <w:rsid w:val="005F1D51"/>
    <w:rsid w:val="005F2BC5"/>
    <w:rsid w:val="005F3A82"/>
    <w:rsid w:val="005F5163"/>
    <w:rsid w:val="005F6DA6"/>
    <w:rsid w:val="005F7D72"/>
    <w:rsid w:val="0060093E"/>
    <w:rsid w:val="00601EF0"/>
    <w:rsid w:val="00602A05"/>
    <w:rsid w:val="006031D3"/>
    <w:rsid w:val="00603D0A"/>
    <w:rsid w:val="006048B7"/>
    <w:rsid w:val="006053B0"/>
    <w:rsid w:val="00605966"/>
    <w:rsid w:val="0061138D"/>
    <w:rsid w:val="00611705"/>
    <w:rsid w:val="00613472"/>
    <w:rsid w:val="00613BF2"/>
    <w:rsid w:val="00620202"/>
    <w:rsid w:val="006202DB"/>
    <w:rsid w:val="00620921"/>
    <w:rsid w:val="00620A54"/>
    <w:rsid w:val="00623BBC"/>
    <w:rsid w:val="006240EA"/>
    <w:rsid w:val="0062729F"/>
    <w:rsid w:val="0062753E"/>
    <w:rsid w:val="00627DA6"/>
    <w:rsid w:val="00627EFF"/>
    <w:rsid w:val="00630E78"/>
    <w:rsid w:val="00632316"/>
    <w:rsid w:val="00633739"/>
    <w:rsid w:val="00633E82"/>
    <w:rsid w:val="00633F06"/>
    <w:rsid w:val="00634F5F"/>
    <w:rsid w:val="00637036"/>
    <w:rsid w:val="00637731"/>
    <w:rsid w:val="00637994"/>
    <w:rsid w:val="006402C7"/>
    <w:rsid w:val="00641AB4"/>
    <w:rsid w:val="00642185"/>
    <w:rsid w:val="00645495"/>
    <w:rsid w:val="00645B3B"/>
    <w:rsid w:val="00646B71"/>
    <w:rsid w:val="00650B2C"/>
    <w:rsid w:val="006535D5"/>
    <w:rsid w:val="006537C7"/>
    <w:rsid w:val="00653CF9"/>
    <w:rsid w:val="00653F45"/>
    <w:rsid w:val="0065415C"/>
    <w:rsid w:val="00654594"/>
    <w:rsid w:val="00660FEA"/>
    <w:rsid w:val="006614CC"/>
    <w:rsid w:val="006614D8"/>
    <w:rsid w:val="00662B39"/>
    <w:rsid w:val="00663EF3"/>
    <w:rsid w:val="006649C3"/>
    <w:rsid w:val="00664CC0"/>
    <w:rsid w:val="00665015"/>
    <w:rsid w:val="00666D61"/>
    <w:rsid w:val="0067076D"/>
    <w:rsid w:val="006714A2"/>
    <w:rsid w:val="00671EF1"/>
    <w:rsid w:val="00675B5F"/>
    <w:rsid w:val="006760D4"/>
    <w:rsid w:val="00676AC2"/>
    <w:rsid w:val="006830DE"/>
    <w:rsid w:val="0068483E"/>
    <w:rsid w:val="00686961"/>
    <w:rsid w:val="00690066"/>
    <w:rsid w:val="006901C9"/>
    <w:rsid w:val="00691E1F"/>
    <w:rsid w:val="00695ED7"/>
    <w:rsid w:val="006972AE"/>
    <w:rsid w:val="00697D94"/>
    <w:rsid w:val="006A0B3B"/>
    <w:rsid w:val="006A1C3F"/>
    <w:rsid w:val="006A28D0"/>
    <w:rsid w:val="006A4D87"/>
    <w:rsid w:val="006A6151"/>
    <w:rsid w:val="006A7B3A"/>
    <w:rsid w:val="006B04C5"/>
    <w:rsid w:val="006B23B2"/>
    <w:rsid w:val="006B4C82"/>
    <w:rsid w:val="006B52FB"/>
    <w:rsid w:val="006B56AF"/>
    <w:rsid w:val="006B73EA"/>
    <w:rsid w:val="006B7D10"/>
    <w:rsid w:val="006C21CE"/>
    <w:rsid w:val="006C5B13"/>
    <w:rsid w:val="006C6A20"/>
    <w:rsid w:val="006C6C11"/>
    <w:rsid w:val="006C7354"/>
    <w:rsid w:val="006C75EE"/>
    <w:rsid w:val="006D1710"/>
    <w:rsid w:val="006D188F"/>
    <w:rsid w:val="006D191C"/>
    <w:rsid w:val="006D484C"/>
    <w:rsid w:val="006E0858"/>
    <w:rsid w:val="006E4562"/>
    <w:rsid w:val="006E458F"/>
    <w:rsid w:val="006E5445"/>
    <w:rsid w:val="006E74E5"/>
    <w:rsid w:val="006F0647"/>
    <w:rsid w:val="006F0764"/>
    <w:rsid w:val="006F0C24"/>
    <w:rsid w:val="006F1786"/>
    <w:rsid w:val="006F1FA3"/>
    <w:rsid w:val="006F218A"/>
    <w:rsid w:val="006F2235"/>
    <w:rsid w:val="006F3E1F"/>
    <w:rsid w:val="006F5C19"/>
    <w:rsid w:val="006F5C81"/>
    <w:rsid w:val="006F77BB"/>
    <w:rsid w:val="006F7E68"/>
    <w:rsid w:val="00700402"/>
    <w:rsid w:val="00702ACD"/>
    <w:rsid w:val="00703497"/>
    <w:rsid w:val="00703698"/>
    <w:rsid w:val="00703826"/>
    <w:rsid w:val="0070399B"/>
    <w:rsid w:val="007044A7"/>
    <w:rsid w:val="00706843"/>
    <w:rsid w:val="00710B6C"/>
    <w:rsid w:val="007126E3"/>
    <w:rsid w:val="00713BEB"/>
    <w:rsid w:val="00714760"/>
    <w:rsid w:val="007160EF"/>
    <w:rsid w:val="007224D4"/>
    <w:rsid w:val="00723794"/>
    <w:rsid w:val="00725790"/>
    <w:rsid w:val="007276CC"/>
    <w:rsid w:val="0072780F"/>
    <w:rsid w:val="007302B7"/>
    <w:rsid w:val="00731392"/>
    <w:rsid w:val="007322FE"/>
    <w:rsid w:val="00732A76"/>
    <w:rsid w:val="007342D8"/>
    <w:rsid w:val="0073520B"/>
    <w:rsid w:val="0073569E"/>
    <w:rsid w:val="007406AF"/>
    <w:rsid w:val="007406D3"/>
    <w:rsid w:val="00740980"/>
    <w:rsid w:val="00742D20"/>
    <w:rsid w:val="00746281"/>
    <w:rsid w:val="0074724B"/>
    <w:rsid w:val="00747FF4"/>
    <w:rsid w:val="00753336"/>
    <w:rsid w:val="00754932"/>
    <w:rsid w:val="00755703"/>
    <w:rsid w:val="00755FD6"/>
    <w:rsid w:val="00757A10"/>
    <w:rsid w:val="00760340"/>
    <w:rsid w:val="0076042A"/>
    <w:rsid w:val="00762B53"/>
    <w:rsid w:val="007657A7"/>
    <w:rsid w:val="00767F40"/>
    <w:rsid w:val="00770148"/>
    <w:rsid w:val="00770EAD"/>
    <w:rsid w:val="00771ABE"/>
    <w:rsid w:val="007727FC"/>
    <w:rsid w:val="00775312"/>
    <w:rsid w:val="00776E74"/>
    <w:rsid w:val="007775F4"/>
    <w:rsid w:val="00777C2A"/>
    <w:rsid w:val="0078145F"/>
    <w:rsid w:val="0078222D"/>
    <w:rsid w:val="00782A9F"/>
    <w:rsid w:val="00782F7C"/>
    <w:rsid w:val="00784918"/>
    <w:rsid w:val="0078778D"/>
    <w:rsid w:val="0079280D"/>
    <w:rsid w:val="00795604"/>
    <w:rsid w:val="00795969"/>
    <w:rsid w:val="00797DC0"/>
    <w:rsid w:val="007A13AC"/>
    <w:rsid w:val="007A2140"/>
    <w:rsid w:val="007A348B"/>
    <w:rsid w:val="007A3754"/>
    <w:rsid w:val="007A3ABC"/>
    <w:rsid w:val="007A47B3"/>
    <w:rsid w:val="007A5559"/>
    <w:rsid w:val="007A57BC"/>
    <w:rsid w:val="007A6737"/>
    <w:rsid w:val="007A6D62"/>
    <w:rsid w:val="007B0077"/>
    <w:rsid w:val="007B16E1"/>
    <w:rsid w:val="007B1BE0"/>
    <w:rsid w:val="007B47AD"/>
    <w:rsid w:val="007B6931"/>
    <w:rsid w:val="007C2831"/>
    <w:rsid w:val="007C3881"/>
    <w:rsid w:val="007C5EA3"/>
    <w:rsid w:val="007C69CF"/>
    <w:rsid w:val="007C7862"/>
    <w:rsid w:val="007C7B08"/>
    <w:rsid w:val="007C7F34"/>
    <w:rsid w:val="007D24C5"/>
    <w:rsid w:val="007D2756"/>
    <w:rsid w:val="007D31DF"/>
    <w:rsid w:val="007D3207"/>
    <w:rsid w:val="007D6E93"/>
    <w:rsid w:val="007E12A5"/>
    <w:rsid w:val="007E14AA"/>
    <w:rsid w:val="007E1847"/>
    <w:rsid w:val="007E31F7"/>
    <w:rsid w:val="007E3D8A"/>
    <w:rsid w:val="007E4755"/>
    <w:rsid w:val="007E5D45"/>
    <w:rsid w:val="007E6355"/>
    <w:rsid w:val="007E6B37"/>
    <w:rsid w:val="007E76CE"/>
    <w:rsid w:val="007F1B83"/>
    <w:rsid w:val="007F1BA4"/>
    <w:rsid w:val="007F262B"/>
    <w:rsid w:val="007F3A57"/>
    <w:rsid w:val="007F4B15"/>
    <w:rsid w:val="007F6566"/>
    <w:rsid w:val="007F7B9B"/>
    <w:rsid w:val="00800F52"/>
    <w:rsid w:val="008014E7"/>
    <w:rsid w:val="0080622A"/>
    <w:rsid w:val="0080671D"/>
    <w:rsid w:val="00806CC6"/>
    <w:rsid w:val="00810360"/>
    <w:rsid w:val="00810970"/>
    <w:rsid w:val="00810A60"/>
    <w:rsid w:val="0081340A"/>
    <w:rsid w:val="00814BE7"/>
    <w:rsid w:val="00814EFB"/>
    <w:rsid w:val="008155D5"/>
    <w:rsid w:val="00816640"/>
    <w:rsid w:val="00817C72"/>
    <w:rsid w:val="008203E2"/>
    <w:rsid w:val="0082132F"/>
    <w:rsid w:val="00821E74"/>
    <w:rsid w:val="00822229"/>
    <w:rsid w:val="00824EF0"/>
    <w:rsid w:val="008255A2"/>
    <w:rsid w:val="00825BFA"/>
    <w:rsid w:val="00830A09"/>
    <w:rsid w:val="00831D1C"/>
    <w:rsid w:val="00832C95"/>
    <w:rsid w:val="00832D00"/>
    <w:rsid w:val="00832F44"/>
    <w:rsid w:val="00833EC8"/>
    <w:rsid w:val="00834F4D"/>
    <w:rsid w:val="008354A0"/>
    <w:rsid w:val="0083673E"/>
    <w:rsid w:val="00836F1E"/>
    <w:rsid w:val="008400AC"/>
    <w:rsid w:val="00840758"/>
    <w:rsid w:val="008409BE"/>
    <w:rsid w:val="008443B2"/>
    <w:rsid w:val="00844A7F"/>
    <w:rsid w:val="0084507A"/>
    <w:rsid w:val="00845E0C"/>
    <w:rsid w:val="00845ED9"/>
    <w:rsid w:val="0084671C"/>
    <w:rsid w:val="00847379"/>
    <w:rsid w:val="00850742"/>
    <w:rsid w:val="00850ED7"/>
    <w:rsid w:val="00851250"/>
    <w:rsid w:val="008515B2"/>
    <w:rsid w:val="008515C5"/>
    <w:rsid w:val="00852DBA"/>
    <w:rsid w:val="00852E5F"/>
    <w:rsid w:val="0085429E"/>
    <w:rsid w:val="00854C8F"/>
    <w:rsid w:val="008551E6"/>
    <w:rsid w:val="00855717"/>
    <w:rsid w:val="00855AF6"/>
    <w:rsid w:val="0085741E"/>
    <w:rsid w:val="00857FBC"/>
    <w:rsid w:val="00861186"/>
    <w:rsid w:val="008619B4"/>
    <w:rsid w:val="00861D4F"/>
    <w:rsid w:val="008620C8"/>
    <w:rsid w:val="00862739"/>
    <w:rsid w:val="0086368A"/>
    <w:rsid w:val="00863DBC"/>
    <w:rsid w:val="00863F4A"/>
    <w:rsid w:val="00863FE7"/>
    <w:rsid w:val="00864CA3"/>
    <w:rsid w:val="00864F79"/>
    <w:rsid w:val="00865301"/>
    <w:rsid w:val="00865576"/>
    <w:rsid w:val="008666BA"/>
    <w:rsid w:val="00866F54"/>
    <w:rsid w:val="008674E8"/>
    <w:rsid w:val="00867A07"/>
    <w:rsid w:val="00871D56"/>
    <w:rsid w:val="00871EBB"/>
    <w:rsid w:val="00872290"/>
    <w:rsid w:val="00874CE4"/>
    <w:rsid w:val="0087525A"/>
    <w:rsid w:val="00876D91"/>
    <w:rsid w:val="00876FD7"/>
    <w:rsid w:val="0087711D"/>
    <w:rsid w:val="00877DDB"/>
    <w:rsid w:val="00880A98"/>
    <w:rsid w:val="00881338"/>
    <w:rsid w:val="008826CC"/>
    <w:rsid w:val="00882F10"/>
    <w:rsid w:val="00882F6C"/>
    <w:rsid w:val="00883B65"/>
    <w:rsid w:val="0089007E"/>
    <w:rsid w:val="00890921"/>
    <w:rsid w:val="00890A68"/>
    <w:rsid w:val="00890CE8"/>
    <w:rsid w:val="00890E00"/>
    <w:rsid w:val="00891DA5"/>
    <w:rsid w:val="00893CBA"/>
    <w:rsid w:val="00894BC4"/>
    <w:rsid w:val="00894C41"/>
    <w:rsid w:val="0089522E"/>
    <w:rsid w:val="008958F4"/>
    <w:rsid w:val="00896D9D"/>
    <w:rsid w:val="008A1249"/>
    <w:rsid w:val="008A19D2"/>
    <w:rsid w:val="008A32C1"/>
    <w:rsid w:val="008A4191"/>
    <w:rsid w:val="008A4CC8"/>
    <w:rsid w:val="008A4D2B"/>
    <w:rsid w:val="008A5C6C"/>
    <w:rsid w:val="008B0C89"/>
    <w:rsid w:val="008B162E"/>
    <w:rsid w:val="008B4E90"/>
    <w:rsid w:val="008B5095"/>
    <w:rsid w:val="008B798D"/>
    <w:rsid w:val="008C0A86"/>
    <w:rsid w:val="008C1D18"/>
    <w:rsid w:val="008C2471"/>
    <w:rsid w:val="008C2AFC"/>
    <w:rsid w:val="008C2ED7"/>
    <w:rsid w:val="008C3082"/>
    <w:rsid w:val="008C352E"/>
    <w:rsid w:val="008C393D"/>
    <w:rsid w:val="008C42FD"/>
    <w:rsid w:val="008C457C"/>
    <w:rsid w:val="008C474D"/>
    <w:rsid w:val="008C4874"/>
    <w:rsid w:val="008C49BD"/>
    <w:rsid w:val="008C4A5B"/>
    <w:rsid w:val="008C6147"/>
    <w:rsid w:val="008C6C36"/>
    <w:rsid w:val="008C72A4"/>
    <w:rsid w:val="008C79BD"/>
    <w:rsid w:val="008D07F0"/>
    <w:rsid w:val="008D17AE"/>
    <w:rsid w:val="008D1EB8"/>
    <w:rsid w:val="008D31C5"/>
    <w:rsid w:val="008D3AAB"/>
    <w:rsid w:val="008D4D13"/>
    <w:rsid w:val="008D545B"/>
    <w:rsid w:val="008D5C77"/>
    <w:rsid w:val="008D5F26"/>
    <w:rsid w:val="008D7825"/>
    <w:rsid w:val="008E1A56"/>
    <w:rsid w:val="008E3BC1"/>
    <w:rsid w:val="008E50BD"/>
    <w:rsid w:val="008F115B"/>
    <w:rsid w:val="008F1233"/>
    <w:rsid w:val="008F1369"/>
    <w:rsid w:val="008F1A13"/>
    <w:rsid w:val="008F1FA7"/>
    <w:rsid w:val="008F27DA"/>
    <w:rsid w:val="008F2B40"/>
    <w:rsid w:val="008F2BA9"/>
    <w:rsid w:val="008F318E"/>
    <w:rsid w:val="008F330F"/>
    <w:rsid w:val="008F368A"/>
    <w:rsid w:val="008F4B32"/>
    <w:rsid w:val="008F5E15"/>
    <w:rsid w:val="008F5FA2"/>
    <w:rsid w:val="0090031F"/>
    <w:rsid w:val="00900A9A"/>
    <w:rsid w:val="0090209D"/>
    <w:rsid w:val="00904121"/>
    <w:rsid w:val="00905148"/>
    <w:rsid w:val="009055F0"/>
    <w:rsid w:val="00905725"/>
    <w:rsid w:val="00906531"/>
    <w:rsid w:val="00907EB2"/>
    <w:rsid w:val="009106DF"/>
    <w:rsid w:val="00910B60"/>
    <w:rsid w:val="00912736"/>
    <w:rsid w:val="00912D6D"/>
    <w:rsid w:val="00912F3F"/>
    <w:rsid w:val="009133F0"/>
    <w:rsid w:val="00913405"/>
    <w:rsid w:val="00914CFA"/>
    <w:rsid w:val="00916F92"/>
    <w:rsid w:val="00920DC6"/>
    <w:rsid w:val="00921DAA"/>
    <w:rsid w:val="00923011"/>
    <w:rsid w:val="0092592C"/>
    <w:rsid w:val="00926495"/>
    <w:rsid w:val="00926617"/>
    <w:rsid w:val="00926AE0"/>
    <w:rsid w:val="00931B14"/>
    <w:rsid w:val="009322B8"/>
    <w:rsid w:val="00932649"/>
    <w:rsid w:val="00935BDC"/>
    <w:rsid w:val="0093632C"/>
    <w:rsid w:val="009372F5"/>
    <w:rsid w:val="00940F3F"/>
    <w:rsid w:val="00941565"/>
    <w:rsid w:val="00941CFC"/>
    <w:rsid w:val="009435E6"/>
    <w:rsid w:val="0094485C"/>
    <w:rsid w:val="009455ED"/>
    <w:rsid w:val="00945EAC"/>
    <w:rsid w:val="00947BE4"/>
    <w:rsid w:val="00950E06"/>
    <w:rsid w:val="0095223C"/>
    <w:rsid w:val="00954514"/>
    <w:rsid w:val="0095484C"/>
    <w:rsid w:val="009552DF"/>
    <w:rsid w:val="00956F9B"/>
    <w:rsid w:val="009573F2"/>
    <w:rsid w:val="00957738"/>
    <w:rsid w:val="009577E9"/>
    <w:rsid w:val="00960A0C"/>
    <w:rsid w:val="00961ABB"/>
    <w:rsid w:val="00961AFD"/>
    <w:rsid w:val="00963572"/>
    <w:rsid w:val="00964521"/>
    <w:rsid w:val="00965111"/>
    <w:rsid w:val="009653F5"/>
    <w:rsid w:val="00965D99"/>
    <w:rsid w:val="0096683C"/>
    <w:rsid w:val="00967B26"/>
    <w:rsid w:val="009711D9"/>
    <w:rsid w:val="00972BD2"/>
    <w:rsid w:val="00973229"/>
    <w:rsid w:val="009737D9"/>
    <w:rsid w:val="00973C36"/>
    <w:rsid w:val="00973CF2"/>
    <w:rsid w:val="00976E14"/>
    <w:rsid w:val="00976F53"/>
    <w:rsid w:val="00977374"/>
    <w:rsid w:val="00982147"/>
    <w:rsid w:val="00982524"/>
    <w:rsid w:val="0098403D"/>
    <w:rsid w:val="0098423E"/>
    <w:rsid w:val="00984ECA"/>
    <w:rsid w:val="00985BCF"/>
    <w:rsid w:val="00986BD9"/>
    <w:rsid w:val="00990026"/>
    <w:rsid w:val="00990163"/>
    <w:rsid w:val="0099034A"/>
    <w:rsid w:val="009938C8"/>
    <w:rsid w:val="00993994"/>
    <w:rsid w:val="00994168"/>
    <w:rsid w:val="009A2887"/>
    <w:rsid w:val="009A300F"/>
    <w:rsid w:val="009A55FC"/>
    <w:rsid w:val="009A5C8B"/>
    <w:rsid w:val="009A5DA8"/>
    <w:rsid w:val="009A6015"/>
    <w:rsid w:val="009A6EAD"/>
    <w:rsid w:val="009A77F5"/>
    <w:rsid w:val="009B0412"/>
    <w:rsid w:val="009B1D9A"/>
    <w:rsid w:val="009B4DC1"/>
    <w:rsid w:val="009B6BC5"/>
    <w:rsid w:val="009C089A"/>
    <w:rsid w:val="009C4C42"/>
    <w:rsid w:val="009C532A"/>
    <w:rsid w:val="009C6E06"/>
    <w:rsid w:val="009C7271"/>
    <w:rsid w:val="009C7324"/>
    <w:rsid w:val="009D0820"/>
    <w:rsid w:val="009D1C11"/>
    <w:rsid w:val="009D3093"/>
    <w:rsid w:val="009D4572"/>
    <w:rsid w:val="009D58BA"/>
    <w:rsid w:val="009D5CD4"/>
    <w:rsid w:val="009D611C"/>
    <w:rsid w:val="009E1B4C"/>
    <w:rsid w:val="009E4EE9"/>
    <w:rsid w:val="009E52F9"/>
    <w:rsid w:val="009E53B5"/>
    <w:rsid w:val="009E59BA"/>
    <w:rsid w:val="009E5A25"/>
    <w:rsid w:val="009E70B5"/>
    <w:rsid w:val="009F0510"/>
    <w:rsid w:val="009F11AD"/>
    <w:rsid w:val="009F3402"/>
    <w:rsid w:val="009F6735"/>
    <w:rsid w:val="009F75D0"/>
    <w:rsid w:val="00A00CC6"/>
    <w:rsid w:val="00A02349"/>
    <w:rsid w:val="00A02D66"/>
    <w:rsid w:val="00A02D70"/>
    <w:rsid w:val="00A02D87"/>
    <w:rsid w:val="00A035CB"/>
    <w:rsid w:val="00A05F2C"/>
    <w:rsid w:val="00A06521"/>
    <w:rsid w:val="00A070B4"/>
    <w:rsid w:val="00A0763B"/>
    <w:rsid w:val="00A121F5"/>
    <w:rsid w:val="00A1321A"/>
    <w:rsid w:val="00A14187"/>
    <w:rsid w:val="00A20616"/>
    <w:rsid w:val="00A20EE4"/>
    <w:rsid w:val="00A215B0"/>
    <w:rsid w:val="00A23B0A"/>
    <w:rsid w:val="00A2666A"/>
    <w:rsid w:val="00A2726E"/>
    <w:rsid w:val="00A27771"/>
    <w:rsid w:val="00A27BE0"/>
    <w:rsid w:val="00A3179D"/>
    <w:rsid w:val="00A343C6"/>
    <w:rsid w:val="00A34A67"/>
    <w:rsid w:val="00A37208"/>
    <w:rsid w:val="00A377B9"/>
    <w:rsid w:val="00A40915"/>
    <w:rsid w:val="00A40A4B"/>
    <w:rsid w:val="00A40D04"/>
    <w:rsid w:val="00A40EC2"/>
    <w:rsid w:val="00A42571"/>
    <w:rsid w:val="00A43239"/>
    <w:rsid w:val="00A4431A"/>
    <w:rsid w:val="00A4662C"/>
    <w:rsid w:val="00A46751"/>
    <w:rsid w:val="00A47B1C"/>
    <w:rsid w:val="00A47B31"/>
    <w:rsid w:val="00A512E2"/>
    <w:rsid w:val="00A51401"/>
    <w:rsid w:val="00A52722"/>
    <w:rsid w:val="00A527A8"/>
    <w:rsid w:val="00A54FBC"/>
    <w:rsid w:val="00A55CCA"/>
    <w:rsid w:val="00A55EE0"/>
    <w:rsid w:val="00A560C8"/>
    <w:rsid w:val="00A57F32"/>
    <w:rsid w:val="00A6142B"/>
    <w:rsid w:val="00A625AF"/>
    <w:rsid w:val="00A62DA8"/>
    <w:rsid w:val="00A63078"/>
    <w:rsid w:val="00A64684"/>
    <w:rsid w:val="00A64A0D"/>
    <w:rsid w:val="00A64D7C"/>
    <w:rsid w:val="00A64DDB"/>
    <w:rsid w:val="00A668BD"/>
    <w:rsid w:val="00A7061D"/>
    <w:rsid w:val="00A719FF"/>
    <w:rsid w:val="00A71CCA"/>
    <w:rsid w:val="00A74662"/>
    <w:rsid w:val="00A74E6B"/>
    <w:rsid w:val="00A7709B"/>
    <w:rsid w:val="00A80E1B"/>
    <w:rsid w:val="00A81050"/>
    <w:rsid w:val="00A8367F"/>
    <w:rsid w:val="00A8456C"/>
    <w:rsid w:val="00A84FA2"/>
    <w:rsid w:val="00A85F55"/>
    <w:rsid w:val="00A86E86"/>
    <w:rsid w:val="00A87034"/>
    <w:rsid w:val="00A876E3"/>
    <w:rsid w:val="00A9260C"/>
    <w:rsid w:val="00A94C1E"/>
    <w:rsid w:val="00A94EB9"/>
    <w:rsid w:val="00A95C48"/>
    <w:rsid w:val="00AA0147"/>
    <w:rsid w:val="00AA2FBA"/>
    <w:rsid w:val="00AA46B5"/>
    <w:rsid w:val="00AA4721"/>
    <w:rsid w:val="00AA4851"/>
    <w:rsid w:val="00AA5070"/>
    <w:rsid w:val="00AA6E5F"/>
    <w:rsid w:val="00AA7315"/>
    <w:rsid w:val="00AB08D2"/>
    <w:rsid w:val="00AB0DE3"/>
    <w:rsid w:val="00AB2A7D"/>
    <w:rsid w:val="00AB45E0"/>
    <w:rsid w:val="00AB4783"/>
    <w:rsid w:val="00AB4F79"/>
    <w:rsid w:val="00AC0607"/>
    <w:rsid w:val="00AC513C"/>
    <w:rsid w:val="00AC6051"/>
    <w:rsid w:val="00AC60F7"/>
    <w:rsid w:val="00AC6216"/>
    <w:rsid w:val="00AC6C56"/>
    <w:rsid w:val="00AD1688"/>
    <w:rsid w:val="00AD18A2"/>
    <w:rsid w:val="00AD359F"/>
    <w:rsid w:val="00AD47DE"/>
    <w:rsid w:val="00AD582B"/>
    <w:rsid w:val="00AD6FA2"/>
    <w:rsid w:val="00AD72D4"/>
    <w:rsid w:val="00AD7BA0"/>
    <w:rsid w:val="00AE086F"/>
    <w:rsid w:val="00AE09BD"/>
    <w:rsid w:val="00AE14C7"/>
    <w:rsid w:val="00AE258F"/>
    <w:rsid w:val="00AE6BD9"/>
    <w:rsid w:val="00AE7D23"/>
    <w:rsid w:val="00AE7E62"/>
    <w:rsid w:val="00AF1754"/>
    <w:rsid w:val="00AF32D7"/>
    <w:rsid w:val="00AF6AA1"/>
    <w:rsid w:val="00AF716A"/>
    <w:rsid w:val="00AF79F2"/>
    <w:rsid w:val="00B00273"/>
    <w:rsid w:val="00B006E4"/>
    <w:rsid w:val="00B01F3E"/>
    <w:rsid w:val="00B02276"/>
    <w:rsid w:val="00B02412"/>
    <w:rsid w:val="00B02858"/>
    <w:rsid w:val="00B03FB8"/>
    <w:rsid w:val="00B07503"/>
    <w:rsid w:val="00B11854"/>
    <w:rsid w:val="00B11BB4"/>
    <w:rsid w:val="00B123A7"/>
    <w:rsid w:val="00B128BF"/>
    <w:rsid w:val="00B13376"/>
    <w:rsid w:val="00B13CE9"/>
    <w:rsid w:val="00B16F3B"/>
    <w:rsid w:val="00B17902"/>
    <w:rsid w:val="00B21760"/>
    <w:rsid w:val="00B2444A"/>
    <w:rsid w:val="00B274B2"/>
    <w:rsid w:val="00B3061E"/>
    <w:rsid w:val="00B3254F"/>
    <w:rsid w:val="00B34ABB"/>
    <w:rsid w:val="00B34C04"/>
    <w:rsid w:val="00B34C0A"/>
    <w:rsid w:val="00B36D2B"/>
    <w:rsid w:val="00B4175C"/>
    <w:rsid w:val="00B42100"/>
    <w:rsid w:val="00B44569"/>
    <w:rsid w:val="00B46D98"/>
    <w:rsid w:val="00B46F0A"/>
    <w:rsid w:val="00B4700F"/>
    <w:rsid w:val="00B47028"/>
    <w:rsid w:val="00B470DF"/>
    <w:rsid w:val="00B52139"/>
    <w:rsid w:val="00B52497"/>
    <w:rsid w:val="00B52638"/>
    <w:rsid w:val="00B52D97"/>
    <w:rsid w:val="00B53FFA"/>
    <w:rsid w:val="00B540BF"/>
    <w:rsid w:val="00B5560E"/>
    <w:rsid w:val="00B56C6C"/>
    <w:rsid w:val="00B60356"/>
    <w:rsid w:val="00B605A8"/>
    <w:rsid w:val="00B6077C"/>
    <w:rsid w:val="00B624B6"/>
    <w:rsid w:val="00B62FD8"/>
    <w:rsid w:val="00B63311"/>
    <w:rsid w:val="00B63FE8"/>
    <w:rsid w:val="00B64285"/>
    <w:rsid w:val="00B65A8B"/>
    <w:rsid w:val="00B663CF"/>
    <w:rsid w:val="00B71453"/>
    <w:rsid w:val="00B7204C"/>
    <w:rsid w:val="00B76F2A"/>
    <w:rsid w:val="00B83C6E"/>
    <w:rsid w:val="00B84A2B"/>
    <w:rsid w:val="00B85637"/>
    <w:rsid w:val="00B8680E"/>
    <w:rsid w:val="00B87488"/>
    <w:rsid w:val="00B87AB5"/>
    <w:rsid w:val="00B90BB4"/>
    <w:rsid w:val="00B90F24"/>
    <w:rsid w:val="00B9332D"/>
    <w:rsid w:val="00B93774"/>
    <w:rsid w:val="00B95B7E"/>
    <w:rsid w:val="00B975D5"/>
    <w:rsid w:val="00BA068C"/>
    <w:rsid w:val="00BA1A8E"/>
    <w:rsid w:val="00BA3BD3"/>
    <w:rsid w:val="00BA4379"/>
    <w:rsid w:val="00BA4D57"/>
    <w:rsid w:val="00BA642C"/>
    <w:rsid w:val="00BA6906"/>
    <w:rsid w:val="00BA7D5D"/>
    <w:rsid w:val="00BB0322"/>
    <w:rsid w:val="00BB2667"/>
    <w:rsid w:val="00BB29D0"/>
    <w:rsid w:val="00BB2C85"/>
    <w:rsid w:val="00BB53CE"/>
    <w:rsid w:val="00BB585C"/>
    <w:rsid w:val="00BB6374"/>
    <w:rsid w:val="00BB64B6"/>
    <w:rsid w:val="00BB67CE"/>
    <w:rsid w:val="00BB6C10"/>
    <w:rsid w:val="00BB736B"/>
    <w:rsid w:val="00BC0088"/>
    <w:rsid w:val="00BC2E61"/>
    <w:rsid w:val="00BC2F7C"/>
    <w:rsid w:val="00BC498E"/>
    <w:rsid w:val="00BC51A4"/>
    <w:rsid w:val="00BC51C9"/>
    <w:rsid w:val="00BC5566"/>
    <w:rsid w:val="00BC5828"/>
    <w:rsid w:val="00BC5E1D"/>
    <w:rsid w:val="00BC616B"/>
    <w:rsid w:val="00BC78C3"/>
    <w:rsid w:val="00BD0DBD"/>
    <w:rsid w:val="00BD0DFB"/>
    <w:rsid w:val="00BD12C0"/>
    <w:rsid w:val="00BD1588"/>
    <w:rsid w:val="00BD1846"/>
    <w:rsid w:val="00BD190E"/>
    <w:rsid w:val="00BD25B4"/>
    <w:rsid w:val="00BD26AB"/>
    <w:rsid w:val="00BD3F9B"/>
    <w:rsid w:val="00BD4BB5"/>
    <w:rsid w:val="00BD5AFC"/>
    <w:rsid w:val="00BD60C3"/>
    <w:rsid w:val="00BD64E1"/>
    <w:rsid w:val="00BD78FC"/>
    <w:rsid w:val="00BE26CD"/>
    <w:rsid w:val="00BE339E"/>
    <w:rsid w:val="00BE4DEF"/>
    <w:rsid w:val="00BE5424"/>
    <w:rsid w:val="00BE572A"/>
    <w:rsid w:val="00BE6231"/>
    <w:rsid w:val="00BF0FE3"/>
    <w:rsid w:val="00BF1094"/>
    <w:rsid w:val="00BF27EA"/>
    <w:rsid w:val="00BF2E0C"/>
    <w:rsid w:val="00BF3940"/>
    <w:rsid w:val="00BF394A"/>
    <w:rsid w:val="00BF41F4"/>
    <w:rsid w:val="00BF54A3"/>
    <w:rsid w:val="00C01CDB"/>
    <w:rsid w:val="00C01CFA"/>
    <w:rsid w:val="00C03C32"/>
    <w:rsid w:val="00C065B6"/>
    <w:rsid w:val="00C078FA"/>
    <w:rsid w:val="00C102A1"/>
    <w:rsid w:val="00C13961"/>
    <w:rsid w:val="00C13FF5"/>
    <w:rsid w:val="00C158AF"/>
    <w:rsid w:val="00C178C1"/>
    <w:rsid w:val="00C20532"/>
    <w:rsid w:val="00C2292F"/>
    <w:rsid w:val="00C22D96"/>
    <w:rsid w:val="00C2378D"/>
    <w:rsid w:val="00C241AE"/>
    <w:rsid w:val="00C2433B"/>
    <w:rsid w:val="00C2451D"/>
    <w:rsid w:val="00C2549D"/>
    <w:rsid w:val="00C32E27"/>
    <w:rsid w:val="00C33038"/>
    <w:rsid w:val="00C3309B"/>
    <w:rsid w:val="00C335A4"/>
    <w:rsid w:val="00C37B73"/>
    <w:rsid w:val="00C40635"/>
    <w:rsid w:val="00C4120E"/>
    <w:rsid w:val="00C415CD"/>
    <w:rsid w:val="00C421D9"/>
    <w:rsid w:val="00C42A57"/>
    <w:rsid w:val="00C441EA"/>
    <w:rsid w:val="00C44E33"/>
    <w:rsid w:val="00C45B04"/>
    <w:rsid w:val="00C476B3"/>
    <w:rsid w:val="00C50EFD"/>
    <w:rsid w:val="00C516D3"/>
    <w:rsid w:val="00C52649"/>
    <w:rsid w:val="00C56486"/>
    <w:rsid w:val="00C56C47"/>
    <w:rsid w:val="00C57890"/>
    <w:rsid w:val="00C57FAE"/>
    <w:rsid w:val="00C60D18"/>
    <w:rsid w:val="00C60F50"/>
    <w:rsid w:val="00C6113B"/>
    <w:rsid w:val="00C612B4"/>
    <w:rsid w:val="00C61681"/>
    <w:rsid w:val="00C61D83"/>
    <w:rsid w:val="00C620D8"/>
    <w:rsid w:val="00C627D2"/>
    <w:rsid w:val="00C644D0"/>
    <w:rsid w:val="00C65121"/>
    <w:rsid w:val="00C65677"/>
    <w:rsid w:val="00C65ACC"/>
    <w:rsid w:val="00C67556"/>
    <w:rsid w:val="00C71B19"/>
    <w:rsid w:val="00C7267C"/>
    <w:rsid w:val="00C7271F"/>
    <w:rsid w:val="00C72A13"/>
    <w:rsid w:val="00C73128"/>
    <w:rsid w:val="00C73CA5"/>
    <w:rsid w:val="00C76CF1"/>
    <w:rsid w:val="00C76DDC"/>
    <w:rsid w:val="00C8047D"/>
    <w:rsid w:val="00C80767"/>
    <w:rsid w:val="00C856EE"/>
    <w:rsid w:val="00C85A40"/>
    <w:rsid w:val="00C85CCB"/>
    <w:rsid w:val="00C861A2"/>
    <w:rsid w:val="00C86FEC"/>
    <w:rsid w:val="00C90410"/>
    <w:rsid w:val="00C910A0"/>
    <w:rsid w:val="00C92A01"/>
    <w:rsid w:val="00C93105"/>
    <w:rsid w:val="00C93190"/>
    <w:rsid w:val="00C94A5D"/>
    <w:rsid w:val="00C97009"/>
    <w:rsid w:val="00CA0C03"/>
    <w:rsid w:val="00CA2C3D"/>
    <w:rsid w:val="00CA46B8"/>
    <w:rsid w:val="00CA4E0B"/>
    <w:rsid w:val="00CA558A"/>
    <w:rsid w:val="00CA5720"/>
    <w:rsid w:val="00CA78A0"/>
    <w:rsid w:val="00CA78BE"/>
    <w:rsid w:val="00CB5BDD"/>
    <w:rsid w:val="00CB61F3"/>
    <w:rsid w:val="00CB69DD"/>
    <w:rsid w:val="00CB70B2"/>
    <w:rsid w:val="00CC1065"/>
    <w:rsid w:val="00CC10CA"/>
    <w:rsid w:val="00CC17B8"/>
    <w:rsid w:val="00CC1923"/>
    <w:rsid w:val="00CC19E0"/>
    <w:rsid w:val="00CC19E8"/>
    <w:rsid w:val="00CC1D7E"/>
    <w:rsid w:val="00CC1F1C"/>
    <w:rsid w:val="00CC21F8"/>
    <w:rsid w:val="00CC6109"/>
    <w:rsid w:val="00CC7B2F"/>
    <w:rsid w:val="00CD1C24"/>
    <w:rsid w:val="00CD1F12"/>
    <w:rsid w:val="00CD2B09"/>
    <w:rsid w:val="00CD31C5"/>
    <w:rsid w:val="00CD3EED"/>
    <w:rsid w:val="00CD3F48"/>
    <w:rsid w:val="00CD60B9"/>
    <w:rsid w:val="00CD6DCF"/>
    <w:rsid w:val="00CE03A2"/>
    <w:rsid w:val="00CE118B"/>
    <w:rsid w:val="00CE1811"/>
    <w:rsid w:val="00CE1CBA"/>
    <w:rsid w:val="00CE508C"/>
    <w:rsid w:val="00CE5773"/>
    <w:rsid w:val="00CE5945"/>
    <w:rsid w:val="00CE660F"/>
    <w:rsid w:val="00CE6938"/>
    <w:rsid w:val="00CE6E24"/>
    <w:rsid w:val="00CF072B"/>
    <w:rsid w:val="00CF1012"/>
    <w:rsid w:val="00CF2136"/>
    <w:rsid w:val="00CF3189"/>
    <w:rsid w:val="00CF4872"/>
    <w:rsid w:val="00CF4C50"/>
    <w:rsid w:val="00CF5B53"/>
    <w:rsid w:val="00CF7388"/>
    <w:rsid w:val="00D0045B"/>
    <w:rsid w:val="00D01467"/>
    <w:rsid w:val="00D01A04"/>
    <w:rsid w:val="00D01CA8"/>
    <w:rsid w:val="00D026A2"/>
    <w:rsid w:val="00D02D88"/>
    <w:rsid w:val="00D035AE"/>
    <w:rsid w:val="00D03D7E"/>
    <w:rsid w:val="00D06D56"/>
    <w:rsid w:val="00D10F5F"/>
    <w:rsid w:val="00D112F5"/>
    <w:rsid w:val="00D11EFA"/>
    <w:rsid w:val="00D1397A"/>
    <w:rsid w:val="00D14EDB"/>
    <w:rsid w:val="00D166C9"/>
    <w:rsid w:val="00D16BDE"/>
    <w:rsid w:val="00D16D6B"/>
    <w:rsid w:val="00D16FC3"/>
    <w:rsid w:val="00D178E7"/>
    <w:rsid w:val="00D17B05"/>
    <w:rsid w:val="00D2094E"/>
    <w:rsid w:val="00D214C1"/>
    <w:rsid w:val="00D21E83"/>
    <w:rsid w:val="00D21FF6"/>
    <w:rsid w:val="00D2251C"/>
    <w:rsid w:val="00D24AF5"/>
    <w:rsid w:val="00D24D2D"/>
    <w:rsid w:val="00D2522E"/>
    <w:rsid w:val="00D273A6"/>
    <w:rsid w:val="00D3042B"/>
    <w:rsid w:val="00D30D98"/>
    <w:rsid w:val="00D31A3B"/>
    <w:rsid w:val="00D32816"/>
    <w:rsid w:val="00D32D63"/>
    <w:rsid w:val="00D331F2"/>
    <w:rsid w:val="00D34E7D"/>
    <w:rsid w:val="00D3639A"/>
    <w:rsid w:val="00D3640D"/>
    <w:rsid w:val="00D37D25"/>
    <w:rsid w:val="00D4151F"/>
    <w:rsid w:val="00D41BB8"/>
    <w:rsid w:val="00D41FB7"/>
    <w:rsid w:val="00D42064"/>
    <w:rsid w:val="00D43DA9"/>
    <w:rsid w:val="00D46313"/>
    <w:rsid w:val="00D5013A"/>
    <w:rsid w:val="00D518A8"/>
    <w:rsid w:val="00D52D76"/>
    <w:rsid w:val="00D53673"/>
    <w:rsid w:val="00D541ED"/>
    <w:rsid w:val="00D55DD2"/>
    <w:rsid w:val="00D563DA"/>
    <w:rsid w:val="00D57C9A"/>
    <w:rsid w:val="00D57FD9"/>
    <w:rsid w:val="00D61234"/>
    <w:rsid w:val="00D61D8F"/>
    <w:rsid w:val="00D637F3"/>
    <w:rsid w:val="00D64DA4"/>
    <w:rsid w:val="00D64E7D"/>
    <w:rsid w:val="00D66A5A"/>
    <w:rsid w:val="00D66E13"/>
    <w:rsid w:val="00D7036F"/>
    <w:rsid w:val="00D71249"/>
    <w:rsid w:val="00D71A8F"/>
    <w:rsid w:val="00D7327E"/>
    <w:rsid w:val="00D73EEE"/>
    <w:rsid w:val="00D752A9"/>
    <w:rsid w:val="00D757F3"/>
    <w:rsid w:val="00D8071C"/>
    <w:rsid w:val="00D810CC"/>
    <w:rsid w:val="00D814C1"/>
    <w:rsid w:val="00D81C73"/>
    <w:rsid w:val="00D82FD0"/>
    <w:rsid w:val="00D83334"/>
    <w:rsid w:val="00D85E3C"/>
    <w:rsid w:val="00D86559"/>
    <w:rsid w:val="00D91C05"/>
    <w:rsid w:val="00D921DF"/>
    <w:rsid w:val="00D92A02"/>
    <w:rsid w:val="00D93260"/>
    <w:rsid w:val="00D934FD"/>
    <w:rsid w:val="00D964C0"/>
    <w:rsid w:val="00D97076"/>
    <w:rsid w:val="00D979B1"/>
    <w:rsid w:val="00D97AE4"/>
    <w:rsid w:val="00DA0A39"/>
    <w:rsid w:val="00DA1984"/>
    <w:rsid w:val="00DA1FCF"/>
    <w:rsid w:val="00DA427F"/>
    <w:rsid w:val="00DA4EDF"/>
    <w:rsid w:val="00DA6C74"/>
    <w:rsid w:val="00DB0232"/>
    <w:rsid w:val="00DB1E3E"/>
    <w:rsid w:val="00DB45BA"/>
    <w:rsid w:val="00DB4DDA"/>
    <w:rsid w:val="00DB6BE7"/>
    <w:rsid w:val="00DB77FF"/>
    <w:rsid w:val="00DC017B"/>
    <w:rsid w:val="00DC0593"/>
    <w:rsid w:val="00DC0802"/>
    <w:rsid w:val="00DC1546"/>
    <w:rsid w:val="00DC24A8"/>
    <w:rsid w:val="00DC35B8"/>
    <w:rsid w:val="00DC3AE0"/>
    <w:rsid w:val="00DC53C4"/>
    <w:rsid w:val="00DC589F"/>
    <w:rsid w:val="00DC5FBE"/>
    <w:rsid w:val="00DC69E2"/>
    <w:rsid w:val="00DC70EE"/>
    <w:rsid w:val="00DD110B"/>
    <w:rsid w:val="00DD19AB"/>
    <w:rsid w:val="00DD1CE9"/>
    <w:rsid w:val="00DD4E97"/>
    <w:rsid w:val="00DD7E18"/>
    <w:rsid w:val="00DE034F"/>
    <w:rsid w:val="00DE1318"/>
    <w:rsid w:val="00DE24BE"/>
    <w:rsid w:val="00DE2F59"/>
    <w:rsid w:val="00DE305A"/>
    <w:rsid w:val="00DE3D40"/>
    <w:rsid w:val="00DE3F6D"/>
    <w:rsid w:val="00DE5377"/>
    <w:rsid w:val="00DE5543"/>
    <w:rsid w:val="00DE67B9"/>
    <w:rsid w:val="00DF201B"/>
    <w:rsid w:val="00DF2911"/>
    <w:rsid w:val="00DF4377"/>
    <w:rsid w:val="00DF4379"/>
    <w:rsid w:val="00DF6304"/>
    <w:rsid w:val="00DF6CF4"/>
    <w:rsid w:val="00DF7C99"/>
    <w:rsid w:val="00DF7D1B"/>
    <w:rsid w:val="00E014E2"/>
    <w:rsid w:val="00E02BD2"/>
    <w:rsid w:val="00E02FBF"/>
    <w:rsid w:val="00E03E71"/>
    <w:rsid w:val="00E061A5"/>
    <w:rsid w:val="00E106E3"/>
    <w:rsid w:val="00E12556"/>
    <w:rsid w:val="00E1483B"/>
    <w:rsid w:val="00E163B6"/>
    <w:rsid w:val="00E16D67"/>
    <w:rsid w:val="00E1722F"/>
    <w:rsid w:val="00E20425"/>
    <w:rsid w:val="00E21792"/>
    <w:rsid w:val="00E2239B"/>
    <w:rsid w:val="00E23E2B"/>
    <w:rsid w:val="00E25FE6"/>
    <w:rsid w:val="00E267AF"/>
    <w:rsid w:val="00E30DE5"/>
    <w:rsid w:val="00E30E7E"/>
    <w:rsid w:val="00E31614"/>
    <w:rsid w:val="00E3172D"/>
    <w:rsid w:val="00E31E39"/>
    <w:rsid w:val="00E34485"/>
    <w:rsid w:val="00E37077"/>
    <w:rsid w:val="00E3788C"/>
    <w:rsid w:val="00E4011E"/>
    <w:rsid w:val="00E42754"/>
    <w:rsid w:val="00E44BE5"/>
    <w:rsid w:val="00E45EAD"/>
    <w:rsid w:val="00E46929"/>
    <w:rsid w:val="00E5201D"/>
    <w:rsid w:val="00E547C2"/>
    <w:rsid w:val="00E5495B"/>
    <w:rsid w:val="00E55401"/>
    <w:rsid w:val="00E55E8A"/>
    <w:rsid w:val="00E565E2"/>
    <w:rsid w:val="00E568CC"/>
    <w:rsid w:val="00E60981"/>
    <w:rsid w:val="00E61A8B"/>
    <w:rsid w:val="00E630DA"/>
    <w:rsid w:val="00E65EAA"/>
    <w:rsid w:val="00E66B37"/>
    <w:rsid w:val="00E6712C"/>
    <w:rsid w:val="00E6789E"/>
    <w:rsid w:val="00E71D46"/>
    <w:rsid w:val="00E71DB8"/>
    <w:rsid w:val="00E77384"/>
    <w:rsid w:val="00E81486"/>
    <w:rsid w:val="00E82093"/>
    <w:rsid w:val="00E8387A"/>
    <w:rsid w:val="00E83A22"/>
    <w:rsid w:val="00E84A00"/>
    <w:rsid w:val="00E860DC"/>
    <w:rsid w:val="00E864CA"/>
    <w:rsid w:val="00E87E49"/>
    <w:rsid w:val="00E9197C"/>
    <w:rsid w:val="00E91E95"/>
    <w:rsid w:val="00E9209E"/>
    <w:rsid w:val="00E92451"/>
    <w:rsid w:val="00E93470"/>
    <w:rsid w:val="00E9528A"/>
    <w:rsid w:val="00E958F5"/>
    <w:rsid w:val="00E968AF"/>
    <w:rsid w:val="00E96DF3"/>
    <w:rsid w:val="00E9714D"/>
    <w:rsid w:val="00E97633"/>
    <w:rsid w:val="00EA14FF"/>
    <w:rsid w:val="00EA1B86"/>
    <w:rsid w:val="00EA2442"/>
    <w:rsid w:val="00EA45DE"/>
    <w:rsid w:val="00EA53AB"/>
    <w:rsid w:val="00EA7A3B"/>
    <w:rsid w:val="00EB1311"/>
    <w:rsid w:val="00EB1443"/>
    <w:rsid w:val="00EB1542"/>
    <w:rsid w:val="00EB27A6"/>
    <w:rsid w:val="00EB305C"/>
    <w:rsid w:val="00EB3751"/>
    <w:rsid w:val="00EB6BA0"/>
    <w:rsid w:val="00EB77DC"/>
    <w:rsid w:val="00EC0812"/>
    <w:rsid w:val="00EC271F"/>
    <w:rsid w:val="00EC51E8"/>
    <w:rsid w:val="00EC5F8E"/>
    <w:rsid w:val="00EC6936"/>
    <w:rsid w:val="00EC7CF0"/>
    <w:rsid w:val="00EC7E06"/>
    <w:rsid w:val="00ED1833"/>
    <w:rsid w:val="00ED215E"/>
    <w:rsid w:val="00ED39F6"/>
    <w:rsid w:val="00ED410A"/>
    <w:rsid w:val="00ED4438"/>
    <w:rsid w:val="00ED4A49"/>
    <w:rsid w:val="00ED6D5F"/>
    <w:rsid w:val="00ED7028"/>
    <w:rsid w:val="00ED7135"/>
    <w:rsid w:val="00ED79F8"/>
    <w:rsid w:val="00ED7BE0"/>
    <w:rsid w:val="00EE11EA"/>
    <w:rsid w:val="00EE2532"/>
    <w:rsid w:val="00EE2DFE"/>
    <w:rsid w:val="00EE3487"/>
    <w:rsid w:val="00EE3CB8"/>
    <w:rsid w:val="00EE5321"/>
    <w:rsid w:val="00EE5375"/>
    <w:rsid w:val="00EE5747"/>
    <w:rsid w:val="00EE5BB1"/>
    <w:rsid w:val="00EE66DD"/>
    <w:rsid w:val="00EF0C48"/>
    <w:rsid w:val="00EF1476"/>
    <w:rsid w:val="00EF32F5"/>
    <w:rsid w:val="00EF55E7"/>
    <w:rsid w:val="00EF6196"/>
    <w:rsid w:val="00EF66AC"/>
    <w:rsid w:val="00EF6B95"/>
    <w:rsid w:val="00EF7B71"/>
    <w:rsid w:val="00F0087A"/>
    <w:rsid w:val="00F06E62"/>
    <w:rsid w:val="00F105E3"/>
    <w:rsid w:val="00F148FC"/>
    <w:rsid w:val="00F14AC2"/>
    <w:rsid w:val="00F1552B"/>
    <w:rsid w:val="00F20D4F"/>
    <w:rsid w:val="00F2231C"/>
    <w:rsid w:val="00F22CFB"/>
    <w:rsid w:val="00F23B69"/>
    <w:rsid w:val="00F23CC4"/>
    <w:rsid w:val="00F24D5D"/>
    <w:rsid w:val="00F2645D"/>
    <w:rsid w:val="00F2658B"/>
    <w:rsid w:val="00F269E6"/>
    <w:rsid w:val="00F26D86"/>
    <w:rsid w:val="00F27345"/>
    <w:rsid w:val="00F321B8"/>
    <w:rsid w:val="00F32557"/>
    <w:rsid w:val="00F32AD1"/>
    <w:rsid w:val="00F33E17"/>
    <w:rsid w:val="00F34359"/>
    <w:rsid w:val="00F349C8"/>
    <w:rsid w:val="00F35610"/>
    <w:rsid w:val="00F41BE5"/>
    <w:rsid w:val="00F4346A"/>
    <w:rsid w:val="00F43DA2"/>
    <w:rsid w:val="00F504D6"/>
    <w:rsid w:val="00F50DC5"/>
    <w:rsid w:val="00F51B6E"/>
    <w:rsid w:val="00F51F58"/>
    <w:rsid w:val="00F546B6"/>
    <w:rsid w:val="00F549C0"/>
    <w:rsid w:val="00F54FDE"/>
    <w:rsid w:val="00F54FF5"/>
    <w:rsid w:val="00F555E6"/>
    <w:rsid w:val="00F55AF9"/>
    <w:rsid w:val="00F56D86"/>
    <w:rsid w:val="00F575A5"/>
    <w:rsid w:val="00F57EB0"/>
    <w:rsid w:val="00F609C7"/>
    <w:rsid w:val="00F60D07"/>
    <w:rsid w:val="00F6123A"/>
    <w:rsid w:val="00F61BBE"/>
    <w:rsid w:val="00F626E9"/>
    <w:rsid w:val="00F63B3B"/>
    <w:rsid w:val="00F65A63"/>
    <w:rsid w:val="00F660EF"/>
    <w:rsid w:val="00F66941"/>
    <w:rsid w:val="00F67F97"/>
    <w:rsid w:val="00F711F5"/>
    <w:rsid w:val="00F71684"/>
    <w:rsid w:val="00F7219B"/>
    <w:rsid w:val="00F72DC1"/>
    <w:rsid w:val="00F741FF"/>
    <w:rsid w:val="00F745CC"/>
    <w:rsid w:val="00F757CB"/>
    <w:rsid w:val="00F75DD9"/>
    <w:rsid w:val="00F80626"/>
    <w:rsid w:val="00F81246"/>
    <w:rsid w:val="00F83168"/>
    <w:rsid w:val="00F838C6"/>
    <w:rsid w:val="00F83DAA"/>
    <w:rsid w:val="00F84A3B"/>
    <w:rsid w:val="00F85429"/>
    <w:rsid w:val="00F8789F"/>
    <w:rsid w:val="00F87ECB"/>
    <w:rsid w:val="00F9331F"/>
    <w:rsid w:val="00F95B3A"/>
    <w:rsid w:val="00F95CC2"/>
    <w:rsid w:val="00F96820"/>
    <w:rsid w:val="00FA2AE7"/>
    <w:rsid w:val="00FA2E96"/>
    <w:rsid w:val="00FA49FB"/>
    <w:rsid w:val="00FA561A"/>
    <w:rsid w:val="00FA5E28"/>
    <w:rsid w:val="00FB066C"/>
    <w:rsid w:val="00FB0A34"/>
    <w:rsid w:val="00FB2CDB"/>
    <w:rsid w:val="00FB3AB4"/>
    <w:rsid w:val="00FB411D"/>
    <w:rsid w:val="00FB559C"/>
    <w:rsid w:val="00FB671B"/>
    <w:rsid w:val="00FB758B"/>
    <w:rsid w:val="00FB7B87"/>
    <w:rsid w:val="00FC00D9"/>
    <w:rsid w:val="00FC3884"/>
    <w:rsid w:val="00FC6D39"/>
    <w:rsid w:val="00FD0194"/>
    <w:rsid w:val="00FD11F2"/>
    <w:rsid w:val="00FD2266"/>
    <w:rsid w:val="00FD56FE"/>
    <w:rsid w:val="00FD5C12"/>
    <w:rsid w:val="00FD71E8"/>
    <w:rsid w:val="00FE0EAC"/>
    <w:rsid w:val="00FE2EAA"/>
    <w:rsid w:val="00FE37FB"/>
    <w:rsid w:val="00FE3871"/>
    <w:rsid w:val="00FE3BD3"/>
    <w:rsid w:val="00FE3E75"/>
    <w:rsid w:val="00FE471F"/>
    <w:rsid w:val="00FE626D"/>
    <w:rsid w:val="00FE6FD3"/>
    <w:rsid w:val="00FE75D4"/>
    <w:rsid w:val="00FE7B49"/>
    <w:rsid w:val="00FF0458"/>
    <w:rsid w:val="00FF16B0"/>
    <w:rsid w:val="00FF6601"/>
    <w:rsid w:val="00FF706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1505"/>
    <o:shapelayout v:ext="edit">
      <o:idmap v:ext="edit" data="1"/>
    </o:shapelayout>
  </w:shapeDefaults>
  <w:decimalSymbol w:val=","/>
  <w:listSeparator w:val=";"/>
  <w15:docId w15:val="{CC7B5AF4-DA2A-42FA-8557-19839BA63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locked="1" w:uiPriority="0"/>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1F4"/>
    <w:rPr>
      <w:rFonts w:ascii="Times New Roman" w:eastAsia="Times New Roman" w:hAnsi="Times New Roman"/>
      <w:sz w:val="20"/>
      <w:szCs w:val="20"/>
      <w:lang w:eastAsia="ro-RO"/>
    </w:rPr>
  </w:style>
  <w:style w:type="paragraph" w:styleId="Titlu1">
    <w:name w:val="heading 1"/>
    <w:basedOn w:val="Normal"/>
    <w:next w:val="Normal"/>
    <w:link w:val="Titlu1Caracter"/>
    <w:autoRedefine/>
    <w:uiPriority w:val="9"/>
    <w:qFormat/>
    <w:locked/>
    <w:rsid w:val="00611705"/>
    <w:pPr>
      <w:keepNext/>
      <w:keepLines/>
      <w:numPr>
        <w:numId w:val="126"/>
      </w:numPr>
      <w:spacing w:line="360" w:lineRule="auto"/>
      <w:ind w:right="-24"/>
      <w:jc w:val="both"/>
      <w:outlineLvl w:val="0"/>
    </w:pPr>
    <w:rPr>
      <w:rFonts w:eastAsia="Lucida Sans Unicode"/>
      <w:b/>
      <w:bCs/>
      <w:sz w:val="28"/>
      <w:szCs w:val="28"/>
      <w:lang w:val="ro-RO" w:eastAsia="en-US" w:bidi="en-US"/>
    </w:rPr>
  </w:style>
  <w:style w:type="paragraph" w:styleId="Titlu2">
    <w:name w:val="heading 2"/>
    <w:basedOn w:val="Normal"/>
    <w:next w:val="Normal"/>
    <w:link w:val="Titlu2Caracter"/>
    <w:uiPriority w:val="9"/>
    <w:qFormat/>
    <w:locked/>
    <w:rsid w:val="008C2AFC"/>
    <w:pPr>
      <w:keepNext/>
      <w:outlineLvl w:val="1"/>
    </w:pPr>
    <w:rPr>
      <w:color w:val="000080"/>
      <w:sz w:val="32"/>
    </w:rPr>
  </w:style>
  <w:style w:type="paragraph" w:styleId="Titlu3">
    <w:name w:val="heading 3"/>
    <w:basedOn w:val="Normal"/>
    <w:next w:val="Normal"/>
    <w:link w:val="Titlu3Caracter"/>
    <w:uiPriority w:val="9"/>
    <w:unhideWhenUsed/>
    <w:qFormat/>
    <w:locked/>
    <w:rsid w:val="00B663CF"/>
    <w:pPr>
      <w:keepNext/>
      <w:keepLines/>
      <w:spacing w:before="200"/>
      <w:jc w:val="both"/>
      <w:outlineLvl w:val="2"/>
    </w:pPr>
    <w:rPr>
      <w:rFonts w:ascii="Arial" w:hAnsi="Arial"/>
      <w:b/>
      <w:bCs/>
      <w:sz w:val="28"/>
      <w:szCs w:val="24"/>
      <w:lang w:val="ro-RO" w:eastAsia="en-US" w:bidi="en-US"/>
    </w:rPr>
  </w:style>
  <w:style w:type="paragraph" w:styleId="Titlu4">
    <w:name w:val="heading 4"/>
    <w:basedOn w:val="Normal"/>
    <w:next w:val="Normal"/>
    <w:link w:val="Titlu4Caracter"/>
    <w:uiPriority w:val="9"/>
    <w:semiHidden/>
    <w:unhideWhenUsed/>
    <w:qFormat/>
    <w:locked/>
    <w:rsid w:val="00A71CCA"/>
    <w:pPr>
      <w:keepNext/>
      <w:keepLines/>
      <w:spacing w:before="20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locked/>
    <w:rsid w:val="00B07503"/>
    <w:pPr>
      <w:spacing w:before="240" w:after="60"/>
      <w:outlineLvl w:val="4"/>
    </w:pPr>
    <w:rPr>
      <w:rFonts w:ascii="Calibri" w:hAnsi="Calibri"/>
      <w:b/>
      <w:bCs/>
      <w:i/>
      <w:iCs/>
      <w:sz w:val="26"/>
      <w:szCs w:val="26"/>
      <w:lang w:eastAsia="en-US"/>
    </w:rPr>
  </w:style>
  <w:style w:type="paragraph" w:styleId="Titlu6">
    <w:name w:val="heading 6"/>
    <w:basedOn w:val="Normal"/>
    <w:next w:val="Normal"/>
    <w:link w:val="Titlu6Caracter"/>
    <w:uiPriority w:val="9"/>
    <w:semiHidden/>
    <w:unhideWhenUsed/>
    <w:qFormat/>
    <w:locked/>
    <w:rsid w:val="00B07503"/>
    <w:pPr>
      <w:spacing w:before="240" w:after="60"/>
      <w:outlineLvl w:val="5"/>
    </w:pPr>
    <w:rPr>
      <w:rFonts w:ascii="Calibri" w:hAnsi="Calibri"/>
      <w:b/>
      <w:bCs/>
      <w:sz w:val="22"/>
      <w:szCs w:val="22"/>
      <w:lang w:eastAsia="en-US"/>
    </w:rPr>
  </w:style>
  <w:style w:type="paragraph" w:styleId="Titlu7">
    <w:name w:val="heading 7"/>
    <w:basedOn w:val="Normal"/>
    <w:next w:val="Normal"/>
    <w:link w:val="Titlu7Caracter"/>
    <w:uiPriority w:val="9"/>
    <w:semiHidden/>
    <w:unhideWhenUsed/>
    <w:qFormat/>
    <w:locked/>
    <w:rsid w:val="00B07503"/>
    <w:pPr>
      <w:spacing w:before="240" w:after="60"/>
      <w:outlineLvl w:val="6"/>
    </w:pPr>
    <w:rPr>
      <w:rFonts w:ascii="Calibri" w:hAnsi="Calibri"/>
      <w:sz w:val="24"/>
      <w:szCs w:val="24"/>
      <w:lang w:eastAsia="en-US"/>
    </w:rPr>
  </w:style>
  <w:style w:type="paragraph" w:styleId="Titlu8">
    <w:name w:val="heading 8"/>
    <w:basedOn w:val="Normal"/>
    <w:next w:val="Normal"/>
    <w:link w:val="Titlu8Caracter"/>
    <w:uiPriority w:val="9"/>
    <w:semiHidden/>
    <w:unhideWhenUsed/>
    <w:qFormat/>
    <w:locked/>
    <w:rsid w:val="00B07503"/>
    <w:pPr>
      <w:spacing w:before="240" w:after="60"/>
      <w:outlineLvl w:val="7"/>
    </w:pPr>
    <w:rPr>
      <w:rFonts w:ascii="Calibri" w:hAnsi="Calibri"/>
      <w:i/>
      <w:iCs/>
      <w:sz w:val="24"/>
      <w:szCs w:val="24"/>
      <w:lang w:eastAsia="en-US"/>
    </w:rPr>
  </w:style>
  <w:style w:type="paragraph" w:styleId="Titlu9">
    <w:name w:val="heading 9"/>
    <w:basedOn w:val="Normal"/>
    <w:next w:val="Normal"/>
    <w:link w:val="Titlu9Caracter"/>
    <w:uiPriority w:val="9"/>
    <w:semiHidden/>
    <w:unhideWhenUsed/>
    <w:qFormat/>
    <w:locked/>
    <w:rsid w:val="00B07503"/>
    <w:pPr>
      <w:spacing w:before="240" w:after="60"/>
      <w:outlineLvl w:val="8"/>
    </w:pPr>
    <w:rPr>
      <w:rFonts w:ascii="Cambria" w:hAnsi="Cambria"/>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132B5B"/>
    <w:pPr>
      <w:tabs>
        <w:tab w:val="center" w:pos="4680"/>
        <w:tab w:val="right" w:pos="9360"/>
      </w:tabs>
    </w:pPr>
    <w:rPr>
      <w:rFonts w:ascii="Calibri" w:eastAsia="Calibri" w:hAnsi="Calibri"/>
      <w:sz w:val="22"/>
      <w:szCs w:val="22"/>
      <w:lang w:eastAsia="en-US"/>
    </w:rPr>
  </w:style>
  <w:style w:type="character" w:customStyle="1" w:styleId="AntetCaracter">
    <w:name w:val="Antet Caracter"/>
    <w:basedOn w:val="Fontdeparagrafimplicit"/>
    <w:link w:val="Antet"/>
    <w:locked/>
    <w:rsid w:val="00132B5B"/>
    <w:rPr>
      <w:rFonts w:cs="Times New Roman"/>
    </w:rPr>
  </w:style>
  <w:style w:type="paragraph" w:styleId="Subsol">
    <w:name w:val="footer"/>
    <w:basedOn w:val="Normal"/>
    <w:link w:val="SubsolCaracter"/>
    <w:rsid w:val="00132B5B"/>
    <w:pPr>
      <w:tabs>
        <w:tab w:val="center" w:pos="4680"/>
        <w:tab w:val="right" w:pos="9360"/>
      </w:tabs>
    </w:pPr>
    <w:rPr>
      <w:rFonts w:ascii="Calibri" w:eastAsia="Calibri" w:hAnsi="Calibri"/>
      <w:sz w:val="22"/>
      <w:szCs w:val="22"/>
      <w:lang w:eastAsia="en-US"/>
    </w:rPr>
  </w:style>
  <w:style w:type="character" w:customStyle="1" w:styleId="SubsolCaracter">
    <w:name w:val="Subsol Caracter"/>
    <w:basedOn w:val="Fontdeparagrafimplicit"/>
    <w:link w:val="Subsol"/>
    <w:locked/>
    <w:rsid w:val="00132B5B"/>
    <w:rPr>
      <w:rFonts w:cs="Times New Roman"/>
    </w:rPr>
  </w:style>
  <w:style w:type="paragraph" w:styleId="TextnBalon">
    <w:name w:val="Balloon Text"/>
    <w:basedOn w:val="Normal"/>
    <w:link w:val="TextnBalonCaracter"/>
    <w:uiPriority w:val="99"/>
    <w:rsid w:val="00132B5B"/>
    <w:rPr>
      <w:rFonts w:ascii="Tahoma" w:hAnsi="Tahoma" w:cs="Tahoma"/>
      <w:sz w:val="16"/>
      <w:szCs w:val="16"/>
    </w:rPr>
  </w:style>
  <w:style w:type="character" w:customStyle="1" w:styleId="TextnBalonCaracter">
    <w:name w:val="Text în Balon Caracter"/>
    <w:basedOn w:val="Fontdeparagrafimplicit"/>
    <w:link w:val="TextnBalon"/>
    <w:uiPriority w:val="99"/>
    <w:locked/>
    <w:rsid w:val="00132B5B"/>
    <w:rPr>
      <w:rFonts w:ascii="Tahoma" w:hAnsi="Tahoma" w:cs="Tahoma"/>
      <w:sz w:val="16"/>
      <w:szCs w:val="16"/>
    </w:rPr>
  </w:style>
  <w:style w:type="paragraph" w:customStyle="1" w:styleId="Default">
    <w:name w:val="Default"/>
    <w:rsid w:val="003747E2"/>
    <w:pPr>
      <w:autoSpaceDE w:val="0"/>
      <w:autoSpaceDN w:val="0"/>
      <w:adjustRightInd w:val="0"/>
    </w:pPr>
    <w:rPr>
      <w:rFonts w:ascii="Symbol" w:hAnsi="Symbol" w:cs="Symbol"/>
      <w:color w:val="000000"/>
      <w:sz w:val="24"/>
      <w:szCs w:val="24"/>
      <w:lang w:val="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3747E2"/>
    <w:pPr>
      <w:spacing w:after="200" w:line="276" w:lineRule="auto"/>
      <w:ind w:left="720"/>
      <w:contextualSpacing/>
    </w:pPr>
    <w:rPr>
      <w:rFonts w:ascii="Calibri" w:eastAsia="Calibri" w:hAnsi="Calibri"/>
      <w:sz w:val="22"/>
      <w:szCs w:val="22"/>
      <w:lang w:val="ro-RO" w:eastAsia="en-US"/>
    </w:rPr>
  </w:style>
  <w:style w:type="character" w:customStyle="1" w:styleId="text">
    <w:name w:val="text"/>
    <w:basedOn w:val="Fontdeparagrafimplicit"/>
    <w:uiPriority w:val="99"/>
    <w:rsid w:val="003747E2"/>
    <w:rPr>
      <w:rFonts w:cs="Times New Roman"/>
    </w:rPr>
  </w:style>
  <w:style w:type="paragraph" w:styleId="Indentcorptext">
    <w:name w:val="Body Text Indent"/>
    <w:basedOn w:val="Normal"/>
    <w:link w:val="IndentcorptextCaracter"/>
    <w:uiPriority w:val="99"/>
    <w:rsid w:val="00646B71"/>
    <w:pPr>
      <w:ind w:firstLine="1701"/>
      <w:jc w:val="both"/>
    </w:pPr>
    <w:rPr>
      <w:sz w:val="28"/>
      <w:lang w:val="ro-RO"/>
    </w:rPr>
  </w:style>
  <w:style w:type="character" w:customStyle="1" w:styleId="IndentcorptextCaracter">
    <w:name w:val="Indent corp text Caracter"/>
    <w:basedOn w:val="Fontdeparagrafimplicit"/>
    <w:link w:val="Indentcorptext"/>
    <w:uiPriority w:val="99"/>
    <w:locked/>
    <w:rsid w:val="00646B71"/>
    <w:rPr>
      <w:rFonts w:ascii="Times New Roman" w:hAnsi="Times New Roman" w:cs="Times New Roman"/>
      <w:sz w:val="20"/>
      <w:szCs w:val="20"/>
      <w:lang w:val="ro-RO" w:eastAsia="ro-RO"/>
    </w:rPr>
  </w:style>
  <w:style w:type="character" w:styleId="Hyperlink">
    <w:name w:val="Hyperlink"/>
    <w:basedOn w:val="Fontdeparagrafimplicit"/>
    <w:uiPriority w:val="99"/>
    <w:rsid w:val="00646B71"/>
    <w:rPr>
      <w:rFonts w:cs="Times New Roman"/>
      <w:color w:val="0000FF"/>
      <w:u w:val="single"/>
    </w:rPr>
  </w:style>
  <w:style w:type="paragraph" w:styleId="Indentcorptext3">
    <w:name w:val="Body Text Indent 3"/>
    <w:basedOn w:val="Normal"/>
    <w:link w:val="Indentcorptext3Caracter"/>
    <w:uiPriority w:val="99"/>
    <w:rsid w:val="00646B71"/>
    <w:pPr>
      <w:ind w:left="360"/>
      <w:jc w:val="right"/>
    </w:pPr>
    <w:rPr>
      <w:b/>
      <w:bCs/>
      <w:sz w:val="28"/>
    </w:rPr>
  </w:style>
  <w:style w:type="character" w:customStyle="1" w:styleId="Indentcorptext3Caracter">
    <w:name w:val="Indent corp text 3 Caracter"/>
    <w:basedOn w:val="Fontdeparagrafimplicit"/>
    <w:link w:val="Indentcorptext3"/>
    <w:uiPriority w:val="99"/>
    <w:locked/>
    <w:rsid w:val="00646B71"/>
    <w:rPr>
      <w:rFonts w:ascii="Times New Roman" w:hAnsi="Times New Roman" w:cs="Times New Roman"/>
      <w:b/>
      <w:bCs/>
      <w:sz w:val="20"/>
      <w:szCs w:val="20"/>
      <w:lang w:eastAsia="ro-RO"/>
    </w:rPr>
  </w:style>
  <w:style w:type="character" w:customStyle="1" w:styleId="Titlu1Caracter">
    <w:name w:val="Titlu 1 Caracter"/>
    <w:basedOn w:val="Fontdeparagrafimplicit"/>
    <w:link w:val="Titlu1"/>
    <w:uiPriority w:val="9"/>
    <w:rsid w:val="00611705"/>
    <w:rPr>
      <w:rFonts w:ascii="Times New Roman" w:eastAsia="Lucida Sans Unicode" w:hAnsi="Times New Roman"/>
      <w:b/>
      <w:bCs/>
      <w:sz w:val="28"/>
      <w:szCs w:val="28"/>
      <w:lang w:val="ro-RO" w:bidi="en-US"/>
    </w:rPr>
  </w:style>
  <w:style w:type="character" w:customStyle="1" w:styleId="Titlu3Caracter">
    <w:name w:val="Titlu 3 Caracter"/>
    <w:basedOn w:val="Fontdeparagrafimplicit"/>
    <w:link w:val="Titlu3"/>
    <w:uiPriority w:val="9"/>
    <w:rsid w:val="00B663CF"/>
    <w:rPr>
      <w:rFonts w:ascii="Arial" w:eastAsia="Times New Roman" w:hAnsi="Arial"/>
      <w:b/>
      <w:bCs/>
      <w:sz w:val="28"/>
      <w:szCs w:val="24"/>
      <w:lang w:val="ro-RO" w:bidi="en-US"/>
    </w:rPr>
  </w:style>
  <w:style w:type="paragraph" w:styleId="Corptext">
    <w:name w:val="Body Text"/>
    <w:basedOn w:val="Normal"/>
    <w:link w:val="CorptextCaracter"/>
    <w:unhideWhenUsed/>
    <w:rsid w:val="00F66941"/>
    <w:pPr>
      <w:spacing w:after="120"/>
    </w:pPr>
  </w:style>
  <w:style w:type="character" w:customStyle="1" w:styleId="CorptextCaracter">
    <w:name w:val="Corp text Caracter"/>
    <w:basedOn w:val="Fontdeparagrafimplicit"/>
    <w:link w:val="Corptext"/>
    <w:rsid w:val="00F66941"/>
    <w:rPr>
      <w:rFonts w:ascii="Times New Roman" w:eastAsia="Times New Roman" w:hAnsi="Times New Roman"/>
      <w:sz w:val="20"/>
      <w:szCs w:val="20"/>
      <w:lang w:eastAsia="ro-RO"/>
    </w:rPr>
  </w:style>
  <w:style w:type="paragraph" w:styleId="Indentcorptext2">
    <w:name w:val="Body Text Indent 2"/>
    <w:basedOn w:val="Normal"/>
    <w:link w:val="Indentcorptext2Caracter"/>
    <w:rsid w:val="00E3788C"/>
    <w:pPr>
      <w:spacing w:after="120" w:line="480" w:lineRule="auto"/>
      <w:ind w:left="283"/>
    </w:pPr>
    <w:rPr>
      <w:sz w:val="24"/>
      <w:szCs w:val="24"/>
      <w:lang w:val="ro-RO"/>
    </w:rPr>
  </w:style>
  <w:style w:type="character" w:customStyle="1" w:styleId="Indentcorptext2Caracter">
    <w:name w:val="Indent corp text 2 Caracter"/>
    <w:basedOn w:val="Fontdeparagrafimplicit"/>
    <w:link w:val="Indentcorptext2"/>
    <w:rsid w:val="00E3788C"/>
    <w:rPr>
      <w:rFonts w:ascii="Times New Roman" w:eastAsia="Times New Roman" w:hAnsi="Times New Roman"/>
      <w:sz w:val="24"/>
      <w:szCs w:val="24"/>
      <w:lang w:val="ro-RO" w:eastAsia="ro-RO"/>
    </w:rPr>
  </w:style>
  <w:style w:type="character" w:customStyle="1" w:styleId="Titlu2Caracter">
    <w:name w:val="Titlu 2 Caracter"/>
    <w:basedOn w:val="Fontdeparagrafimplicit"/>
    <w:link w:val="Titlu2"/>
    <w:uiPriority w:val="9"/>
    <w:rsid w:val="008C2AFC"/>
    <w:rPr>
      <w:rFonts w:ascii="Times New Roman" w:eastAsia="Times New Roman" w:hAnsi="Times New Roman"/>
      <w:color w:val="000080"/>
      <w:sz w:val="32"/>
      <w:szCs w:val="20"/>
      <w:lang w:eastAsia="ro-RO"/>
    </w:rPr>
  </w:style>
  <w:style w:type="character" w:styleId="Numrdepagin">
    <w:name w:val="page number"/>
    <w:rsid w:val="008C2AFC"/>
  </w:style>
  <w:style w:type="paragraph" w:customStyle="1" w:styleId="Listparagraf1">
    <w:name w:val="Listă paragraf1"/>
    <w:basedOn w:val="Normal"/>
    <w:rsid w:val="008C2AFC"/>
    <w:pPr>
      <w:spacing w:before="120" w:after="120"/>
      <w:ind w:left="720"/>
      <w:contextualSpacing/>
    </w:pPr>
    <w:rPr>
      <w:rFonts w:ascii="Trebuchet MS" w:hAnsi="Trebuchet MS"/>
      <w:szCs w:val="24"/>
      <w:lang w:val="ro-RO" w:eastAsia="en-US"/>
    </w:rPr>
  </w:style>
  <w:style w:type="paragraph" w:customStyle="1" w:styleId="BH-Textnormal">
    <w:name w:val="&quot;BH&quot; - Text normal"/>
    <w:basedOn w:val="Normal"/>
    <w:rsid w:val="008C2AFC"/>
    <w:pPr>
      <w:spacing w:before="80" w:after="160"/>
      <w:ind w:left="1134"/>
      <w:jc w:val="both"/>
    </w:pPr>
    <w:rPr>
      <w:rFonts w:ascii="Arial" w:hAnsi="Arial"/>
      <w:sz w:val="22"/>
      <w:lang w:val="ro-RO"/>
    </w:rPr>
  </w:style>
  <w:style w:type="paragraph" w:customStyle="1" w:styleId="instruct">
    <w:name w:val="instruct"/>
    <w:basedOn w:val="Normal"/>
    <w:rsid w:val="008C2AFC"/>
    <w:pPr>
      <w:widowControl w:val="0"/>
      <w:autoSpaceDE w:val="0"/>
      <w:autoSpaceDN w:val="0"/>
      <w:adjustRightInd w:val="0"/>
      <w:spacing w:before="40" w:after="40"/>
    </w:pPr>
    <w:rPr>
      <w:rFonts w:ascii="Trebuchet MS" w:hAnsi="Trebuchet MS" w:cs="Arial"/>
      <w:i/>
      <w:iCs/>
      <w:szCs w:val="21"/>
      <w:lang w:val="ro-RO" w:eastAsia="sk-SK"/>
    </w:rPr>
  </w:style>
  <w:style w:type="character" w:customStyle="1" w:styleId="hps">
    <w:name w:val="hps"/>
    <w:rsid w:val="008C2AFC"/>
  </w:style>
  <w:style w:type="character" w:customStyle="1" w:styleId="noticetext">
    <w:name w:val="noticetext"/>
    <w:rsid w:val="00961ABB"/>
  </w:style>
  <w:style w:type="paragraph" w:styleId="Frspaiere">
    <w:name w:val="No Spacing"/>
    <w:uiPriority w:val="1"/>
    <w:qFormat/>
    <w:rsid w:val="0006306C"/>
    <w:rPr>
      <w:rFonts w:ascii="Times New Roman" w:eastAsia="Times New Roman" w:hAnsi="Times New Roman"/>
      <w:sz w:val="20"/>
      <w:szCs w:val="20"/>
      <w:lang w:eastAsia="ro-RO"/>
    </w:rPr>
  </w:style>
  <w:style w:type="paragraph" w:customStyle="1" w:styleId="Bodytext71">
    <w:name w:val="Body text (7)1"/>
    <w:basedOn w:val="Normal"/>
    <w:rsid w:val="007322FE"/>
    <w:pPr>
      <w:widowControl w:val="0"/>
      <w:shd w:val="clear" w:color="auto" w:fill="FFFFFF"/>
      <w:spacing w:before="240" w:line="300" w:lineRule="exact"/>
      <w:jc w:val="both"/>
    </w:pPr>
    <w:rPr>
      <w:b/>
      <w:bCs/>
      <w:sz w:val="24"/>
      <w:szCs w:val="24"/>
      <w:lang w:val="ro-RO" w:bidi="ro-RO"/>
    </w:rPr>
  </w:style>
  <w:style w:type="character" w:customStyle="1" w:styleId="Bodytext7">
    <w:name w:val="Body text (7)_"/>
    <w:basedOn w:val="Fontdeparagrafimplicit"/>
    <w:link w:val="Bodytext70"/>
    <w:rsid w:val="007322FE"/>
    <w:rPr>
      <w:b/>
      <w:bCs/>
      <w:shd w:val="clear" w:color="auto" w:fill="FFFFFF"/>
    </w:rPr>
  </w:style>
  <w:style w:type="paragraph" w:customStyle="1" w:styleId="Bodytext70">
    <w:name w:val="Body text (7)"/>
    <w:basedOn w:val="Normal"/>
    <w:link w:val="Bodytext7"/>
    <w:rsid w:val="007322FE"/>
    <w:pPr>
      <w:widowControl w:val="0"/>
      <w:shd w:val="clear" w:color="auto" w:fill="FFFFFF"/>
      <w:spacing w:before="240" w:line="300" w:lineRule="exact"/>
      <w:jc w:val="both"/>
    </w:pPr>
    <w:rPr>
      <w:rFonts w:ascii="Calibri" w:eastAsia="Calibri" w:hAnsi="Calibri"/>
      <w:b/>
      <w:bCs/>
      <w:sz w:val="22"/>
      <w:szCs w:val="22"/>
      <w:lang w:eastAsia="en-US"/>
    </w:rPr>
  </w:style>
  <w:style w:type="character" w:customStyle="1" w:styleId="textexposedshow">
    <w:name w:val="text_exposed_show"/>
    <w:basedOn w:val="Fontdeparagrafimplicit"/>
    <w:rsid w:val="007322FE"/>
  </w:style>
  <w:style w:type="character" w:customStyle="1" w:styleId="Titlu4Caracter">
    <w:name w:val="Titlu 4 Caracter"/>
    <w:basedOn w:val="Fontdeparagrafimplicit"/>
    <w:link w:val="Titlu4"/>
    <w:uiPriority w:val="9"/>
    <w:semiHidden/>
    <w:rsid w:val="00A71CCA"/>
    <w:rPr>
      <w:rFonts w:asciiTheme="majorHAnsi" w:eastAsiaTheme="majorEastAsia" w:hAnsiTheme="majorHAnsi" w:cstheme="majorBidi"/>
      <w:b/>
      <w:bCs/>
      <w:i/>
      <w:iCs/>
      <w:color w:val="4F81BD" w:themeColor="accent1"/>
      <w:sz w:val="20"/>
      <w:szCs w:val="20"/>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6F1FA3"/>
    <w:rPr>
      <w:lang w:val="ro-RO"/>
    </w:rPr>
  </w:style>
  <w:style w:type="character" w:customStyle="1" w:styleId="Titlu5Caracter">
    <w:name w:val="Titlu 5 Caracter"/>
    <w:basedOn w:val="Fontdeparagrafimplicit"/>
    <w:link w:val="Titlu5"/>
    <w:uiPriority w:val="9"/>
    <w:semiHidden/>
    <w:rsid w:val="00B07503"/>
    <w:rPr>
      <w:rFonts w:eastAsia="Times New Roman"/>
      <w:b/>
      <w:bCs/>
      <w:i/>
      <w:iCs/>
      <w:sz w:val="26"/>
      <w:szCs w:val="26"/>
    </w:rPr>
  </w:style>
  <w:style w:type="character" w:customStyle="1" w:styleId="Titlu6Caracter">
    <w:name w:val="Titlu 6 Caracter"/>
    <w:basedOn w:val="Fontdeparagrafimplicit"/>
    <w:link w:val="Titlu6"/>
    <w:uiPriority w:val="9"/>
    <w:semiHidden/>
    <w:rsid w:val="00B07503"/>
    <w:rPr>
      <w:rFonts w:eastAsia="Times New Roman"/>
      <w:b/>
      <w:bCs/>
    </w:rPr>
  </w:style>
  <w:style w:type="character" w:customStyle="1" w:styleId="Titlu7Caracter">
    <w:name w:val="Titlu 7 Caracter"/>
    <w:basedOn w:val="Fontdeparagrafimplicit"/>
    <w:link w:val="Titlu7"/>
    <w:uiPriority w:val="9"/>
    <w:semiHidden/>
    <w:rsid w:val="00B07503"/>
    <w:rPr>
      <w:rFonts w:eastAsia="Times New Roman"/>
      <w:sz w:val="24"/>
      <w:szCs w:val="24"/>
    </w:rPr>
  </w:style>
  <w:style w:type="character" w:customStyle="1" w:styleId="Titlu8Caracter">
    <w:name w:val="Titlu 8 Caracter"/>
    <w:basedOn w:val="Fontdeparagrafimplicit"/>
    <w:link w:val="Titlu8"/>
    <w:uiPriority w:val="9"/>
    <w:semiHidden/>
    <w:rsid w:val="00B07503"/>
    <w:rPr>
      <w:rFonts w:eastAsia="Times New Roman"/>
      <w:i/>
      <w:iCs/>
      <w:sz w:val="24"/>
      <w:szCs w:val="24"/>
    </w:rPr>
  </w:style>
  <w:style w:type="character" w:customStyle="1" w:styleId="Titlu9Caracter">
    <w:name w:val="Titlu 9 Caracter"/>
    <w:basedOn w:val="Fontdeparagrafimplicit"/>
    <w:link w:val="Titlu9"/>
    <w:uiPriority w:val="9"/>
    <w:semiHidden/>
    <w:rsid w:val="00B07503"/>
    <w:rPr>
      <w:rFonts w:ascii="Cambria" w:eastAsia="Times New Roman" w:hAnsi="Cambria"/>
    </w:rPr>
  </w:style>
  <w:style w:type="character" w:customStyle="1" w:styleId="labeldatatext">
    <w:name w:val="labeldatatext"/>
    <w:basedOn w:val="Fontdeparagrafimplicit"/>
    <w:rsid w:val="00B07503"/>
  </w:style>
  <w:style w:type="paragraph" w:customStyle="1" w:styleId="default0">
    <w:name w:val="default"/>
    <w:basedOn w:val="Normal"/>
    <w:rsid w:val="00B07503"/>
    <w:pPr>
      <w:spacing w:before="100" w:beforeAutospacing="1" w:after="100" w:afterAutospacing="1"/>
    </w:pPr>
    <w:rPr>
      <w:sz w:val="24"/>
      <w:szCs w:val="24"/>
      <w:lang w:val="ro-RO"/>
    </w:rPr>
  </w:style>
  <w:style w:type="character" w:styleId="HyperlinkParcurs">
    <w:name w:val="FollowedHyperlink"/>
    <w:basedOn w:val="Fontdeparagrafimplicit"/>
    <w:uiPriority w:val="99"/>
    <w:unhideWhenUsed/>
    <w:rsid w:val="00B07503"/>
    <w:rPr>
      <w:color w:val="800080"/>
      <w:u w:val="single"/>
    </w:rPr>
  </w:style>
  <w:style w:type="paragraph" w:styleId="Titlu">
    <w:name w:val="Title"/>
    <w:basedOn w:val="Normal"/>
    <w:next w:val="Normal"/>
    <w:link w:val="TitluCaracter"/>
    <w:uiPriority w:val="10"/>
    <w:qFormat/>
    <w:locked/>
    <w:rsid w:val="00B07503"/>
    <w:pPr>
      <w:spacing w:before="240" w:after="60"/>
      <w:jc w:val="center"/>
      <w:outlineLvl w:val="0"/>
    </w:pPr>
    <w:rPr>
      <w:rFonts w:ascii="Cambria" w:hAnsi="Cambria"/>
      <w:b/>
      <w:bCs/>
      <w:kern w:val="28"/>
      <w:sz w:val="32"/>
      <w:szCs w:val="32"/>
      <w:lang w:eastAsia="en-US"/>
    </w:rPr>
  </w:style>
  <w:style w:type="character" w:customStyle="1" w:styleId="TitluCaracter">
    <w:name w:val="Titlu Caracter"/>
    <w:basedOn w:val="Fontdeparagrafimplicit"/>
    <w:link w:val="Titlu"/>
    <w:uiPriority w:val="10"/>
    <w:rsid w:val="00B07503"/>
    <w:rPr>
      <w:rFonts w:ascii="Cambria" w:eastAsia="Times New Roman" w:hAnsi="Cambria"/>
      <w:b/>
      <w:bCs/>
      <w:kern w:val="28"/>
      <w:sz w:val="32"/>
      <w:szCs w:val="32"/>
    </w:rPr>
  </w:style>
  <w:style w:type="paragraph" w:styleId="Subtitlu">
    <w:name w:val="Subtitle"/>
    <w:basedOn w:val="Normal"/>
    <w:next w:val="Normal"/>
    <w:link w:val="SubtitluCaracter"/>
    <w:uiPriority w:val="11"/>
    <w:qFormat/>
    <w:locked/>
    <w:rsid w:val="00B07503"/>
    <w:pPr>
      <w:spacing w:after="60"/>
      <w:jc w:val="center"/>
      <w:outlineLvl w:val="1"/>
    </w:pPr>
    <w:rPr>
      <w:rFonts w:ascii="Cambria" w:hAnsi="Cambria"/>
      <w:sz w:val="24"/>
      <w:szCs w:val="24"/>
      <w:lang w:eastAsia="en-US"/>
    </w:rPr>
  </w:style>
  <w:style w:type="character" w:customStyle="1" w:styleId="SubtitluCaracter">
    <w:name w:val="Subtitlu Caracter"/>
    <w:basedOn w:val="Fontdeparagrafimplicit"/>
    <w:link w:val="Subtitlu"/>
    <w:uiPriority w:val="11"/>
    <w:rsid w:val="00B07503"/>
    <w:rPr>
      <w:rFonts w:ascii="Cambria" w:eastAsia="Times New Roman" w:hAnsi="Cambria"/>
      <w:sz w:val="24"/>
      <w:szCs w:val="24"/>
    </w:rPr>
  </w:style>
  <w:style w:type="character" w:styleId="Robust">
    <w:name w:val="Strong"/>
    <w:basedOn w:val="Fontdeparagrafimplicit"/>
    <w:uiPriority w:val="22"/>
    <w:qFormat/>
    <w:locked/>
    <w:rsid w:val="00B07503"/>
    <w:rPr>
      <w:b/>
      <w:bCs/>
    </w:rPr>
  </w:style>
  <w:style w:type="character" w:styleId="Accentuat">
    <w:name w:val="Emphasis"/>
    <w:basedOn w:val="Fontdeparagrafimplicit"/>
    <w:uiPriority w:val="20"/>
    <w:qFormat/>
    <w:locked/>
    <w:rsid w:val="00B07503"/>
    <w:rPr>
      <w:rFonts w:ascii="Calibri" w:hAnsi="Calibri"/>
      <w:b/>
      <w:i/>
      <w:iCs/>
    </w:rPr>
  </w:style>
  <w:style w:type="paragraph" w:styleId="Citat">
    <w:name w:val="Quote"/>
    <w:basedOn w:val="Normal"/>
    <w:next w:val="Normal"/>
    <w:link w:val="CitatCaracter"/>
    <w:uiPriority w:val="29"/>
    <w:qFormat/>
    <w:rsid w:val="00B07503"/>
    <w:rPr>
      <w:rFonts w:ascii="Calibri" w:hAnsi="Calibri"/>
      <w:i/>
      <w:sz w:val="24"/>
      <w:szCs w:val="24"/>
      <w:lang w:eastAsia="en-US"/>
    </w:rPr>
  </w:style>
  <w:style w:type="character" w:customStyle="1" w:styleId="CitatCaracter">
    <w:name w:val="Citat Caracter"/>
    <w:basedOn w:val="Fontdeparagrafimplicit"/>
    <w:link w:val="Citat"/>
    <w:uiPriority w:val="29"/>
    <w:rsid w:val="00B07503"/>
    <w:rPr>
      <w:rFonts w:eastAsia="Times New Roman"/>
      <w:i/>
      <w:sz w:val="24"/>
      <w:szCs w:val="24"/>
    </w:rPr>
  </w:style>
  <w:style w:type="paragraph" w:styleId="Citatintens">
    <w:name w:val="Intense Quote"/>
    <w:basedOn w:val="Normal"/>
    <w:next w:val="Normal"/>
    <w:link w:val="CitatintensCaracter"/>
    <w:uiPriority w:val="30"/>
    <w:qFormat/>
    <w:rsid w:val="00B07503"/>
    <w:pPr>
      <w:ind w:left="720" w:right="720"/>
    </w:pPr>
    <w:rPr>
      <w:rFonts w:ascii="Calibri" w:hAnsi="Calibri"/>
      <w:b/>
      <w:i/>
      <w:sz w:val="24"/>
      <w:szCs w:val="22"/>
      <w:lang w:eastAsia="en-US"/>
    </w:rPr>
  </w:style>
  <w:style w:type="character" w:customStyle="1" w:styleId="CitatintensCaracter">
    <w:name w:val="Citat intens Caracter"/>
    <w:basedOn w:val="Fontdeparagrafimplicit"/>
    <w:link w:val="Citatintens"/>
    <w:uiPriority w:val="30"/>
    <w:rsid w:val="00B07503"/>
    <w:rPr>
      <w:rFonts w:eastAsia="Times New Roman"/>
      <w:b/>
      <w:i/>
      <w:sz w:val="24"/>
    </w:rPr>
  </w:style>
  <w:style w:type="character" w:styleId="Accentuaresubtil">
    <w:name w:val="Subtle Emphasis"/>
    <w:uiPriority w:val="19"/>
    <w:qFormat/>
    <w:rsid w:val="00B07503"/>
    <w:rPr>
      <w:i/>
      <w:color w:val="5A5A5A"/>
    </w:rPr>
  </w:style>
  <w:style w:type="character" w:styleId="Accentuareintens">
    <w:name w:val="Intense Emphasis"/>
    <w:basedOn w:val="Fontdeparagrafimplicit"/>
    <w:uiPriority w:val="21"/>
    <w:qFormat/>
    <w:rsid w:val="00B07503"/>
    <w:rPr>
      <w:b/>
      <w:i/>
      <w:sz w:val="24"/>
      <w:szCs w:val="24"/>
      <w:u w:val="single"/>
    </w:rPr>
  </w:style>
  <w:style w:type="character" w:styleId="Referiresubtil">
    <w:name w:val="Subtle Reference"/>
    <w:basedOn w:val="Fontdeparagrafimplicit"/>
    <w:uiPriority w:val="31"/>
    <w:qFormat/>
    <w:rsid w:val="00B07503"/>
    <w:rPr>
      <w:sz w:val="24"/>
      <w:szCs w:val="24"/>
      <w:u w:val="single"/>
    </w:rPr>
  </w:style>
  <w:style w:type="character" w:styleId="Referireintens">
    <w:name w:val="Intense Reference"/>
    <w:basedOn w:val="Fontdeparagrafimplicit"/>
    <w:uiPriority w:val="32"/>
    <w:qFormat/>
    <w:rsid w:val="00B07503"/>
    <w:rPr>
      <w:b/>
      <w:sz w:val="24"/>
      <w:u w:val="single"/>
    </w:rPr>
  </w:style>
  <w:style w:type="character" w:styleId="Titlulcrii">
    <w:name w:val="Book Title"/>
    <w:basedOn w:val="Fontdeparagrafimplicit"/>
    <w:uiPriority w:val="33"/>
    <w:qFormat/>
    <w:rsid w:val="00B07503"/>
    <w:rPr>
      <w:rFonts w:ascii="Cambria" w:eastAsia="Times New Roman" w:hAnsi="Cambria"/>
      <w:b/>
      <w:i/>
      <w:sz w:val="24"/>
      <w:szCs w:val="24"/>
    </w:rPr>
  </w:style>
  <w:style w:type="paragraph" w:styleId="Titlucuprins">
    <w:name w:val="TOC Heading"/>
    <w:basedOn w:val="Titlu1"/>
    <w:next w:val="Normal"/>
    <w:uiPriority w:val="39"/>
    <w:semiHidden/>
    <w:unhideWhenUsed/>
    <w:qFormat/>
    <w:rsid w:val="00B07503"/>
    <w:pPr>
      <w:keepLines w:val="0"/>
      <w:numPr>
        <w:numId w:val="0"/>
      </w:numPr>
      <w:spacing w:before="240" w:after="60"/>
      <w:jc w:val="left"/>
      <w:outlineLvl w:val="9"/>
    </w:pPr>
    <w:rPr>
      <w:rFonts w:ascii="Cambria" w:eastAsia="Times New Roman" w:hAnsi="Cambria"/>
      <w:kern w:val="32"/>
      <w:sz w:val="32"/>
      <w:szCs w:val="32"/>
      <w:lang w:val="en-US" w:bidi="ar-SA"/>
    </w:rPr>
  </w:style>
  <w:style w:type="paragraph" w:customStyle="1" w:styleId="Corptext5">
    <w:name w:val="Corp text5"/>
    <w:basedOn w:val="Normal"/>
    <w:rsid w:val="00D61234"/>
    <w:pPr>
      <w:shd w:val="clear" w:color="auto" w:fill="FFFFFF"/>
      <w:spacing w:after="780" w:line="283" w:lineRule="exact"/>
      <w:ind w:hanging="360"/>
    </w:pPr>
    <w:rPr>
      <w:color w:val="000000"/>
      <w:sz w:val="24"/>
      <w:szCs w:val="24"/>
    </w:rPr>
  </w:style>
  <w:style w:type="paragraph" w:styleId="NormalWeb">
    <w:name w:val="Normal (Web)"/>
    <w:basedOn w:val="Normal"/>
    <w:uiPriority w:val="99"/>
    <w:rsid w:val="00BB0322"/>
    <w:rPr>
      <w:sz w:val="24"/>
      <w:szCs w:val="24"/>
      <w:lang w:eastAsia="en-US"/>
    </w:rPr>
  </w:style>
  <w:style w:type="character" w:customStyle="1" w:styleId="spar">
    <w:name w:val="s_par"/>
    <w:rsid w:val="00BB0322"/>
  </w:style>
  <w:style w:type="character" w:customStyle="1" w:styleId="tax1">
    <w:name w:val="tax1"/>
    <w:rsid w:val="00490A9C"/>
    <w:rPr>
      <w:b/>
      <w:bCs/>
      <w:sz w:val="26"/>
      <w:szCs w:val="26"/>
    </w:rPr>
  </w:style>
  <w:style w:type="character" w:styleId="Referincomentariu">
    <w:name w:val="annotation reference"/>
    <w:basedOn w:val="Fontdeparagrafimplicit"/>
    <w:uiPriority w:val="99"/>
    <w:semiHidden/>
    <w:unhideWhenUsed/>
    <w:rsid w:val="00F838C6"/>
    <w:rPr>
      <w:sz w:val="16"/>
      <w:szCs w:val="16"/>
    </w:rPr>
  </w:style>
  <w:style w:type="paragraph" w:styleId="Textcomentariu">
    <w:name w:val="annotation text"/>
    <w:basedOn w:val="Normal"/>
    <w:link w:val="TextcomentariuCaracter"/>
    <w:uiPriority w:val="99"/>
    <w:semiHidden/>
    <w:unhideWhenUsed/>
    <w:rsid w:val="00F838C6"/>
  </w:style>
  <w:style w:type="character" w:customStyle="1" w:styleId="TextcomentariuCaracter">
    <w:name w:val="Text comentariu Caracter"/>
    <w:basedOn w:val="Fontdeparagrafimplicit"/>
    <w:link w:val="Textcomentariu"/>
    <w:uiPriority w:val="99"/>
    <w:semiHidden/>
    <w:rsid w:val="00F838C6"/>
    <w:rPr>
      <w:rFonts w:ascii="Times New Roman" w:eastAsia="Times New Roman" w:hAnsi="Times New Roman"/>
      <w:sz w:val="20"/>
      <w:szCs w:val="20"/>
      <w:lang w:eastAsia="ro-RO"/>
    </w:rPr>
  </w:style>
  <w:style w:type="paragraph" w:styleId="SubiectComentariu">
    <w:name w:val="annotation subject"/>
    <w:basedOn w:val="Textcomentariu"/>
    <w:next w:val="Textcomentariu"/>
    <w:link w:val="SubiectComentariuCaracter"/>
    <w:uiPriority w:val="99"/>
    <w:semiHidden/>
    <w:unhideWhenUsed/>
    <w:rsid w:val="00F838C6"/>
    <w:rPr>
      <w:b/>
      <w:bCs/>
    </w:rPr>
  </w:style>
  <w:style w:type="character" w:customStyle="1" w:styleId="SubiectComentariuCaracter">
    <w:name w:val="Subiect Comentariu Caracter"/>
    <w:basedOn w:val="TextcomentariuCaracter"/>
    <w:link w:val="SubiectComentariu"/>
    <w:uiPriority w:val="99"/>
    <w:semiHidden/>
    <w:rsid w:val="00F838C6"/>
    <w:rPr>
      <w:rFonts w:ascii="Times New Roman" w:eastAsia="Times New Roman" w:hAnsi="Times New Roman"/>
      <w:b/>
      <w:bCs/>
      <w:sz w:val="20"/>
      <w:szCs w:val="20"/>
      <w:lang w:eastAsia="ro-RO"/>
    </w:rPr>
  </w:style>
  <w:style w:type="table" w:styleId="Tabelgril">
    <w:name w:val="Table Grid"/>
    <w:basedOn w:val="TabelNormal"/>
    <w:uiPriority w:val="39"/>
    <w:locked/>
    <w:rsid w:val="00E97633"/>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145">
      <w:bodyDiv w:val="1"/>
      <w:marLeft w:val="0"/>
      <w:marRight w:val="0"/>
      <w:marTop w:val="0"/>
      <w:marBottom w:val="0"/>
      <w:divBdr>
        <w:top w:val="none" w:sz="0" w:space="0" w:color="auto"/>
        <w:left w:val="none" w:sz="0" w:space="0" w:color="auto"/>
        <w:bottom w:val="none" w:sz="0" w:space="0" w:color="auto"/>
        <w:right w:val="none" w:sz="0" w:space="0" w:color="auto"/>
      </w:divBdr>
    </w:div>
    <w:div w:id="694309504">
      <w:bodyDiv w:val="1"/>
      <w:marLeft w:val="0"/>
      <w:marRight w:val="0"/>
      <w:marTop w:val="0"/>
      <w:marBottom w:val="0"/>
      <w:divBdr>
        <w:top w:val="none" w:sz="0" w:space="0" w:color="auto"/>
        <w:left w:val="none" w:sz="0" w:space="0" w:color="auto"/>
        <w:bottom w:val="none" w:sz="0" w:space="0" w:color="auto"/>
        <w:right w:val="none" w:sz="0" w:space="0" w:color="auto"/>
      </w:divBdr>
    </w:div>
    <w:div w:id="859777408">
      <w:marLeft w:val="0"/>
      <w:marRight w:val="0"/>
      <w:marTop w:val="0"/>
      <w:marBottom w:val="0"/>
      <w:divBdr>
        <w:top w:val="none" w:sz="0" w:space="0" w:color="auto"/>
        <w:left w:val="none" w:sz="0" w:space="0" w:color="auto"/>
        <w:bottom w:val="none" w:sz="0" w:space="0" w:color="auto"/>
        <w:right w:val="none" w:sz="0" w:space="0" w:color="auto"/>
      </w:divBdr>
    </w:div>
    <w:div w:id="859777409">
      <w:marLeft w:val="0"/>
      <w:marRight w:val="0"/>
      <w:marTop w:val="0"/>
      <w:marBottom w:val="0"/>
      <w:divBdr>
        <w:top w:val="none" w:sz="0" w:space="0" w:color="auto"/>
        <w:left w:val="none" w:sz="0" w:space="0" w:color="auto"/>
        <w:bottom w:val="none" w:sz="0" w:space="0" w:color="auto"/>
        <w:right w:val="none" w:sz="0" w:space="0" w:color="auto"/>
      </w:divBdr>
    </w:div>
    <w:div w:id="859777410">
      <w:marLeft w:val="0"/>
      <w:marRight w:val="0"/>
      <w:marTop w:val="0"/>
      <w:marBottom w:val="0"/>
      <w:divBdr>
        <w:top w:val="none" w:sz="0" w:space="0" w:color="auto"/>
        <w:left w:val="none" w:sz="0" w:space="0" w:color="auto"/>
        <w:bottom w:val="none" w:sz="0" w:space="0" w:color="auto"/>
        <w:right w:val="none" w:sz="0" w:space="0" w:color="auto"/>
      </w:divBdr>
    </w:div>
    <w:div w:id="1299721056">
      <w:bodyDiv w:val="1"/>
      <w:marLeft w:val="0"/>
      <w:marRight w:val="0"/>
      <w:marTop w:val="0"/>
      <w:marBottom w:val="0"/>
      <w:divBdr>
        <w:top w:val="none" w:sz="0" w:space="0" w:color="auto"/>
        <w:left w:val="none" w:sz="0" w:space="0" w:color="auto"/>
        <w:bottom w:val="none" w:sz="0" w:space="0" w:color="auto"/>
        <w:right w:val="none" w:sz="0" w:space="0" w:color="auto"/>
      </w:divBdr>
    </w:div>
    <w:div w:id="1363046395">
      <w:bodyDiv w:val="1"/>
      <w:marLeft w:val="0"/>
      <w:marRight w:val="0"/>
      <w:marTop w:val="0"/>
      <w:marBottom w:val="0"/>
      <w:divBdr>
        <w:top w:val="none" w:sz="0" w:space="0" w:color="auto"/>
        <w:left w:val="none" w:sz="0" w:space="0" w:color="auto"/>
        <w:bottom w:val="none" w:sz="0" w:space="0" w:color="auto"/>
        <w:right w:val="none" w:sz="0" w:space="0" w:color="auto"/>
      </w:divBdr>
    </w:div>
    <w:div w:id="1964460093">
      <w:bodyDiv w:val="1"/>
      <w:marLeft w:val="0"/>
      <w:marRight w:val="0"/>
      <w:marTop w:val="0"/>
      <w:marBottom w:val="0"/>
      <w:divBdr>
        <w:top w:val="none" w:sz="0" w:space="0" w:color="auto"/>
        <w:left w:val="none" w:sz="0" w:space="0" w:color="auto"/>
        <w:bottom w:val="none" w:sz="0" w:space="0" w:color="auto"/>
        <w:right w:val="none" w:sz="0" w:space="0" w:color="auto"/>
      </w:divBdr>
    </w:div>
    <w:div w:id="20369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ps2.ro/index.php/consiliul-local/hotarari/2018/hotarare-390" TargetMode="External"/><Relationship Id="rId13" Type="http://schemas.openxmlformats.org/officeDocument/2006/relationships/hyperlink" Target="http://www.ps2.ro" TargetMode="External"/><Relationship Id="rId18" Type="http://schemas.openxmlformats.org/officeDocument/2006/relationships/hyperlink" Target="https://formulare-online.ps2.ro/" TargetMode="External"/><Relationship Id="rId26" Type="http://schemas.openxmlformats.org/officeDocument/2006/relationships/hyperlink" Target="http://legislatie.just.ro/Public/DetaliiDocumentAfis/193050" TargetMode="External"/><Relationship Id="rId3" Type="http://schemas.openxmlformats.org/officeDocument/2006/relationships/styles" Target="styles.xml"/><Relationship Id="rId21" Type="http://schemas.openxmlformats.org/officeDocument/2006/relationships/hyperlink" Target="http://www.ps2.ro" TargetMode="External"/><Relationship Id="rId7" Type="http://schemas.openxmlformats.org/officeDocument/2006/relationships/endnotes" Target="endnotes.xml"/><Relationship Id="rId12" Type="http://schemas.openxmlformats.org/officeDocument/2006/relationships/hyperlink" Target="http://www.ps2.ro" TargetMode="External"/><Relationship Id="rId17" Type="http://schemas.openxmlformats.org/officeDocument/2006/relationships/hyperlink" Target="http://www.ps2.ro" TargetMode="External"/><Relationship Id="rId25" Type="http://schemas.openxmlformats.org/officeDocument/2006/relationships/hyperlink" Target="https://mail.ps2.ro/owa/redir.aspx?C=e7-KMqBs5n64MWwaWH1IYiSwRhU1FEv_W0G4T1XlDmsjbEn8KnvYCA..&amp;URL=https%3a%2f%2fdpepsc.ps2.ro%2f" TargetMode="External"/><Relationship Id="rId2" Type="http://schemas.openxmlformats.org/officeDocument/2006/relationships/numbering" Target="numbering.xml"/><Relationship Id="rId16" Type="http://schemas.openxmlformats.org/officeDocument/2006/relationships/hyperlink" Target="mailto:infopublice@ps2.ro" TargetMode="External"/><Relationship Id="rId20" Type="http://schemas.openxmlformats.org/officeDocument/2006/relationships/hyperlink" Target="http://www.ps2.ro"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2.ro" TargetMode="External"/><Relationship Id="rId24" Type="http://schemas.openxmlformats.org/officeDocument/2006/relationships/hyperlink" Target="mailto:dep@ps2.ro" TargetMode="External"/><Relationship Id="rId5" Type="http://schemas.openxmlformats.org/officeDocument/2006/relationships/webSettings" Target="webSettings.xml"/><Relationship Id="rId15" Type="http://schemas.openxmlformats.org/officeDocument/2006/relationships/hyperlink" Target="http://www.ps2.ro/e-Audiente/e-Audiente.html" TargetMode="External"/><Relationship Id="rId23" Type="http://schemas.openxmlformats.org/officeDocument/2006/relationships/hyperlink" Target="https://ps2.ro/afisaj" TargetMode="External"/><Relationship Id="rId28" Type="http://schemas.openxmlformats.org/officeDocument/2006/relationships/header" Target="header1.xml"/><Relationship Id="rId10" Type="http://schemas.openxmlformats.org/officeDocument/2006/relationships/hyperlink" Target="http://www.ps2.ro" TargetMode="External"/><Relationship Id="rId19" Type="http://schemas.openxmlformats.org/officeDocument/2006/relationships/hyperlink" Target="http://www.ps2.r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yperlink" Target="mailto:infopublice@ps2.ro" TargetMode="External"/><Relationship Id="rId22" Type="http://schemas.openxmlformats.org/officeDocument/2006/relationships/hyperlink" Target="http://www.ps2.ro" TargetMode="External"/><Relationship Id="rId27" Type="http://schemas.openxmlformats.org/officeDocument/2006/relationships/hyperlink" Target="http://legislatie.just.ro/Public/DetaliiDocumentAfis/193050"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1923B-7103-4048-AD42-58DE37E45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4989</TotalTime>
  <Pages>211</Pages>
  <Words>48175</Words>
  <Characters>296698</Characters>
  <Application>Microsoft Office Word</Application>
  <DocSecurity>0</DocSecurity>
  <Lines>2472</Lines>
  <Paragraphs>688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PS2</Company>
  <LinksUpToDate>false</LinksUpToDate>
  <CharactersWithSpaces>344185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101</cp:revision>
  <cp:lastPrinted>2022-03-28T07:49:00Z</cp:lastPrinted>
  <dcterms:created xsi:type="dcterms:W3CDTF">2021-03-17T08:54:00Z</dcterms:created>
  <dcterms:modified xsi:type="dcterms:W3CDTF">2022-03-28T07:58:00Z</dcterms:modified>
</cp:coreProperties>
</file>