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815793" w:rsidRPr="00441F5F" w:rsidRDefault="00815793" w:rsidP="002C51EE">
      <w:pPr>
        <w:pStyle w:val="Titlu3"/>
        <w:rPr>
          <w:i/>
          <w:sz w:val="24"/>
          <w:szCs w:val="24"/>
        </w:rPr>
      </w:pPr>
      <w:r w:rsidRPr="00BA3CCD">
        <w:rPr>
          <w:sz w:val="24"/>
          <w:szCs w:val="24"/>
        </w:rPr>
        <w:t xml:space="preserve"> </w:t>
      </w:r>
      <w:r w:rsidR="005D346B" w:rsidRPr="00BA3CCD">
        <w:rPr>
          <w:sz w:val="24"/>
          <w:szCs w:val="24"/>
        </w:rPr>
        <w:t xml:space="preserve">  </w:t>
      </w:r>
      <w:proofErr w:type="spellStart"/>
      <w:r w:rsidRPr="00BA3CCD">
        <w:rPr>
          <w:b w:val="0"/>
          <w:sz w:val="24"/>
          <w:szCs w:val="24"/>
        </w:rPr>
        <w:t>Nr</w:t>
      </w:r>
      <w:proofErr w:type="spellEnd"/>
      <w:r w:rsidRPr="00BA3CCD">
        <w:rPr>
          <w:b w:val="0"/>
          <w:sz w:val="24"/>
          <w:szCs w:val="24"/>
        </w:rPr>
        <w:t>.</w:t>
      </w:r>
      <w:r w:rsidR="0019734E" w:rsidRPr="00BA3CCD">
        <w:rPr>
          <w:b w:val="0"/>
          <w:sz w:val="24"/>
          <w:szCs w:val="24"/>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r>
      <w:r w:rsidR="00112F41" w:rsidRPr="00BA3CCD">
        <w:rPr>
          <w:i/>
        </w:rPr>
        <w:tab/>
        <w:t xml:space="preserve">                 </w:t>
      </w:r>
      <w:r w:rsidR="00344800" w:rsidRPr="00BA3CCD">
        <w:rPr>
          <w:i/>
        </w:rPr>
        <w:t xml:space="preserve">                         </w:t>
      </w:r>
      <w:r w:rsidR="00E546EF" w:rsidRPr="00BA3CCD">
        <w:rPr>
          <w:i/>
        </w:rPr>
        <w:t xml:space="preserve">        </w:t>
      </w:r>
      <w:r w:rsidR="00E546EF" w:rsidRPr="00BA3CCD">
        <w:rPr>
          <w:i/>
        </w:rPr>
        <w:tab/>
      </w:r>
      <w:r w:rsidR="00E546EF" w:rsidRPr="00BA3CCD">
        <w:rPr>
          <w:i/>
        </w:rPr>
        <w:tab/>
      </w:r>
      <w:r w:rsidR="00E546EF" w:rsidRPr="00BA3CCD">
        <w:rPr>
          <w:i/>
        </w:rPr>
        <w:tab/>
        <w:t xml:space="preserve">   </w:t>
      </w:r>
      <w:r w:rsidR="00441F5F" w:rsidRPr="00BA3CCD">
        <w:rPr>
          <w:i/>
        </w:rPr>
        <w:t xml:space="preserve"> </w:t>
      </w:r>
      <w:r w:rsidR="008B4916" w:rsidRPr="00BA3CCD">
        <w:rPr>
          <w:i/>
        </w:rPr>
        <w:tab/>
      </w:r>
      <w:r w:rsidR="008B4916" w:rsidRPr="00BA3CCD">
        <w:rPr>
          <w:i/>
        </w:rPr>
        <w:tab/>
      </w:r>
      <w:r w:rsidR="008B4916" w:rsidRPr="00BA3CCD">
        <w:rPr>
          <w:i/>
        </w:rPr>
        <w:tab/>
      </w:r>
      <w:r w:rsidR="008B4916" w:rsidRPr="00BA3CCD">
        <w:rPr>
          <w:i/>
        </w:rPr>
        <w:tab/>
      </w:r>
      <w:r w:rsidR="008B4916" w:rsidRPr="00BA3CCD">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r>
      <w:r w:rsidR="008B4916">
        <w:rPr>
          <w:i/>
        </w:rPr>
        <w:tab/>
        <w:t xml:space="preserve"> </w:t>
      </w:r>
      <w:r w:rsidR="00D419C9">
        <w:rPr>
          <w:i/>
        </w:rPr>
        <w:t xml:space="preserve">                 </w:t>
      </w:r>
      <w:r w:rsidR="00F508D3">
        <w:rPr>
          <w:i/>
        </w:rPr>
        <w:tab/>
      </w:r>
      <w:r w:rsidR="00F508D3">
        <w:rPr>
          <w:i/>
        </w:rPr>
        <w:tab/>
      </w:r>
      <w:r w:rsidR="00F508D3">
        <w:rPr>
          <w:i/>
        </w:rPr>
        <w:tab/>
      </w:r>
      <w:r w:rsidR="00F508D3">
        <w:rPr>
          <w:i/>
        </w:rPr>
        <w:tab/>
      </w:r>
      <w:r w:rsidR="00D419C9">
        <w:rPr>
          <w:i/>
        </w:rPr>
        <w:t xml:space="preserve"> </w:t>
      </w:r>
      <w:r w:rsidRPr="00441F5F">
        <w:rPr>
          <w:i/>
          <w:sz w:val="24"/>
          <w:szCs w:val="24"/>
        </w:rPr>
        <w:t>APROBAT,</w:t>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BD357B"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r>
      <w:r w:rsidR="00441F5F" w:rsidRPr="00441F5F">
        <w:rPr>
          <w:b w:val="0"/>
          <w:sz w:val="24"/>
          <w:szCs w:val="24"/>
        </w:rPr>
        <w:tab/>
        <w:t xml:space="preserve">              </w:t>
      </w:r>
      <w:r w:rsidR="00BD357B" w:rsidRPr="00441F5F">
        <w:rPr>
          <w:b w:val="0"/>
          <w:sz w:val="24"/>
          <w:szCs w:val="24"/>
        </w:rPr>
        <w:t xml:space="preserve">  </w:t>
      </w:r>
      <w:r w:rsidRPr="00441F5F">
        <w:rPr>
          <w:b w:val="0"/>
          <w:sz w:val="24"/>
          <w:szCs w:val="24"/>
        </w:rPr>
        <w:t xml:space="preserve">      </w:t>
      </w:r>
      <w:r w:rsidR="00BD357B" w:rsidRPr="00441F5F">
        <w:rPr>
          <w:b w:val="0"/>
          <w:sz w:val="24"/>
          <w:szCs w:val="24"/>
        </w:rPr>
        <w:t xml:space="preserve">       </w:t>
      </w:r>
      <w:r w:rsidR="00D419C9">
        <w:rPr>
          <w:b w:val="0"/>
          <w:sz w:val="24"/>
          <w:szCs w:val="24"/>
        </w:rPr>
        <w:t xml:space="preserve">                    </w:t>
      </w:r>
      <w:r w:rsidRPr="00441F5F">
        <w:rPr>
          <w:i/>
          <w:sz w:val="24"/>
          <w:szCs w:val="24"/>
        </w:rPr>
        <w:t>PRIMAR</w:t>
      </w:r>
    </w:p>
    <w:p w:rsidR="00815793" w:rsidRPr="00441F5F" w:rsidRDefault="00815793" w:rsidP="00815793">
      <w:pPr>
        <w:pStyle w:val="Titlu"/>
        <w:jc w:val="left"/>
        <w:rPr>
          <w:i/>
        </w:rPr>
      </w:pPr>
      <w:r w:rsidRPr="00441F5F">
        <w:t xml:space="preserve">                                                                                                                                                                 </w:t>
      </w:r>
      <w:r w:rsidR="00B86B67">
        <w:t xml:space="preserve">                              </w:t>
      </w:r>
      <w:r w:rsidR="005D346B">
        <w:t xml:space="preserve">   </w:t>
      </w:r>
      <w:r w:rsidR="00FD4401">
        <w:rPr>
          <w:i/>
        </w:rPr>
        <w:t>RAREȘ HOPINCĂ</w:t>
      </w:r>
    </w:p>
    <w:p w:rsidR="00E013EC" w:rsidRDefault="00E013EC">
      <w:pPr>
        <w:rPr>
          <w:sz w:val="14"/>
        </w:rPr>
      </w:pPr>
    </w:p>
    <w:p w:rsidR="001A75B8" w:rsidRDefault="001A75B8" w:rsidP="00815793">
      <w:pPr>
        <w:pStyle w:val="Titlu3"/>
        <w:rPr>
          <w:color w:val="FF0000"/>
          <w:sz w:val="20"/>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 xml:space="preserve">          </w:t>
      </w:r>
      <w:r w:rsidR="00E627C9">
        <w:rPr>
          <w:color w:val="FF0000"/>
          <w:sz w:val="20"/>
        </w:rPr>
        <w:t xml:space="preserve"> </w:t>
      </w:r>
      <w:r w:rsidR="00CF1576">
        <w:rPr>
          <w:color w:val="FF0000"/>
          <w:sz w:val="20"/>
        </w:rPr>
        <w:t xml:space="preserve"> </w:t>
      </w:r>
    </w:p>
    <w:p w:rsidR="00D1195F" w:rsidRPr="00556C9F" w:rsidRDefault="001D315A" w:rsidP="00D1195F">
      <w:pPr>
        <w:pStyle w:val="Titlu"/>
        <w:tabs>
          <w:tab w:val="left" w:pos="5651"/>
        </w:tabs>
        <w:rPr>
          <w:sz w:val="28"/>
          <w:szCs w:val="28"/>
        </w:rPr>
      </w:pPr>
      <w:r w:rsidRPr="00556C9F">
        <w:rPr>
          <w:sz w:val="28"/>
          <w:szCs w:val="28"/>
        </w:rPr>
        <w:t xml:space="preserve">Anunț </w:t>
      </w:r>
      <w:r w:rsidR="001B70CB" w:rsidRPr="00556C9F">
        <w:rPr>
          <w:sz w:val="28"/>
          <w:szCs w:val="28"/>
        </w:rPr>
        <w:t>pri</w:t>
      </w:r>
      <w:r w:rsidR="00F90D06" w:rsidRPr="00556C9F">
        <w:rPr>
          <w:sz w:val="28"/>
          <w:szCs w:val="28"/>
        </w:rPr>
        <w:t>vin</w:t>
      </w:r>
      <w:r w:rsidR="00641349" w:rsidRPr="00556C9F">
        <w:rPr>
          <w:sz w:val="28"/>
          <w:szCs w:val="28"/>
        </w:rPr>
        <w:t xml:space="preserve">d </w:t>
      </w:r>
      <w:r w:rsidR="00D1195F" w:rsidRPr="00556C9F">
        <w:rPr>
          <w:sz w:val="28"/>
          <w:szCs w:val="28"/>
        </w:rPr>
        <w:t>organizarea și desfășurarea procedurii de transfer</w:t>
      </w:r>
      <w:r w:rsidR="00A278EA" w:rsidRPr="00556C9F">
        <w:rPr>
          <w:sz w:val="28"/>
          <w:szCs w:val="28"/>
        </w:rPr>
        <w:t xml:space="preserve"> la cerere</w:t>
      </w:r>
    </w:p>
    <w:p w:rsidR="00E85A50" w:rsidRPr="00556C9F" w:rsidRDefault="00A278EA" w:rsidP="00D1195F">
      <w:pPr>
        <w:pStyle w:val="Titlu"/>
        <w:tabs>
          <w:tab w:val="left" w:pos="5651"/>
        </w:tabs>
        <w:rPr>
          <w:sz w:val="28"/>
          <w:szCs w:val="28"/>
        </w:rPr>
      </w:pPr>
      <w:r w:rsidRPr="00556C9F">
        <w:rPr>
          <w:sz w:val="28"/>
          <w:szCs w:val="28"/>
        </w:rPr>
        <w:t xml:space="preserve"> din data d</w:t>
      </w:r>
      <w:r w:rsidR="002A0802" w:rsidRPr="00556C9F">
        <w:rPr>
          <w:sz w:val="28"/>
          <w:szCs w:val="28"/>
        </w:rPr>
        <w:t xml:space="preserve">e </w:t>
      </w:r>
      <w:r w:rsidR="004A4CAD">
        <w:rPr>
          <w:sz w:val="28"/>
          <w:szCs w:val="28"/>
        </w:rPr>
        <w:t>05 iunie</w:t>
      </w:r>
      <w:r w:rsidR="00641349" w:rsidRPr="00556C9F">
        <w:rPr>
          <w:sz w:val="28"/>
          <w:szCs w:val="28"/>
        </w:rPr>
        <w:t xml:space="preserve"> 2025, ora 11</w:t>
      </w:r>
      <w:r w:rsidR="00D979C3" w:rsidRPr="00556C9F">
        <w:rPr>
          <w:sz w:val="28"/>
          <w:szCs w:val="28"/>
        </w:rPr>
        <w:t>:00</w:t>
      </w:r>
      <w:r w:rsidR="00D1195F" w:rsidRPr="00556C9F">
        <w:rPr>
          <w:sz w:val="28"/>
          <w:szCs w:val="28"/>
        </w:rPr>
        <w:t xml:space="preserve"> </w:t>
      </w:r>
      <w:r w:rsidR="00DF2892" w:rsidRPr="00556C9F">
        <w:rPr>
          <w:sz w:val="28"/>
          <w:szCs w:val="28"/>
        </w:rPr>
        <w:t xml:space="preserve">pentru </w:t>
      </w:r>
      <w:r w:rsidR="00556C9F" w:rsidRPr="00556C9F">
        <w:rPr>
          <w:sz w:val="28"/>
          <w:szCs w:val="28"/>
        </w:rPr>
        <w:t>post</w:t>
      </w:r>
      <w:r w:rsidR="004A4CAD">
        <w:rPr>
          <w:sz w:val="28"/>
          <w:szCs w:val="28"/>
        </w:rPr>
        <w:t>urile</w:t>
      </w:r>
      <w:r w:rsidR="00556C9F">
        <w:rPr>
          <w:sz w:val="28"/>
          <w:szCs w:val="28"/>
        </w:rPr>
        <w:t xml:space="preserve"> contractual</w:t>
      </w:r>
      <w:r w:rsidR="004A4CAD">
        <w:rPr>
          <w:sz w:val="28"/>
          <w:szCs w:val="28"/>
        </w:rPr>
        <w:t>e</w:t>
      </w:r>
      <w:r w:rsidR="00556C9F">
        <w:rPr>
          <w:sz w:val="28"/>
          <w:szCs w:val="28"/>
        </w:rPr>
        <w:t xml:space="preserve"> vacant</w:t>
      </w:r>
      <w:r w:rsidR="004A4CAD">
        <w:rPr>
          <w:sz w:val="28"/>
          <w:szCs w:val="28"/>
        </w:rPr>
        <w:t>e</w:t>
      </w:r>
    </w:p>
    <w:p w:rsidR="0036328A" w:rsidRPr="00504A59" w:rsidRDefault="0036328A" w:rsidP="00D1195F">
      <w:pPr>
        <w:pStyle w:val="Titlu"/>
        <w:tabs>
          <w:tab w:val="left" w:pos="5651"/>
        </w:tabs>
        <w:rPr>
          <w:color w:val="FF0000"/>
          <w:sz w:val="28"/>
          <w:szCs w:val="28"/>
        </w:rPr>
      </w:pPr>
    </w:p>
    <w:p w:rsidR="00D1195F" w:rsidRDefault="00D1195F" w:rsidP="00D1195F">
      <w:pPr>
        <w:pStyle w:val="Titlu"/>
        <w:tabs>
          <w:tab w:val="left" w:pos="5651"/>
        </w:tabs>
      </w:pPr>
    </w:p>
    <w:p w:rsidR="001F7139" w:rsidRPr="00BB1229" w:rsidRDefault="001F7139" w:rsidP="00C64D0D">
      <w:pPr>
        <w:pStyle w:val="Titlu6"/>
        <w:spacing w:before="0"/>
        <w:ind w:left="284"/>
        <w:rPr>
          <w:rFonts w:ascii="Times New Roman" w:eastAsia="Times New Roman" w:hAnsi="Times New Roman" w:cs="Times New Roman"/>
          <w:bCs/>
          <w:color w:val="auto"/>
          <w:sz w:val="22"/>
          <w:szCs w:val="22"/>
        </w:rPr>
      </w:pPr>
      <w:proofErr w:type="spellStart"/>
      <w:r w:rsidRPr="00BB1229">
        <w:rPr>
          <w:rFonts w:ascii="Times New Roman" w:eastAsia="Times New Roman" w:hAnsi="Times New Roman" w:cs="Times New Roman"/>
          <w:b/>
          <w:bCs/>
          <w:color w:val="auto"/>
          <w:sz w:val="22"/>
          <w:szCs w:val="22"/>
        </w:rPr>
        <w:t>Instituţia</w:t>
      </w:r>
      <w:proofErr w:type="spellEnd"/>
      <w:r w:rsidRPr="00BB1229">
        <w:rPr>
          <w:rFonts w:ascii="Times New Roman" w:eastAsia="Times New Roman" w:hAnsi="Times New Roman" w:cs="Times New Roman"/>
          <w:b/>
          <w:bCs/>
          <w:color w:val="auto"/>
          <w:sz w:val="22"/>
          <w:szCs w:val="22"/>
        </w:rPr>
        <w:t xml:space="preserve"> organizatoare: </w:t>
      </w:r>
      <w:r w:rsidR="00F90D06" w:rsidRPr="004A6DC6">
        <w:rPr>
          <w:rFonts w:ascii="Times New Roman" w:eastAsia="Times New Roman" w:hAnsi="Times New Roman" w:cs="Times New Roman"/>
          <w:bCs/>
          <w:color w:val="auto"/>
          <w:sz w:val="22"/>
          <w:szCs w:val="22"/>
        </w:rPr>
        <w:t xml:space="preserve">Primăria Sectorului 2 </w:t>
      </w:r>
      <w:proofErr w:type="spellStart"/>
      <w:r w:rsidR="00F90D06" w:rsidRPr="004A6DC6">
        <w:rPr>
          <w:rFonts w:ascii="Times New Roman" w:eastAsia="Times New Roman" w:hAnsi="Times New Roman" w:cs="Times New Roman"/>
          <w:bCs/>
          <w:color w:val="auto"/>
          <w:sz w:val="22"/>
          <w:szCs w:val="22"/>
        </w:rPr>
        <w:t>Bucureşti</w:t>
      </w:r>
      <w:proofErr w:type="spellEnd"/>
      <w:r w:rsidR="00F90D06" w:rsidRPr="004A6DC6">
        <w:rPr>
          <w:rFonts w:ascii="Times New Roman" w:eastAsia="Times New Roman" w:hAnsi="Times New Roman" w:cs="Times New Roman"/>
          <w:bCs/>
          <w:color w:val="auto"/>
          <w:sz w:val="22"/>
          <w:szCs w:val="22"/>
        </w:rPr>
        <w:t xml:space="preserve">, </w:t>
      </w:r>
      <w:r w:rsidR="00F90D06" w:rsidRPr="004A6DC6">
        <w:rPr>
          <w:rFonts w:ascii="Times New Roman" w:hAnsi="Times New Roman" w:cs="Times New Roman"/>
          <w:bCs/>
          <w:color w:val="auto"/>
          <w:sz w:val="22"/>
          <w:szCs w:val="22"/>
        </w:rPr>
        <w:t>Str. Chiristigiilor nr. 11-13, Sector 2</w:t>
      </w:r>
    </w:p>
    <w:p w:rsidR="001F7139" w:rsidRPr="00EB0F9B" w:rsidRDefault="001F7139" w:rsidP="00C64D0D">
      <w:pPr>
        <w:ind w:left="284"/>
        <w:rPr>
          <w:sz w:val="22"/>
          <w:szCs w:val="22"/>
        </w:rPr>
      </w:pPr>
      <w:r w:rsidRPr="00BB1229">
        <w:rPr>
          <w:b/>
          <w:sz w:val="22"/>
          <w:szCs w:val="22"/>
        </w:rPr>
        <w:t xml:space="preserve">Data afișării </w:t>
      </w:r>
      <w:proofErr w:type="spellStart"/>
      <w:r w:rsidRPr="00BB1229">
        <w:rPr>
          <w:b/>
          <w:sz w:val="22"/>
          <w:szCs w:val="22"/>
        </w:rPr>
        <w:t>anunţului</w:t>
      </w:r>
      <w:proofErr w:type="spellEnd"/>
      <w:r w:rsidRPr="00BB1229">
        <w:rPr>
          <w:b/>
          <w:sz w:val="22"/>
          <w:szCs w:val="22"/>
        </w:rPr>
        <w:t xml:space="preserve"> de </w:t>
      </w:r>
      <w:r w:rsidR="00D1195F">
        <w:rPr>
          <w:b/>
          <w:sz w:val="22"/>
          <w:szCs w:val="22"/>
        </w:rPr>
        <w:t>transfer la cerere</w:t>
      </w:r>
      <w:r w:rsidRPr="00BB1229">
        <w:rPr>
          <w:b/>
          <w:sz w:val="22"/>
          <w:szCs w:val="22"/>
        </w:rPr>
        <w:t xml:space="preserve">: </w:t>
      </w:r>
      <w:r w:rsidR="004836BB">
        <w:rPr>
          <w:sz w:val="22"/>
          <w:szCs w:val="22"/>
        </w:rPr>
        <w:t>22</w:t>
      </w:r>
      <w:r w:rsidR="00D1195F">
        <w:rPr>
          <w:sz w:val="22"/>
          <w:szCs w:val="22"/>
        </w:rPr>
        <w:t>.05</w:t>
      </w:r>
      <w:r w:rsidR="00641349">
        <w:rPr>
          <w:sz w:val="22"/>
          <w:szCs w:val="22"/>
        </w:rPr>
        <w:t>.2025</w:t>
      </w:r>
    </w:p>
    <w:p w:rsidR="001F7139" w:rsidRDefault="001F7139" w:rsidP="00C64D0D">
      <w:pPr>
        <w:ind w:left="284"/>
        <w:rPr>
          <w:sz w:val="22"/>
          <w:szCs w:val="22"/>
        </w:rPr>
      </w:pPr>
      <w:r w:rsidRPr="00BB1229">
        <w:rPr>
          <w:b/>
          <w:sz w:val="22"/>
          <w:szCs w:val="22"/>
        </w:rPr>
        <w:t xml:space="preserve">Perioada de </w:t>
      </w:r>
      <w:proofErr w:type="spellStart"/>
      <w:r w:rsidRPr="00BB1229">
        <w:rPr>
          <w:b/>
          <w:sz w:val="22"/>
          <w:szCs w:val="22"/>
        </w:rPr>
        <w:t>inscriere</w:t>
      </w:r>
      <w:proofErr w:type="spellEnd"/>
      <w:r w:rsidR="00711F40">
        <w:rPr>
          <w:b/>
          <w:sz w:val="22"/>
          <w:szCs w:val="22"/>
        </w:rPr>
        <w:t xml:space="preserve"> a candidaților</w:t>
      </w:r>
      <w:r w:rsidRPr="00BB1229">
        <w:rPr>
          <w:b/>
          <w:sz w:val="22"/>
          <w:szCs w:val="22"/>
        </w:rPr>
        <w:t>:</w:t>
      </w:r>
      <w:r w:rsidR="00EB0F9B">
        <w:rPr>
          <w:b/>
          <w:sz w:val="22"/>
          <w:szCs w:val="22"/>
        </w:rPr>
        <w:t xml:space="preserve"> </w:t>
      </w:r>
      <w:r w:rsidR="004836BB">
        <w:rPr>
          <w:sz w:val="22"/>
          <w:szCs w:val="22"/>
        </w:rPr>
        <w:t>22</w:t>
      </w:r>
      <w:r w:rsidR="00D1195F">
        <w:rPr>
          <w:sz w:val="22"/>
          <w:szCs w:val="22"/>
        </w:rPr>
        <w:t>.05</w:t>
      </w:r>
      <w:r w:rsidR="00641349">
        <w:rPr>
          <w:sz w:val="22"/>
          <w:szCs w:val="22"/>
        </w:rPr>
        <w:t>.2025</w:t>
      </w:r>
      <w:r w:rsidR="00EB0F9B" w:rsidRPr="00EB0F9B">
        <w:rPr>
          <w:sz w:val="22"/>
          <w:szCs w:val="22"/>
        </w:rPr>
        <w:t xml:space="preserve"> – </w:t>
      </w:r>
      <w:r w:rsidR="004836BB">
        <w:rPr>
          <w:sz w:val="22"/>
          <w:szCs w:val="22"/>
        </w:rPr>
        <w:t>28</w:t>
      </w:r>
      <w:r w:rsidR="00D1195F">
        <w:rPr>
          <w:sz w:val="22"/>
          <w:szCs w:val="22"/>
        </w:rPr>
        <w:t>.05</w:t>
      </w:r>
      <w:r w:rsidR="00641349">
        <w:rPr>
          <w:sz w:val="22"/>
          <w:szCs w:val="22"/>
        </w:rPr>
        <w:t>.2025</w:t>
      </w:r>
      <w:r w:rsidR="00D1195F">
        <w:rPr>
          <w:sz w:val="22"/>
          <w:szCs w:val="22"/>
        </w:rPr>
        <w:t>, ora 16.30</w:t>
      </w:r>
    </w:p>
    <w:p w:rsidR="00272CC2" w:rsidRDefault="00272CC2" w:rsidP="00C64D0D">
      <w:pPr>
        <w:ind w:left="284"/>
        <w:rPr>
          <w:sz w:val="22"/>
          <w:szCs w:val="22"/>
        </w:rPr>
      </w:pPr>
      <w:r>
        <w:rPr>
          <w:b/>
          <w:sz w:val="22"/>
          <w:szCs w:val="22"/>
        </w:rPr>
        <w:t>Selecția</w:t>
      </w:r>
      <w:r w:rsidR="00C112C8">
        <w:rPr>
          <w:b/>
          <w:sz w:val="22"/>
          <w:szCs w:val="22"/>
        </w:rPr>
        <w:t xml:space="preserve"> dosarelor candidaților: </w:t>
      </w:r>
      <w:r w:rsidR="00EB7846">
        <w:rPr>
          <w:sz w:val="22"/>
          <w:szCs w:val="22"/>
        </w:rPr>
        <w:t xml:space="preserve">29.05.2025 - </w:t>
      </w:r>
      <w:r w:rsidR="004836BB">
        <w:rPr>
          <w:sz w:val="22"/>
          <w:szCs w:val="22"/>
        </w:rPr>
        <w:t>30</w:t>
      </w:r>
      <w:r w:rsidR="00C112C8" w:rsidRPr="00C112C8">
        <w:rPr>
          <w:sz w:val="22"/>
          <w:szCs w:val="22"/>
        </w:rPr>
        <w:t>.05.2025</w:t>
      </w:r>
      <w:r w:rsidRPr="00C112C8">
        <w:rPr>
          <w:sz w:val="22"/>
          <w:szCs w:val="22"/>
        </w:rPr>
        <w:t xml:space="preserve"> </w:t>
      </w:r>
    </w:p>
    <w:p w:rsidR="00C112C8" w:rsidRDefault="00C112C8" w:rsidP="00C64D0D">
      <w:pPr>
        <w:ind w:left="284"/>
        <w:rPr>
          <w:sz w:val="22"/>
          <w:szCs w:val="22"/>
        </w:rPr>
      </w:pPr>
      <w:r>
        <w:rPr>
          <w:b/>
          <w:sz w:val="22"/>
          <w:szCs w:val="22"/>
        </w:rPr>
        <w:t>Afișare selecție dosare:</w:t>
      </w:r>
      <w:r w:rsidR="00DE476A">
        <w:rPr>
          <w:sz w:val="22"/>
          <w:szCs w:val="22"/>
        </w:rPr>
        <w:t xml:space="preserve"> </w:t>
      </w:r>
      <w:r w:rsidR="004836BB">
        <w:rPr>
          <w:sz w:val="22"/>
          <w:szCs w:val="22"/>
        </w:rPr>
        <w:t>02.06</w:t>
      </w:r>
      <w:r w:rsidR="00DE476A">
        <w:rPr>
          <w:sz w:val="22"/>
          <w:szCs w:val="22"/>
        </w:rPr>
        <w:t xml:space="preserve">.2025 </w:t>
      </w:r>
      <w:r w:rsidR="004836BB">
        <w:rPr>
          <w:sz w:val="22"/>
          <w:szCs w:val="22"/>
        </w:rPr>
        <w:t>–</w:t>
      </w:r>
      <w:r w:rsidR="00DE476A">
        <w:rPr>
          <w:sz w:val="22"/>
          <w:szCs w:val="22"/>
        </w:rPr>
        <w:t xml:space="preserve"> </w:t>
      </w:r>
      <w:r w:rsidR="004836BB">
        <w:rPr>
          <w:sz w:val="22"/>
          <w:szCs w:val="22"/>
        </w:rPr>
        <w:t>03.06</w:t>
      </w:r>
      <w:r>
        <w:rPr>
          <w:sz w:val="22"/>
          <w:szCs w:val="22"/>
        </w:rPr>
        <w:t>.2025</w:t>
      </w:r>
    </w:p>
    <w:p w:rsidR="00AE6CEE" w:rsidRDefault="00AE6CEE" w:rsidP="00C64D0D">
      <w:pPr>
        <w:ind w:left="284"/>
        <w:rPr>
          <w:sz w:val="22"/>
          <w:szCs w:val="22"/>
        </w:rPr>
      </w:pPr>
      <w:r>
        <w:rPr>
          <w:b/>
          <w:sz w:val="22"/>
          <w:szCs w:val="22"/>
        </w:rPr>
        <w:t>Data probei suplimentare eliminatorii de IT:</w:t>
      </w:r>
      <w:r>
        <w:rPr>
          <w:sz w:val="22"/>
          <w:szCs w:val="22"/>
        </w:rPr>
        <w:t xml:space="preserve"> 04.06.2025, ora 10:00</w:t>
      </w:r>
    </w:p>
    <w:p w:rsidR="001F7139" w:rsidRPr="00BB1229" w:rsidRDefault="001F7139" w:rsidP="00C64D0D">
      <w:pPr>
        <w:ind w:left="284"/>
        <w:rPr>
          <w:bCs/>
          <w:sz w:val="22"/>
          <w:szCs w:val="22"/>
          <w:lang w:val="en-US"/>
        </w:rPr>
      </w:pPr>
      <w:r w:rsidRPr="00BB1229">
        <w:rPr>
          <w:b/>
          <w:bCs/>
          <w:sz w:val="22"/>
          <w:szCs w:val="22"/>
        </w:rPr>
        <w:t xml:space="preserve">Data organizării probei scrise: </w:t>
      </w:r>
      <w:r w:rsidR="004836BB">
        <w:rPr>
          <w:bCs/>
          <w:sz w:val="22"/>
          <w:szCs w:val="22"/>
        </w:rPr>
        <w:t>05.06</w:t>
      </w:r>
      <w:r w:rsidR="00641349">
        <w:rPr>
          <w:bCs/>
          <w:sz w:val="22"/>
          <w:szCs w:val="22"/>
        </w:rPr>
        <w:t>.2025, ora 11</w:t>
      </w:r>
      <w:r w:rsidR="004A6DC6">
        <w:rPr>
          <w:bCs/>
          <w:sz w:val="22"/>
          <w:szCs w:val="22"/>
        </w:rPr>
        <w:t>:00</w:t>
      </w:r>
    </w:p>
    <w:p w:rsidR="004A6DC6" w:rsidRDefault="001F7139" w:rsidP="00C64D0D">
      <w:pPr>
        <w:ind w:left="284"/>
        <w:rPr>
          <w:b/>
          <w:bCs/>
          <w:sz w:val="22"/>
          <w:szCs w:val="22"/>
          <w:lang w:val="en-US"/>
        </w:rPr>
      </w:pPr>
      <w:r w:rsidRPr="00BB1229">
        <w:rPr>
          <w:b/>
          <w:bCs/>
          <w:sz w:val="22"/>
          <w:szCs w:val="22"/>
          <w:lang w:val="en-US"/>
        </w:rPr>
        <w:t xml:space="preserve">Data </w:t>
      </w:r>
      <w:proofErr w:type="spellStart"/>
      <w:r w:rsidRPr="00BB1229">
        <w:rPr>
          <w:b/>
          <w:bCs/>
          <w:sz w:val="22"/>
          <w:szCs w:val="22"/>
          <w:lang w:val="en-US"/>
        </w:rPr>
        <w:t>afişării</w:t>
      </w:r>
      <w:proofErr w:type="spellEnd"/>
      <w:r w:rsidRPr="00BB1229">
        <w:rPr>
          <w:b/>
          <w:bCs/>
          <w:sz w:val="22"/>
          <w:szCs w:val="22"/>
          <w:lang w:val="en-US"/>
        </w:rPr>
        <w:t xml:space="preserve"> </w:t>
      </w:r>
      <w:proofErr w:type="spellStart"/>
      <w:r w:rsidR="006D0D10" w:rsidRPr="00BB1229">
        <w:rPr>
          <w:b/>
          <w:bCs/>
          <w:sz w:val="22"/>
          <w:szCs w:val="22"/>
          <w:lang w:val="en-US"/>
        </w:rPr>
        <w:t>rezultatului</w:t>
      </w:r>
      <w:proofErr w:type="spellEnd"/>
      <w:r w:rsidR="006D0D10" w:rsidRPr="00BB1229">
        <w:rPr>
          <w:b/>
          <w:bCs/>
          <w:sz w:val="22"/>
          <w:szCs w:val="22"/>
          <w:lang w:val="en-US"/>
        </w:rPr>
        <w:t xml:space="preserve"> </w:t>
      </w:r>
      <w:proofErr w:type="spellStart"/>
      <w:r w:rsidRPr="00BB1229">
        <w:rPr>
          <w:b/>
          <w:bCs/>
          <w:sz w:val="22"/>
          <w:szCs w:val="22"/>
          <w:lang w:val="en-US"/>
        </w:rPr>
        <w:t>probei</w:t>
      </w:r>
      <w:proofErr w:type="spellEnd"/>
      <w:r w:rsidRPr="00BB1229">
        <w:rPr>
          <w:b/>
          <w:bCs/>
          <w:sz w:val="22"/>
          <w:szCs w:val="22"/>
          <w:lang w:val="en-US"/>
        </w:rPr>
        <w:t xml:space="preserve"> </w:t>
      </w:r>
      <w:proofErr w:type="spellStart"/>
      <w:r w:rsidRPr="00BB1229">
        <w:rPr>
          <w:b/>
          <w:bCs/>
          <w:sz w:val="22"/>
          <w:szCs w:val="22"/>
          <w:lang w:val="en-US"/>
        </w:rPr>
        <w:t>scrise</w:t>
      </w:r>
      <w:proofErr w:type="spellEnd"/>
      <w:r w:rsidRPr="00BB1229">
        <w:rPr>
          <w:b/>
          <w:bCs/>
          <w:sz w:val="22"/>
          <w:szCs w:val="22"/>
          <w:lang w:val="en-US"/>
        </w:rPr>
        <w:t xml:space="preserve">: </w:t>
      </w:r>
      <w:r w:rsidR="004836BB">
        <w:rPr>
          <w:bCs/>
          <w:sz w:val="22"/>
          <w:szCs w:val="22"/>
          <w:lang w:val="en-US"/>
        </w:rPr>
        <w:t>06.06</w:t>
      </w:r>
      <w:r w:rsidR="00641349">
        <w:rPr>
          <w:bCs/>
          <w:sz w:val="22"/>
          <w:szCs w:val="22"/>
          <w:lang w:val="en-US"/>
        </w:rPr>
        <w:t>.2025</w:t>
      </w:r>
    </w:p>
    <w:p w:rsidR="00641349" w:rsidRPr="00BB1229" w:rsidRDefault="00641349" w:rsidP="00C64D0D">
      <w:pPr>
        <w:ind w:left="284"/>
        <w:rPr>
          <w:bCs/>
          <w:sz w:val="22"/>
          <w:szCs w:val="22"/>
          <w:lang w:val="en-US"/>
        </w:rPr>
      </w:pPr>
      <w:r>
        <w:rPr>
          <w:b/>
          <w:bCs/>
          <w:sz w:val="22"/>
          <w:szCs w:val="22"/>
          <w:lang w:val="en-US"/>
        </w:rPr>
        <w:t xml:space="preserve">Data </w:t>
      </w:r>
      <w:proofErr w:type="spellStart"/>
      <w:r>
        <w:rPr>
          <w:b/>
          <w:bCs/>
          <w:sz w:val="22"/>
          <w:szCs w:val="22"/>
          <w:lang w:val="en-US"/>
        </w:rPr>
        <w:t>organizării</w:t>
      </w:r>
      <w:proofErr w:type="spellEnd"/>
      <w:r>
        <w:rPr>
          <w:b/>
          <w:bCs/>
          <w:sz w:val="22"/>
          <w:szCs w:val="22"/>
          <w:lang w:val="en-US"/>
        </w:rPr>
        <w:t xml:space="preserve"> </w:t>
      </w:r>
      <w:proofErr w:type="spellStart"/>
      <w:r>
        <w:rPr>
          <w:b/>
          <w:bCs/>
          <w:sz w:val="22"/>
          <w:szCs w:val="22"/>
          <w:lang w:val="en-US"/>
        </w:rPr>
        <w:t>interviului</w:t>
      </w:r>
      <w:proofErr w:type="spellEnd"/>
      <w:r w:rsidRPr="00641349">
        <w:rPr>
          <w:bCs/>
          <w:sz w:val="22"/>
          <w:szCs w:val="22"/>
          <w:lang w:val="en-US"/>
        </w:rPr>
        <w:t>:</w:t>
      </w:r>
      <w:r w:rsidR="00D1195F">
        <w:rPr>
          <w:bCs/>
          <w:sz w:val="22"/>
          <w:szCs w:val="22"/>
          <w:lang w:val="en-US"/>
        </w:rPr>
        <w:t xml:space="preserve"> </w:t>
      </w:r>
      <w:r w:rsidR="004836BB">
        <w:rPr>
          <w:bCs/>
          <w:sz w:val="22"/>
          <w:szCs w:val="22"/>
          <w:lang w:val="en-US"/>
        </w:rPr>
        <w:t>10</w:t>
      </w:r>
      <w:r w:rsidR="00DE476A">
        <w:rPr>
          <w:bCs/>
          <w:sz w:val="22"/>
          <w:szCs w:val="22"/>
          <w:lang w:val="en-US"/>
        </w:rPr>
        <w:t>.06</w:t>
      </w:r>
      <w:r>
        <w:rPr>
          <w:bCs/>
          <w:sz w:val="22"/>
          <w:szCs w:val="22"/>
          <w:lang w:val="en-US"/>
        </w:rPr>
        <w:t xml:space="preserve">.2025 </w:t>
      </w:r>
    </w:p>
    <w:p w:rsidR="000E6D32" w:rsidRDefault="000E6D32" w:rsidP="00E85A50">
      <w:pPr>
        <w:pStyle w:val="Titlu"/>
        <w:spacing w:line="276" w:lineRule="auto"/>
        <w:jc w:val="both"/>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410"/>
        <w:gridCol w:w="1843"/>
        <w:gridCol w:w="1843"/>
        <w:gridCol w:w="3118"/>
        <w:gridCol w:w="1985"/>
        <w:gridCol w:w="2693"/>
      </w:tblGrid>
      <w:tr w:rsidR="000E6D32" w:rsidRPr="00FC5634" w:rsidTr="00B55FEC">
        <w:trPr>
          <w:trHeight w:val="1188"/>
        </w:trPr>
        <w:tc>
          <w:tcPr>
            <w:tcW w:w="850" w:type="dxa"/>
          </w:tcPr>
          <w:p w:rsidR="000E6D32" w:rsidRPr="00FC5634" w:rsidRDefault="000E6D32" w:rsidP="00CC3056">
            <w:pPr>
              <w:jc w:val="center"/>
              <w:rPr>
                <w:b/>
                <w:bCs/>
                <w:i/>
                <w:color w:val="000000"/>
                <w:sz w:val="20"/>
                <w:szCs w:val="20"/>
              </w:rPr>
            </w:pPr>
          </w:p>
          <w:p w:rsidR="000E6D32" w:rsidRDefault="000E6D32" w:rsidP="00CC3056">
            <w:pPr>
              <w:jc w:val="center"/>
              <w:rPr>
                <w:b/>
                <w:bCs/>
                <w:i/>
                <w:color w:val="000000"/>
                <w:sz w:val="20"/>
                <w:szCs w:val="20"/>
              </w:rPr>
            </w:pPr>
          </w:p>
          <w:p w:rsidR="000E6D32" w:rsidRPr="00FC5634" w:rsidRDefault="000E6D32" w:rsidP="00CC3056">
            <w:pPr>
              <w:jc w:val="center"/>
              <w:rPr>
                <w:b/>
                <w:bCs/>
                <w:i/>
                <w:color w:val="000000"/>
                <w:sz w:val="20"/>
                <w:szCs w:val="20"/>
              </w:rPr>
            </w:pPr>
            <w:r w:rsidRPr="00FC5634">
              <w:rPr>
                <w:b/>
                <w:bCs/>
                <w:i/>
                <w:color w:val="000000"/>
                <w:sz w:val="20"/>
                <w:szCs w:val="20"/>
              </w:rPr>
              <w:t>Nr. crt.</w:t>
            </w:r>
          </w:p>
        </w:tc>
        <w:tc>
          <w:tcPr>
            <w:tcW w:w="2410" w:type="dxa"/>
            <w:vAlign w:val="center"/>
          </w:tcPr>
          <w:p w:rsidR="000E6D32" w:rsidRPr="00FC5634" w:rsidRDefault="000E6D32" w:rsidP="00CC3056">
            <w:pPr>
              <w:jc w:val="center"/>
              <w:rPr>
                <w:b/>
                <w:bCs/>
                <w:i/>
                <w:color w:val="000000"/>
                <w:sz w:val="20"/>
                <w:szCs w:val="20"/>
              </w:rPr>
            </w:pPr>
          </w:p>
          <w:p w:rsidR="000E6D32" w:rsidRPr="00FC5634" w:rsidRDefault="000E6D32" w:rsidP="00CC3056">
            <w:pPr>
              <w:jc w:val="center"/>
              <w:rPr>
                <w:b/>
                <w:bCs/>
                <w:i/>
                <w:color w:val="000000"/>
                <w:sz w:val="20"/>
                <w:szCs w:val="20"/>
              </w:rPr>
            </w:pPr>
            <w:r w:rsidRPr="00FC5634">
              <w:rPr>
                <w:b/>
                <w:bCs/>
                <w:i/>
                <w:color w:val="000000"/>
                <w:sz w:val="20"/>
                <w:szCs w:val="20"/>
              </w:rPr>
              <w:t>COMPARTIMENTUL</w:t>
            </w:r>
            <w:r>
              <w:rPr>
                <w:b/>
                <w:bCs/>
                <w:i/>
                <w:color w:val="000000"/>
                <w:sz w:val="20"/>
                <w:szCs w:val="20"/>
              </w:rPr>
              <w:t xml:space="preserve"> </w:t>
            </w:r>
          </w:p>
        </w:tc>
        <w:tc>
          <w:tcPr>
            <w:tcW w:w="1843" w:type="dxa"/>
            <w:vAlign w:val="center"/>
          </w:tcPr>
          <w:p w:rsidR="000E6D32" w:rsidRPr="00FC5634" w:rsidRDefault="000E6D32" w:rsidP="00CC3056">
            <w:pPr>
              <w:jc w:val="center"/>
              <w:rPr>
                <w:b/>
                <w:bCs/>
                <w:i/>
                <w:color w:val="000000"/>
                <w:sz w:val="20"/>
                <w:szCs w:val="20"/>
              </w:rPr>
            </w:pPr>
          </w:p>
          <w:p w:rsidR="000E6D32" w:rsidRPr="00FC5634" w:rsidRDefault="000E6D32" w:rsidP="00CC3056">
            <w:pPr>
              <w:jc w:val="center"/>
              <w:rPr>
                <w:b/>
                <w:bCs/>
                <w:i/>
                <w:color w:val="000000"/>
                <w:sz w:val="20"/>
                <w:szCs w:val="20"/>
              </w:rPr>
            </w:pPr>
            <w:r w:rsidRPr="00FC5634">
              <w:rPr>
                <w:b/>
                <w:bCs/>
                <w:i/>
                <w:color w:val="000000"/>
                <w:sz w:val="20"/>
                <w:szCs w:val="20"/>
              </w:rPr>
              <w:t xml:space="preserve">FUNCŢIA </w:t>
            </w:r>
            <w:r>
              <w:rPr>
                <w:b/>
                <w:bCs/>
                <w:i/>
                <w:color w:val="000000"/>
                <w:sz w:val="20"/>
                <w:szCs w:val="20"/>
              </w:rPr>
              <w:t>CONTRACTUALĂ</w:t>
            </w:r>
          </w:p>
          <w:p w:rsidR="000E6D32" w:rsidRPr="00FC5634" w:rsidRDefault="000E6D32" w:rsidP="00CC3056">
            <w:pPr>
              <w:jc w:val="center"/>
              <w:rPr>
                <w:b/>
                <w:bCs/>
                <w:i/>
                <w:color w:val="000000"/>
                <w:sz w:val="20"/>
                <w:szCs w:val="20"/>
              </w:rPr>
            </w:pPr>
          </w:p>
        </w:tc>
        <w:tc>
          <w:tcPr>
            <w:tcW w:w="1843" w:type="dxa"/>
            <w:vAlign w:val="center"/>
          </w:tcPr>
          <w:p w:rsidR="000E6D32" w:rsidRPr="0036328A" w:rsidRDefault="00F90635" w:rsidP="00CC3056">
            <w:pPr>
              <w:jc w:val="center"/>
              <w:rPr>
                <w:b/>
                <w:bCs/>
                <w:i/>
                <w:color w:val="000000"/>
                <w:sz w:val="20"/>
                <w:szCs w:val="20"/>
              </w:rPr>
            </w:pPr>
            <w:r w:rsidRPr="0036328A">
              <w:rPr>
                <w:b/>
                <w:i/>
                <w:color w:val="000000"/>
                <w:sz w:val="18"/>
                <w:szCs w:val="18"/>
              </w:rPr>
              <w:t>DURATA ÎNCADRĂRII</w:t>
            </w:r>
          </w:p>
        </w:tc>
        <w:tc>
          <w:tcPr>
            <w:tcW w:w="3118" w:type="dxa"/>
            <w:vAlign w:val="center"/>
          </w:tcPr>
          <w:p w:rsidR="000E6D32" w:rsidRPr="00FC5634" w:rsidRDefault="000E6D32" w:rsidP="00CC3056">
            <w:pPr>
              <w:pStyle w:val="Titlu1"/>
              <w:jc w:val="center"/>
              <w:rPr>
                <w:i/>
                <w:color w:val="000000"/>
                <w:sz w:val="20"/>
              </w:rPr>
            </w:pPr>
          </w:p>
          <w:p w:rsidR="000E6D32" w:rsidRPr="00FC5634" w:rsidRDefault="000E6D32" w:rsidP="00CC3056">
            <w:pPr>
              <w:pStyle w:val="Titlu1"/>
              <w:jc w:val="center"/>
              <w:rPr>
                <w:i/>
                <w:color w:val="000000"/>
                <w:sz w:val="20"/>
              </w:rPr>
            </w:pPr>
            <w:r w:rsidRPr="00FC5634">
              <w:rPr>
                <w:i/>
                <w:color w:val="000000"/>
                <w:sz w:val="20"/>
              </w:rPr>
              <w:t>STUDII DE SPECIALITATE</w:t>
            </w:r>
          </w:p>
        </w:tc>
        <w:tc>
          <w:tcPr>
            <w:tcW w:w="1985" w:type="dxa"/>
            <w:vAlign w:val="center"/>
          </w:tcPr>
          <w:p w:rsidR="000E6D32" w:rsidRPr="00FC5634" w:rsidRDefault="000E6D32" w:rsidP="000E6D32">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w:t>
            </w:r>
            <w:r>
              <w:rPr>
                <w:b/>
                <w:bCs/>
                <w:i/>
                <w:color w:val="000000"/>
                <w:sz w:val="20"/>
                <w:szCs w:val="20"/>
              </w:rPr>
              <w:t>contractuale</w:t>
            </w:r>
            <w:r w:rsidRPr="00FC5634">
              <w:rPr>
                <w:b/>
                <w:bCs/>
                <w:i/>
                <w:color w:val="000000"/>
                <w:sz w:val="20"/>
                <w:szCs w:val="20"/>
              </w:rPr>
              <w:t>).</w:t>
            </w:r>
          </w:p>
        </w:tc>
        <w:tc>
          <w:tcPr>
            <w:tcW w:w="2693" w:type="dxa"/>
            <w:vAlign w:val="center"/>
          </w:tcPr>
          <w:p w:rsidR="000E6D32" w:rsidRPr="00FC5634" w:rsidRDefault="000E6D32" w:rsidP="00CC3056">
            <w:pPr>
              <w:pStyle w:val="Titlu3"/>
              <w:jc w:val="center"/>
              <w:rPr>
                <w:i/>
                <w:iCs/>
                <w:color w:val="000000"/>
                <w:sz w:val="20"/>
                <w:lang w:val="ro-RO"/>
              </w:rPr>
            </w:pPr>
          </w:p>
          <w:p w:rsidR="000E6D32" w:rsidRPr="00FC5634" w:rsidRDefault="00805897" w:rsidP="00CC3056">
            <w:pPr>
              <w:pStyle w:val="Titlu3"/>
              <w:jc w:val="center"/>
              <w:rPr>
                <w:i/>
                <w:iCs/>
                <w:color w:val="000000"/>
                <w:sz w:val="20"/>
                <w:lang w:val="ro-RO"/>
              </w:rPr>
            </w:pPr>
            <w:r>
              <w:rPr>
                <w:i/>
                <w:iCs/>
                <w:color w:val="000000"/>
                <w:sz w:val="20"/>
                <w:lang w:val="ro-RO"/>
              </w:rPr>
              <w:t>COMPETENȚE SPECIFICE</w:t>
            </w:r>
          </w:p>
          <w:p w:rsidR="000E6D32" w:rsidRPr="00FC5634" w:rsidRDefault="000E6D32" w:rsidP="00CC3056">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r>
      <w:tr w:rsidR="00225F01" w:rsidRPr="00FC23F0" w:rsidTr="00B55FEC">
        <w:trPr>
          <w:trHeight w:val="2241"/>
        </w:trPr>
        <w:tc>
          <w:tcPr>
            <w:tcW w:w="850" w:type="dxa"/>
            <w:tcBorders>
              <w:top w:val="single" w:sz="4" w:space="0" w:color="auto"/>
              <w:left w:val="single" w:sz="4" w:space="0" w:color="auto"/>
              <w:bottom w:val="single" w:sz="4" w:space="0" w:color="auto"/>
              <w:right w:val="single" w:sz="4" w:space="0" w:color="auto"/>
            </w:tcBorders>
            <w:vAlign w:val="center"/>
          </w:tcPr>
          <w:p w:rsidR="00225F01" w:rsidRPr="0036328A" w:rsidRDefault="00DE476A" w:rsidP="00225F01">
            <w:pPr>
              <w:jc w:val="center"/>
              <w:rPr>
                <w:b/>
                <w:bCs/>
                <w:sz w:val="20"/>
                <w:szCs w:val="20"/>
              </w:rPr>
            </w:pPr>
            <w:r>
              <w:rPr>
                <w:b/>
                <w:bCs/>
                <w:sz w:val="20"/>
                <w:szCs w:val="20"/>
              </w:rPr>
              <w:t>1</w:t>
            </w:r>
            <w:r w:rsidR="00225F01" w:rsidRPr="0036328A">
              <w:rPr>
                <w:b/>
                <w:bC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rsidR="00225F01" w:rsidRDefault="00D5342B" w:rsidP="00D5342B">
            <w:pPr>
              <w:jc w:val="center"/>
              <w:rPr>
                <w:b/>
                <w:i/>
                <w:sz w:val="22"/>
                <w:szCs w:val="22"/>
              </w:rPr>
            </w:pPr>
            <w:r>
              <w:rPr>
                <w:b/>
                <w:i/>
                <w:sz w:val="22"/>
                <w:szCs w:val="22"/>
              </w:rPr>
              <w:t>Serviciul Întreținere Sedii Administrative</w:t>
            </w:r>
            <w:r w:rsidR="00225F01">
              <w:rPr>
                <w:b/>
                <w:i/>
                <w:sz w:val="22"/>
                <w:szCs w:val="22"/>
              </w:rPr>
              <w:t xml:space="preserve"> – </w:t>
            </w:r>
            <w:r w:rsidR="00225F01" w:rsidRPr="0036328A">
              <w:rPr>
                <w:i/>
                <w:sz w:val="22"/>
                <w:szCs w:val="22"/>
              </w:rPr>
              <w:t xml:space="preserve">Direcția </w:t>
            </w:r>
            <w:r>
              <w:rPr>
                <w:i/>
                <w:sz w:val="22"/>
                <w:szCs w:val="22"/>
              </w:rPr>
              <w:t>Administrativă, Întreținere Sedii și Echipamente</w:t>
            </w:r>
          </w:p>
        </w:tc>
        <w:tc>
          <w:tcPr>
            <w:tcW w:w="1843" w:type="dxa"/>
            <w:tcBorders>
              <w:top w:val="single" w:sz="4" w:space="0" w:color="auto"/>
              <w:left w:val="single" w:sz="4" w:space="0" w:color="auto"/>
              <w:bottom w:val="single" w:sz="4" w:space="0" w:color="auto"/>
              <w:right w:val="single" w:sz="4" w:space="0" w:color="auto"/>
            </w:tcBorders>
            <w:vAlign w:val="center"/>
          </w:tcPr>
          <w:p w:rsidR="00225F01" w:rsidRDefault="00D5342B" w:rsidP="00225F01">
            <w:pPr>
              <w:jc w:val="center"/>
              <w:rPr>
                <w:b/>
                <w:sz w:val="22"/>
                <w:szCs w:val="22"/>
              </w:rPr>
            </w:pPr>
            <w:r>
              <w:rPr>
                <w:b/>
                <w:sz w:val="22"/>
                <w:szCs w:val="22"/>
              </w:rPr>
              <w:t>Consilier S I</w:t>
            </w:r>
          </w:p>
          <w:p w:rsidR="00225F01" w:rsidRPr="00D456E2" w:rsidRDefault="009D0F4F" w:rsidP="00225F01">
            <w:pPr>
              <w:jc w:val="center"/>
              <w:rPr>
                <w:sz w:val="22"/>
                <w:szCs w:val="22"/>
              </w:rPr>
            </w:pPr>
            <w:r>
              <w:rPr>
                <w:sz w:val="22"/>
                <w:szCs w:val="22"/>
              </w:rPr>
              <w:t>* 1 post</w:t>
            </w:r>
          </w:p>
        </w:tc>
        <w:tc>
          <w:tcPr>
            <w:tcW w:w="1843" w:type="dxa"/>
            <w:vAlign w:val="center"/>
          </w:tcPr>
          <w:p w:rsidR="00225F01" w:rsidRPr="00C577F0" w:rsidRDefault="00225F01" w:rsidP="00225F01">
            <w:pPr>
              <w:jc w:val="center"/>
              <w:rPr>
                <w:color w:val="000000"/>
                <w:sz w:val="20"/>
                <w:szCs w:val="20"/>
              </w:rPr>
            </w:pPr>
            <w:r>
              <w:rPr>
                <w:color w:val="000000"/>
                <w:sz w:val="20"/>
                <w:szCs w:val="20"/>
              </w:rPr>
              <w:t>Nedeterminată</w:t>
            </w:r>
          </w:p>
        </w:tc>
        <w:tc>
          <w:tcPr>
            <w:tcW w:w="3118" w:type="dxa"/>
            <w:tcBorders>
              <w:top w:val="single" w:sz="4" w:space="0" w:color="auto"/>
              <w:left w:val="single" w:sz="4" w:space="0" w:color="auto"/>
              <w:bottom w:val="single" w:sz="4" w:space="0" w:color="auto"/>
              <w:right w:val="single" w:sz="4" w:space="0" w:color="auto"/>
            </w:tcBorders>
            <w:vAlign w:val="center"/>
          </w:tcPr>
          <w:p w:rsidR="00225F01" w:rsidRDefault="00225F01" w:rsidP="00225F01">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985" w:type="dxa"/>
            <w:tcBorders>
              <w:top w:val="single" w:sz="4" w:space="0" w:color="auto"/>
              <w:left w:val="single" w:sz="4" w:space="0" w:color="auto"/>
              <w:bottom w:val="single" w:sz="4" w:space="0" w:color="auto"/>
              <w:right w:val="single" w:sz="4" w:space="0" w:color="auto"/>
            </w:tcBorders>
            <w:vAlign w:val="center"/>
          </w:tcPr>
          <w:p w:rsidR="00225F01" w:rsidRPr="00323CE7" w:rsidRDefault="00225F01" w:rsidP="00B55FEC">
            <w:pPr>
              <w:pStyle w:val="Titlu3"/>
              <w:ind w:hanging="108"/>
              <w:jc w:val="center"/>
              <w:rPr>
                <w:b w:val="0"/>
                <w:bCs/>
                <w:iCs/>
                <w:color w:val="FF0000"/>
                <w:sz w:val="20"/>
                <w:lang w:val="ro-RO"/>
              </w:rPr>
            </w:pPr>
            <w:r>
              <w:rPr>
                <w:b w:val="0"/>
                <w:bCs/>
                <w:iCs/>
                <w:color w:val="000000"/>
                <w:sz w:val="20"/>
                <w:lang w:val="ro-RO"/>
              </w:rPr>
              <w:t xml:space="preserve">Minimum </w:t>
            </w:r>
            <w:r w:rsidR="00B55FEC">
              <w:rPr>
                <w:b w:val="0"/>
                <w:bCs/>
                <w:iCs/>
                <w:color w:val="000000"/>
                <w:sz w:val="20"/>
                <w:lang w:val="ro-RO"/>
              </w:rPr>
              <w:t>4</w:t>
            </w:r>
            <w:bookmarkStart w:id="0" w:name="_GoBack"/>
            <w:bookmarkEnd w:id="0"/>
            <w:r>
              <w:rPr>
                <w:b w:val="0"/>
                <w:bCs/>
                <w:iCs/>
                <w:color w:val="000000"/>
                <w:sz w:val="20"/>
                <w:lang w:val="ro-RO"/>
              </w:rPr>
              <w:t xml:space="preserve"> ani</w:t>
            </w:r>
          </w:p>
        </w:tc>
        <w:tc>
          <w:tcPr>
            <w:tcW w:w="2693" w:type="dxa"/>
            <w:tcBorders>
              <w:top w:val="single" w:sz="4" w:space="0" w:color="auto"/>
              <w:left w:val="single" w:sz="4" w:space="0" w:color="auto"/>
              <w:bottom w:val="single" w:sz="4" w:space="0" w:color="auto"/>
              <w:right w:val="single" w:sz="4" w:space="0" w:color="auto"/>
            </w:tcBorders>
            <w:vAlign w:val="center"/>
          </w:tcPr>
          <w:p w:rsidR="00225F01" w:rsidRPr="00225F01" w:rsidRDefault="00B55FEC" w:rsidP="00B55FEC">
            <w:pPr>
              <w:pStyle w:val="Listparagraf"/>
              <w:ind w:left="0"/>
              <w:jc w:val="center"/>
              <w:rPr>
                <w:b/>
                <w:sz w:val="20"/>
                <w:szCs w:val="20"/>
              </w:rPr>
            </w:pPr>
            <w:r w:rsidRPr="008171FE">
              <w:rPr>
                <w:i/>
                <w:sz w:val="20"/>
                <w:szCs w:val="20"/>
              </w:rPr>
              <w:t>C</w:t>
            </w:r>
            <w:r>
              <w:rPr>
                <w:i/>
                <w:sz w:val="20"/>
                <w:szCs w:val="20"/>
              </w:rPr>
              <w:t xml:space="preserve">ompetențele digitale </w:t>
            </w:r>
            <w:r w:rsidRPr="008171FE">
              <w:rPr>
                <w:i/>
                <w:sz w:val="20"/>
                <w:szCs w:val="20"/>
              </w:rPr>
              <w:t>pentru</w:t>
            </w:r>
            <w:r>
              <w:rPr>
                <w:i/>
                <w:sz w:val="20"/>
                <w:szCs w:val="20"/>
              </w:rPr>
              <w:t xml:space="preserve"> următoarele module</w:t>
            </w:r>
            <w:r>
              <w:rPr>
                <w:b/>
                <w:i/>
                <w:sz w:val="20"/>
                <w:szCs w:val="20"/>
              </w:rPr>
              <w:t xml:space="preserve">: utilizarea </w:t>
            </w:r>
            <w:r w:rsidRPr="008171FE">
              <w:rPr>
                <w:b/>
                <w:i/>
                <w:sz w:val="20"/>
                <w:szCs w:val="20"/>
              </w:rPr>
              <w:t>computerului, instrumente online (Internet, E-mail), editare text (Word), calcul tabelar (Excel) dovedite cu certificat</w:t>
            </w:r>
            <w:r w:rsidRPr="008171FE">
              <w:rPr>
                <w:i/>
                <w:sz w:val="20"/>
                <w:szCs w:val="20"/>
              </w:rPr>
              <w:t xml:space="preserve"> sau</w:t>
            </w:r>
            <w:r w:rsidRPr="008171FE">
              <w:rPr>
                <w:b/>
                <w:bCs/>
                <w:i/>
                <w:noProof/>
                <w:sz w:val="20"/>
                <w:szCs w:val="20"/>
                <w:lang w:eastAsia="en-US"/>
              </w:rPr>
              <w:t xml:space="preserve"> </w:t>
            </w:r>
            <w:r w:rsidRPr="008171FE">
              <w:rPr>
                <w:b/>
                <w:i/>
                <w:sz w:val="20"/>
                <w:szCs w:val="20"/>
              </w:rPr>
              <w:t>testate prin probă suplimentară eliminatorie</w:t>
            </w:r>
            <w:r>
              <w:rPr>
                <w:b/>
                <w:i/>
                <w:sz w:val="20"/>
                <w:szCs w:val="20"/>
              </w:rPr>
              <w:t xml:space="preserve"> - </w:t>
            </w:r>
            <w:r w:rsidRPr="00270E57">
              <w:rPr>
                <w:b/>
                <w:i/>
                <w:sz w:val="20"/>
                <w:szCs w:val="20"/>
              </w:rPr>
              <w:t>nivel mediu</w:t>
            </w:r>
          </w:p>
        </w:tc>
      </w:tr>
      <w:tr w:rsidR="00AA4D82" w:rsidRPr="00FC23F0" w:rsidTr="00B55FEC">
        <w:trPr>
          <w:trHeight w:val="2241"/>
        </w:trPr>
        <w:tc>
          <w:tcPr>
            <w:tcW w:w="850" w:type="dxa"/>
            <w:tcBorders>
              <w:top w:val="single" w:sz="4" w:space="0" w:color="auto"/>
              <w:left w:val="single" w:sz="4" w:space="0" w:color="auto"/>
              <w:right w:val="single" w:sz="4" w:space="0" w:color="auto"/>
            </w:tcBorders>
            <w:vAlign w:val="center"/>
          </w:tcPr>
          <w:p w:rsidR="00AA4D82" w:rsidRDefault="00AA4D82" w:rsidP="00AA4D82">
            <w:pPr>
              <w:jc w:val="center"/>
              <w:rPr>
                <w:b/>
                <w:bCs/>
                <w:sz w:val="20"/>
                <w:szCs w:val="20"/>
              </w:rPr>
            </w:pPr>
            <w:r>
              <w:rPr>
                <w:b/>
                <w:bCs/>
                <w:sz w:val="20"/>
                <w:szCs w:val="20"/>
              </w:rPr>
              <w:lastRenderedPageBreak/>
              <w:t>2.</w:t>
            </w:r>
          </w:p>
        </w:tc>
        <w:tc>
          <w:tcPr>
            <w:tcW w:w="2410" w:type="dxa"/>
            <w:tcBorders>
              <w:top w:val="single" w:sz="4" w:space="0" w:color="auto"/>
              <w:left w:val="single" w:sz="4" w:space="0" w:color="auto"/>
              <w:right w:val="single" w:sz="4" w:space="0" w:color="auto"/>
            </w:tcBorders>
            <w:vAlign w:val="center"/>
          </w:tcPr>
          <w:p w:rsidR="00AA4D82" w:rsidRDefault="00AA4D82" w:rsidP="00AA4D82">
            <w:pPr>
              <w:jc w:val="center"/>
              <w:rPr>
                <w:b/>
                <w:i/>
                <w:sz w:val="22"/>
                <w:szCs w:val="22"/>
              </w:rPr>
            </w:pPr>
            <w:r>
              <w:rPr>
                <w:b/>
                <w:i/>
                <w:sz w:val="22"/>
                <w:szCs w:val="22"/>
              </w:rPr>
              <w:t xml:space="preserve">Compartimentul Mecanizare – </w:t>
            </w:r>
            <w:r w:rsidRPr="00D5342B">
              <w:rPr>
                <w:i/>
                <w:sz w:val="22"/>
                <w:szCs w:val="22"/>
              </w:rPr>
              <w:t>Direcția de Mobilitate Urbană</w:t>
            </w:r>
          </w:p>
        </w:tc>
        <w:tc>
          <w:tcPr>
            <w:tcW w:w="1843" w:type="dxa"/>
            <w:tcBorders>
              <w:top w:val="single" w:sz="4" w:space="0" w:color="auto"/>
              <w:left w:val="single" w:sz="4" w:space="0" w:color="auto"/>
              <w:bottom w:val="single" w:sz="4" w:space="0" w:color="auto"/>
              <w:right w:val="single" w:sz="4" w:space="0" w:color="auto"/>
            </w:tcBorders>
            <w:vAlign w:val="center"/>
          </w:tcPr>
          <w:p w:rsidR="00AA4D82" w:rsidRDefault="00AA4D82" w:rsidP="00AA4D82">
            <w:pPr>
              <w:jc w:val="center"/>
              <w:rPr>
                <w:b/>
                <w:sz w:val="22"/>
                <w:szCs w:val="22"/>
              </w:rPr>
            </w:pPr>
            <w:r>
              <w:rPr>
                <w:b/>
                <w:sz w:val="22"/>
                <w:szCs w:val="22"/>
              </w:rPr>
              <w:t>Muncitor calificat I</w:t>
            </w:r>
          </w:p>
          <w:p w:rsidR="00AA4D82" w:rsidRPr="00D5342B" w:rsidRDefault="00AA4D82" w:rsidP="00AA4D82">
            <w:pPr>
              <w:jc w:val="center"/>
              <w:rPr>
                <w:sz w:val="22"/>
                <w:szCs w:val="22"/>
              </w:rPr>
            </w:pPr>
            <w:r w:rsidRPr="00D5342B">
              <w:rPr>
                <w:sz w:val="22"/>
                <w:szCs w:val="22"/>
              </w:rPr>
              <w:t>* 1 post</w:t>
            </w:r>
          </w:p>
        </w:tc>
        <w:tc>
          <w:tcPr>
            <w:tcW w:w="1843" w:type="dxa"/>
            <w:tcBorders>
              <w:bottom w:val="single" w:sz="4" w:space="0" w:color="auto"/>
            </w:tcBorders>
            <w:vAlign w:val="center"/>
          </w:tcPr>
          <w:p w:rsidR="00AA4D82" w:rsidRDefault="00AA4D82" w:rsidP="00AA4D82">
            <w:pPr>
              <w:jc w:val="center"/>
              <w:rPr>
                <w:color w:val="000000"/>
                <w:sz w:val="20"/>
                <w:szCs w:val="20"/>
              </w:rPr>
            </w:pPr>
            <w:r>
              <w:rPr>
                <w:color w:val="000000"/>
                <w:sz w:val="20"/>
                <w:szCs w:val="20"/>
              </w:rPr>
              <w:t>Nedeterminată</w:t>
            </w:r>
          </w:p>
        </w:tc>
        <w:tc>
          <w:tcPr>
            <w:tcW w:w="3118" w:type="dxa"/>
            <w:tcBorders>
              <w:top w:val="single" w:sz="4" w:space="0" w:color="auto"/>
              <w:left w:val="single" w:sz="4" w:space="0" w:color="auto"/>
              <w:bottom w:val="single" w:sz="4" w:space="0" w:color="auto"/>
              <w:right w:val="single" w:sz="4" w:space="0" w:color="auto"/>
            </w:tcBorders>
            <w:vAlign w:val="center"/>
          </w:tcPr>
          <w:p w:rsidR="00AA4D82" w:rsidRDefault="00AA4D82" w:rsidP="00AA4D82">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985" w:type="dxa"/>
            <w:tcBorders>
              <w:top w:val="single" w:sz="4" w:space="0" w:color="auto"/>
              <w:left w:val="single" w:sz="4" w:space="0" w:color="auto"/>
              <w:bottom w:val="single" w:sz="4" w:space="0" w:color="auto"/>
              <w:right w:val="single" w:sz="4" w:space="0" w:color="auto"/>
            </w:tcBorders>
            <w:vAlign w:val="center"/>
          </w:tcPr>
          <w:p w:rsidR="00AA4D82" w:rsidRPr="00323CE7" w:rsidRDefault="00AA4D82" w:rsidP="00AA4D82">
            <w:pPr>
              <w:pStyle w:val="Titlu3"/>
              <w:ind w:hanging="108"/>
              <w:jc w:val="center"/>
              <w:rPr>
                <w:b w:val="0"/>
                <w:bCs/>
                <w:iCs/>
                <w:color w:val="FF0000"/>
                <w:sz w:val="20"/>
                <w:lang w:val="ro-RO"/>
              </w:rPr>
            </w:pPr>
            <w:r>
              <w:rPr>
                <w:b w:val="0"/>
                <w:bCs/>
                <w:iCs/>
                <w:color w:val="000000"/>
                <w:sz w:val="20"/>
                <w:lang w:val="ro-RO"/>
              </w:rPr>
              <w:t>Minimum 10 ani</w:t>
            </w:r>
          </w:p>
        </w:tc>
        <w:tc>
          <w:tcPr>
            <w:tcW w:w="2693" w:type="dxa"/>
            <w:tcBorders>
              <w:top w:val="single" w:sz="4" w:space="0" w:color="auto"/>
              <w:left w:val="single" w:sz="4" w:space="0" w:color="auto"/>
              <w:bottom w:val="single" w:sz="4" w:space="0" w:color="auto"/>
              <w:right w:val="single" w:sz="4" w:space="0" w:color="auto"/>
            </w:tcBorders>
            <w:vAlign w:val="center"/>
          </w:tcPr>
          <w:p w:rsidR="00AA4D82" w:rsidRPr="00225F01" w:rsidRDefault="00AA4D82" w:rsidP="00AA4D82">
            <w:pPr>
              <w:pStyle w:val="Listparagraf"/>
              <w:numPr>
                <w:ilvl w:val="0"/>
                <w:numId w:val="41"/>
              </w:numPr>
              <w:jc w:val="center"/>
              <w:rPr>
                <w:b/>
                <w:sz w:val="20"/>
                <w:szCs w:val="20"/>
              </w:rPr>
            </w:pPr>
          </w:p>
        </w:tc>
      </w:tr>
    </w:tbl>
    <w:p w:rsidR="000B5AB9" w:rsidRPr="005B0B9A" w:rsidRDefault="000B5AB9" w:rsidP="00774C9C">
      <w:pPr>
        <w:pStyle w:val="Listparagraf"/>
        <w:autoSpaceDE w:val="0"/>
        <w:autoSpaceDN w:val="0"/>
        <w:adjustRightInd w:val="0"/>
        <w:spacing w:line="276" w:lineRule="auto"/>
        <w:ind w:left="142" w:right="85" w:firstLine="142"/>
        <w:jc w:val="both"/>
        <w:rPr>
          <w:b/>
          <w:sz w:val="22"/>
          <w:szCs w:val="22"/>
        </w:rPr>
      </w:pPr>
    </w:p>
    <w:p w:rsidR="004A2424" w:rsidRPr="00DE476A" w:rsidRDefault="00711F40" w:rsidP="00DE476A">
      <w:pPr>
        <w:pStyle w:val="Listparagraf"/>
        <w:autoSpaceDE w:val="0"/>
        <w:autoSpaceDN w:val="0"/>
        <w:adjustRightInd w:val="0"/>
        <w:spacing w:line="276" w:lineRule="auto"/>
        <w:ind w:left="142" w:right="85" w:firstLine="142"/>
        <w:jc w:val="both"/>
        <w:rPr>
          <w:sz w:val="22"/>
          <w:szCs w:val="22"/>
        </w:rPr>
      </w:pPr>
      <w:r w:rsidRPr="00FA6F41">
        <w:rPr>
          <w:b/>
          <w:sz w:val="22"/>
          <w:szCs w:val="22"/>
        </w:rPr>
        <w:t>I</w:t>
      </w:r>
      <w:r w:rsidR="000B5AB9" w:rsidRPr="00FA6F41">
        <w:rPr>
          <w:b/>
          <w:sz w:val="22"/>
          <w:szCs w:val="22"/>
        </w:rPr>
        <w:t>I</w:t>
      </w:r>
      <w:r w:rsidRPr="00FA6F41">
        <w:rPr>
          <w:b/>
          <w:sz w:val="22"/>
          <w:szCs w:val="22"/>
        </w:rPr>
        <w:t xml:space="preserve">. </w:t>
      </w:r>
      <w:r w:rsidR="00DE476A">
        <w:rPr>
          <w:b/>
          <w:sz w:val="22"/>
          <w:szCs w:val="22"/>
        </w:rPr>
        <w:t>Bibliografia pentru postul contractual</w:t>
      </w:r>
      <w:r w:rsidR="004A2424" w:rsidRPr="00FA6F41">
        <w:rPr>
          <w:b/>
          <w:sz w:val="22"/>
          <w:szCs w:val="22"/>
        </w:rPr>
        <w:t xml:space="preserve"> de execuție de </w:t>
      </w:r>
      <w:r w:rsidR="00AA4D82">
        <w:rPr>
          <w:b/>
          <w:sz w:val="22"/>
          <w:szCs w:val="22"/>
        </w:rPr>
        <w:t>consilier S I</w:t>
      </w:r>
      <w:r w:rsidR="004A2424" w:rsidRPr="00FA6F41">
        <w:rPr>
          <w:b/>
          <w:sz w:val="22"/>
          <w:szCs w:val="22"/>
        </w:rPr>
        <w:t xml:space="preserve"> de la </w:t>
      </w:r>
      <w:r w:rsidR="00AA4D82" w:rsidRPr="00AA4D82">
        <w:rPr>
          <w:b/>
          <w:sz w:val="22"/>
          <w:szCs w:val="22"/>
        </w:rPr>
        <w:t>Serviciul Întreținere Sedii Administrative</w:t>
      </w:r>
      <w:r w:rsidR="004A2424" w:rsidRPr="00AA4D82">
        <w:rPr>
          <w:b/>
          <w:sz w:val="22"/>
          <w:szCs w:val="22"/>
        </w:rPr>
        <w:t>:</w:t>
      </w:r>
    </w:p>
    <w:p w:rsidR="00431834" w:rsidRPr="00431834" w:rsidRDefault="00431834" w:rsidP="00431834">
      <w:pPr>
        <w:spacing w:line="276" w:lineRule="auto"/>
        <w:ind w:left="284" w:right="85"/>
        <w:jc w:val="both"/>
        <w:rPr>
          <w:sz w:val="22"/>
          <w:szCs w:val="22"/>
          <w:lang w:eastAsia="en-US"/>
        </w:rPr>
      </w:pPr>
      <w:r w:rsidRPr="00431834">
        <w:rPr>
          <w:b/>
          <w:sz w:val="22"/>
          <w:szCs w:val="22"/>
          <w:lang w:eastAsia="en-US"/>
        </w:rPr>
        <w:t>1. Constituția României</w:t>
      </w:r>
      <w:r w:rsidRPr="00431834">
        <w:rPr>
          <w:sz w:val="22"/>
          <w:szCs w:val="22"/>
          <w:lang w:eastAsia="en-US"/>
        </w:rPr>
        <w:t>, republicată – Titlul II - Drepturile, libertățile și îndatoririle fundamentale;</w:t>
      </w:r>
    </w:p>
    <w:p w:rsidR="00431834" w:rsidRPr="00431834" w:rsidRDefault="00431834" w:rsidP="00431834">
      <w:pPr>
        <w:spacing w:line="276" w:lineRule="auto"/>
        <w:ind w:left="284" w:right="85"/>
        <w:jc w:val="both"/>
        <w:rPr>
          <w:sz w:val="22"/>
          <w:szCs w:val="22"/>
          <w:lang w:eastAsia="en-US"/>
        </w:rPr>
      </w:pPr>
      <w:r w:rsidRPr="00431834">
        <w:rPr>
          <w:b/>
          <w:sz w:val="22"/>
          <w:szCs w:val="22"/>
          <w:lang w:eastAsia="en-US"/>
        </w:rPr>
        <w:t>2. O.U.G. nr. 57/2019</w:t>
      </w:r>
      <w:r w:rsidRPr="00431834">
        <w:rPr>
          <w:sz w:val="22"/>
          <w:szCs w:val="22"/>
          <w:lang w:eastAsia="en-US"/>
        </w:rPr>
        <w:t xml:space="preserve"> privind Codul Administrativ, cu modificările si completările ulterioare:</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sidRPr="00431834">
        <w:rPr>
          <w:sz w:val="22"/>
          <w:szCs w:val="22"/>
          <w:lang w:eastAsia="en-US"/>
        </w:rPr>
        <w:tab/>
        <w:t>- Partea a I-a Titlul I – Dispoziții generale;</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Pr>
          <w:sz w:val="22"/>
          <w:szCs w:val="22"/>
          <w:lang w:eastAsia="en-US"/>
        </w:rPr>
        <w:t xml:space="preserve">   </w:t>
      </w:r>
      <w:r w:rsidRPr="00431834">
        <w:rPr>
          <w:sz w:val="22"/>
          <w:szCs w:val="22"/>
          <w:lang w:eastAsia="en-US"/>
        </w:rPr>
        <w:t>Titlul III - Principiile generale aplicabile administrației publice;</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sidRPr="00431834">
        <w:rPr>
          <w:sz w:val="22"/>
          <w:szCs w:val="22"/>
          <w:lang w:eastAsia="en-US"/>
        </w:rPr>
        <w:tab/>
        <w:t>- Partea a III- a - Administrația publică locală;</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ab/>
        <w:t xml:space="preserve">                </w:t>
      </w:r>
      <w:r>
        <w:rPr>
          <w:sz w:val="22"/>
          <w:szCs w:val="22"/>
          <w:lang w:eastAsia="en-US"/>
        </w:rPr>
        <w:t xml:space="preserve">      </w:t>
      </w:r>
      <w:r w:rsidRPr="00431834">
        <w:rPr>
          <w:sz w:val="22"/>
          <w:szCs w:val="22"/>
          <w:lang w:eastAsia="en-US"/>
        </w:rPr>
        <w:t>Titlul V – Autoritățile administrației publice locale;</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ab/>
        <w:t xml:space="preserve">                        </w:t>
      </w:r>
      <w:r>
        <w:rPr>
          <w:sz w:val="22"/>
          <w:szCs w:val="22"/>
          <w:lang w:eastAsia="en-US"/>
        </w:rPr>
        <w:t xml:space="preserve">     </w:t>
      </w:r>
      <w:r w:rsidRPr="00431834">
        <w:rPr>
          <w:sz w:val="22"/>
          <w:szCs w:val="22"/>
          <w:lang w:eastAsia="en-US"/>
        </w:rPr>
        <w:t>Capitolul 1 – Dispoziții generale;</w:t>
      </w:r>
      <w:r w:rsidRPr="00431834">
        <w:rPr>
          <w:sz w:val="22"/>
          <w:szCs w:val="22"/>
          <w:lang w:eastAsia="en-US"/>
        </w:rPr>
        <w:tab/>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Pr>
          <w:sz w:val="22"/>
          <w:szCs w:val="22"/>
          <w:lang w:eastAsia="en-US"/>
        </w:rPr>
        <w:t xml:space="preserve">       </w:t>
      </w:r>
      <w:r w:rsidRPr="00431834">
        <w:rPr>
          <w:sz w:val="22"/>
          <w:szCs w:val="22"/>
          <w:lang w:eastAsia="en-US"/>
        </w:rPr>
        <w:t>Capitolul 3 – Consiliul local – Secțiune</w:t>
      </w:r>
      <w:r>
        <w:rPr>
          <w:sz w:val="22"/>
          <w:szCs w:val="22"/>
          <w:lang w:eastAsia="en-US"/>
        </w:rPr>
        <w:t xml:space="preserve">a a 3-a – Mandatul, rolul și </w:t>
      </w:r>
      <w:r w:rsidRPr="00431834">
        <w:rPr>
          <w:sz w:val="22"/>
          <w:szCs w:val="22"/>
          <w:lang w:eastAsia="en-US"/>
        </w:rPr>
        <w:t>atribuțiile consiliului local;</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Pr>
          <w:sz w:val="22"/>
          <w:szCs w:val="22"/>
          <w:lang w:eastAsia="en-US"/>
        </w:rPr>
        <w:t xml:space="preserve">                           </w:t>
      </w:r>
      <w:r w:rsidRPr="00431834">
        <w:rPr>
          <w:sz w:val="22"/>
          <w:szCs w:val="22"/>
          <w:lang w:eastAsia="en-US"/>
        </w:rPr>
        <w:t>Capitolul 4 – Primarul – Secțiunea a 2-a – Rolul și atribuțiile Primarului;</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Pr>
          <w:sz w:val="22"/>
          <w:szCs w:val="22"/>
          <w:lang w:eastAsia="en-US"/>
        </w:rPr>
        <w:t xml:space="preserve"> </w:t>
      </w:r>
      <w:r w:rsidRPr="00431834">
        <w:rPr>
          <w:sz w:val="22"/>
          <w:szCs w:val="22"/>
          <w:lang w:eastAsia="en-US"/>
        </w:rPr>
        <w:t>Capitolul 5 – Administrația publică a Municipiului București;</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Pr>
          <w:sz w:val="22"/>
          <w:szCs w:val="22"/>
          <w:lang w:eastAsia="en-US"/>
        </w:rPr>
        <w:t xml:space="preserve"> </w:t>
      </w:r>
      <w:r w:rsidRPr="00431834">
        <w:rPr>
          <w:sz w:val="22"/>
          <w:szCs w:val="22"/>
          <w:lang w:eastAsia="en-US"/>
        </w:rPr>
        <w:t>Capitolul 8 – Actele autorităților administrației publice locale;</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sidRPr="00431834">
        <w:rPr>
          <w:sz w:val="22"/>
          <w:szCs w:val="22"/>
          <w:lang w:eastAsia="en-US"/>
        </w:rPr>
        <w:tab/>
      </w:r>
      <w:r>
        <w:rPr>
          <w:sz w:val="22"/>
          <w:szCs w:val="22"/>
          <w:lang w:eastAsia="en-US"/>
        </w:rPr>
        <w:t xml:space="preserve"> </w:t>
      </w:r>
      <w:r w:rsidRPr="00431834">
        <w:rPr>
          <w:sz w:val="22"/>
          <w:szCs w:val="22"/>
          <w:lang w:eastAsia="en-US"/>
        </w:rPr>
        <w:t>- Partea a IV-a – Statutul funcționarilor publici, prevederi aplicabile personalului contractual din administrația publică și evidența personalului contractual din administrația publică și evidența personalului plătit din fonduri publice;</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Capitolul 5 – Drepturi și îndatoriri</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 xml:space="preserve">  </w:t>
      </w:r>
      <w:r w:rsidRPr="00431834">
        <w:rPr>
          <w:sz w:val="22"/>
          <w:szCs w:val="22"/>
          <w:lang w:eastAsia="en-US"/>
        </w:rPr>
        <w:tab/>
        <w:t xml:space="preserve"> - Partea a VI-a, Titlul I - Dispoziții generale </w:t>
      </w:r>
    </w:p>
    <w:p w:rsidR="00431834" w:rsidRPr="00431834" w:rsidRDefault="00431834" w:rsidP="00431834">
      <w:pPr>
        <w:spacing w:line="276" w:lineRule="auto"/>
        <w:ind w:left="284" w:right="85"/>
        <w:jc w:val="both"/>
        <w:rPr>
          <w:sz w:val="22"/>
          <w:szCs w:val="22"/>
          <w:lang w:eastAsia="en-US"/>
        </w:rPr>
      </w:pPr>
      <w:r w:rsidRPr="00431834">
        <w:rPr>
          <w:sz w:val="22"/>
          <w:szCs w:val="22"/>
          <w:lang w:eastAsia="en-US"/>
        </w:rPr>
        <w:tab/>
        <w:t xml:space="preserve">                 </w:t>
      </w:r>
      <w:r>
        <w:rPr>
          <w:sz w:val="22"/>
          <w:szCs w:val="22"/>
          <w:lang w:eastAsia="en-US"/>
        </w:rPr>
        <w:t xml:space="preserve">       </w:t>
      </w:r>
      <w:r w:rsidRPr="00431834">
        <w:rPr>
          <w:sz w:val="22"/>
          <w:szCs w:val="22"/>
          <w:lang w:eastAsia="en-US"/>
        </w:rPr>
        <w:t xml:space="preserve">  Titlul III – Personalul contractual din autoritățile și instituțiile publice;</w:t>
      </w:r>
    </w:p>
    <w:p w:rsidR="00431834" w:rsidRPr="00431834" w:rsidRDefault="00431834" w:rsidP="00431834">
      <w:pPr>
        <w:spacing w:line="276" w:lineRule="auto"/>
        <w:ind w:left="284" w:right="85"/>
        <w:jc w:val="both"/>
        <w:rPr>
          <w:sz w:val="22"/>
          <w:szCs w:val="22"/>
          <w:lang w:eastAsia="en-US"/>
        </w:rPr>
      </w:pPr>
      <w:r w:rsidRPr="00431834">
        <w:rPr>
          <w:b/>
          <w:sz w:val="22"/>
          <w:szCs w:val="22"/>
          <w:lang w:eastAsia="en-US"/>
        </w:rPr>
        <w:t>3. O.G. nr 112/2000</w:t>
      </w:r>
      <w:r w:rsidRPr="00431834">
        <w:rPr>
          <w:sz w:val="22"/>
          <w:szCs w:val="22"/>
          <w:lang w:eastAsia="en-US"/>
        </w:rPr>
        <w:t xml:space="preserve"> pentru reglementarea procesului de scoatere din funcțiune, casare </w:t>
      </w:r>
      <w:proofErr w:type="spellStart"/>
      <w:r w:rsidRPr="00431834">
        <w:rPr>
          <w:sz w:val="22"/>
          <w:szCs w:val="22"/>
          <w:lang w:eastAsia="en-US"/>
        </w:rPr>
        <w:t>şi</w:t>
      </w:r>
      <w:proofErr w:type="spellEnd"/>
      <w:r w:rsidRPr="00431834">
        <w:rPr>
          <w:sz w:val="22"/>
          <w:szCs w:val="22"/>
          <w:lang w:eastAsia="en-US"/>
        </w:rPr>
        <w:t xml:space="preserve"> valorificare a activelor corporale care alcătuiesc domeniul public al statului </w:t>
      </w:r>
      <w:proofErr w:type="spellStart"/>
      <w:r w:rsidRPr="00431834">
        <w:rPr>
          <w:sz w:val="22"/>
          <w:szCs w:val="22"/>
          <w:lang w:eastAsia="en-US"/>
        </w:rPr>
        <w:t>şi</w:t>
      </w:r>
      <w:proofErr w:type="spellEnd"/>
      <w:r w:rsidRPr="00431834">
        <w:rPr>
          <w:sz w:val="22"/>
          <w:szCs w:val="22"/>
          <w:lang w:eastAsia="en-US"/>
        </w:rPr>
        <w:t xml:space="preserve"> al unităților administrativ-teritoriale, cu modificările si completările ulterioare- integral;</w:t>
      </w:r>
    </w:p>
    <w:p w:rsidR="00431834" w:rsidRPr="00431834" w:rsidRDefault="00431834" w:rsidP="00431834">
      <w:pPr>
        <w:spacing w:line="276" w:lineRule="auto"/>
        <w:ind w:left="284" w:right="85"/>
        <w:jc w:val="both"/>
        <w:rPr>
          <w:sz w:val="22"/>
          <w:szCs w:val="22"/>
          <w:lang w:eastAsia="en-US"/>
        </w:rPr>
      </w:pPr>
      <w:r w:rsidRPr="00431834">
        <w:rPr>
          <w:b/>
          <w:sz w:val="22"/>
          <w:szCs w:val="22"/>
          <w:lang w:eastAsia="en-US"/>
        </w:rPr>
        <w:t>4. Ordinul Ministrului Finanțelor Publice nr. 2861/2009</w:t>
      </w:r>
      <w:r w:rsidRPr="00431834">
        <w:rPr>
          <w:sz w:val="22"/>
          <w:szCs w:val="22"/>
          <w:lang w:eastAsia="en-US"/>
        </w:rPr>
        <w:t xml:space="preserve"> pentru aprobarea Normelor privind organizarea </w:t>
      </w:r>
      <w:proofErr w:type="spellStart"/>
      <w:r w:rsidRPr="00431834">
        <w:rPr>
          <w:sz w:val="22"/>
          <w:szCs w:val="22"/>
          <w:lang w:eastAsia="en-US"/>
        </w:rPr>
        <w:t>şi</w:t>
      </w:r>
      <w:proofErr w:type="spellEnd"/>
      <w:r w:rsidRPr="00431834">
        <w:rPr>
          <w:sz w:val="22"/>
          <w:szCs w:val="22"/>
          <w:lang w:eastAsia="en-US"/>
        </w:rPr>
        <w:t xml:space="preserve"> efectuarea inventarierii elementelor de natura activelor, datoriilor </w:t>
      </w:r>
      <w:proofErr w:type="spellStart"/>
      <w:r w:rsidRPr="00431834">
        <w:rPr>
          <w:sz w:val="22"/>
          <w:szCs w:val="22"/>
          <w:lang w:eastAsia="en-US"/>
        </w:rPr>
        <w:t>şi</w:t>
      </w:r>
      <w:proofErr w:type="spellEnd"/>
      <w:r w:rsidRPr="00431834">
        <w:rPr>
          <w:sz w:val="22"/>
          <w:szCs w:val="22"/>
          <w:lang w:eastAsia="en-US"/>
        </w:rPr>
        <w:t xml:space="preserve"> capitalurilor proprii- integral inclusiv anexa;</w:t>
      </w:r>
    </w:p>
    <w:p w:rsidR="00431834" w:rsidRPr="00431834" w:rsidRDefault="00431834" w:rsidP="00431834">
      <w:pPr>
        <w:spacing w:line="276" w:lineRule="auto"/>
        <w:ind w:left="284" w:right="85"/>
        <w:jc w:val="both"/>
        <w:rPr>
          <w:sz w:val="22"/>
          <w:szCs w:val="22"/>
          <w:lang w:eastAsia="en-US"/>
        </w:rPr>
      </w:pPr>
      <w:r w:rsidRPr="00431834">
        <w:rPr>
          <w:b/>
          <w:sz w:val="22"/>
          <w:szCs w:val="22"/>
          <w:lang w:eastAsia="en-US"/>
        </w:rPr>
        <w:t xml:space="preserve">5. Ordinul ministrului dezvoltării regionale </w:t>
      </w:r>
      <w:proofErr w:type="spellStart"/>
      <w:r w:rsidRPr="00431834">
        <w:rPr>
          <w:b/>
          <w:sz w:val="22"/>
          <w:szCs w:val="22"/>
          <w:lang w:eastAsia="en-US"/>
        </w:rPr>
        <w:t>şi</w:t>
      </w:r>
      <w:proofErr w:type="spellEnd"/>
      <w:r w:rsidRPr="00431834">
        <w:rPr>
          <w:b/>
          <w:sz w:val="22"/>
          <w:szCs w:val="22"/>
          <w:lang w:eastAsia="en-US"/>
        </w:rPr>
        <w:t xml:space="preserve"> turismului nr. 2741/2011</w:t>
      </w:r>
      <w:r w:rsidRPr="00431834">
        <w:rPr>
          <w:sz w:val="22"/>
          <w:szCs w:val="22"/>
          <w:lang w:eastAsia="en-US"/>
        </w:rPr>
        <w:t>, privind aprobarea reglementării tehnice „Normativ pentru proiectarea, execuția și exploatarea instalațiilor electrice aferente clădirilor”, indicativ I 7—2011 - inclusiv anexa Reglementare tehnică.</w:t>
      </w:r>
    </w:p>
    <w:p w:rsidR="00836835" w:rsidRDefault="00836835" w:rsidP="00DE46D4">
      <w:pPr>
        <w:spacing w:line="276" w:lineRule="auto"/>
        <w:ind w:left="284" w:right="85"/>
        <w:jc w:val="both"/>
        <w:rPr>
          <w:color w:val="000000"/>
          <w:kern w:val="28"/>
          <w:sz w:val="22"/>
          <w:szCs w:val="22"/>
          <w:lang w:val="en-US"/>
        </w:rPr>
      </w:pPr>
    </w:p>
    <w:p w:rsidR="00C306F9" w:rsidRPr="00DE476A" w:rsidRDefault="00C306F9" w:rsidP="00C306F9">
      <w:pPr>
        <w:pStyle w:val="Listparagraf"/>
        <w:autoSpaceDE w:val="0"/>
        <w:autoSpaceDN w:val="0"/>
        <w:adjustRightInd w:val="0"/>
        <w:spacing w:line="276" w:lineRule="auto"/>
        <w:ind w:left="142" w:right="85" w:firstLine="142"/>
        <w:jc w:val="both"/>
        <w:rPr>
          <w:sz w:val="22"/>
          <w:szCs w:val="22"/>
        </w:rPr>
      </w:pPr>
      <w:r>
        <w:rPr>
          <w:b/>
          <w:sz w:val="22"/>
          <w:szCs w:val="22"/>
        </w:rPr>
        <w:t>Bibliografia pentru postul contractual</w:t>
      </w:r>
      <w:r w:rsidRPr="00FA6F41">
        <w:rPr>
          <w:b/>
          <w:sz w:val="22"/>
          <w:szCs w:val="22"/>
        </w:rPr>
        <w:t xml:space="preserve"> de execuție de </w:t>
      </w:r>
      <w:r>
        <w:rPr>
          <w:b/>
          <w:sz w:val="22"/>
          <w:szCs w:val="22"/>
        </w:rPr>
        <w:t>muncitor calificat I</w:t>
      </w:r>
      <w:r w:rsidRPr="00FA6F41">
        <w:rPr>
          <w:b/>
          <w:sz w:val="22"/>
          <w:szCs w:val="22"/>
        </w:rPr>
        <w:t xml:space="preserve"> de la </w:t>
      </w:r>
      <w:r>
        <w:rPr>
          <w:b/>
          <w:sz w:val="22"/>
          <w:szCs w:val="22"/>
        </w:rPr>
        <w:t>Compartimentul Mecanizare</w:t>
      </w:r>
      <w:r w:rsidRPr="00AA4D82">
        <w:rPr>
          <w:b/>
          <w:sz w:val="22"/>
          <w:szCs w:val="22"/>
        </w:rPr>
        <w:t>:</w:t>
      </w:r>
    </w:p>
    <w:p w:rsidR="00C306F9" w:rsidRPr="00C306F9" w:rsidRDefault="00C306F9" w:rsidP="00C306F9">
      <w:pPr>
        <w:autoSpaceDE w:val="0"/>
        <w:autoSpaceDN w:val="0"/>
        <w:adjustRightInd w:val="0"/>
        <w:spacing w:line="276" w:lineRule="auto"/>
        <w:ind w:left="284" w:right="20"/>
        <w:contextualSpacing/>
        <w:jc w:val="both"/>
        <w:rPr>
          <w:b/>
          <w:i/>
          <w:sz w:val="22"/>
          <w:szCs w:val="22"/>
          <w:lang w:eastAsia="en-US"/>
        </w:rPr>
      </w:pPr>
      <w:r w:rsidRPr="00C306F9">
        <w:rPr>
          <w:b/>
          <w:sz w:val="22"/>
          <w:szCs w:val="22"/>
          <w:lang w:eastAsia="en-US"/>
        </w:rPr>
        <w:t>1.</w:t>
      </w:r>
      <w:r w:rsidRPr="00C306F9">
        <w:rPr>
          <w:b/>
          <w:i/>
          <w:sz w:val="22"/>
          <w:szCs w:val="22"/>
          <w:lang w:eastAsia="en-US"/>
        </w:rPr>
        <w:t xml:space="preserve"> </w:t>
      </w:r>
      <w:r w:rsidRPr="00C306F9">
        <w:rPr>
          <w:b/>
          <w:sz w:val="22"/>
          <w:szCs w:val="22"/>
          <w:lang w:eastAsia="en-US"/>
        </w:rPr>
        <w:t>Constituția României,</w:t>
      </w:r>
      <w:r w:rsidRPr="00C306F9">
        <w:rPr>
          <w:b/>
          <w:i/>
          <w:sz w:val="22"/>
          <w:szCs w:val="22"/>
          <w:lang w:eastAsia="en-US"/>
        </w:rPr>
        <w:t xml:space="preserve"> </w:t>
      </w:r>
      <w:r w:rsidRPr="00C306F9">
        <w:rPr>
          <w:sz w:val="22"/>
          <w:szCs w:val="22"/>
          <w:lang w:eastAsia="en-US"/>
        </w:rPr>
        <w:t xml:space="preserve">republicată – </w:t>
      </w:r>
      <w:r w:rsidRPr="00C306F9">
        <w:rPr>
          <w:b/>
          <w:sz w:val="22"/>
          <w:szCs w:val="22"/>
          <w:lang w:eastAsia="en-US"/>
        </w:rPr>
        <w:t>Titlul II - Drepturile, libertățile și îndatoririle fundamentale</w:t>
      </w:r>
      <w:r w:rsidRPr="00C306F9">
        <w:rPr>
          <w:b/>
          <w:i/>
          <w:sz w:val="22"/>
          <w:szCs w:val="22"/>
          <w:lang w:eastAsia="en-US"/>
        </w:rPr>
        <w:t>;</w:t>
      </w:r>
    </w:p>
    <w:p w:rsidR="00C306F9" w:rsidRPr="00C306F9" w:rsidRDefault="00C306F9" w:rsidP="00C306F9">
      <w:pPr>
        <w:autoSpaceDE w:val="0"/>
        <w:autoSpaceDN w:val="0"/>
        <w:adjustRightInd w:val="0"/>
        <w:spacing w:line="276" w:lineRule="auto"/>
        <w:ind w:left="284" w:right="20"/>
        <w:contextualSpacing/>
        <w:jc w:val="both"/>
        <w:rPr>
          <w:sz w:val="22"/>
          <w:szCs w:val="22"/>
          <w:lang w:eastAsia="en-US"/>
        </w:rPr>
      </w:pPr>
      <w:r w:rsidRPr="00C306F9">
        <w:rPr>
          <w:b/>
          <w:sz w:val="22"/>
          <w:szCs w:val="22"/>
          <w:lang w:eastAsia="en-US"/>
        </w:rPr>
        <w:t>2.</w:t>
      </w:r>
      <w:r w:rsidRPr="00C306F9">
        <w:rPr>
          <w:sz w:val="22"/>
          <w:szCs w:val="22"/>
          <w:lang w:eastAsia="en-US"/>
        </w:rPr>
        <w:t xml:space="preserve"> </w:t>
      </w:r>
      <w:r w:rsidRPr="00C306F9">
        <w:rPr>
          <w:b/>
          <w:sz w:val="22"/>
          <w:szCs w:val="22"/>
          <w:lang w:eastAsia="en-US"/>
        </w:rPr>
        <w:t>O.U.G. nr. 57/2019 privind Codul Administrativ</w:t>
      </w:r>
      <w:r w:rsidRPr="00C306F9">
        <w:rPr>
          <w:sz w:val="22"/>
          <w:szCs w:val="22"/>
          <w:lang w:eastAsia="en-US"/>
        </w:rPr>
        <w:t>, cu modificările si completările ulterioare:</w:t>
      </w:r>
    </w:p>
    <w:p w:rsidR="00C306F9" w:rsidRPr="00C306F9" w:rsidRDefault="00C306F9" w:rsidP="00C306F9">
      <w:pPr>
        <w:autoSpaceDE w:val="0"/>
        <w:autoSpaceDN w:val="0"/>
        <w:adjustRightInd w:val="0"/>
        <w:spacing w:line="276" w:lineRule="auto"/>
        <w:ind w:left="284" w:right="20"/>
        <w:contextualSpacing/>
        <w:jc w:val="both"/>
        <w:rPr>
          <w:sz w:val="22"/>
          <w:szCs w:val="22"/>
          <w:lang w:eastAsia="en-US"/>
        </w:rPr>
      </w:pPr>
      <w:r w:rsidRPr="00C306F9">
        <w:rPr>
          <w:sz w:val="22"/>
          <w:szCs w:val="22"/>
          <w:lang w:eastAsia="en-US"/>
        </w:rPr>
        <w:lastRenderedPageBreak/>
        <w:t xml:space="preserve">      </w:t>
      </w:r>
      <w:r w:rsidRPr="00C306F9">
        <w:rPr>
          <w:sz w:val="22"/>
          <w:szCs w:val="22"/>
          <w:lang w:eastAsia="en-US"/>
        </w:rPr>
        <w:tab/>
      </w:r>
      <w:r w:rsidRPr="00C306F9">
        <w:rPr>
          <w:b/>
          <w:sz w:val="22"/>
          <w:szCs w:val="22"/>
          <w:lang w:eastAsia="en-US"/>
        </w:rPr>
        <w:t>- Partea a IV-a</w:t>
      </w:r>
      <w:r w:rsidRPr="00C306F9">
        <w:rPr>
          <w:sz w:val="22"/>
          <w:szCs w:val="22"/>
          <w:lang w:eastAsia="en-US"/>
        </w:rPr>
        <w:t xml:space="preserve"> – Statutul funcționarilor publici, prevederi aplicabile personalului contractual din administrația publică și evidența personalului contractual din administrația publică și evidența personalului plătit din fonduri publice - </w:t>
      </w:r>
      <w:r w:rsidRPr="00C306F9">
        <w:rPr>
          <w:b/>
          <w:sz w:val="22"/>
          <w:szCs w:val="22"/>
          <w:lang w:eastAsia="en-US"/>
        </w:rPr>
        <w:t>Capitolul 5</w:t>
      </w:r>
      <w:r w:rsidRPr="00C306F9">
        <w:rPr>
          <w:sz w:val="22"/>
          <w:szCs w:val="22"/>
          <w:lang w:eastAsia="en-US"/>
        </w:rPr>
        <w:t xml:space="preserve"> – Drepturi și îndatoriri</w:t>
      </w:r>
    </w:p>
    <w:p w:rsidR="00C306F9" w:rsidRPr="00C306F9" w:rsidRDefault="00C306F9" w:rsidP="00C306F9">
      <w:pPr>
        <w:autoSpaceDE w:val="0"/>
        <w:autoSpaceDN w:val="0"/>
        <w:adjustRightInd w:val="0"/>
        <w:spacing w:line="276" w:lineRule="auto"/>
        <w:ind w:left="284" w:right="20"/>
        <w:jc w:val="both"/>
        <w:rPr>
          <w:sz w:val="22"/>
          <w:szCs w:val="22"/>
          <w:lang w:eastAsia="en-US"/>
        </w:rPr>
      </w:pPr>
      <w:r w:rsidRPr="00C306F9">
        <w:rPr>
          <w:sz w:val="22"/>
          <w:szCs w:val="22"/>
          <w:lang w:eastAsia="en-US"/>
        </w:rPr>
        <w:t xml:space="preserve"> </w:t>
      </w:r>
      <w:r w:rsidRPr="00C306F9">
        <w:rPr>
          <w:sz w:val="22"/>
          <w:szCs w:val="22"/>
          <w:lang w:eastAsia="en-US"/>
        </w:rPr>
        <w:tab/>
        <w:t xml:space="preserve"> </w:t>
      </w:r>
      <w:r w:rsidRPr="00C306F9">
        <w:rPr>
          <w:b/>
          <w:sz w:val="22"/>
          <w:szCs w:val="22"/>
          <w:lang w:eastAsia="en-US"/>
        </w:rPr>
        <w:t>- Partea a VI-a, Titlul I</w:t>
      </w:r>
      <w:r w:rsidRPr="00C306F9">
        <w:rPr>
          <w:sz w:val="22"/>
          <w:szCs w:val="22"/>
          <w:lang w:eastAsia="en-US"/>
        </w:rPr>
        <w:t xml:space="preserve"> - Dispoziții generale </w:t>
      </w:r>
    </w:p>
    <w:p w:rsidR="00C306F9" w:rsidRPr="00C306F9" w:rsidRDefault="00C306F9" w:rsidP="00C306F9">
      <w:pPr>
        <w:autoSpaceDE w:val="0"/>
        <w:autoSpaceDN w:val="0"/>
        <w:adjustRightInd w:val="0"/>
        <w:spacing w:line="276" w:lineRule="auto"/>
        <w:ind w:left="284" w:right="20"/>
        <w:jc w:val="both"/>
        <w:rPr>
          <w:sz w:val="22"/>
          <w:szCs w:val="22"/>
          <w:lang w:eastAsia="en-US"/>
        </w:rPr>
      </w:pPr>
      <w:r w:rsidRPr="00C306F9">
        <w:rPr>
          <w:sz w:val="22"/>
          <w:szCs w:val="22"/>
          <w:lang w:eastAsia="en-US"/>
        </w:rPr>
        <w:tab/>
        <w:t xml:space="preserve">                            </w:t>
      </w:r>
      <w:r w:rsidRPr="00C306F9">
        <w:rPr>
          <w:b/>
          <w:sz w:val="22"/>
          <w:szCs w:val="22"/>
          <w:lang w:eastAsia="en-US"/>
        </w:rPr>
        <w:t>Titlul III</w:t>
      </w:r>
      <w:r w:rsidRPr="00C306F9">
        <w:rPr>
          <w:sz w:val="22"/>
          <w:szCs w:val="22"/>
          <w:lang w:eastAsia="en-US"/>
        </w:rPr>
        <w:t xml:space="preserve"> – Personalul contractual din autoritățile și instituțiile publice;</w:t>
      </w:r>
    </w:p>
    <w:p w:rsidR="00C306F9" w:rsidRPr="00C306F9" w:rsidRDefault="00C306F9" w:rsidP="00C306F9">
      <w:pPr>
        <w:tabs>
          <w:tab w:val="left" w:pos="1134"/>
        </w:tabs>
        <w:autoSpaceDE w:val="0"/>
        <w:autoSpaceDN w:val="0"/>
        <w:adjustRightInd w:val="0"/>
        <w:spacing w:line="276" w:lineRule="auto"/>
        <w:ind w:left="284" w:right="20"/>
        <w:jc w:val="both"/>
        <w:rPr>
          <w:sz w:val="22"/>
          <w:szCs w:val="22"/>
          <w:lang w:eastAsia="en-US"/>
        </w:rPr>
      </w:pPr>
      <w:r w:rsidRPr="00C306F9">
        <w:rPr>
          <w:b/>
          <w:sz w:val="22"/>
          <w:szCs w:val="22"/>
          <w:lang w:eastAsia="en-US"/>
        </w:rPr>
        <w:t>3. Ordonanța Guvernului nr. 137/2000</w:t>
      </w:r>
      <w:r w:rsidRPr="00C306F9">
        <w:rPr>
          <w:b/>
          <w:i/>
          <w:sz w:val="22"/>
          <w:szCs w:val="22"/>
          <w:lang w:eastAsia="en-US"/>
        </w:rPr>
        <w:t xml:space="preserve"> </w:t>
      </w:r>
      <w:r w:rsidRPr="00C306F9">
        <w:rPr>
          <w:sz w:val="22"/>
          <w:szCs w:val="22"/>
          <w:lang w:eastAsia="en-US"/>
        </w:rPr>
        <w:t xml:space="preserve">privind prevenirea </w:t>
      </w:r>
      <w:proofErr w:type="spellStart"/>
      <w:r w:rsidRPr="00C306F9">
        <w:rPr>
          <w:sz w:val="22"/>
          <w:szCs w:val="22"/>
          <w:lang w:eastAsia="en-US"/>
        </w:rPr>
        <w:t>şi</w:t>
      </w:r>
      <w:proofErr w:type="spellEnd"/>
      <w:r w:rsidRPr="00C306F9">
        <w:rPr>
          <w:sz w:val="22"/>
          <w:szCs w:val="22"/>
          <w:lang w:eastAsia="en-US"/>
        </w:rPr>
        <w:t xml:space="preserve"> sancționarea tuturor formelor de   discriminare, republicată, cu modificările </w:t>
      </w:r>
      <w:proofErr w:type="spellStart"/>
      <w:r w:rsidRPr="00C306F9">
        <w:rPr>
          <w:sz w:val="22"/>
          <w:szCs w:val="22"/>
          <w:lang w:eastAsia="en-US"/>
        </w:rPr>
        <w:t>şi</w:t>
      </w:r>
      <w:proofErr w:type="spellEnd"/>
      <w:r w:rsidRPr="00C306F9">
        <w:rPr>
          <w:sz w:val="22"/>
          <w:szCs w:val="22"/>
          <w:lang w:eastAsia="en-US"/>
        </w:rPr>
        <w:t xml:space="preserve"> completările ulterioare - integral;  </w:t>
      </w:r>
    </w:p>
    <w:p w:rsidR="00C306F9" w:rsidRPr="00C306F9" w:rsidRDefault="00C306F9" w:rsidP="00C306F9">
      <w:pPr>
        <w:autoSpaceDE w:val="0"/>
        <w:autoSpaceDN w:val="0"/>
        <w:adjustRightInd w:val="0"/>
        <w:spacing w:line="276" w:lineRule="auto"/>
        <w:ind w:left="284"/>
        <w:jc w:val="both"/>
        <w:rPr>
          <w:sz w:val="22"/>
          <w:szCs w:val="22"/>
          <w:lang w:eastAsia="en-US"/>
        </w:rPr>
      </w:pPr>
      <w:r w:rsidRPr="00C306F9">
        <w:rPr>
          <w:b/>
          <w:sz w:val="22"/>
          <w:szCs w:val="22"/>
          <w:lang w:eastAsia="en-US"/>
        </w:rPr>
        <w:t>4.</w:t>
      </w:r>
      <w:r w:rsidRPr="00C306F9">
        <w:rPr>
          <w:b/>
          <w:i/>
          <w:sz w:val="22"/>
          <w:szCs w:val="22"/>
          <w:lang w:eastAsia="en-US"/>
        </w:rPr>
        <w:t xml:space="preserve"> </w:t>
      </w:r>
      <w:r w:rsidRPr="00C306F9">
        <w:rPr>
          <w:b/>
          <w:sz w:val="22"/>
          <w:szCs w:val="22"/>
          <w:lang w:val="en-US" w:eastAsia="en-US"/>
        </w:rPr>
        <w:t xml:space="preserve">OUG </w:t>
      </w:r>
      <w:proofErr w:type="spellStart"/>
      <w:r w:rsidRPr="00C306F9">
        <w:rPr>
          <w:b/>
          <w:sz w:val="22"/>
          <w:szCs w:val="22"/>
          <w:lang w:val="en-US" w:eastAsia="en-US"/>
        </w:rPr>
        <w:t>nr</w:t>
      </w:r>
      <w:proofErr w:type="spellEnd"/>
      <w:r w:rsidRPr="00C306F9">
        <w:rPr>
          <w:b/>
          <w:sz w:val="22"/>
          <w:szCs w:val="22"/>
          <w:lang w:val="en-US" w:eastAsia="en-US"/>
        </w:rPr>
        <w:t>. 195/2002</w:t>
      </w:r>
      <w:r w:rsidRPr="00C306F9">
        <w:rPr>
          <w:sz w:val="22"/>
          <w:szCs w:val="22"/>
          <w:lang w:val="en-US" w:eastAsia="en-US"/>
        </w:rPr>
        <w:t xml:space="preserve"> </w:t>
      </w:r>
      <w:proofErr w:type="spellStart"/>
      <w:r w:rsidRPr="00C306F9">
        <w:rPr>
          <w:sz w:val="22"/>
          <w:szCs w:val="22"/>
          <w:lang w:val="en-US" w:eastAsia="en-US"/>
        </w:rPr>
        <w:t>privind</w:t>
      </w:r>
      <w:proofErr w:type="spellEnd"/>
      <w:r w:rsidRPr="00C306F9">
        <w:rPr>
          <w:sz w:val="22"/>
          <w:szCs w:val="22"/>
          <w:lang w:val="en-US" w:eastAsia="en-US"/>
        </w:rPr>
        <w:t xml:space="preserve"> </w:t>
      </w:r>
      <w:proofErr w:type="spellStart"/>
      <w:r w:rsidRPr="00C306F9">
        <w:rPr>
          <w:sz w:val="22"/>
          <w:szCs w:val="22"/>
          <w:lang w:val="en-US" w:eastAsia="en-US"/>
        </w:rPr>
        <w:t>circulaţia</w:t>
      </w:r>
      <w:proofErr w:type="spellEnd"/>
      <w:r w:rsidRPr="00C306F9">
        <w:rPr>
          <w:sz w:val="22"/>
          <w:szCs w:val="22"/>
          <w:lang w:val="en-US" w:eastAsia="en-US"/>
        </w:rPr>
        <w:t xml:space="preserve"> </w:t>
      </w:r>
      <w:proofErr w:type="spellStart"/>
      <w:r w:rsidRPr="00C306F9">
        <w:rPr>
          <w:sz w:val="22"/>
          <w:szCs w:val="22"/>
          <w:lang w:val="en-US" w:eastAsia="en-US"/>
        </w:rPr>
        <w:t>pe</w:t>
      </w:r>
      <w:proofErr w:type="spellEnd"/>
      <w:r w:rsidRPr="00C306F9">
        <w:rPr>
          <w:sz w:val="22"/>
          <w:szCs w:val="22"/>
          <w:lang w:val="en-US" w:eastAsia="en-US"/>
        </w:rPr>
        <w:t xml:space="preserve"> </w:t>
      </w:r>
      <w:proofErr w:type="spellStart"/>
      <w:r w:rsidRPr="00C306F9">
        <w:rPr>
          <w:sz w:val="22"/>
          <w:szCs w:val="22"/>
          <w:lang w:val="en-US" w:eastAsia="en-US"/>
        </w:rPr>
        <w:t>drumurile</w:t>
      </w:r>
      <w:proofErr w:type="spellEnd"/>
      <w:r w:rsidRPr="00C306F9">
        <w:rPr>
          <w:sz w:val="22"/>
          <w:szCs w:val="22"/>
          <w:lang w:val="en-US" w:eastAsia="en-US"/>
        </w:rPr>
        <w:t xml:space="preserve"> </w:t>
      </w:r>
      <w:proofErr w:type="spellStart"/>
      <w:r w:rsidRPr="00C306F9">
        <w:rPr>
          <w:sz w:val="22"/>
          <w:szCs w:val="22"/>
          <w:lang w:val="en-US" w:eastAsia="en-US"/>
        </w:rPr>
        <w:t>publice</w:t>
      </w:r>
      <w:proofErr w:type="spellEnd"/>
      <w:r w:rsidRPr="00C306F9">
        <w:rPr>
          <w:sz w:val="22"/>
          <w:szCs w:val="22"/>
          <w:lang w:val="en-US" w:eastAsia="en-US"/>
        </w:rPr>
        <w:t xml:space="preserve">, </w:t>
      </w:r>
      <w:proofErr w:type="spellStart"/>
      <w:r w:rsidRPr="00C306F9">
        <w:rPr>
          <w:sz w:val="22"/>
          <w:szCs w:val="22"/>
          <w:lang w:val="en-US" w:eastAsia="en-US"/>
        </w:rPr>
        <w:t>republicat</w:t>
      </w:r>
      <w:proofErr w:type="spellEnd"/>
      <w:r w:rsidRPr="00C306F9">
        <w:rPr>
          <w:sz w:val="22"/>
          <w:szCs w:val="22"/>
          <w:lang w:eastAsia="en-US"/>
        </w:rPr>
        <w:t xml:space="preserve">ă, cu modificările </w:t>
      </w:r>
      <w:proofErr w:type="spellStart"/>
      <w:r w:rsidRPr="00C306F9">
        <w:rPr>
          <w:sz w:val="22"/>
          <w:szCs w:val="22"/>
          <w:lang w:eastAsia="en-US"/>
        </w:rPr>
        <w:t>şi</w:t>
      </w:r>
      <w:proofErr w:type="spellEnd"/>
      <w:r w:rsidRPr="00C306F9">
        <w:rPr>
          <w:sz w:val="22"/>
          <w:szCs w:val="22"/>
          <w:lang w:eastAsia="en-US"/>
        </w:rPr>
        <w:t xml:space="preserve"> completările ulterioare – integral</w:t>
      </w:r>
    </w:p>
    <w:p w:rsidR="00C306F9" w:rsidRPr="00C306F9" w:rsidRDefault="00C306F9" w:rsidP="00C306F9">
      <w:pPr>
        <w:autoSpaceDE w:val="0"/>
        <w:autoSpaceDN w:val="0"/>
        <w:adjustRightInd w:val="0"/>
        <w:spacing w:line="276" w:lineRule="auto"/>
        <w:ind w:left="284"/>
        <w:jc w:val="both"/>
        <w:rPr>
          <w:sz w:val="22"/>
          <w:szCs w:val="22"/>
          <w:lang w:eastAsia="en-US"/>
        </w:rPr>
      </w:pPr>
      <w:r w:rsidRPr="00C306F9">
        <w:rPr>
          <w:b/>
          <w:sz w:val="22"/>
          <w:szCs w:val="22"/>
          <w:lang w:eastAsia="en-US"/>
        </w:rPr>
        <w:t>5.</w:t>
      </w:r>
      <w:r w:rsidRPr="00C306F9">
        <w:rPr>
          <w:sz w:val="22"/>
          <w:szCs w:val="22"/>
          <w:lang w:eastAsia="en-US"/>
        </w:rPr>
        <w:t xml:space="preserve"> </w:t>
      </w:r>
      <w:r w:rsidRPr="00C306F9">
        <w:rPr>
          <w:b/>
          <w:sz w:val="22"/>
          <w:szCs w:val="22"/>
          <w:lang w:val="en-US" w:eastAsia="en-US"/>
        </w:rPr>
        <w:t xml:space="preserve">HGR </w:t>
      </w:r>
      <w:proofErr w:type="spellStart"/>
      <w:r w:rsidRPr="00C306F9">
        <w:rPr>
          <w:b/>
          <w:sz w:val="22"/>
          <w:szCs w:val="22"/>
          <w:lang w:val="en-US" w:eastAsia="en-US"/>
        </w:rPr>
        <w:t>nr</w:t>
      </w:r>
      <w:proofErr w:type="spellEnd"/>
      <w:r w:rsidRPr="00C306F9">
        <w:rPr>
          <w:b/>
          <w:sz w:val="22"/>
          <w:szCs w:val="22"/>
          <w:lang w:val="en-US" w:eastAsia="en-US"/>
        </w:rPr>
        <w:t>. 1391/2006</w:t>
      </w:r>
      <w:r w:rsidRPr="00C306F9">
        <w:rPr>
          <w:sz w:val="22"/>
          <w:szCs w:val="22"/>
          <w:lang w:val="en-US" w:eastAsia="en-US"/>
        </w:rPr>
        <w:t xml:space="preserve"> </w:t>
      </w:r>
      <w:proofErr w:type="spellStart"/>
      <w:r w:rsidRPr="00C306F9">
        <w:rPr>
          <w:sz w:val="22"/>
          <w:szCs w:val="22"/>
          <w:lang w:val="en-US" w:eastAsia="en-US"/>
        </w:rPr>
        <w:t>pentru</w:t>
      </w:r>
      <w:proofErr w:type="spellEnd"/>
      <w:r w:rsidRPr="00C306F9">
        <w:rPr>
          <w:sz w:val="22"/>
          <w:szCs w:val="22"/>
          <w:lang w:val="en-US" w:eastAsia="en-US"/>
        </w:rPr>
        <w:t xml:space="preserve"> </w:t>
      </w:r>
      <w:proofErr w:type="spellStart"/>
      <w:r w:rsidRPr="00C306F9">
        <w:rPr>
          <w:sz w:val="22"/>
          <w:szCs w:val="22"/>
          <w:lang w:val="en-US" w:eastAsia="en-US"/>
        </w:rPr>
        <w:t>aprobarea</w:t>
      </w:r>
      <w:proofErr w:type="spellEnd"/>
      <w:r w:rsidRPr="00C306F9">
        <w:rPr>
          <w:sz w:val="22"/>
          <w:szCs w:val="22"/>
          <w:lang w:val="en-US" w:eastAsia="en-US"/>
        </w:rPr>
        <w:t xml:space="preserve"> </w:t>
      </w:r>
      <w:proofErr w:type="spellStart"/>
      <w:r w:rsidRPr="00C306F9">
        <w:rPr>
          <w:sz w:val="22"/>
          <w:szCs w:val="22"/>
          <w:lang w:val="en-US" w:eastAsia="en-US"/>
        </w:rPr>
        <w:t>Regulamentului</w:t>
      </w:r>
      <w:proofErr w:type="spellEnd"/>
      <w:r w:rsidRPr="00C306F9">
        <w:rPr>
          <w:sz w:val="22"/>
          <w:szCs w:val="22"/>
          <w:lang w:val="en-US" w:eastAsia="en-US"/>
        </w:rPr>
        <w:t xml:space="preserve"> de </w:t>
      </w:r>
      <w:proofErr w:type="spellStart"/>
      <w:r w:rsidRPr="00C306F9">
        <w:rPr>
          <w:sz w:val="22"/>
          <w:szCs w:val="22"/>
          <w:lang w:val="en-US" w:eastAsia="en-US"/>
        </w:rPr>
        <w:t>aplicare</w:t>
      </w:r>
      <w:proofErr w:type="spellEnd"/>
      <w:r w:rsidRPr="00C306F9">
        <w:rPr>
          <w:sz w:val="22"/>
          <w:szCs w:val="22"/>
          <w:lang w:val="en-US" w:eastAsia="en-US"/>
        </w:rPr>
        <w:t xml:space="preserve"> </w:t>
      </w:r>
      <w:proofErr w:type="gramStart"/>
      <w:r w:rsidRPr="00C306F9">
        <w:rPr>
          <w:sz w:val="22"/>
          <w:szCs w:val="22"/>
          <w:lang w:val="en-US" w:eastAsia="en-US"/>
        </w:rPr>
        <w:t>a</w:t>
      </w:r>
      <w:proofErr w:type="gramEnd"/>
      <w:r w:rsidRPr="00C306F9">
        <w:rPr>
          <w:sz w:val="22"/>
          <w:szCs w:val="22"/>
          <w:lang w:val="en-US" w:eastAsia="en-US"/>
        </w:rPr>
        <w:t xml:space="preserve"> </w:t>
      </w:r>
      <w:proofErr w:type="spellStart"/>
      <w:r w:rsidRPr="00C306F9">
        <w:rPr>
          <w:sz w:val="22"/>
          <w:szCs w:val="22"/>
          <w:lang w:val="en-US" w:eastAsia="en-US"/>
        </w:rPr>
        <w:t>Ordonanţei</w:t>
      </w:r>
      <w:proofErr w:type="spellEnd"/>
      <w:r w:rsidRPr="00C306F9">
        <w:rPr>
          <w:sz w:val="22"/>
          <w:szCs w:val="22"/>
          <w:lang w:val="en-US" w:eastAsia="en-US"/>
        </w:rPr>
        <w:t xml:space="preserve"> de </w:t>
      </w:r>
      <w:proofErr w:type="spellStart"/>
      <w:r w:rsidRPr="00C306F9">
        <w:rPr>
          <w:sz w:val="22"/>
          <w:szCs w:val="22"/>
          <w:lang w:val="en-US" w:eastAsia="en-US"/>
        </w:rPr>
        <w:t>urgenţă</w:t>
      </w:r>
      <w:proofErr w:type="spellEnd"/>
      <w:r w:rsidRPr="00C306F9">
        <w:rPr>
          <w:sz w:val="22"/>
          <w:szCs w:val="22"/>
          <w:lang w:val="en-US" w:eastAsia="en-US"/>
        </w:rPr>
        <w:t xml:space="preserve"> a </w:t>
      </w:r>
      <w:proofErr w:type="spellStart"/>
      <w:r w:rsidRPr="00C306F9">
        <w:rPr>
          <w:sz w:val="22"/>
          <w:szCs w:val="22"/>
          <w:lang w:val="en-US" w:eastAsia="en-US"/>
        </w:rPr>
        <w:t>Guvernului</w:t>
      </w:r>
      <w:proofErr w:type="spellEnd"/>
      <w:r w:rsidRPr="00C306F9">
        <w:rPr>
          <w:sz w:val="22"/>
          <w:szCs w:val="22"/>
          <w:lang w:val="en-US" w:eastAsia="en-US"/>
        </w:rPr>
        <w:t xml:space="preserve"> </w:t>
      </w:r>
      <w:proofErr w:type="spellStart"/>
      <w:r w:rsidRPr="00C306F9">
        <w:rPr>
          <w:sz w:val="22"/>
          <w:szCs w:val="22"/>
          <w:lang w:val="en-US" w:eastAsia="en-US"/>
        </w:rPr>
        <w:t>nr</w:t>
      </w:r>
      <w:proofErr w:type="spellEnd"/>
      <w:r w:rsidRPr="00C306F9">
        <w:rPr>
          <w:sz w:val="22"/>
          <w:szCs w:val="22"/>
          <w:lang w:val="en-US" w:eastAsia="en-US"/>
        </w:rPr>
        <w:t xml:space="preserve">. 195/2002 </w:t>
      </w:r>
      <w:proofErr w:type="spellStart"/>
      <w:r w:rsidRPr="00C306F9">
        <w:rPr>
          <w:sz w:val="22"/>
          <w:szCs w:val="22"/>
          <w:lang w:val="en-US" w:eastAsia="en-US"/>
        </w:rPr>
        <w:t>privind</w:t>
      </w:r>
      <w:proofErr w:type="spellEnd"/>
      <w:r w:rsidRPr="00C306F9">
        <w:rPr>
          <w:sz w:val="22"/>
          <w:szCs w:val="22"/>
          <w:lang w:val="en-US" w:eastAsia="en-US"/>
        </w:rPr>
        <w:t xml:space="preserve"> </w:t>
      </w:r>
      <w:proofErr w:type="spellStart"/>
      <w:r w:rsidRPr="00C306F9">
        <w:rPr>
          <w:sz w:val="22"/>
          <w:szCs w:val="22"/>
          <w:lang w:val="en-US" w:eastAsia="en-US"/>
        </w:rPr>
        <w:t>circulaţia</w:t>
      </w:r>
      <w:proofErr w:type="spellEnd"/>
      <w:r w:rsidRPr="00C306F9">
        <w:rPr>
          <w:sz w:val="22"/>
          <w:szCs w:val="22"/>
          <w:lang w:val="en-US" w:eastAsia="en-US"/>
        </w:rPr>
        <w:t xml:space="preserve"> </w:t>
      </w:r>
      <w:proofErr w:type="spellStart"/>
      <w:r w:rsidRPr="00C306F9">
        <w:rPr>
          <w:sz w:val="22"/>
          <w:szCs w:val="22"/>
          <w:lang w:val="en-US" w:eastAsia="en-US"/>
        </w:rPr>
        <w:t>pe</w:t>
      </w:r>
      <w:proofErr w:type="spellEnd"/>
      <w:r w:rsidRPr="00C306F9">
        <w:rPr>
          <w:sz w:val="22"/>
          <w:szCs w:val="22"/>
          <w:lang w:val="en-US" w:eastAsia="en-US"/>
        </w:rPr>
        <w:t xml:space="preserve"> </w:t>
      </w:r>
      <w:proofErr w:type="spellStart"/>
      <w:r w:rsidRPr="00C306F9">
        <w:rPr>
          <w:sz w:val="22"/>
          <w:szCs w:val="22"/>
          <w:lang w:val="en-US" w:eastAsia="en-US"/>
        </w:rPr>
        <w:t>drumurile</w:t>
      </w:r>
      <w:proofErr w:type="spellEnd"/>
      <w:r w:rsidRPr="00C306F9">
        <w:rPr>
          <w:sz w:val="22"/>
          <w:szCs w:val="22"/>
          <w:lang w:val="en-US" w:eastAsia="en-US"/>
        </w:rPr>
        <w:t xml:space="preserve"> </w:t>
      </w:r>
      <w:proofErr w:type="spellStart"/>
      <w:r w:rsidRPr="00C306F9">
        <w:rPr>
          <w:sz w:val="22"/>
          <w:szCs w:val="22"/>
          <w:lang w:val="en-US" w:eastAsia="en-US"/>
        </w:rPr>
        <w:t>publice</w:t>
      </w:r>
      <w:proofErr w:type="spellEnd"/>
      <w:r w:rsidRPr="00C306F9">
        <w:rPr>
          <w:sz w:val="22"/>
          <w:szCs w:val="22"/>
          <w:lang w:val="en-US" w:eastAsia="en-US"/>
        </w:rPr>
        <w:t xml:space="preserve">, </w:t>
      </w:r>
      <w:r w:rsidRPr="00C306F9">
        <w:rPr>
          <w:sz w:val="22"/>
          <w:szCs w:val="22"/>
          <w:lang w:eastAsia="en-US"/>
        </w:rPr>
        <w:t xml:space="preserve">cu modificările </w:t>
      </w:r>
      <w:proofErr w:type="spellStart"/>
      <w:r w:rsidRPr="00C306F9">
        <w:rPr>
          <w:sz w:val="22"/>
          <w:szCs w:val="22"/>
          <w:lang w:eastAsia="en-US"/>
        </w:rPr>
        <w:t>şi</w:t>
      </w:r>
      <w:proofErr w:type="spellEnd"/>
      <w:r w:rsidRPr="00C306F9">
        <w:rPr>
          <w:sz w:val="22"/>
          <w:szCs w:val="22"/>
          <w:lang w:eastAsia="en-US"/>
        </w:rPr>
        <w:t xml:space="preserve"> completările ulterioare – integral</w:t>
      </w:r>
    </w:p>
    <w:p w:rsidR="00C306F9" w:rsidRDefault="00C306F9" w:rsidP="00C306F9">
      <w:pPr>
        <w:spacing w:line="276" w:lineRule="auto"/>
        <w:ind w:left="284" w:right="85"/>
        <w:jc w:val="both"/>
        <w:rPr>
          <w:color w:val="000000"/>
          <w:kern w:val="28"/>
          <w:sz w:val="22"/>
          <w:szCs w:val="22"/>
          <w:lang w:val="en-US"/>
        </w:rPr>
      </w:pPr>
    </w:p>
    <w:p w:rsidR="00BC0938" w:rsidRPr="009D0F4F" w:rsidRDefault="005A22F6" w:rsidP="009D0F4F">
      <w:pPr>
        <w:autoSpaceDE w:val="0"/>
        <w:autoSpaceDN w:val="0"/>
        <w:adjustRightInd w:val="0"/>
        <w:spacing w:line="276" w:lineRule="auto"/>
        <w:ind w:left="284" w:right="20" w:hanging="284"/>
        <w:contextualSpacing/>
        <w:jc w:val="both"/>
        <w:rPr>
          <w:rFonts w:eastAsia="Calibri"/>
          <w:bCs/>
          <w:i/>
          <w:noProof/>
          <w:color w:val="FF0000"/>
          <w:sz w:val="22"/>
          <w:szCs w:val="22"/>
          <w:lang w:eastAsia="en-US"/>
        </w:rPr>
      </w:pPr>
      <w:r w:rsidRPr="00FA6F41">
        <w:rPr>
          <w:b/>
          <w:sz w:val="22"/>
          <w:szCs w:val="22"/>
        </w:rPr>
        <w:t xml:space="preserve">     III. </w:t>
      </w:r>
      <w:r w:rsidR="009D0F4F">
        <w:rPr>
          <w:b/>
          <w:sz w:val="22"/>
          <w:szCs w:val="22"/>
        </w:rPr>
        <w:t>Atribuțiile postului contractual</w:t>
      </w:r>
      <w:r w:rsidR="00A52128" w:rsidRPr="00FA6F41">
        <w:rPr>
          <w:b/>
          <w:sz w:val="22"/>
          <w:szCs w:val="22"/>
        </w:rPr>
        <w:t xml:space="preserve"> de execuție d</w:t>
      </w:r>
      <w:r w:rsidR="00110C9E">
        <w:rPr>
          <w:b/>
          <w:sz w:val="22"/>
          <w:szCs w:val="22"/>
        </w:rPr>
        <w:t xml:space="preserve">e </w:t>
      </w:r>
      <w:r w:rsidR="00B55FEC">
        <w:rPr>
          <w:b/>
          <w:sz w:val="22"/>
          <w:szCs w:val="22"/>
        </w:rPr>
        <w:t>consilier</w:t>
      </w:r>
      <w:r w:rsidR="00110C9E">
        <w:rPr>
          <w:b/>
          <w:sz w:val="22"/>
          <w:szCs w:val="22"/>
        </w:rPr>
        <w:t xml:space="preserve"> S I</w:t>
      </w:r>
      <w:r w:rsidR="00A52128" w:rsidRPr="00FA6F41">
        <w:rPr>
          <w:b/>
          <w:sz w:val="22"/>
          <w:szCs w:val="22"/>
        </w:rPr>
        <w:t xml:space="preserve"> de la </w:t>
      </w:r>
      <w:r w:rsidR="00110C9E">
        <w:rPr>
          <w:b/>
          <w:sz w:val="22"/>
          <w:szCs w:val="22"/>
        </w:rPr>
        <w:t>Serviciul Întreținere Sedii Administrative</w:t>
      </w:r>
      <w:r w:rsidR="009D0F4F" w:rsidRPr="00EA3E20">
        <w:rPr>
          <w:b/>
          <w:sz w:val="22"/>
          <w:szCs w:val="22"/>
        </w:rPr>
        <w:t xml:space="preserve"> (fișă</w:t>
      </w:r>
      <w:r w:rsidR="00A52128" w:rsidRPr="00EA3E20">
        <w:rPr>
          <w:b/>
          <w:sz w:val="22"/>
          <w:szCs w:val="22"/>
        </w:rPr>
        <w:t xml:space="preserve"> post </w:t>
      </w:r>
      <w:r w:rsidR="00110C9E">
        <w:rPr>
          <w:b/>
          <w:sz w:val="22"/>
          <w:szCs w:val="22"/>
        </w:rPr>
        <w:t>SISA</w:t>
      </w:r>
      <w:r w:rsidR="00EA3E20" w:rsidRPr="00EA3E20">
        <w:rPr>
          <w:b/>
          <w:sz w:val="22"/>
          <w:szCs w:val="22"/>
        </w:rPr>
        <w:t xml:space="preserve"> 9</w:t>
      </w:r>
      <w:r w:rsidR="00A52128" w:rsidRPr="00EA3E20">
        <w:rPr>
          <w:b/>
          <w:sz w:val="22"/>
          <w:szCs w:val="22"/>
        </w:rPr>
        <w:t>):</w:t>
      </w:r>
    </w:p>
    <w:p w:rsidR="006B1744" w:rsidRPr="006B1744" w:rsidRDefault="006B1744" w:rsidP="00110C9E">
      <w:pPr>
        <w:numPr>
          <w:ilvl w:val="0"/>
          <w:numId w:val="50"/>
        </w:numPr>
        <w:tabs>
          <w:tab w:val="left" w:pos="1530"/>
        </w:tabs>
        <w:ind w:hanging="436"/>
        <w:jc w:val="both"/>
        <w:rPr>
          <w:i/>
          <w:sz w:val="22"/>
          <w:szCs w:val="22"/>
          <w:lang w:eastAsia="en-US"/>
        </w:rPr>
      </w:pPr>
      <w:proofErr w:type="spellStart"/>
      <w:r w:rsidRPr="006B1744">
        <w:rPr>
          <w:i/>
          <w:sz w:val="22"/>
          <w:szCs w:val="22"/>
          <w:lang w:eastAsia="en-US"/>
        </w:rPr>
        <w:t>Urmăreşte</w:t>
      </w:r>
      <w:proofErr w:type="spellEnd"/>
      <w:r w:rsidRPr="006B1744">
        <w:rPr>
          <w:i/>
          <w:sz w:val="22"/>
          <w:szCs w:val="22"/>
          <w:lang w:eastAsia="en-US"/>
        </w:rPr>
        <w:t xml:space="preserve">, împreună cu muncitorii calificați din cadrul structurii, starea fizică a tuturor componentelor ușilor, ferestrelor, obiectelor sanitare, sistemelor de iluminat </w:t>
      </w:r>
      <w:proofErr w:type="spellStart"/>
      <w:r w:rsidRPr="006B1744">
        <w:rPr>
          <w:i/>
          <w:sz w:val="22"/>
          <w:szCs w:val="22"/>
          <w:lang w:eastAsia="en-US"/>
        </w:rPr>
        <w:t>şi</w:t>
      </w:r>
      <w:proofErr w:type="spellEnd"/>
      <w:r w:rsidRPr="006B1744">
        <w:rPr>
          <w:i/>
          <w:sz w:val="22"/>
          <w:szCs w:val="22"/>
          <w:lang w:eastAsia="en-US"/>
        </w:rPr>
        <w:t xml:space="preserve"> </w:t>
      </w:r>
      <w:proofErr w:type="spellStart"/>
      <w:r w:rsidRPr="006B1744">
        <w:rPr>
          <w:i/>
          <w:sz w:val="22"/>
          <w:szCs w:val="22"/>
          <w:lang w:eastAsia="en-US"/>
        </w:rPr>
        <w:t>anunţă</w:t>
      </w:r>
      <w:proofErr w:type="spellEnd"/>
      <w:r w:rsidRPr="006B1744">
        <w:rPr>
          <w:i/>
          <w:sz w:val="22"/>
          <w:szCs w:val="22"/>
          <w:lang w:eastAsia="en-US"/>
        </w:rPr>
        <w:t xml:space="preserve"> administratorul atunci când se constată </w:t>
      </w:r>
      <w:proofErr w:type="spellStart"/>
      <w:r w:rsidRPr="006B1744">
        <w:rPr>
          <w:i/>
          <w:sz w:val="22"/>
          <w:szCs w:val="22"/>
          <w:lang w:eastAsia="en-US"/>
        </w:rPr>
        <w:t>defecţiuni</w:t>
      </w:r>
      <w:proofErr w:type="spellEnd"/>
      <w:r w:rsidRPr="006B1744">
        <w:rPr>
          <w:i/>
          <w:sz w:val="22"/>
          <w:szCs w:val="22"/>
          <w:lang w:eastAsia="en-US"/>
        </w:rPr>
        <w:t>, în vederea remedierii acestora; identifică problemele de funcționare ale bunurilor instituției (mobilier, uși, ferestre, etc), ale instalațiilor electrice /sanitare, precum și problemele apărute la pereții interiori ai spațiilor (locuri care necesită curățare/ reparație/ zugrăvire).</w:t>
      </w:r>
    </w:p>
    <w:p w:rsidR="006B1744" w:rsidRPr="006B1744" w:rsidRDefault="006B1744" w:rsidP="006B1744">
      <w:pPr>
        <w:numPr>
          <w:ilvl w:val="0"/>
          <w:numId w:val="50"/>
        </w:numPr>
        <w:contextualSpacing/>
        <w:jc w:val="both"/>
        <w:rPr>
          <w:i/>
          <w:sz w:val="22"/>
          <w:szCs w:val="22"/>
          <w:lang w:val="en-US" w:eastAsia="en-US"/>
        </w:rPr>
      </w:pPr>
      <w:r w:rsidRPr="006B1744">
        <w:rPr>
          <w:i/>
          <w:sz w:val="22"/>
          <w:szCs w:val="22"/>
          <w:lang w:val="en-US" w:eastAsia="en-US"/>
        </w:rPr>
        <w:t xml:space="preserve">Face </w:t>
      </w:r>
      <w:proofErr w:type="spellStart"/>
      <w:r w:rsidRPr="006B1744">
        <w:rPr>
          <w:i/>
          <w:sz w:val="22"/>
          <w:szCs w:val="22"/>
          <w:lang w:val="en-US" w:eastAsia="en-US"/>
        </w:rPr>
        <w:t>propuneri</w:t>
      </w:r>
      <w:proofErr w:type="spellEnd"/>
      <w:r w:rsidRPr="006B1744">
        <w:rPr>
          <w:i/>
          <w:sz w:val="22"/>
          <w:szCs w:val="22"/>
          <w:lang w:val="en-US" w:eastAsia="en-US"/>
        </w:rPr>
        <w:t xml:space="preserve"> cu </w:t>
      </w:r>
      <w:proofErr w:type="spellStart"/>
      <w:r w:rsidRPr="006B1744">
        <w:rPr>
          <w:i/>
          <w:sz w:val="22"/>
          <w:szCs w:val="22"/>
          <w:lang w:val="en-US" w:eastAsia="en-US"/>
        </w:rPr>
        <w:t>privire</w:t>
      </w:r>
      <w:proofErr w:type="spellEnd"/>
      <w:r w:rsidRPr="006B1744">
        <w:rPr>
          <w:i/>
          <w:sz w:val="22"/>
          <w:szCs w:val="22"/>
          <w:lang w:val="en-US" w:eastAsia="en-US"/>
        </w:rPr>
        <w:t xml:space="preserve"> la </w:t>
      </w:r>
      <w:proofErr w:type="spellStart"/>
      <w:r w:rsidRPr="006B1744">
        <w:rPr>
          <w:i/>
          <w:sz w:val="22"/>
          <w:szCs w:val="22"/>
          <w:lang w:val="en-US" w:eastAsia="en-US"/>
        </w:rPr>
        <w:t>reparațiile</w:t>
      </w:r>
      <w:proofErr w:type="spellEnd"/>
      <w:r w:rsidRPr="006B1744">
        <w:rPr>
          <w:i/>
          <w:sz w:val="22"/>
          <w:szCs w:val="22"/>
          <w:lang w:val="en-US" w:eastAsia="en-US"/>
        </w:rPr>
        <w:t xml:space="preserve"> de </w:t>
      </w:r>
      <w:proofErr w:type="spellStart"/>
      <w:r w:rsidRPr="006B1744">
        <w:rPr>
          <w:i/>
          <w:sz w:val="22"/>
          <w:szCs w:val="22"/>
          <w:lang w:val="en-US" w:eastAsia="en-US"/>
        </w:rPr>
        <w:t>întreținere</w:t>
      </w:r>
      <w:proofErr w:type="spellEnd"/>
      <w:r w:rsidRPr="006B1744">
        <w:rPr>
          <w:i/>
          <w:sz w:val="22"/>
          <w:szCs w:val="22"/>
          <w:lang w:val="en-US" w:eastAsia="en-US"/>
        </w:rPr>
        <w:t xml:space="preserve"> la </w:t>
      </w:r>
      <w:proofErr w:type="spellStart"/>
      <w:r w:rsidRPr="006B1744">
        <w:rPr>
          <w:i/>
          <w:sz w:val="22"/>
          <w:szCs w:val="22"/>
          <w:lang w:val="en-US" w:eastAsia="en-US"/>
        </w:rPr>
        <w:t>spațiile</w:t>
      </w:r>
      <w:proofErr w:type="spellEnd"/>
      <w:r w:rsidRPr="006B1744">
        <w:rPr>
          <w:i/>
          <w:sz w:val="22"/>
          <w:szCs w:val="22"/>
          <w:lang w:val="en-US" w:eastAsia="en-US"/>
        </w:rPr>
        <w:t xml:space="preserve"> administrate de </w:t>
      </w:r>
      <w:proofErr w:type="spellStart"/>
      <w:r w:rsidRPr="006B1744">
        <w:rPr>
          <w:i/>
          <w:sz w:val="22"/>
          <w:szCs w:val="22"/>
          <w:lang w:val="en-US" w:eastAsia="en-US"/>
        </w:rPr>
        <w:t>către</w:t>
      </w:r>
      <w:proofErr w:type="spellEnd"/>
      <w:r w:rsidRPr="006B1744">
        <w:rPr>
          <w:i/>
          <w:sz w:val="22"/>
          <w:szCs w:val="22"/>
          <w:lang w:val="en-US" w:eastAsia="en-US"/>
        </w:rPr>
        <w:t xml:space="preserve"> </w:t>
      </w:r>
      <w:proofErr w:type="spellStart"/>
      <w:r w:rsidRPr="006B1744">
        <w:rPr>
          <w:i/>
          <w:sz w:val="22"/>
          <w:szCs w:val="22"/>
          <w:lang w:val="en-US" w:eastAsia="en-US"/>
        </w:rPr>
        <w:t>Direcția</w:t>
      </w:r>
      <w:proofErr w:type="spellEnd"/>
      <w:r w:rsidRPr="006B1744">
        <w:rPr>
          <w:i/>
          <w:sz w:val="22"/>
          <w:szCs w:val="22"/>
          <w:lang w:val="en-US" w:eastAsia="en-US"/>
        </w:rPr>
        <w:t xml:space="preserve"> </w:t>
      </w:r>
      <w:proofErr w:type="spellStart"/>
      <w:r w:rsidRPr="006B1744">
        <w:rPr>
          <w:i/>
          <w:sz w:val="22"/>
          <w:szCs w:val="22"/>
          <w:lang w:val="en-US" w:eastAsia="en-US"/>
        </w:rPr>
        <w:t>Administrativă</w:t>
      </w:r>
      <w:proofErr w:type="spellEnd"/>
      <w:r w:rsidRPr="006B1744">
        <w:rPr>
          <w:i/>
          <w:sz w:val="22"/>
          <w:szCs w:val="22"/>
          <w:lang w:val="en-US" w:eastAsia="en-US"/>
        </w:rPr>
        <w:t xml:space="preserve">, </w:t>
      </w:r>
      <w:proofErr w:type="spellStart"/>
      <w:r w:rsidRPr="006B1744">
        <w:rPr>
          <w:i/>
          <w:sz w:val="22"/>
          <w:szCs w:val="22"/>
          <w:lang w:val="en-US" w:eastAsia="en-US"/>
        </w:rPr>
        <w:t>Întreținere</w:t>
      </w:r>
      <w:proofErr w:type="spellEnd"/>
      <w:r w:rsidRPr="006B1744">
        <w:rPr>
          <w:i/>
          <w:sz w:val="22"/>
          <w:szCs w:val="22"/>
          <w:lang w:val="en-US" w:eastAsia="en-US"/>
        </w:rPr>
        <w:t xml:space="preserve"> </w:t>
      </w:r>
      <w:proofErr w:type="spellStart"/>
      <w:r w:rsidRPr="006B1744">
        <w:rPr>
          <w:i/>
          <w:sz w:val="22"/>
          <w:szCs w:val="22"/>
          <w:lang w:val="en-US" w:eastAsia="en-US"/>
        </w:rPr>
        <w:t>Sedii</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w:t>
      </w:r>
      <w:proofErr w:type="spellStart"/>
      <w:r w:rsidRPr="006B1744">
        <w:rPr>
          <w:i/>
          <w:sz w:val="22"/>
          <w:szCs w:val="22"/>
          <w:lang w:val="en-US" w:eastAsia="en-US"/>
        </w:rPr>
        <w:t>Echipamnente</w:t>
      </w:r>
      <w:proofErr w:type="spellEnd"/>
      <w:r w:rsidRPr="006B1744">
        <w:rPr>
          <w:i/>
          <w:sz w:val="22"/>
          <w:szCs w:val="22"/>
          <w:lang w:val="en-US" w:eastAsia="en-US"/>
        </w:rPr>
        <w:t xml:space="preserve">, </w:t>
      </w:r>
      <w:proofErr w:type="spellStart"/>
      <w:r w:rsidRPr="006B1744">
        <w:rPr>
          <w:i/>
          <w:sz w:val="22"/>
          <w:szCs w:val="22"/>
          <w:lang w:val="en-US" w:eastAsia="en-US"/>
        </w:rPr>
        <w:t>în</w:t>
      </w:r>
      <w:proofErr w:type="spellEnd"/>
      <w:r w:rsidRPr="006B1744">
        <w:rPr>
          <w:i/>
          <w:sz w:val="22"/>
          <w:szCs w:val="22"/>
          <w:lang w:val="en-US" w:eastAsia="en-US"/>
        </w:rPr>
        <w:t xml:space="preserve"> care </w:t>
      </w:r>
      <w:proofErr w:type="spellStart"/>
      <w:r w:rsidRPr="006B1744">
        <w:rPr>
          <w:i/>
          <w:sz w:val="22"/>
          <w:szCs w:val="22"/>
          <w:lang w:val="en-US" w:eastAsia="en-US"/>
        </w:rPr>
        <w:t>își</w:t>
      </w:r>
      <w:proofErr w:type="spellEnd"/>
      <w:r w:rsidRPr="006B1744">
        <w:rPr>
          <w:i/>
          <w:sz w:val="22"/>
          <w:szCs w:val="22"/>
          <w:lang w:val="en-US" w:eastAsia="en-US"/>
        </w:rPr>
        <w:t xml:space="preserve"> </w:t>
      </w:r>
      <w:proofErr w:type="spellStart"/>
      <w:r w:rsidRPr="006B1744">
        <w:rPr>
          <w:i/>
          <w:sz w:val="22"/>
          <w:szCs w:val="22"/>
          <w:lang w:val="en-US" w:eastAsia="en-US"/>
        </w:rPr>
        <w:t>desfășoară</w:t>
      </w:r>
      <w:proofErr w:type="spellEnd"/>
      <w:r w:rsidRPr="006B1744">
        <w:rPr>
          <w:i/>
          <w:sz w:val="22"/>
          <w:szCs w:val="22"/>
          <w:lang w:val="en-US" w:eastAsia="en-US"/>
        </w:rPr>
        <w:t xml:space="preserve"> </w:t>
      </w:r>
      <w:proofErr w:type="spellStart"/>
      <w:r w:rsidRPr="006B1744">
        <w:rPr>
          <w:i/>
          <w:sz w:val="22"/>
          <w:szCs w:val="22"/>
          <w:lang w:val="en-US" w:eastAsia="en-US"/>
        </w:rPr>
        <w:t>activitatea</w:t>
      </w:r>
      <w:proofErr w:type="spellEnd"/>
      <w:r w:rsidRPr="006B1744">
        <w:rPr>
          <w:i/>
          <w:sz w:val="22"/>
          <w:szCs w:val="22"/>
          <w:lang w:val="en-US" w:eastAsia="en-US"/>
        </w:rPr>
        <w:t xml:space="preserve"> </w:t>
      </w:r>
      <w:proofErr w:type="spellStart"/>
      <w:r w:rsidRPr="006B1744">
        <w:rPr>
          <w:i/>
          <w:sz w:val="22"/>
          <w:szCs w:val="22"/>
          <w:lang w:val="en-US" w:eastAsia="en-US"/>
        </w:rPr>
        <w:t>personalul</w:t>
      </w:r>
      <w:proofErr w:type="spellEnd"/>
      <w:r w:rsidRPr="006B1744">
        <w:rPr>
          <w:i/>
          <w:sz w:val="22"/>
          <w:szCs w:val="22"/>
          <w:lang w:val="en-US" w:eastAsia="en-US"/>
        </w:rPr>
        <w:t xml:space="preserve"> din </w:t>
      </w:r>
      <w:proofErr w:type="spellStart"/>
      <w:r w:rsidRPr="006B1744">
        <w:rPr>
          <w:i/>
          <w:sz w:val="22"/>
          <w:szCs w:val="22"/>
          <w:lang w:val="en-US" w:eastAsia="en-US"/>
        </w:rPr>
        <w:t>cadrul</w:t>
      </w:r>
      <w:proofErr w:type="spellEnd"/>
      <w:r w:rsidRPr="006B1744">
        <w:rPr>
          <w:i/>
          <w:sz w:val="22"/>
          <w:szCs w:val="22"/>
          <w:lang w:val="en-US" w:eastAsia="en-US"/>
        </w:rPr>
        <w:t xml:space="preserve"> </w:t>
      </w:r>
      <w:proofErr w:type="spellStart"/>
      <w:r w:rsidRPr="006B1744">
        <w:rPr>
          <w:i/>
          <w:sz w:val="22"/>
          <w:szCs w:val="22"/>
          <w:lang w:val="en-US" w:eastAsia="en-US"/>
        </w:rPr>
        <w:t>Primăriei</w:t>
      </w:r>
      <w:proofErr w:type="spellEnd"/>
      <w:r w:rsidRPr="006B1744">
        <w:rPr>
          <w:i/>
          <w:sz w:val="22"/>
          <w:szCs w:val="22"/>
          <w:lang w:val="en-US" w:eastAsia="en-US"/>
        </w:rPr>
        <w:t xml:space="preserve"> Sector 2, </w:t>
      </w:r>
      <w:proofErr w:type="spellStart"/>
      <w:r w:rsidRPr="006B1744">
        <w:rPr>
          <w:i/>
          <w:sz w:val="22"/>
          <w:szCs w:val="22"/>
          <w:lang w:val="en-US" w:eastAsia="en-US"/>
        </w:rPr>
        <w:t>Direcției</w:t>
      </w:r>
      <w:proofErr w:type="spellEnd"/>
      <w:r w:rsidRPr="006B1744">
        <w:rPr>
          <w:i/>
          <w:sz w:val="22"/>
          <w:szCs w:val="22"/>
          <w:lang w:val="en-US" w:eastAsia="en-US"/>
        </w:rPr>
        <w:t xml:space="preserve"> </w:t>
      </w:r>
      <w:proofErr w:type="spellStart"/>
      <w:r w:rsidRPr="006B1744">
        <w:rPr>
          <w:i/>
          <w:sz w:val="22"/>
          <w:szCs w:val="22"/>
          <w:lang w:val="en-US" w:eastAsia="en-US"/>
        </w:rPr>
        <w:t>Publice</w:t>
      </w:r>
      <w:proofErr w:type="spellEnd"/>
      <w:r w:rsidRPr="006B1744">
        <w:rPr>
          <w:i/>
          <w:sz w:val="22"/>
          <w:szCs w:val="22"/>
          <w:lang w:val="en-US" w:eastAsia="en-US"/>
        </w:rPr>
        <w:t xml:space="preserve"> de </w:t>
      </w:r>
      <w:proofErr w:type="spellStart"/>
      <w:r w:rsidRPr="006B1744">
        <w:rPr>
          <w:i/>
          <w:sz w:val="22"/>
          <w:szCs w:val="22"/>
          <w:lang w:val="en-US" w:eastAsia="en-US"/>
        </w:rPr>
        <w:t>Evidență</w:t>
      </w:r>
      <w:proofErr w:type="spellEnd"/>
      <w:r w:rsidRPr="006B1744">
        <w:rPr>
          <w:i/>
          <w:sz w:val="22"/>
          <w:szCs w:val="22"/>
          <w:lang w:val="en-US" w:eastAsia="en-US"/>
        </w:rPr>
        <w:t xml:space="preserve"> </w:t>
      </w:r>
      <w:proofErr w:type="spellStart"/>
      <w:r w:rsidRPr="006B1744">
        <w:rPr>
          <w:i/>
          <w:sz w:val="22"/>
          <w:szCs w:val="22"/>
          <w:lang w:val="en-US" w:eastAsia="en-US"/>
        </w:rPr>
        <w:t>Persoane</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Stare </w:t>
      </w:r>
      <w:proofErr w:type="spellStart"/>
      <w:r w:rsidRPr="006B1744">
        <w:rPr>
          <w:i/>
          <w:sz w:val="22"/>
          <w:szCs w:val="22"/>
          <w:lang w:val="en-US" w:eastAsia="en-US"/>
        </w:rPr>
        <w:t>Civilă</w:t>
      </w:r>
      <w:proofErr w:type="spellEnd"/>
      <w:r w:rsidRPr="006B1744">
        <w:rPr>
          <w:i/>
          <w:sz w:val="22"/>
          <w:szCs w:val="22"/>
          <w:lang w:val="en-US" w:eastAsia="en-US"/>
        </w:rPr>
        <w:t xml:space="preserve"> Sector 2, </w:t>
      </w:r>
      <w:proofErr w:type="spellStart"/>
      <w:r w:rsidRPr="006B1744">
        <w:rPr>
          <w:i/>
          <w:sz w:val="22"/>
          <w:szCs w:val="22"/>
          <w:lang w:val="en-US" w:eastAsia="en-US"/>
        </w:rPr>
        <w:t>Centrul</w:t>
      </w:r>
      <w:proofErr w:type="spellEnd"/>
      <w:r w:rsidRPr="006B1744">
        <w:rPr>
          <w:i/>
          <w:sz w:val="22"/>
          <w:szCs w:val="22"/>
          <w:lang w:val="en-US" w:eastAsia="en-US"/>
        </w:rPr>
        <w:t xml:space="preserve"> </w:t>
      </w:r>
      <w:proofErr w:type="spellStart"/>
      <w:r w:rsidRPr="006B1744">
        <w:rPr>
          <w:i/>
          <w:sz w:val="22"/>
          <w:szCs w:val="22"/>
          <w:lang w:val="en-US" w:eastAsia="en-US"/>
        </w:rPr>
        <w:t>Miltar</w:t>
      </w:r>
      <w:proofErr w:type="spellEnd"/>
      <w:r w:rsidRPr="006B1744">
        <w:rPr>
          <w:i/>
          <w:sz w:val="22"/>
          <w:szCs w:val="22"/>
          <w:lang w:val="en-US" w:eastAsia="en-US"/>
        </w:rPr>
        <w:t xml:space="preserve"> Sector 2, (</w:t>
      </w:r>
      <w:proofErr w:type="spellStart"/>
      <w:r w:rsidRPr="006B1744">
        <w:rPr>
          <w:i/>
          <w:sz w:val="22"/>
          <w:szCs w:val="22"/>
          <w:lang w:val="en-US" w:eastAsia="en-US"/>
        </w:rPr>
        <w:t>unde</w:t>
      </w:r>
      <w:proofErr w:type="spellEnd"/>
      <w:r w:rsidRPr="006B1744">
        <w:rPr>
          <w:i/>
          <w:sz w:val="22"/>
          <w:szCs w:val="22"/>
          <w:lang w:val="en-US" w:eastAsia="en-US"/>
        </w:rPr>
        <w:t xml:space="preserve"> </w:t>
      </w:r>
      <w:proofErr w:type="spellStart"/>
      <w:r w:rsidRPr="006B1744">
        <w:rPr>
          <w:i/>
          <w:sz w:val="22"/>
          <w:szCs w:val="22"/>
          <w:lang w:val="en-US" w:eastAsia="en-US"/>
        </w:rPr>
        <w:t>lucrează</w:t>
      </w:r>
      <w:proofErr w:type="spellEnd"/>
      <w:r w:rsidRPr="006B1744">
        <w:rPr>
          <w:i/>
          <w:sz w:val="22"/>
          <w:szCs w:val="22"/>
          <w:lang w:val="en-US" w:eastAsia="en-US"/>
        </w:rPr>
        <w:t xml:space="preserve"> personal din </w:t>
      </w:r>
      <w:proofErr w:type="spellStart"/>
      <w:r w:rsidRPr="006B1744">
        <w:rPr>
          <w:i/>
          <w:sz w:val="22"/>
          <w:szCs w:val="22"/>
          <w:lang w:val="en-US" w:eastAsia="en-US"/>
        </w:rPr>
        <w:t>cadrul</w:t>
      </w:r>
      <w:proofErr w:type="spellEnd"/>
      <w:r w:rsidRPr="006B1744">
        <w:rPr>
          <w:i/>
          <w:sz w:val="22"/>
          <w:szCs w:val="22"/>
          <w:lang w:val="en-US" w:eastAsia="en-US"/>
        </w:rPr>
        <w:t xml:space="preserve"> PS2);</w:t>
      </w:r>
    </w:p>
    <w:p w:rsidR="006B1744" w:rsidRPr="006B1744" w:rsidRDefault="006B1744" w:rsidP="006B1744">
      <w:pPr>
        <w:numPr>
          <w:ilvl w:val="0"/>
          <w:numId w:val="50"/>
        </w:numPr>
        <w:contextualSpacing/>
        <w:jc w:val="both"/>
        <w:rPr>
          <w:i/>
          <w:sz w:val="22"/>
          <w:szCs w:val="22"/>
          <w:lang w:val="en-US" w:eastAsia="en-US"/>
        </w:rPr>
      </w:pPr>
      <w:proofErr w:type="spellStart"/>
      <w:r w:rsidRPr="006B1744">
        <w:rPr>
          <w:i/>
          <w:sz w:val="22"/>
          <w:szCs w:val="22"/>
          <w:lang w:val="en-US" w:eastAsia="en-US"/>
        </w:rPr>
        <w:t>Analizează</w:t>
      </w:r>
      <w:proofErr w:type="spellEnd"/>
      <w:r w:rsidRPr="006B1744">
        <w:rPr>
          <w:i/>
          <w:sz w:val="22"/>
          <w:szCs w:val="22"/>
          <w:lang w:val="en-US" w:eastAsia="en-US"/>
        </w:rPr>
        <w:t xml:space="preserve"> </w:t>
      </w:r>
      <w:proofErr w:type="spellStart"/>
      <w:r w:rsidRPr="006B1744">
        <w:rPr>
          <w:i/>
          <w:sz w:val="22"/>
          <w:szCs w:val="22"/>
          <w:lang w:val="en-US" w:eastAsia="en-US"/>
        </w:rPr>
        <w:t>propunerile</w:t>
      </w:r>
      <w:proofErr w:type="spellEnd"/>
      <w:r w:rsidRPr="006B1744">
        <w:rPr>
          <w:i/>
          <w:sz w:val="22"/>
          <w:szCs w:val="22"/>
          <w:lang w:val="en-US" w:eastAsia="en-US"/>
        </w:rPr>
        <w:t xml:space="preserve"> </w:t>
      </w:r>
      <w:proofErr w:type="spellStart"/>
      <w:r w:rsidRPr="006B1744">
        <w:rPr>
          <w:i/>
          <w:sz w:val="22"/>
          <w:szCs w:val="22"/>
          <w:lang w:val="en-US" w:eastAsia="en-US"/>
        </w:rPr>
        <w:t>primite</w:t>
      </w:r>
      <w:proofErr w:type="spellEnd"/>
      <w:r w:rsidRPr="006B1744">
        <w:rPr>
          <w:i/>
          <w:sz w:val="22"/>
          <w:szCs w:val="22"/>
          <w:lang w:val="en-US" w:eastAsia="en-US"/>
        </w:rPr>
        <w:t xml:space="preserve"> de la </w:t>
      </w:r>
      <w:proofErr w:type="spellStart"/>
      <w:r w:rsidRPr="006B1744">
        <w:rPr>
          <w:i/>
          <w:sz w:val="22"/>
          <w:szCs w:val="22"/>
          <w:lang w:val="en-US" w:eastAsia="en-US"/>
        </w:rPr>
        <w:t>personalul</w:t>
      </w:r>
      <w:proofErr w:type="spellEnd"/>
      <w:r w:rsidRPr="006B1744">
        <w:rPr>
          <w:i/>
          <w:sz w:val="22"/>
          <w:szCs w:val="22"/>
          <w:lang w:val="en-US" w:eastAsia="en-US"/>
        </w:rPr>
        <w:t xml:space="preserve"> </w:t>
      </w:r>
      <w:proofErr w:type="spellStart"/>
      <w:r w:rsidRPr="006B1744">
        <w:rPr>
          <w:i/>
          <w:sz w:val="22"/>
          <w:szCs w:val="22"/>
          <w:lang w:val="en-US" w:eastAsia="en-US"/>
        </w:rPr>
        <w:t>structurii</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w:t>
      </w:r>
      <w:proofErr w:type="spellStart"/>
      <w:r w:rsidRPr="006B1744">
        <w:rPr>
          <w:i/>
          <w:sz w:val="22"/>
          <w:szCs w:val="22"/>
          <w:lang w:val="en-US" w:eastAsia="en-US"/>
        </w:rPr>
        <w:t>întocmește</w:t>
      </w:r>
      <w:proofErr w:type="spellEnd"/>
      <w:r w:rsidRPr="006B1744">
        <w:rPr>
          <w:i/>
          <w:sz w:val="22"/>
          <w:szCs w:val="22"/>
          <w:lang w:val="en-US" w:eastAsia="en-US"/>
        </w:rPr>
        <w:t xml:space="preserve"> </w:t>
      </w:r>
      <w:proofErr w:type="spellStart"/>
      <w:r w:rsidRPr="006B1744">
        <w:rPr>
          <w:i/>
          <w:sz w:val="22"/>
          <w:szCs w:val="22"/>
          <w:lang w:val="en-US" w:eastAsia="en-US"/>
        </w:rPr>
        <w:t>propunerile</w:t>
      </w:r>
      <w:proofErr w:type="spellEnd"/>
      <w:r w:rsidRPr="006B1744">
        <w:rPr>
          <w:i/>
          <w:sz w:val="22"/>
          <w:szCs w:val="22"/>
          <w:lang w:val="en-US" w:eastAsia="en-US"/>
        </w:rPr>
        <w:t xml:space="preserve"> de </w:t>
      </w:r>
      <w:proofErr w:type="spellStart"/>
      <w:r w:rsidRPr="006B1744">
        <w:rPr>
          <w:i/>
          <w:sz w:val="22"/>
          <w:szCs w:val="22"/>
          <w:lang w:val="en-US" w:eastAsia="en-US"/>
        </w:rPr>
        <w:t>buget</w:t>
      </w:r>
      <w:proofErr w:type="spellEnd"/>
      <w:r w:rsidRPr="006B1744">
        <w:rPr>
          <w:i/>
          <w:sz w:val="22"/>
          <w:szCs w:val="22"/>
          <w:lang w:val="en-US" w:eastAsia="en-US"/>
        </w:rPr>
        <w:t xml:space="preserve"> la </w:t>
      </w:r>
      <w:proofErr w:type="spellStart"/>
      <w:r w:rsidRPr="006B1744">
        <w:rPr>
          <w:i/>
          <w:sz w:val="22"/>
          <w:szCs w:val="22"/>
          <w:lang w:val="en-US" w:eastAsia="en-US"/>
        </w:rPr>
        <w:t>nivelul</w:t>
      </w:r>
      <w:proofErr w:type="spellEnd"/>
      <w:r w:rsidRPr="006B1744">
        <w:rPr>
          <w:i/>
          <w:sz w:val="22"/>
          <w:szCs w:val="22"/>
          <w:lang w:val="en-US" w:eastAsia="en-US"/>
        </w:rPr>
        <w:t xml:space="preserve"> </w:t>
      </w:r>
      <w:proofErr w:type="spellStart"/>
      <w:r w:rsidRPr="006B1744">
        <w:rPr>
          <w:i/>
          <w:sz w:val="22"/>
          <w:szCs w:val="22"/>
          <w:lang w:val="en-US" w:eastAsia="en-US"/>
        </w:rPr>
        <w:t>serviciului</w:t>
      </w:r>
      <w:proofErr w:type="spellEnd"/>
      <w:r w:rsidRPr="006B1744">
        <w:rPr>
          <w:i/>
          <w:sz w:val="22"/>
          <w:szCs w:val="22"/>
          <w:lang w:val="en-US" w:eastAsia="en-US"/>
        </w:rPr>
        <w:t xml:space="preserve"> din care face parte.</w:t>
      </w:r>
    </w:p>
    <w:p w:rsidR="006B1744" w:rsidRPr="006B1744" w:rsidRDefault="006B1744" w:rsidP="006B1744">
      <w:pPr>
        <w:numPr>
          <w:ilvl w:val="0"/>
          <w:numId w:val="50"/>
        </w:numPr>
        <w:contextualSpacing/>
        <w:jc w:val="both"/>
        <w:rPr>
          <w:i/>
          <w:sz w:val="22"/>
          <w:szCs w:val="22"/>
          <w:lang w:val="en-US" w:eastAsia="en-US"/>
        </w:rPr>
      </w:pPr>
      <w:proofErr w:type="spellStart"/>
      <w:r w:rsidRPr="006B1744">
        <w:rPr>
          <w:i/>
          <w:sz w:val="22"/>
          <w:szCs w:val="22"/>
          <w:lang w:val="en-US" w:eastAsia="en-US"/>
        </w:rPr>
        <w:t>Urmărește</w:t>
      </w:r>
      <w:proofErr w:type="spellEnd"/>
      <w:r w:rsidRPr="006B1744">
        <w:rPr>
          <w:i/>
          <w:sz w:val="22"/>
          <w:szCs w:val="22"/>
          <w:lang w:val="en-US" w:eastAsia="en-US"/>
        </w:rPr>
        <w:t xml:space="preserve"> </w:t>
      </w:r>
      <w:proofErr w:type="spellStart"/>
      <w:r w:rsidRPr="006B1744">
        <w:rPr>
          <w:i/>
          <w:sz w:val="22"/>
          <w:szCs w:val="22"/>
          <w:lang w:val="en-US" w:eastAsia="en-US"/>
        </w:rPr>
        <w:t>execuția</w:t>
      </w:r>
      <w:proofErr w:type="spellEnd"/>
      <w:r w:rsidRPr="006B1744">
        <w:rPr>
          <w:i/>
          <w:sz w:val="22"/>
          <w:szCs w:val="22"/>
          <w:lang w:val="en-US" w:eastAsia="en-US"/>
        </w:rPr>
        <w:t xml:space="preserve"> </w:t>
      </w:r>
      <w:proofErr w:type="spellStart"/>
      <w:r w:rsidRPr="006B1744">
        <w:rPr>
          <w:i/>
          <w:sz w:val="22"/>
          <w:szCs w:val="22"/>
          <w:lang w:val="en-US" w:eastAsia="en-US"/>
        </w:rPr>
        <w:t>bugetului</w:t>
      </w:r>
      <w:proofErr w:type="spellEnd"/>
      <w:r w:rsidRPr="006B1744">
        <w:rPr>
          <w:i/>
          <w:sz w:val="22"/>
          <w:szCs w:val="22"/>
          <w:lang w:val="en-US" w:eastAsia="en-US"/>
        </w:rPr>
        <w:t xml:space="preserve"> de </w:t>
      </w:r>
      <w:proofErr w:type="spellStart"/>
      <w:r w:rsidRPr="006B1744">
        <w:rPr>
          <w:i/>
          <w:sz w:val="22"/>
          <w:szCs w:val="22"/>
          <w:lang w:val="en-US" w:eastAsia="en-US"/>
        </w:rPr>
        <w:t>cheltuieli</w:t>
      </w:r>
      <w:proofErr w:type="spellEnd"/>
      <w:r w:rsidRPr="006B1744">
        <w:rPr>
          <w:i/>
          <w:sz w:val="22"/>
          <w:szCs w:val="22"/>
          <w:lang w:val="en-US" w:eastAsia="en-US"/>
        </w:rPr>
        <w:t xml:space="preserve"> </w:t>
      </w:r>
      <w:proofErr w:type="spellStart"/>
      <w:r w:rsidRPr="006B1744">
        <w:rPr>
          <w:i/>
          <w:sz w:val="22"/>
          <w:szCs w:val="22"/>
          <w:lang w:val="en-US" w:eastAsia="en-US"/>
        </w:rPr>
        <w:t>aferent</w:t>
      </w:r>
      <w:proofErr w:type="spellEnd"/>
      <w:r w:rsidRPr="006B1744">
        <w:rPr>
          <w:i/>
          <w:sz w:val="22"/>
          <w:szCs w:val="22"/>
          <w:lang w:val="en-US" w:eastAsia="en-US"/>
        </w:rPr>
        <w:t xml:space="preserve"> </w:t>
      </w:r>
      <w:proofErr w:type="spellStart"/>
      <w:r w:rsidRPr="006B1744">
        <w:rPr>
          <w:i/>
          <w:sz w:val="22"/>
          <w:szCs w:val="22"/>
          <w:lang w:val="en-US" w:eastAsia="en-US"/>
        </w:rPr>
        <w:t>reparațiilor</w:t>
      </w:r>
      <w:proofErr w:type="spellEnd"/>
      <w:r w:rsidRPr="006B1744">
        <w:rPr>
          <w:i/>
          <w:sz w:val="22"/>
          <w:szCs w:val="22"/>
          <w:lang w:val="en-US" w:eastAsia="en-US"/>
        </w:rPr>
        <w:t xml:space="preserve"> </w:t>
      </w:r>
      <w:proofErr w:type="spellStart"/>
      <w:r w:rsidRPr="006B1744">
        <w:rPr>
          <w:i/>
          <w:sz w:val="22"/>
          <w:szCs w:val="22"/>
          <w:lang w:val="en-US" w:eastAsia="en-US"/>
        </w:rPr>
        <w:t>capitale</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de </w:t>
      </w:r>
      <w:proofErr w:type="spellStart"/>
      <w:r w:rsidRPr="006B1744">
        <w:rPr>
          <w:i/>
          <w:sz w:val="22"/>
          <w:szCs w:val="22"/>
          <w:lang w:val="en-US" w:eastAsia="en-US"/>
        </w:rPr>
        <w:t>întreținere</w:t>
      </w:r>
      <w:proofErr w:type="spellEnd"/>
      <w:r w:rsidRPr="006B1744">
        <w:rPr>
          <w:i/>
          <w:sz w:val="22"/>
          <w:szCs w:val="22"/>
          <w:lang w:val="en-US" w:eastAsia="en-US"/>
        </w:rPr>
        <w:t xml:space="preserve"> administrate de </w:t>
      </w:r>
      <w:proofErr w:type="spellStart"/>
      <w:r w:rsidRPr="006B1744">
        <w:rPr>
          <w:i/>
          <w:sz w:val="22"/>
          <w:szCs w:val="22"/>
          <w:lang w:val="en-US" w:eastAsia="en-US"/>
        </w:rPr>
        <w:t>către</w:t>
      </w:r>
      <w:proofErr w:type="spellEnd"/>
      <w:r w:rsidRPr="006B1744">
        <w:rPr>
          <w:i/>
          <w:sz w:val="22"/>
          <w:szCs w:val="22"/>
          <w:lang w:val="en-US" w:eastAsia="en-US"/>
        </w:rPr>
        <w:t xml:space="preserve"> </w:t>
      </w:r>
      <w:proofErr w:type="spellStart"/>
      <w:r w:rsidRPr="006B1744">
        <w:rPr>
          <w:i/>
          <w:sz w:val="22"/>
          <w:szCs w:val="22"/>
          <w:lang w:val="en-US" w:eastAsia="en-US"/>
        </w:rPr>
        <w:t>Direcția</w:t>
      </w:r>
      <w:proofErr w:type="spellEnd"/>
      <w:r w:rsidRPr="006B1744">
        <w:rPr>
          <w:i/>
          <w:sz w:val="22"/>
          <w:szCs w:val="22"/>
          <w:lang w:val="en-US" w:eastAsia="en-US"/>
        </w:rPr>
        <w:t xml:space="preserve"> </w:t>
      </w:r>
      <w:proofErr w:type="spellStart"/>
      <w:r w:rsidRPr="006B1744">
        <w:rPr>
          <w:i/>
          <w:sz w:val="22"/>
          <w:szCs w:val="22"/>
          <w:lang w:val="en-US" w:eastAsia="en-US"/>
        </w:rPr>
        <w:t>Administrativă</w:t>
      </w:r>
      <w:proofErr w:type="spellEnd"/>
      <w:r w:rsidRPr="006B1744">
        <w:rPr>
          <w:i/>
          <w:sz w:val="22"/>
          <w:szCs w:val="22"/>
          <w:lang w:val="en-US" w:eastAsia="en-US"/>
        </w:rPr>
        <w:t xml:space="preserve">, </w:t>
      </w:r>
      <w:proofErr w:type="spellStart"/>
      <w:r w:rsidRPr="006B1744">
        <w:rPr>
          <w:i/>
          <w:sz w:val="22"/>
          <w:szCs w:val="22"/>
          <w:lang w:val="en-US" w:eastAsia="en-US"/>
        </w:rPr>
        <w:t>Întreținere</w:t>
      </w:r>
      <w:proofErr w:type="spellEnd"/>
      <w:r w:rsidRPr="006B1744">
        <w:rPr>
          <w:i/>
          <w:sz w:val="22"/>
          <w:szCs w:val="22"/>
          <w:lang w:val="en-US" w:eastAsia="en-US"/>
        </w:rPr>
        <w:t xml:space="preserve"> </w:t>
      </w:r>
      <w:proofErr w:type="spellStart"/>
      <w:r w:rsidRPr="006B1744">
        <w:rPr>
          <w:i/>
          <w:sz w:val="22"/>
          <w:szCs w:val="22"/>
          <w:lang w:val="en-US" w:eastAsia="en-US"/>
        </w:rPr>
        <w:t>Sedii</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w:t>
      </w:r>
      <w:proofErr w:type="spellStart"/>
      <w:r w:rsidRPr="006B1744">
        <w:rPr>
          <w:i/>
          <w:sz w:val="22"/>
          <w:szCs w:val="22"/>
          <w:lang w:val="en-US" w:eastAsia="en-US"/>
        </w:rPr>
        <w:t>Echipamnente</w:t>
      </w:r>
      <w:proofErr w:type="spellEnd"/>
      <w:r w:rsidRPr="006B1744">
        <w:rPr>
          <w:i/>
          <w:sz w:val="22"/>
          <w:szCs w:val="22"/>
          <w:lang w:val="en-US" w:eastAsia="en-US"/>
        </w:rPr>
        <w:t xml:space="preserve">, </w:t>
      </w:r>
      <w:proofErr w:type="spellStart"/>
      <w:r w:rsidRPr="006B1744">
        <w:rPr>
          <w:i/>
          <w:sz w:val="22"/>
          <w:szCs w:val="22"/>
          <w:lang w:val="en-US" w:eastAsia="en-US"/>
        </w:rPr>
        <w:t>în</w:t>
      </w:r>
      <w:proofErr w:type="spellEnd"/>
      <w:r w:rsidRPr="006B1744">
        <w:rPr>
          <w:i/>
          <w:sz w:val="22"/>
          <w:szCs w:val="22"/>
          <w:lang w:val="en-US" w:eastAsia="en-US"/>
        </w:rPr>
        <w:t xml:space="preserve"> care </w:t>
      </w:r>
      <w:proofErr w:type="spellStart"/>
      <w:r w:rsidRPr="006B1744">
        <w:rPr>
          <w:i/>
          <w:sz w:val="22"/>
          <w:szCs w:val="22"/>
          <w:lang w:val="en-US" w:eastAsia="en-US"/>
        </w:rPr>
        <w:t>își</w:t>
      </w:r>
      <w:proofErr w:type="spellEnd"/>
      <w:r w:rsidRPr="006B1744">
        <w:rPr>
          <w:i/>
          <w:sz w:val="22"/>
          <w:szCs w:val="22"/>
          <w:lang w:val="en-US" w:eastAsia="en-US"/>
        </w:rPr>
        <w:t xml:space="preserve"> </w:t>
      </w:r>
      <w:proofErr w:type="spellStart"/>
      <w:r w:rsidRPr="006B1744">
        <w:rPr>
          <w:i/>
          <w:sz w:val="22"/>
          <w:szCs w:val="22"/>
          <w:lang w:val="en-US" w:eastAsia="en-US"/>
        </w:rPr>
        <w:t>desfășoară</w:t>
      </w:r>
      <w:proofErr w:type="spellEnd"/>
      <w:r w:rsidRPr="006B1744">
        <w:rPr>
          <w:i/>
          <w:sz w:val="22"/>
          <w:szCs w:val="22"/>
          <w:lang w:val="en-US" w:eastAsia="en-US"/>
        </w:rPr>
        <w:t xml:space="preserve"> </w:t>
      </w:r>
      <w:proofErr w:type="spellStart"/>
      <w:r w:rsidRPr="006B1744">
        <w:rPr>
          <w:i/>
          <w:sz w:val="22"/>
          <w:szCs w:val="22"/>
          <w:lang w:val="en-US" w:eastAsia="en-US"/>
        </w:rPr>
        <w:t>activitatea</w:t>
      </w:r>
      <w:proofErr w:type="spellEnd"/>
      <w:r w:rsidRPr="006B1744">
        <w:rPr>
          <w:i/>
          <w:sz w:val="22"/>
          <w:szCs w:val="22"/>
          <w:lang w:val="en-US" w:eastAsia="en-US"/>
        </w:rPr>
        <w:t xml:space="preserve"> </w:t>
      </w:r>
      <w:proofErr w:type="spellStart"/>
      <w:r w:rsidRPr="006B1744">
        <w:rPr>
          <w:i/>
          <w:sz w:val="22"/>
          <w:szCs w:val="22"/>
          <w:lang w:val="en-US" w:eastAsia="en-US"/>
        </w:rPr>
        <w:t>personalul</w:t>
      </w:r>
      <w:proofErr w:type="spellEnd"/>
      <w:r w:rsidRPr="006B1744">
        <w:rPr>
          <w:i/>
          <w:sz w:val="22"/>
          <w:szCs w:val="22"/>
          <w:lang w:val="en-US" w:eastAsia="en-US"/>
        </w:rPr>
        <w:t xml:space="preserve"> din </w:t>
      </w:r>
      <w:proofErr w:type="spellStart"/>
      <w:r w:rsidRPr="006B1744">
        <w:rPr>
          <w:i/>
          <w:sz w:val="22"/>
          <w:szCs w:val="22"/>
          <w:lang w:val="en-US" w:eastAsia="en-US"/>
        </w:rPr>
        <w:t>cadrul</w:t>
      </w:r>
      <w:proofErr w:type="spellEnd"/>
      <w:r w:rsidRPr="006B1744">
        <w:rPr>
          <w:i/>
          <w:sz w:val="22"/>
          <w:szCs w:val="22"/>
          <w:lang w:val="en-US" w:eastAsia="en-US"/>
        </w:rPr>
        <w:t xml:space="preserve"> </w:t>
      </w:r>
      <w:proofErr w:type="spellStart"/>
      <w:r w:rsidRPr="006B1744">
        <w:rPr>
          <w:i/>
          <w:sz w:val="22"/>
          <w:szCs w:val="22"/>
          <w:lang w:val="en-US" w:eastAsia="en-US"/>
        </w:rPr>
        <w:t>Primăriei</w:t>
      </w:r>
      <w:proofErr w:type="spellEnd"/>
      <w:r w:rsidRPr="006B1744">
        <w:rPr>
          <w:i/>
          <w:sz w:val="22"/>
          <w:szCs w:val="22"/>
          <w:lang w:val="en-US" w:eastAsia="en-US"/>
        </w:rPr>
        <w:t xml:space="preserve"> Sector 2, </w:t>
      </w:r>
      <w:proofErr w:type="spellStart"/>
      <w:r w:rsidRPr="006B1744">
        <w:rPr>
          <w:i/>
          <w:sz w:val="22"/>
          <w:szCs w:val="22"/>
          <w:lang w:val="en-US" w:eastAsia="en-US"/>
        </w:rPr>
        <w:t>Direcției</w:t>
      </w:r>
      <w:proofErr w:type="spellEnd"/>
      <w:r w:rsidRPr="006B1744">
        <w:rPr>
          <w:i/>
          <w:sz w:val="22"/>
          <w:szCs w:val="22"/>
          <w:lang w:val="en-US" w:eastAsia="en-US"/>
        </w:rPr>
        <w:t xml:space="preserve"> </w:t>
      </w:r>
      <w:proofErr w:type="spellStart"/>
      <w:r w:rsidRPr="006B1744">
        <w:rPr>
          <w:i/>
          <w:sz w:val="22"/>
          <w:szCs w:val="22"/>
          <w:lang w:val="en-US" w:eastAsia="en-US"/>
        </w:rPr>
        <w:t>Publice</w:t>
      </w:r>
      <w:proofErr w:type="spellEnd"/>
      <w:r w:rsidRPr="006B1744">
        <w:rPr>
          <w:i/>
          <w:sz w:val="22"/>
          <w:szCs w:val="22"/>
          <w:lang w:val="en-US" w:eastAsia="en-US"/>
        </w:rPr>
        <w:t xml:space="preserve"> de </w:t>
      </w:r>
      <w:proofErr w:type="spellStart"/>
      <w:r w:rsidRPr="006B1744">
        <w:rPr>
          <w:i/>
          <w:sz w:val="22"/>
          <w:szCs w:val="22"/>
          <w:lang w:val="en-US" w:eastAsia="en-US"/>
        </w:rPr>
        <w:t>Evidență</w:t>
      </w:r>
      <w:proofErr w:type="spellEnd"/>
      <w:r w:rsidRPr="006B1744">
        <w:rPr>
          <w:i/>
          <w:sz w:val="22"/>
          <w:szCs w:val="22"/>
          <w:lang w:val="en-US" w:eastAsia="en-US"/>
        </w:rPr>
        <w:t xml:space="preserve"> </w:t>
      </w:r>
      <w:proofErr w:type="spellStart"/>
      <w:r w:rsidRPr="006B1744">
        <w:rPr>
          <w:i/>
          <w:sz w:val="22"/>
          <w:szCs w:val="22"/>
          <w:lang w:val="en-US" w:eastAsia="en-US"/>
        </w:rPr>
        <w:t>Persoane</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Stare </w:t>
      </w:r>
      <w:proofErr w:type="spellStart"/>
      <w:r w:rsidRPr="006B1744">
        <w:rPr>
          <w:i/>
          <w:sz w:val="22"/>
          <w:szCs w:val="22"/>
          <w:lang w:val="en-US" w:eastAsia="en-US"/>
        </w:rPr>
        <w:t>Civilă</w:t>
      </w:r>
      <w:proofErr w:type="spellEnd"/>
      <w:r w:rsidRPr="006B1744">
        <w:rPr>
          <w:i/>
          <w:sz w:val="22"/>
          <w:szCs w:val="22"/>
          <w:lang w:val="en-US" w:eastAsia="en-US"/>
        </w:rPr>
        <w:t xml:space="preserve"> Sector 2, </w:t>
      </w:r>
      <w:proofErr w:type="spellStart"/>
      <w:r w:rsidRPr="006B1744">
        <w:rPr>
          <w:i/>
          <w:sz w:val="22"/>
          <w:szCs w:val="22"/>
          <w:lang w:val="en-US" w:eastAsia="en-US"/>
        </w:rPr>
        <w:t>Centrul</w:t>
      </w:r>
      <w:proofErr w:type="spellEnd"/>
      <w:r w:rsidRPr="006B1744">
        <w:rPr>
          <w:i/>
          <w:sz w:val="22"/>
          <w:szCs w:val="22"/>
          <w:lang w:val="en-US" w:eastAsia="en-US"/>
        </w:rPr>
        <w:t xml:space="preserve"> </w:t>
      </w:r>
      <w:proofErr w:type="spellStart"/>
      <w:r w:rsidRPr="006B1744">
        <w:rPr>
          <w:i/>
          <w:sz w:val="22"/>
          <w:szCs w:val="22"/>
          <w:lang w:val="en-US" w:eastAsia="en-US"/>
        </w:rPr>
        <w:t>Militar</w:t>
      </w:r>
      <w:proofErr w:type="spellEnd"/>
      <w:r w:rsidRPr="006B1744">
        <w:rPr>
          <w:i/>
          <w:sz w:val="22"/>
          <w:szCs w:val="22"/>
          <w:lang w:val="en-US" w:eastAsia="en-US"/>
        </w:rPr>
        <w:t xml:space="preserve"> Sector 2;</w:t>
      </w:r>
    </w:p>
    <w:p w:rsidR="006B1744" w:rsidRPr="006B1744" w:rsidRDefault="006B1744" w:rsidP="006B1744">
      <w:pPr>
        <w:numPr>
          <w:ilvl w:val="0"/>
          <w:numId w:val="50"/>
        </w:numPr>
        <w:contextualSpacing/>
        <w:jc w:val="both"/>
        <w:rPr>
          <w:i/>
          <w:sz w:val="22"/>
          <w:szCs w:val="22"/>
        </w:rPr>
      </w:pPr>
      <w:r w:rsidRPr="006B1744">
        <w:rPr>
          <w:i/>
          <w:sz w:val="22"/>
          <w:szCs w:val="22"/>
        </w:rPr>
        <w:t xml:space="preserve">Urmărește </w:t>
      </w:r>
      <w:proofErr w:type="spellStart"/>
      <w:r w:rsidRPr="006B1744">
        <w:rPr>
          <w:i/>
          <w:sz w:val="22"/>
          <w:szCs w:val="22"/>
          <w:lang w:val="en-US"/>
        </w:rPr>
        <w:t>derularea</w:t>
      </w:r>
      <w:proofErr w:type="spellEnd"/>
      <w:r w:rsidRPr="006B1744">
        <w:rPr>
          <w:i/>
          <w:sz w:val="22"/>
          <w:szCs w:val="22"/>
          <w:lang w:val="en-US"/>
        </w:rPr>
        <w:t xml:space="preserve"> </w:t>
      </w:r>
      <w:proofErr w:type="spellStart"/>
      <w:r w:rsidRPr="006B1744">
        <w:rPr>
          <w:i/>
          <w:sz w:val="22"/>
          <w:szCs w:val="22"/>
          <w:lang w:val="en-US"/>
        </w:rPr>
        <w:t>contractelor</w:t>
      </w:r>
      <w:proofErr w:type="spellEnd"/>
      <w:r w:rsidRPr="006B1744">
        <w:rPr>
          <w:i/>
          <w:sz w:val="22"/>
          <w:szCs w:val="22"/>
          <w:lang w:val="en-US"/>
        </w:rPr>
        <w:t xml:space="preserve"> de </w:t>
      </w:r>
      <w:proofErr w:type="spellStart"/>
      <w:r w:rsidRPr="006B1744">
        <w:rPr>
          <w:i/>
          <w:sz w:val="22"/>
          <w:szCs w:val="22"/>
          <w:lang w:val="en-US"/>
        </w:rPr>
        <w:t>achiziție</w:t>
      </w:r>
      <w:proofErr w:type="spellEnd"/>
      <w:r w:rsidRPr="006B1744">
        <w:rPr>
          <w:i/>
          <w:sz w:val="22"/>
          <w:szCs w:val="22"/>
          <w:lang w:val="en-US"/>
        </w:rPr>
        <w:t xml:space="preserve"> </w:t>
      </w:r>
      <w:proofErr w:type="spellStart"/>
      <w:r w:rsidRPr="006B1744">
        <w:rPr>
          <w:i/>
          <w:sz w:val="22"/>
          <w:szCs w:val="22"/>
          <w:lang w:val="en-US"/>
        </w:rPr>
        <w:t>publică</w:t>
      </w:r>
      <w:proofErr w:type="spellEnd"/>
      <w:r w:rsidRPr="006B1744">
        <w:rPr>
          <w:i/>
          <w:sz w:val="22"/>
          <w:szCs w:val="22"/>
          <w:lang w:val="en-US"/>
        </w:rPr>
        <w:t xml:space="preserve"> </w:t>
      </w:r>
      <w:proofErr w:type="spellStart"/>
      <w:r w:rsidRPr="006B1744">
        <w:rPr>
          <w:i/>
          <w:sz w:val="22"/>
          <w:szCs w:val="22"/>
          <w:lang w:val="en-US"/>
        </w:rPr>
        <w:t>și</w:t>
      </w:r>
      <w:proofErr w:type="spellEnd"/>
      <w:r w:rsidRPr="006B1744">
        <w:rPr>
          <w:i/>
          <w:sz w:val="22"/>
          <w:szCs w:val="22"/>
          <w:lang w:val="en-US"/>
        </w:rPr>
        <w:t xml:space="preserve"> a </w:t>
      </w:r>
      <w:proofErr w:type="spellStart"/>
      <w:r w:rsidRPr="006B1744">
        <w:rPr>
          <w:i/>
          <w:sz w:val="22"/>
          <w:szCs w:val="22"/>
          <w:lang w:val="en-US"/>
        </w:rPr>
        <w:t>acordurilor</w:t>
      </w:r>
      <w:proofErr w:type="spellEnd"/>
      <w:r w:rsidRPr="006B1744">
        <w:rPr>
          <w:i/>
          <w:sz w:val="22"/>
          <w:szCs w:val="22"/>
          <w:lang w:val="en-US"/>
        </w:rPr>
        <w:t xml:space="preserve"> </w:t>
      </w:r>
      <w:proofErr w:type="spellStart"/>
      <w:r w:rsidRPr="006B1744">
        <w:rPr>
          <w:i/>
          <w:sz w:val="22"/>
          <w:szCs w:val="22"/>
          <w:lang w:val="en-US"/>
        </w:rPr>
        <w:t>cadru</w:t>
      </w:r>
      <w:proofErr w:type="spellEnd"/>
      <w:r w:rsidRPr="006B1744">
        <w:rPr>
          <w:i/>
          <w:sz w:val="22"/>
          <w:szCs w:val="22"/>
          <w:lang w:val="en-US"/>
        </w:rPr>
        <w:t xml:space="preserve"> care au ca </w:t>
      </w:r>
      <w:proofErr w:type="spellStart"/>
      <w:r w:rsidRPr="006B1744">
        <w:rPr>
          <w:i/>
          <w:sz w:val="22"/>
          <w:szCs w:val="22"/>
          <w:lang w:val="en-US"/>
        </w:rPr>
        <w:t>obiect</w:t>
      </w:r>
      <w:proofErr w:type="spellEnd"/>
      <w:r w:rsidRPr="006B1744">
        <w:rPr>
          <w:i/>
          <w:sz w:val="22"/>
          <w:szCs w:val="22"/>
          <w:lang w:val="en-US"/>
        </w:rPr>
        <w:t xml:space="preserve"> </w:t>
      </w:r>
      <w:proofErr w:type="spellStart"/>
      <w:r w:rsidRPr="006B1744">
        <w:rPr>
          <w:i/>
          <w:sz w:val="22"/>
          <w:szCs w:val="22"/>
          <w:lang w:val="en-US"/>
        </w:rPr>
        <w:t>activitatea</w:t>
      </w:r>
      <w:proofErr w:type="spellEnd"/>
      <w:r w:rsidRPr="006B1744">
        <w:rPr>
          <w:i/>
          <w:sz w:val="22"/>
          <w:szCs w:val="22"/>
          <w:lang w:val="en-US"/>
        </w:rPr>
        <w:t xml:space="preserve"> </w:t>
      </w:r>
      <w:proofErr w:type="spellStart"/>
      <w:r w:rsidRPr="006B1744">
        <w:rPr>
          <w:i/>
          <w:sz w:val="22"/>
          <w:szCs w:val="22"/>
          <w:lang w:val="en-US"/>
        </w:rPr>
        <w:t>structurii</w:t>
      </w:r>
      <w:proofErr w:type="spellEnd"/>
      <w:r w:rsidRPr="006B1744">
        <w:rPr>
          <w:i/>
          <w:sz w:val="22"/>
          <w:szCs w:val="22"/>
          <w:lang w:val="en-US"/>
        </w:rPr>
        <w:t>:</w:t>
      </w:r>
    </w:p>
    <w:p w:rsidR="006B1744" w:rsidRPr="006B1744" w:rsidRDefault="006B1744" w:rsidP="006B1744">
      <w:pPr>
        <w:numPr>
          <w:ilvl w:val="0"/>
          <w:numId w:val="6"/>
        </w:numPr>
        <w:ind w:left="709" w:firstLine="425"/>
        <w:contextualSpacing/>
        <w:jc w:val="both"/>
        <w:rPr>
          <w:rFonts w:eastAsia="Calibri"/>
          <w:i/>
          <w:sz w:val="22"/>
          <w:szCs w:val="22"/>
          <w:lang w:val="en-US" w:eastAsia="en-US"/>
        </w:rPr>
      </w:pPr>
      <w:proofErr w:type="spellStart"/>
      <w:r w:rsidRPr="006B1744">
        <w:rPr>
          <w:rFonts w:eastAsia="Calibri"/>
          <w:i/>
          <w:sz w:val="22"/>
          <w:szCs w:val="22"/>
          <w:lang w:val="en-US" w:eastAsia="en-US"/>
        </w:rPr>
        <w:t>asigură</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monitorizarea</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şi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raportarea</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încheierii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atribuirii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întârzierii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contractelor</w:t>
      </w:r>
      <w:proofErr w:type="spellEnd"/>
      <w:r w:rsidRPr="006B1744">
        <w:rPr>
          <w:rFonts w:eastAsia="Calibri"/>
          <w:i/>
          <w:sz w:val="22"/>
          <w:szCs w:val="22"/>
          <w:lang w:val="en-US" w:eastAsia="en-US"/>
        </w:rPr>
        <w:t xml:space="preserve"> de </w:t>
      </w:r>
      <w:proofErr w:type="spellStart"/>
      <w:r w:rsidRPr="006B1744">
        <w:rPr>
          <w:rFonts w:eastAsia="Calibri"/>
          <w:i/>
          <w:sz w:val="22"/>
          <w:szCs w:val="22"/>
          <w:lang w:val="en-US" w:eastAsia="en-US"/>
        </w:rPr>
        <w:t>achiziţii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publice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acord</w:t>
      </w:r>
      <w:proofErr w:type="spellEnd"/>
      <w:r w:rsidRPr="006B1744">
        <w:rPr>
          <w:rFonts w:eastAsia="Calibri"/>
          <w:i/>
          <w:sz w:val="22"/>
          <w:szCs w:val="22"/>
          <w:lang w:val="en-US" w:eastAsia="en-US"/>
        </w:rPr>
        <w:t xml:space="preserve"> - </w:t>
      </w:r>
      <w:proofErr w:type="spellStart"/>
      <w:r w:rsidRPr="006B1744">
        <w:rPr>
          <w:rFonts w:eastAsia="Calibri"/>
          <w:i/>
          <w:sz w:val="22"/>
          <w:szCs w:val="22"/>
          <w:lang w:val="en-US" w:eastAsia="en-US"/>
        </w:rPr>
        <w:t>cadru</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lucrări</w:t>
      </w:r>
      <w:proofErr w:type="spellEnd"/>
      <w:r w:rsidRPr="006B1744">
        <w:rPr>
          <w:rFonts w:eastAsia="Calibri"/>
          <w:i/>
          <w:sz w:val="22"/>
          <w:szCs w:val="22"/>
          <w:lang w:val="en-US" w:eastAsia="en-US"/>
        </w:rPr>
        <w:t xml:space="preserve"> de </w:t>
      </w:r>
      <w:proofErr w:type="spellStart"/>
      <w:r w:rsidRPr="006B1744">
        <w:rPr>
          <w:rFonts w:eastAsia="Calibri"/>
          <w:i/>
          <w:sz w:val="22"/>
          <w:szCs w:val="22"/>
          <w:lang w:val="en-US" w:eastAsia="en-US"/>
        </w:rPr>
        <w:t>servicii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produse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şi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lucrări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încheiate</w:t>
      </w:r>
      <w:proofErr w:type="spellEnd"/>
      <w:r w:rsidRPr="006B1744">
        <w:rPr>
          <w:rFonts w:eastAsia="Calibri"/>
          <w:i/>
          <w:sz w:val="22"/>
          <w:szCs w:val="22"/>
          <w:lang w:val="en-US" w:eastAsia="en-US"/>
        </w:rPr>
        <w:t xml:space="preserve"> la </w:t>
      </w:r>
      <w:proofErr w:type="spellStart"/>
      <w:r w:rsidRPr="006B1744">
        <w:rPr>
          <w:rFonts w:eastAsia="Calibri"/>
          <w:i/>
          <w:sz w:val="22"/>
          <w:szCs w:val="22"/>
          <w:lang w:val="en-US" w:eastAsia="en-US"/>
        </w:rPr>
        <w:t>nivelul</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Primăriei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Sectorului</w:t>
      </w:r>
      <w:proofErr w:type="spellEnd"/>
      <w:r w:rsidRPr="006B1744">
        <w:rPr>
          <w:rFonts w:eastAsia="Calibri"/>
          <w:i/>
          <w:sz w:val="22"/>
          <w:szCs w:val="22"/>
          <w:lang w:val="en-US" w:eastAsia="en-US"/>
        </w:rPr>
        <w:t xml:space="preserve"> 2 al </w:t>
      </w:r>
      <w:proofErr w:type="spellStart"/>
      <w:r w:rsidRPr="006B1744">
        <w:rPr>
          <w:rFonts w:eastAsia="Calibri"/>
          <w:i/>
          <w:sz w:val="22"/>
          <w:szCs w:val="22"/>
          <w:lang w:val="en-US" w:eastAsia="en-US"/>
        </w:rPr>
        <w:t>Municipiului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Bucureşti</w:t>
      </w:r>
      <w:proofErr w:type="spellEnd"/>
      <w:r w:rsidRPr="006B1744">
        <w:rPr>
          <w:rFonts w:eastAsia="Calibri"/>
          <w:i/>
          <w:sz w:val="22"/>
          <w:szCs w:val="22"/>
          <w:lang w:val="en-US" w:eastAsia="en-US"/>
        </w:rPr>
        <w:t xml:space="preserve"> care </w:t>
      </w:r>
      <w:proofErr w:type="spellStart"/>
      <w:r w:rsidRPr="006B1744">
        <w:rPr>
          <w:rFonts w:eastAsia="Calibri"/>
          <w:i/>
          <w:sz w:val="22"/>
          <w:szCs w:val="22"/>
          <w:lang w:val="en-US" w:eastAsia="en-US"/>
        </w:rPr>
        <w:t>vizează</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activitatea</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postului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privind</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reparațiile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capitale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și</w:t>
      </w:r>
      <w:proofErr w:type="spellEnd"/>
      <w:r w:rsidRPr="006B1744">
        <w:rPr>
          <w:rFonts w:eastAsia="Calibri"/>
          <w:i/>
          <w:sz w:val="22"/>
          <w:szCs w:val="22"/>
          <w:lang w:val="en-US" w:eastAsia="en-US"/>
        </w:rPr>
        <w:t xml:space="preserve"> de </w:t>
      </w:r>
      <w:proofErr w:type="spellStart"/>
      <w:r w:rsidRPr="006B1744">
        <w:rPr>
          <w:rFonts w:eastAsia="Calibri"/>
          <w:i/>
          <w:sz w:val="22"/>
          <w:szCs w:val="22"/>
          <w:lang w:val="en-US" w:eastAsia="en-US"/>
        </w:rPr>
        <w:t>întreținere</w:t>
      </w:r>
      <w:proofErr w:type="spellEnd"/>
      <w:r w:rsidRPr="006B1744">
        <w:rPr>
          <w:rFonts w:eastAsia="Calibri"/>
          <w:i/>
          <w:sz w:val="22"/>
          <w:szCs w:val="22"/>
          <w:lang w:val="en-US" w:eastAsia="en-US"/>
        </w:rPr>
        <w:t xml:space="preserve"> la </w:t>
      </w:r>
      <w:proofErr w:type="spellStart"/>
      <w:r w:rsidRPr="006B1744">
        <w:rPr>
          <w:rFonts w:eastAsia="Calibri"/>
          <w:i/>
          <w:sz w:val="22"/>
          <w:szCs w:val="22"/>
          <w:lang w:val="en-US" w:eastAsia="en-US"/>
        </w:rPr>
        <w:t>spațiile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aflate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în</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administrarea</w:t>
      </w:r>
      <w:proofErr w:type="spellEnd"/>
      <w:r w:rsidRPr="006B1744">
        <w:rPr>
          <w:rFonts w:eastAsia="Calibri"/>
          <w:i/>
          <w:sz w:val="22"/>
          <w:szCs w:val="22"/>
          <w:lang w:val="en-US" w:eastAsia="en-US"/>
        </w:rPr>
        <w:t xml:space="preserve"> </w:t>
      </w:r>
      <w:proofErr w:type="spellStart"/>
      <w:r w:rsidRPr="006B1744">
        <w:rPr>
          <w:i/>
          <w:sz w:val="22"/>
          <w:szCs w:val="22"/>
          <w:lang w:val="en-US" w:eastAsia="en-US"/>
        </w:rPr>
        <w:t>Direcției</w:t>
      </w:r>
      <w:proofErr w:type="spellEnd"/>
      <w:r w:rsidRPr="006B1744">
        <w:rPr>
          <w:i/>
          <w:sz w:val="22"/>
          <w:szCs w:val="22"/>
          <w:lang w:val="en-US" w:eastAsia="en-US"/>
        </w:rPr>
        <w:t xml:space="preserve"> </w:t>
      </w:r>
      <w:proofErr w:type="spellStart"/>
      <w:r w:rsidRPr="006B1744">
        <w:rPr>
          <w:i/>
          <w:sz w:val="22"/>
          <w:szCs w:val="22"/>
          <w:lang w:val="en-US" w:eastAsia="en-US"/>
        </w:rPr>
        <w:t>Administrativă</w:t>
      </w:r>
      <w:proofErr w:type="spellEnd"/>
      <w:r w:rsidRPr="006B1744">
        <w:rPr>
          <w:i/>
          <w:sz w:val="22"/>
          <w:szCs w:val="22"/>
          <w:lang w:val="en-US" w:eastAsia="en-US"/>
        </w:rPr>
        <w:t xml:space="preserve">, </w:t>
      </w:r>
      <w:proofErr w:type="spellStart"/>
      <w:r w:rsidRPr="006B1744">
        <w:rPr>
          <w:i/>
          <w:sz w:val="22"/>
          <w:szCs w:val="22"/>
          <w:lang w:val="en-US" w:eastAsia="en-US"/>
        </w:rPr>
        <w:t>Întreținere</w:t>
      </w:r>
      <w:proofErr w:type="spellEnd"/>
      <w:r w:rsidRPr="006B1744">
        <w:rPr>
          <w:i/>
          <w:sz w:val="22"/>
          <w:szCs w:val="22"/>
          <w:lang w:val="en-US" w:eastAsia="en-US"/>
        </w:rPr>
        <w:t xml:space="preserve"> </w:t>
      </w:r>
      <w:proofErr w:type="spellStart"/>
      <w:r w:rsidRPr="006B1744">
        <w:rPr>
          <w:i/>
          <w:sz w:val="22"/>
          <w:szCs w:val="22"/>
          <w:lang w:val="en-US" w:eastAsia="en-US"/>
        </w:rPr>
        <w:t>Sedii</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w:t>
      </w:r>
      <w:proofErr w:type="spellStart"/>
      <w:r w:rsidRPr="006B1744">
        <w:rPr>
          <w:i/>
          <w:sz w:val="22"/>
          <w:szCs w:val="22"/>
          <w:lang w:val="en-US" w:eastAsia="en-US"/>
        </w:rPr>
        <w:t>Echipamnente</w:t>
      </w:r>
      <w:proofErr w:type="spellEnd"/>
      <w:r w:rsidRPr="006B1744">
        <w:rPr>
          <w:i/>
          <w:sz w:val="22"/>
          <w:szCs w:val="22"/>
          <w:lang w:val="en-US" w:eastAsia="en-US"/>
        </w:rPr>
        <w:t xml:space="preserve"> – </w:t>
      </w:r>
      <w:proofErr w:type="spellStart"/>
      <w:r w:rsidRPr="006B1744">
        <w:rPr>
          <w:i/>
          <w:sz w:val="22"/>
          <w:szCs w:val="22"/>
          <w:lang w:val="en-US" w:eastAsia="en-US"/>
        </w:rPr>
        <w:t>Serviciul</w:t>
      </w:r>
      <w:proofErr w:type="spellEnd"/>
      <w:r w:rsidRPr="006B1744">
        <w:rPr>
          <w:i/>
          <w:sz w:val="22"/>
          <w:szCs w:val="22"/>
          <w:lang w:val="en-US" w:eastAsia="en-US"/>
        </w:rPr>
        <w:t xml:space="preserve"> </w:t>
      </w:r>
      <w:proofErr w:type="spellStart"/>
      <w:r w:rsidRPr="006B1744">
        <w:rPr>
          <w:i/>
          <w:sz w:val="22"/>
          <w:szCs w:val="22"/>
          <w:lang w:val="en-US" w:eastAsia="en-US"/>
        </w:rPr>
        <w:t>Administrativ</w:t>
      </w:r>
      <w:proofErr w:type="spellEnd"/>
      <w:r w:rsidRPr="006B1744">
        <w:rPr>
          <w:i/>
          <w:sz w:val="22"/>
          <w:szCs w:val="22"/>
          <w:lang w:val="en-US" w:eastAsia="en-US"/>
        </w:rPr>
        <w:t xml:space="preserve">, </w:t>
      </w:r>
      <w:proofErr w:type="spellStart"/>
      <w:r w:rsidRPr="006B1744">
        <w:rPr>
          <w:i/>
          <w:sz w:val="22"/>
          <w:szCs w:val="22"/>
          <w:lang w:val="en-US" w:eastAsia="en-US"/>
        </w:rPr>
        <w:t>în</w:t>
      </w:r>
      <w:proofErr w:type="spellEnd"/>
      <w:r w:rsidRPr="006B1744">
        <w:rPr>
          <w:i/>
          <w:sz w:val="22"/>
          <w:szCs w:val="22"/>
          <w:lang w:val="en-US" w:eastAsia="en-US"/>
        </w:rPr>
        <w:t xml:space="preserve"> care </w:t>
      </w:r>
      <w:proofErr w:type="spellStart"/>
      <w:r w:rsidRPr="006B1744">
        <w:rPr>
          <w:i/>
          <w:sz w:val="22"/>
          <w:szCs w:val="22"/>
          <w:lang w:val="en-US" w:eastAsia="en-US"/>
        </w:rPr>
        <w:t>își</w:t>
      </w:r>
      <w:proofErr w:type="spellEnd"/>
      <w:r w:rsidRPr="006B1744">
        <w:rPr>
          <w:i/>
          <w:sz w:val="22"/>
          <w:szCs w:val="22"/>
          <w:lang w:val="en-US" w:eastAsia="en-US"/>
        </w:rPr>
        <w:t xml:space="preserve"> </w:t>
      </w:r>
      <w:proofErr w:type="spellStart"/>
      <w:r w:rsidRPr="006B1744">
        <w:rPr>
          <w:i/>
          <w:sz w:val="22"/>
          <w:szCs w:val="22"/>
          <w:lang w:val="en-US" w:eastAsia="en-US"/>
        </w:rPr>
        <w:t>desfășoară</w:t>
      </w:r>
      <w:proofErr w:type="spellEnd"/>
      <w:r w:rsidRPr="006B1744">
        <w:rPr>
          <w:i/>
          <w:sz w:val="22"/>
          <w:szCs w:val="22"/>
          <w:lang w:val="en-US" w:eastAsia="en-US"/>
        </w:rPr>
        <w:t xml:space="preserve"> </w:t>
      </w:r>
      <w:proofErr w:type="spellStart"/>
      <w:r w:rsidRPr="006B1744">
        <w:rPr>
          <w:i/>
          <w:sz w:val="22"/>
          <w:szCs w:val="22"/>
          <w:lang w:val="en-US" w:eastAsia="en-US"/>
        </w:rPr>
        <w:t>activitatea</w:t>
      </w:r>
      <w:proofErr w:type="spellEnd"/>
      <w:r w:rsidRPr="006B1744">
        <w:rPr>
          <w:i/>
          <w:sz w:val="22"/>
          <w:szCs w:val="22"/>
          <w:lang w:val="en-US" w:eastAsia="en-US"/>
        </w:rPr>
        <w:t xml:space="preserve"> </w:t>
      </w:r>
      <w:proofErr w:type="spellStart"/>
      <w:r w:rsidRPr="006B1744">
        <w:rPr>
          <w:i/>
          <w:sz w:val="22"/>
          <w:szCs w:val="22"/>
          <w:lang w:val="en-US" w:eastAsia="en-US"/>
        </w:rPr>
        <w:t>personalul</w:t>
      </w:r>
      <w:proofErr w:type="spellEnd"/>
      <w:r w:rsidRPr="006B1744">
        <w:rPr>
          <w:i/>
          <w:sz w:val="22"/>
          <w:szCs w:val="22"/>
          <w:lang w:val="en-US" w:eastAsia="en-US"/>
        </w:rPr>
        <w:t xml:space="preserve"> din </w:t>
      </w:r>
      <w:proofErr w:type="spellStart"/>
      <w:r w:rsidRPr="006B1744">
        <w:rPr>
          <w:i/>
          <w:sz w:val="22"/>
          <w:szCs w:val="22"/>
          <w:lang w:val="en-US" w:eastAsia="en-US"/>
        </w:rPr>
        <w:t>cadrul</w:t>
      </w:r>
      <w:proofErr w:type="spellEnd"/>
      <w:r w:rsidRPr="006B1744">
        <w:rPr>
          <w:i/>
          <w:sz w:val="22"/>
          <w:szCs w:val="22"/>
          <w:lang w:val="en-US" w:eastAsia="en-US"/>
        </w:rPr>
        <w:t xml:space="preserve"> </w:t>
      </w:r>
      <w:proofErr w:type="spellStart"/>
      <w:r w:rsidRPr="006B1744">
        <w:rPr>
          <w:i/>
          <w:sz w:val="22"/>
          <w:szCs w:val="22"/>
          <w:lang w:val="en-US" w:eastAsia="en-US"/>
        </w:rPr>
        <w:t>Primăriei</w:t>
      </w:r>
      <w:proofErr w:type="spellEnd"/>
      <w:r w:rsidRPr="006B1744">
        <w:rPr>
          <w:i/>
          <w:sz w:val="22"/>
          <w:szCs w:val="22"/>
          <w:lang w:val="en-US" w:eastAsia="en-US"/>
        </w:rPr>
        <w:t xml:space="preserve"> Sector 2, </w:t>
      </w:r>
      <w:proofErr w:type="spellStart"/>
      <w:r w:rsidRPr="006B1744">
        <w:rPr>
          <w:i/>
          <w:sz w:val="22"/>
          <w:szCs w:val="22"/>
          <w:lang w:val="en-US" w:eastAsia="en-US"/>
        </w:rPr>
        <w:t>Direcției</w:t>
      </w:r>
      <w:proofErr w:type="spellEnd"/>
      <w:r w:rsidRPr="006B1744">
        <w:rPr>
          <w:i/>
          <w:sz w:val="22"/>
          <w:szCs w:val="22"/>
          <w:lang w:val="en-US" w:eastAsia="en-US"/>
        </w:rPr>
        <w:t xml:space="preserve"> </w:t>
      </w:r>
      <w:proofErr w:type="spellStart"/>
      <w:r w:rsidRPr="006B1744">
        <w:rPr>
          <w:i/>
          <w:sz w:val="22"/>
          <w:szCs w:val="22"/>
          <w:lang w:val="en-US" w:eastAsia="en-US"/>
        </w:rPr>
        <w:t>Publice</w:t>
      </w:r>
      <w:proofErr w:type="spellEnd"/>
      <w:r w:rsidRPr="006B1744">
        <w:rPr>
          <w:i/>
          <w:sz w:val="22"/>
          <w:szCs w:val="22"/>
          <w:lang w:val="en-US" w:eastAsia="en-US"/>
        </w:rPr>
        <w:t xml:space="preserve"> de </w:t>
      </w:r>
      <w:proofErr w:type="spellStart"/>
      <w:r w:rsidRPr="006B1744">
        <w:rPr>
          <w:i/>
          <w:sz w:val="22"/>
          <w:szCs w:val="22"/>
          <w:lang w:val="en-US" w:eastAsia="en-US"/>
        </w:rPr>
        <w:t>Evidență</w:t>
      </w:r>
      <w:proofErr w:type="spellEnd"/>
      <w:r w:rsidRPr="006B1744">
        <w:rPr>
          <w:i/>
          <w:sz w:val="22"/>
          <w:szCs w:val="22"/>
          <w:lang w:val="en-US" w:eastAsia="en-US"/>
        </w:rPr>
        <w:t xml:space="preserve"> </w:t>
      </w:r>
      <w:proofErr w:type="spellStart"/>
      <w:r w:rsidRPr="006B1744">
        <w:rPr>
          <w:i/>
          <w:sz w:val="22"/>
          <w:szCs w:val="22"/>
          <w:lang w:val="en-US" w:eastAsia="en-US"/>
        </w:rPr>
        <w:t>Persoane</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Stare </w:t>
      </w:r>
      <w:proofErr w:type="spellStart"/>
      <w:r w:rsidRPr="006B1744">
        <w:rPr>
          <w:i/>
          <w:sz w:val="22"/>
          <w:szCs w:val="22"/>
          <w:lang w:val="en-US" w:eastAsia="en-US"/>
        </w:rPr>
        <w:t>Civilă</w:t>
      </w:r>
      <w:proofErr w:type="spellEnd"/>
      <w:r w:rsidRPr="006B1744">
        <w:rPr>
          <w:i/>
          <w:sz w:val="22"/>
          <w:szCs w:val="22"/>
          <w:lang w:val="en-US" w:eastAsia="en-US"/>
        </w:rPr>
        <w:t xml:space="preserve"> Sector 2, </w:t>
      </w:r>
      <w:proofErr w:type="spellStart"/>
      <w:r w:rsidRPr="006B1744">
        <w:rPr>
          <w:i/>
          <w:sz w:val="22"/>
          <w:szCs w:val="22"/>
          <w:lang w:val="en-US" w:eastAsia="en-US"/>
        </w:rPr>
        <w:t>Centrul</w:t>
      </w:r>
      <w:proofErr w:type="spellEnd"/>
      <w:r w:rsidRPr="006B1744">
        <w:rPr>
          <w:i/>
          <w:sz w:val="22"/>
          <w:szCs w:val="22"/>
          <w:lang w:val="en-US" w:eastAsia="en-US"/>
        </w:rPr>
        <w:t xml:space="preserve"> </w:t>
      </w:r>
      <w:proofErr w:type="spellStart"/>
      <w:r w:rsidRPr="006B1744">
        <w:rPr>
          <w:i/>
          <w:sz w:val="22"/>
          <w:szCs w:val="22"/>
          <w:lang w:val="en-US" w:eastAsia="en-US"/>
        </w:rPr>
        <w:t>Militar</w:t>
      </w:r>
      <w:proofErr w:type="spellEnd"/>
      <w:r w:rsidRPr="006B1744">
        <w:rPr>
          <w:i/>
          <w:sz w:val="22"/>
          <w:szCs w:val="22"/>
          <w:lang w:val="en-US" w:eastAsia="en-US"/>
        </w:rPr>
        <w:t xml:space="preserve"> Sector 2</w:t>
      </w:r>
      <w:r w:rsidRPr="006B1744">
        <w:rPr>
          <w:rFonts w:eastAsia="Calibri"/>
          <w:i/>
          <w:sz w:val="22"/>
          <w:szCs w:val="22"/>
          <w:lang w:val="en-US" w:eastAsia="en-US"/>
        </w:rPr>
        <w:t xml:space="preserve">; </w:t>
      </w:r>
    </w:p>
    <w:p w:rsidR="006B1744" w:rsidRPr="006B1744" w:rsidRDefault="006B1744" w:rsidP="006B1744">
      <w:pPr>
        <w:numPr>
          <w:ilvl w:val="0"/>
          <w:numId w:val="6"/>
        </w:numPr>
        <w:ind w:left="709" w:firstLine="425"/>
        <w:contextualSpacing/>
        <w:jc w:val="both"/>
        <w:rPr>
          <w:rFonts w:eastAsia="Calibri"/>
          <w:i/>
          <w:sz w:val="22"/>
          <w:szCs w:val="22"/>
          <w:lang w:val="en-US" w:eastAsia="en-US"/>
        </w:rPr>
      </w:pPr>
      <w:proofErr w:type="spellStart"/>
      <w:r w:rsidRPr="006B1744">
        <w:rPr>
          <w:rFonts w:eastAsia="Calibri"/>
          <w:i/>
          <w:sz w:val="22"/>
          <w:szCs w:val="22"/>
          <w:lang w:val="en-US" w:eastAsia="en-US"/>
        </w:rPr>
        <w:t>analizează</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rezultatele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obţinute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în</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urma</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implementării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contractelor</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şi</w:t>
      </w:r>
      <w:proofErr w:type="spellEnd"/>
      <w:r w:rsidRPr="006B1744">
        <w:rPr>
          <w:rFonts w:eastAsia="Calibri"/>
          <w:i/>
          <w:sz w:val="22"/>
          <w:szCs w:val="22"/>
          <w:lang w:val="en-US" w:eastAsia="en-US"/>
        </w:rPr>
        <w:t xml:space="preserve"> a </w:t>
      </w:r>
      <w:proofErr w:type="spellStart"/>
      <w:r w:rsidRPr="006B1744">
        <w:rPr>
          <w:rFonts w:eastAsia="Calibri"/>
          <w:i/>
          <w:sz w:val="22"/>
          <w:szCs w:val="22"/>
          <w:lang w:val="en-US" w:eastAsia="en-US"/>
        </w:rPr>
        <w:t>monitorizării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execuţiei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acestora</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comparativ</w:t>
      </w:r>
      <w:proofErr w:type="spellEnd"/>
      <w:r w:rsidRPr="006B1744">
        <w:rPr>
          <w:rFonts w:eastAsia="Calibri"/>
          <w:i/>
          <w:sz w:val="22"/>
          <w:szCs w:val="22"/>
          <w:lang w:val="en-US" w:eastAsia="en-US"/>
        </w:rPr>
        <w:t xml:space="preserve"> cu </w:t>
      </w:r>
      <w:proofErr w:type="spellStart"/>
      <w:r w:rsidRPr="006B1744">
        <w:rPr>
          <w:rFonts w:eastAsia="Calibri"/>
          <w:i/>
          <w:sz w:val="22"/>
          <w:szCs w:val="22"/>
          <w:lang w:val="en-US" w:eastAsia="en-US"/>
        </w:rPr>
        <w:t>cele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preconizate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în</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etapa</w:t>
      </w:r>
      <w:proofErr w:type="spellEnd"/>
      <w:r w:rsidRPr="006B1744">
        <w:rPr>
          <w:rFonts w:eastAsia="Calibri"/>
          <w:i/>
          <w:sz w:val="22"/>
          <w:szCs w:val="22"/>
          <w:lang w:val="en-US" w:eastAsia="en-US"/>
        </w:rPr>
        <w:t xml:space="preserve"> de </w:t>
      </w:r>
      <w:proofErr w:type="spellStart"/>
      <w:r w:rsidRPr="006B1744">
        <w:rPr>
          <w:rFonts w:eastAsia="Calibri"/>
          <w:i/>
          <w:sz w:val="22"/>
          <w:szCs w:val="22"/>
          <w:lang w:val="en-US" w:eastAsia="en-US"/>
        </w:rPr>
        <w:t>planificare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identifică</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necesităţile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şi</w:t>
      </w:r>
      <w:proofErr w:type="spellEnd"/>
      <w:r w:rsidRPr="006B1744">
        <w:rPr>
          <w:rFonts w:eastAsia="Calibri"/>
          <w:i/>
          <w:sz w:val="22"/>
          <w:szCs w:val="22"/>
          <w:lang w:val="en-US" w:eastAsia="en-US"/>
        </w:rPr>
        <w:t xml:space="preserve"> le </w:t>
      </w:r>
      <w:proofErr w:type="spellStart"/>
      <w:r w:rsidRPr="006B1744">
        <w:rPr>
          <w:rFonts w:eastAsia="Calibri"/>
          <w:i/>
          <w:sz w:val="22"/>
          <w:szCs w:val="22"/>
          <w:lang w:val="en-US" w:eastAsia="en-US"/>
        </w:rPr>
        <w:t>comunică</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șefului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ierarhic</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și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participă</w:t>
      </w:r>
      <w:proofErr w:type="spellEnd"/>
      <w:r w:rsidRPr="006B1744">
        <w:rPr>
          <w:rFonts w:eastAsia="Calibri"/>
          <w:i/>
          <w:sz w:val="22"/>
          <w:szCs w:val="22"/>
          <w:lang w:val="en-US" w:eastAsia="en-US"/>
        </w:rPr>
        <w:t xml:space="preserve"> la </w:t>
      </w:r>
      <w:proofErr w:type="spellStart"/>
      <w:r w:rsidRPr="006B1744">
        <w:rPr>
          <w:rFonts w:eastAsia="Calibri"/>
          <w:i/>
          <w:sz w:val="22"/>
          <w:szCs w:val="22"/>
          <w:lang w:val="en-US" w:eastAsia="en-US"/>
        </w:rPr>
        <w:t>formularea</w:t>
      </w:r>
      <w:proofErr w:type="spellEnd"/>
      <w:r w:rsidRPr="006B1744">
        <w:rPr>
          <w:rFonts w:eastAsia="Calibri"/>
          <w:i/>
          <w:sz w:val="22"/>
          <w:szCs w:val="22"/>
          <w:lang w:val="en-US" w:eastAsia="en-US"/>
        </w:rPr>
        <w:t xml:space="preserve"> de </w:t>
      </w:r>
      <w:proofErr w:type="spellStart"/>
      <w:r w:rsidRPr="006B1744">
        <w:rPr>
          <w:rFonts w:eastAsia="Calibri"/>
          <w:i/>
          <w:sz w:val="22"/>
          <w:szCs w:val="22"/>
          <w:lang w:val="en-US" w:eastAsia="en-US"/>
        </w:rPr>
        <w:t>propuneri</w:t>
      </w:r>
      <w:proofErr w:type="spellEnd"/>
      <w:r w:rsidRPr="006B1744">
        <w:rPr>
          <w:rFonts w:eastAsia="Calibri"/>
          <w:i/>
          <w:sz w:val="22"/>
          <w:szCs w:val="22"/>
          <w:lang w:val="en-US" w:eastAsia="en-US"/>
        </w:rPr>
        <w:t xml:space="preserve"> de </w:t>
      </w:r>
      <w:proofErr w:type="spellStart"/>
      <w:r w:rsidRPr="006B1744">
        <w:rPr>
          <w:rFonts w:eastAsia="Calibri"/>
          <w:i/>
          <w:sz w:val="22"/>
          <w:szCs w:val="22"/>
          <w:lang w:val="en-US" w:eastAsia="en-US"/>
        </w:rPr>
        <w:t>îmbunătăţire</w:t>
      </w:r>
      <w:proofErr w:type="spellEnd"/>
      <w:r w:rsidRPr="006B1744">
        <w:rPr>
          <w:rFonts w:eastAsia="Calibri"/>
          <w:i/>
          <w:sz w:val="22"/>
          <w:szCs w:val="22"/>
          <w:lang w:val="en-US" w:eastAsia="en-US"/>
        </w:rPr>
        <w:t xml:space="preserve"> a </w:t>
      </w:r>
      <w:proofErr w:type="spellStart"/>
      <w:r w:rsidRPr="006B1744">
        <w:rPr>
          <w:rFonts w:eastAsia="Calibri"/>
          <w:i/>
          <w:sz w:val="22"/>
          <w:szCs w:val="22"/>
          <w:lang w:val="en-US" w:eastAsia="en-US"/>
        </w:rPr>
        <w:t>activităţii</w:t>
      </w:r>
      <w:proofErr w:type="spellEnd"/>
      <w:r w:rsidRPr="006B1744">
        <w:rPr>
          <w:rFonts w:eastAsia="Calibri"/>
          <w:i/>
          <w:sz w:val="22"/>
          <w:szCs w:val="22"/>
          <w:lang w:val="en-US" w:eastAsia="en-US"/>
        </w:rPr>
        <w:t>;</w:t>
      </w:r>
    </w:p>
    <w:p w:rsidR="006B1744" w:rsidRPr="006B1744" w:rsidRDefault="006B1744" w:rsidP="006B1744">
      <w:pPr>
        <w:numPr>
          <w:ilvl w:val="0"/>
          <w:numId w:val="6"/>
        </w:numPr>
        <w:ind w:left="709" w:firstLine="425"/>
        <w:contextualSpacing/>
        <w:jc w:val="both"/>
        <w:rPr>
          <w:rFonts w:eastAsia="Calibri"/>
          <w:i/>
          <w:sz w:val="22"/>
          <w:szCs w:val="22"/>
          <w:lang w:val="en-US" w:eastAsia="en-US"/>
        </w:rPr>
      </w:pPr>
      <w:proofErr w:type="spellStart"/>
      <w:r w:rsidRPr="006B1744">
        <w:rPr>
          <w:rFonts w:eastAsia="Calibri"/>
          <w:i/>
          <w:sz w:val="22"/>
          <w:szCs w:val="22"/>
          <w:lang w:val="en-US" w:eastAsia="en-US"/>
        </w:rPr>
        <w:t>completează</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și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păstrează</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dosarele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achizițiilor</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publice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referitor</w:t>
      </w:r>
      <w:proofErr w:type="spellEnd"/>
      <w:r w:rsidRPr="006B1744">
        <w:rPr>
          <w:rFonts w:eastAsia="Calibri"/>
          <w:i/>
          <w:sz w:val="22"/>
          <w:szCs w:val="22"/>
          <w:lang w:val="en-US" w:eastAsia="en-US"/>
        </w:rPr>
        <w:t xml:space="preserve"> la </w:t>
      </w:r>
      <w:proofErr w:type="spellStart"/>
      <w:r w:rsidRPr="006B1744">
        <w:rPr>
          <w:rFonts w:eastAsia="Calibri"/>
          <w:i/>
          <w:sz w:val="22"/>
          <w:szCs w:val="22"/>
          <w:lang w:val="en-US" w:eastAsia="en-US"/>
        </w:rPr>
        <w:t>urmărirea</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și</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derularea</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contractelor</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ce</w:t>
      </w:r>
      <w:proofErr w:type="spellEnd"/>
      <w:r w:rsidRPr="006B1744">
        <w:rPr>
          <w:rFonts w:eastAsia="Calibri"/>
          <w:i/>
          <w:sz w:val="22"/>
          <w:szCs w:val="22"/>
          <w:lang w:val="en-US" w:eastAsia="en-US"/>
        </w:rPr>
        <w:t xml:space="preserve"> au </w:t>
      </w:r>
      <w:proofErr w:type="spellStart"/>
      <w:r w:rsidRPr="006B1744">
        <w:rPr>
          <w:rFonts w:eastAsia="Calibri"/>
          <w:i/>
          <w:sz w:val="22"/>
          <w:szCs w:val="22"/>
          <w:lang w:val="en-US" w:eastAsia="en-US"/>
        </w:rPr>
        <w:t>legătură</w:t>
      </w:r>
      <w:proofErr w:type="spellEnd"/>
      <w:r w:rsidRPr="006B1744">
        <w:rPr>
          <w:rFonts w:eastAsia="Calibri"/>
          <w:i/>
          <w:sz w:val="22"/>
          <w:szCs w:val="22"/>
          <w:lang w:val="en-US" w:eastAsia="en-US"/>
        </w:rPr>
        <w:t xml:space="preserve"> cu </w:t>
      </w:r>
      <w:proofErr w:type="spellStart"/>
      <w:r w:rsidRPr="006B1744">
        <w:rPr>
          <w:rFonts w:eastAsia="Calibri"/>
          <w:i/>
          <w:sz w:val="22"/>
          <w:szCs w:val="22"/>
          <w:lang w:val="en-US" w:eastAsia="en-US"/>
        </w:rPr>
        <w:t>atribuţiile</w:t>
      </w:r>
      <w:proofErr w:type="spellEnd"/>
      <w:r w:rsidRPr="006B1744">
        <w:rPr>
          <w:rFonts w:eastAsia="Calibri"/>
          <w:i/>
          <w:sz w:val="22"/>
          <w:szCs w:val="22"/>
          <w:lang w:val="en-US" w:eastAsia="en-US"/>
        </w:rPr>
        <w:t xml:space="preserve"> </w:t>
      </w:r>
      <w:proofErr w:type="spellStart"/>
      <w:r w:rsidRPr="006B1744">
        <w:rPr>
          <w:rFonts w:eastAsia="Calibri"/>
          <w:i/>
          <w:sz w:val="22"/>
          <w:szCs w:val="22"/>
          <w:lang w:val="en-US" w:eastAsia="en-US"/>
        </w:rPr>
        <w:t>postului</w:t>
      </w:r>
      <w:proofErr w:type="spellEnd"/>
      <w:r w:rsidRPr="006B1744">
        <w:rPr>
          <w:rFonts w:eastAsia="Calibri"/>
          <w:i/>
          <w:sz w:val="22"/>
          <w:szCs w:val="22"/>
          <w:lang w:val="en-US" w:eastAsia="en-US"/>
        </w:rPr>
        <w:t>;</w:t>
      </w:r>
    </w:p>
    <w:p w:rsidR="006B1744" w:rsidRPr="006B1744" w:rsidRDefault="006B1744" w:rsidP="006B1744">
      <w:pPr>
        <w:numPr>
          <w:ilvl w:val="0"/>
          <w:numId w:val="50"/>
        </w:numPr>
        <w:contextualSpacing/>
        <w:jc w:val="both"/>
        <w:rPr>
          <w:i/>
          <w:sz w:val="22"/>
          <w:szCs w:val="22"/>
        </w:rPr>
      </w:pPr>
      <w:r w:rsidRPr="006B1744">
        <w:rPr>
          <w:i/>
          <w:sz w:val="22"/>
          <w:szCs w:val="22"/>
        </w:rPr>
        <w:t>Efectuează recepția cantitativă și calitativă a produselor și serviciilor achiziționate, întocmește documentația pentru plata acestora și le înaintează Direcției Economice pentru efectuarea plății;</w:t>
      </w:r>
    </w:p>
    <w:p w:rsidR="006B1744" w:rsidRPr="006B1744" w:rsidRDefault="006B1744" w:rsidP="006B1744">
      <w:pPr>
        <w:numPr>
          <w:ilvl w:val="0"/>
          <w:numId w:val="50"/>
        </w:numPr>
        <w:contextualSpacing/>
        <w:jc w:val="both"/>
        <w:rPr>
          <w:i/>
          <w:sz w:val="22"/>
          <w:szCs w:val="22"/>
        </w:rPr>
      </w:pPr>
      <w:r w:rsidRPr="006B1744">
        <w:rPr>
          <w:i/>
          <w:sz w:val="22"/>
          <w:szCs w:val="22"/>
        </w:rPr>
        <w:t xml:space="preserve">Participă în comisiile de evaluare a ofertelor depuse de operatorii economici la atribuirea contractelor de bunuri/servicii/lucrări, în cazul în care </w:t>
      </w:r>
      <w:proofErr w:type="spellStart"/>
      <w:r w:rsidRPr="006B1744">
        <w:rPr>
          <w:i/>
          <w:sz w:val="22"/>
          <w:szCs w:val="22"/>
        </w:rPr>
        <w:t>achiziţia</w:t>
      </w:r>
      <w:proofErr w:type="spellEnd"/>
      <w:r w:rsidRPr="006B1744">
        <w:rPr>
          <w:i/>
          <w:sz w:val="22"/>
          <w:szCs w:val="22"/>
        </w:rPr>
        <w:t xml:space="preserve"> implică activitatea structurii conform </w:t>
      </w:r>
      <w:proofErr w:type="spellStart"/>
      <w:r w:rsidRPr="006B1744">
        <w:rPr>
          <w:i/>
          <w:sz w:val="22"/>
          <w:szCs w:val="22"/>
        </w:rPr>
        <w:t>dispoziţiei</w:t>
      </w:r>
      <w:proofErr w:type="spellEnd"/>
      <w:r w:rsidRPr="006B1744">
        <w:rPr>
          <w:i/>
          <w:sz w:val="22"/>
          <w:szCs w:val="22"/>
        </w:rPr>
        <w:t xml:space="preserve"> Primarului Sectorului 2.</w:t>
      </w:r>
    </w:p>
    <w:p w:rsidR="006B1744" w:rsidRPr="006B1744" w:rsidRDefault="006B1744" w:rsidP="006B1744">
      <w:pPr>
        <w:numPr>
          <w:ilvl w:val="0"/>
          <w:numId w:val="50"/>
        </w:numPr>
        <w:contextualSpacing/>
        <w:jc w:val="both"/>
        <w:rPr>
          <w:i/>
          <w:sz w:val="22"/>
          <w:szCs w:val="22"/>
        </w:rPr>
      </w:pPr>
      <w:r w:rsidRPr="006B1744">
        <w:rPr>
          <w:i/>
          <w:color w:val="000000"/>
          <w:sz w:val="22"/>
          <w:szCs w:val="22"/>
        </w:rPr>
        <w:t>Asigură accesibilizarea imobilele din administrarea și gestiunea Serviciului Administrativ</w:t>
      </w:r>
    </w:p>
    <w:p w:rsidR="006B1744" w:rsidRPr="006B1744" w:rsidRDefault="006B1744" w:rsidP="006B1744">
      <w:pPr>
        <w:numPr>
          <w:ilvl w:val="0"/>
          <w:numId w:val="50"/>
        </w:numPr>
        <w:tabs>
          <w:tab w:val="left" w:pos="1134"/>
        </w:tabs>
        <w:contextualSpacing/>
        <w:jc w:val="both"/>
        <w:rPr>
          <w:i/>
          <w:color w:val="000000"/>
          <w:sz w:val="22"/>
          <w:szCs w:val="22"/>
        </w:rPr>
      </w:pPr>
      <w:r w:rsidRPr="006B1744">
        <w:rPr>
          <w:i/>
          <w:color w:val="000000"/>
          <w:sz w:val="22"/>
          <w:szCs w:val="22"/>
        </w:rPr>
        <w:t>Păstrează legătura cu reprezentanții operatorilor economici, prestatorii de servicii și furnizorii de utilități în vederea identificării de soluții în cazul aparițiilor unor probleme tehnice și/sau organizatorice.</w:t>
      </w:r>
    </w:p>
    <w:p w:rsidR="006B1744" w:rsidRPr="006B1744" w:rsidRDefault="006B1744" w:rsidP="006B1744">
      <w:pPr>
        <w:numPr>
          <w:ilvl w:val="0"/>
          <w:numId w:val="50"/>
        </w:numPr>
        <w:tabs>
          <w:tab w:val="left" w:pos="1134"/>
          <w:tab w:val="num" w:pos="1611"/>
        </w:tabs>
        <w:contextualSpacing/>
        <w:jc w:val="both"/>
        <w:rPr>
          <w:i/>
          <w:color w:val="000000"/>
          <w:sz w:val="22"/>
          <w:szCs w:val="22"/>
        </w:rPr>
      </w:pPr>
      <w:r w:rsidRPr="006B1744">
        <w:rPr>
          <w:i/>
          <w:color w:val="000000"/>
          <w:sz w:val="22"/>
          <w:szCs w:val="22"/>
        </w:rPr>
        <w:t xml:space="preserve">Planifică </w:t>
      </w:r>
      <w:r w:rsidRPr="006B1744">
        <w:rPr>
          <w:i/>
          <w:sz w:val="22"/>
          <w:szCs w:val="22"/>
        </w:rPr>
        <w:t>rezervarea și utilizarea sălilor de conferință/curs din cadrul centrului administrative</w:t>
      </w:r>
      <w:r w:rsidRPr="006B1744">
        <w:rPr>
          <w:i/>
          <w:color w:val="000000"/>
          <w:sz w:val="22"/>
          <w:szCs w:val="22"/>
        </w:rPr>
        <w:t xml:space="preserve">  </w:t>
      </w:r>
      <w:r w:rsidRPr="006B1744">
        <w:rPr>
          <w:i/>
          <w:sz w:val="22"/>
          <w:szCs w:val="22"/>
        </w:rPr>
        <w:t>Sector 2 pentru diverse activități întreprinse structurile din cadrul Primăriei Sectorului 2 / serviciile</w:t>
      </w:r>
      <w:r w:rsidRPr="006B1744">
        <w:rPr>
          <w:i/>
          <w:color w:val="000000"/>
          <w:sz w:val="22"/>
          <w:szCs w:val="22"/>
        </w:rPr>
        <w:t xml:space="preserve"> </w:t>
      </w:r>
      <w:r w:rsidRPr="006B1744">
        <w:rPr>
          <w:i/>
          <w:sz w:val="22"/>
          <w:szCs w:val="22"/>
        </w:rPr>
        <w:t>publice de interes local.</w:t>
      </w:r>
    </w:p>
    <w:p w:rsidR="006B1744" w:rsidRDefault="006B1744" w:rsidP="006B1744">
      <w:pPr>
        <w:numPr>
          <w:ilvl w:val="0"/>
          <w:numId w:val="50"/>
        </w:numPr>
        <w:jc w:val="both"/>
        <w:rPr>
          <w:i/>
          <w:sz w:val="22"/>
          <w:szCs w:val="22"/>
          <w:lang w:val="en-US" w:eastAsia="en-US"/>
        </w:rPr>
      </w:pPr>
      <w:proofErr w:type="spellStart"/>
      <w:r w:rsidRPr="006B1744">
        <w:rPr>
          <w:i/>
          <w:sz w:val="22"/>
          <w:szCs w:val="22"/>
          <w:lang w:val="en-US" w:eastAsia="en-US"/>
        </w:rPr>
        <w:t>Gestionează</w:t>
      </w:r>
      <w:proofErr w:type="spellEnd"/>
      <w:r w:rsidRPr="006B1744">
        <w:rPr>
          <w:i/>
          <w:sz w:val="22"/>
          <w:szCs w:val="22"/>
          <w:lang w:val="en-US" w:eastAsia="en-US"/>
        </w:rPr>
        <w:t xml:space="preserve"> </w:t>
      </w:r>
      <w:proofErr w:type="spellStart"/>
      <w:r w:rsidRPr="006B1744">
        <w:rPr>
          <w:i/>
          <w:sz w:val="22"/>
          <w:szCs w:val="22"/>
          <w:lang w:val="en-US" w:eastAsia="en-US"/>
        </w:rPr>
        <w:t>și</w:t>
      </w:r>
      <w:proofErr w:type="spellEnd"/>
      <w:r w:rsidRPr="006B1744">
        <w:rPr>
          <w:i/>
          <w:sz w:val="22"/>
          <w:szCs w:val="22"/>
          <w:lang w:val="en-US" w:eastAsia="en-US"/>
        </w:rPr>
        <w:t xml:space="preserve"> </w:t>
      </w:r>
      <w:proofErr w:type="spellStart"/>
      <w:r w:rsidRPr="006B1744">
        <w:rPr>
          <w:i/>
          <w:sz w:val="22"/>
          <w:szCs w:val="22"/>
          <w:lang w:val="en-US" w:eastAsia="en-US"/>
        </w:rPr>
        <w:t>arhivează</w:t>
      </w:r>
      <w:proofErr w:type="spellEnd"/>
      <w:r w:rsidRPr="006B1744">
        <w:rPr>
          <w:i/>
          <w:sz w:val="22"/>
          <w:szCs w:val="22"/>
          <w:lang w:val="en-US" w:eastAsia="en-US"/>
        </w:rPr>
        <w:t xml:space="preserve"> </w:t>
      </w:r>
      <w:proofErr w:type="spellStart"/>
      <w:r w:rsidRPr="006B1744">
        <w:rPr>
          <w:i/>
          <w:sz w:val="22"/>
          <w:szCs w:val="22"/>
          <w:lang w:val="en-US" w:eastAsia="en-US"/>
        </w:rPr>
        <w:t>documentele</w:t>
      </w:r>
      <w:proofErr w:type="spellEnd"/>
      <w:r w:rsidRPr="006B1744">
        <w:rPr>
          <w:i/>
          <w:sz w:val="22"/>
          <w:szCs w:val="22"/>
          <w:lang w:val="en-US" w:eastAsia="en-US"/>
        </w:rPr>
        <w:t xml:space="preserve"> </w:t>
      </w:r>
      <w:proofErr w:type="spellStart"/>
      <w:r w:rsidRPr="006B1744">
        <w:rPr>
          <w:i/>
          <w:sz w:val="22"/>
          <w:szCs w:val="22"/>
          <w:lang w:val="en-US" w:eastAsia="en-US"/>
        </w:rPr>
        <w:t>pe</w:t>
      </w:r>
      <w:proofErr w:type="spellEnd"/>
      <w:r w:rsidRPr="006B1744">
        <w:rPr>
          <w:i/>
          <w:sz w:val="22"/>
          <w:szCs w:val="22"/>
          <w:lang w:val="en-US" w:eastAsia="en-US"/>
        </w:rPr>
        <w:t xml:space="preserve"> care le </w:t>
      </w:r>
      <w:proofErr w:type="spellStart"/>
      <w:r w:rsidRPr="006B1744">
        <w:rPr>
          <w:i/>
          <w:sz w:val="22"/>
          <w:szCs w:val="22"/>
          <w:lang w:val="en-US" w:eastAsia="en-US"/>
        </w:rPr>
        <w:t>întocmește</w:t>
      </w:r>
      <w:proofErr w:type="spellEnd"/>
      <w:r w:rsidRPr="006B1744">
        <w:rPr>
          <w:i/>
          <w:sz w:val="22"/>
          <w:szCs w:val="22"/>
          <w:lang w:val="en-US" w:eastAsia="en-US"/>
        </w:rPr>
        <w:t xml:space="preserve">, </w:t>
      </w:r>
      <w:proofErr w:type="spellStart"/>
      <w:r w:rsidRPr="006B1744">
        <w:rPr>
          <w:i/>
          <w:sz w:val="22"/>
          <w:szCs w:val="22"/>
          <w:lang w:val="en-US" w:eastAsia="en-US"/>
        </w:rPr>
        <w:t>rezultate</w:t>
      </w:r>
      <w:proofErr w:type="spellEnd"/>
      <w:r w:rsidRPr="006B1744">
        <w:rPr>
          <w:i/>
          <w:sz w:val="22"/>
          <w:szCs w:val="22"/>
          <w:lang w:val="en-US" w:eastAsia="en-US"/>
        </w:rPr>
        <w:t xml:space="preserve"> din </w:t>
      </w:r>
      <w:proofErr w:type="spellStart"/>
      <w:r w:rsidRPr="006B1744">
        <w:rPr>
          <w:i/>
          <w:sz w:val="22"/>
          <w:szCs w:val="22"/>
          <w:lang w:val="en-US" w:eastAsia="en-US"/>
        </w:rPr>
        <w:t>îndeplinirea</w:t>
      </w:r>
      <w:proofErr w:type="spellEnd"/>
      <w:r w:rsidRPr="006B1744">
        <w:rPr>
          <w:i/>
          <w:sz w:val="22"/>
          <w:szCs w:val="22"/>
          <w:lang w:val="en-US" w:eastAsia="en-US"/>
        </w:rPr>
        <w:t xml:space="preserve"> </w:t>
      </w:r>
      <w:proofErr w:type="spellStart"/>
      <w:r w:rsidRPr="006B1744">
        <w:rPr>
          <w:i/>
          <w:sz w:val="22"/>
          <w:szCs w:val="22"/>
          <w:lang w:val="en-US" w:eastAsia="en-US"/>
        </w:rPr>
        <w:t>atribuțiilor</w:t>
      </w:r>
      <w:proofErr w:type="spellEnd"/>
      <w:r w:rsidRPr="006B1744">
        <w:rPr>
          <w:i/>
          <w:sz w:val="22"/>
          <w:szCs w:val="22"/>
          <w:lang w:val="en-US" w:eastAsia="en-US"/>
        </w:rPr>
        <w:t xml:space="preserve"> de </w:t>
      </w:r>
      <w:proofErr w:type="spellStart"/>
      <w:r w:rsidRPr="006B1744">
        <w:rPr>
          <w:i/>
          <w:sz w:val="22"/>
          <w:szCs w:val="22"/>
          <w:lang w:val="en-US" w:eastAsia="en-US"/>
        </w:rPr>
        <w:t>serviciu</w:t>
      </w:r>
      <w:proofErr w:type="spellEnd"/>
      <w:r w:rsidRPr="006B1744">
        <w:rPr>
          <w:i/>
          <w:sz w:val="22"/>
          <w:szCs w:val="22"/>
          <w:lang w:val="en-US" w:eastAsia="en-US"/>
        </w:rPr>
        <w:t>;</w:t>
      </w:r>
    </w:p>
    <w:p w:rsidR="00110C9E" w:rsidRDefault="00110C9E" w:rsidP="00110C9E">
      <w:pPr>
        <w:jc w:val="both"/>
        <w:rPr>
          <w:i/>
          <w:sz w:val="22"/>
          <w:szCs w:val="22"/>
          <w:lang w:val="en-US" w:eastAsia="en-US"/>
        </w:rPr>
      </w:pPr>
    </w:p>
    <w:p w:rsidR="00110C9E" w:rsidRPr="006B1744" w:rsidRDefault="00110C9E" w:rsidP="00110C9E">
      <w:pPr>
        <w:jc w:val="both"/>
        <w:rPr>
          <w:i/>
          <w:sz w:val="22"/>
          <w:szCs w:val="22"/>
          <w:lang w:val="en-US" w:eastAsia="en-US"/>
        </w:rPr>
      </w:pPr>
    </w:p>
    <w:p w:rsidR="006B1744" w:rsidRPr="006B1744" w:rsidRDefault="006B1744" w:rsidP="006B1744">
      <w:pPr>
        <w:numPr>
          <w:ilvl w:val="0"/>
          <w:numId w:val="50"/>
        </w:numPr>
        <w:contextualSpacing/>
        <w:jc w:val="both"/>
        <w:rPr>
          <w:i/>
          <w:sz w:val="22"/>
          <w:szCs w:val="22"/>
        </w:rPr>
      </w:pPr>
      <w:r w:rsidRPr="006B1744">
        <w:rPr>
          <w:i/>
          <w:sz w:val="22"/>
          <w:szCs w:val="22"/>
        </w:rPr>
        <w:t>Acordă sprijin Direcției de Administrație Publică în organizarea alegerilor locale, prezidențiale, parlamentare, europarlamentare, sau referendumuri având ca sarcină dotarea și organizarea secțiilor de votare.</w:t>
      </w:r>
    </w:p>
    <w:p w:rsidR="006B1744" w:rsidRPr="006B1744" w:rsidRDefault="006B1744" w:rsidP="006B1744">
      <w:pPr>
        <w:numPr>
          <w:ilvl w:val="0"/>
          <w:numId w:val="50"/>
        </w:numPr>
        <w:contextualSpacing/>
        <w:jc w:val="both"/>
        <w:rPr>
          <w:i/>
          <w:sz w:val="22"/>
          <w:szCs w:val="22"/>
        </w:rPr>
      </w:pPr>
      <w:r w:rsidRPr="006B1744">
        <w:rPr>
          <w:i/>
          <w:sz w:val="22"/>
          <w:szCs w:val="22"/>
        </w:rPr>
        <w:t>Verifică facturile și transmite documentele justificative către Direcția Economică, vizate cu ,,Bun de plată” și ,,Certificat în privința realității, regularității și legalității” pentru sumele de plată de către compartimentele nominalizate prin Dispoziția Primarului Sectorului 2;</w:t>
      </w:r>
    </w:p>
    <w:p w:rsidR="006B1744" w:rsidRPr="006B1744" w:rsidRDefault="006B1744" w:rsidP="006B1744">
      <w:pPr>
        <w:numPr>
          <w:ilvl w:val="0"/>
          <w:numId w:val="50"/>
        </w:numPr>
        <w:contextualSpacing/>
        <w:jc w:val="both"/>
        <w:rPr>
          <w:i/>
          <w:sz w:val="22"/>
          <w:szCs w:val="22"/>
        </w:rPr>
      </w:pPr>
      <w:r w:rsidRPr="006B1744">
        <w:rPr>
          <w:i/>
          <w:sz w:val="22"/>
          <w:szCs w:val="22"/>
        </w:rPr>
        <w:t>Întocmește documentația care însoțește facturile / documentele justificative în vederea efectuării plăților parțiale și finale de către Direcția Economică;</w:t>
      </w:r>
    </w:p>
    <w:p w:rsidR="006B1744" w:rsidRPr="006B1744" w:rsidRDefault="006B1744" w:rsidP="006B1744">
      <w:pPr>
        <w:numPr>
          <w:ilvl w:val="0"/>
          <w:numId w:val="50"/>
        </w:numPr>
        <w:contextualSpacing/>
        <w:jc w:val="both"/>
        <w:rPr>
          <w:i/>
          <w:sz w:val="22"/>
          <w:szCs w:val="22"/>
        </w:rPr>
      </w:pPr>
      <w:r w:rsidRPr="006B1744">
        <w:rPr>
          <w:i/>
          <w:sz w:val="22"/>
          <w:szCs w:val="22"/>
        </w:rPr>
        <w:t>Verifică documentele pentru eliberarea parțială sau totală a garanțiilor de bună execuție, alte rețineri pentru lucrările de proastă calitate, penalități de întârziere, daune etc.</w:t>
      </w:r>
    </w:p>
    <w:p w:rsidR="006B1744" w:rsidRPr="006B1744" w:rsidRDefault="006B1744" w:rsidP="006B1744">
      <w:pPr>
        <w:numPr>
          <w:ilvl w:val="0"/>
          <w:numId w:val="50"/>
        </w:numPr>
        <w:tabs>
          <w:tab w:val="left" w:pos="993"/>
          <w:tab w:val="left" w:pos="1530"/>
        </w:tabs>
        <w:jc w:val="both"/>
        <w:rPr>
          <w:i/>
          <w:sz w:val="22"/>
          <w:szCs w:val="22"/>
          <w:lang w:eastAsia="en-US"/>
        </w:rPr>
      </w:pPr>
      <w:r w:rsidRPr="006B1744">
        <w:rPr>
          <w:i/>
          <w:sz w:val="22"/>
          <w:szCs w:val="22"/>
          <w:lang w:eastAsia="en-US"/>
        </w:rPr>
        <w:t xml:space="preserve">Propune spre casare mijloacele fixe </w:t>
      </w:r>
      <w:proofErr w:type="spellStart"/>
      <w:r w:rsidRPr="006B1744">
        <w:rPr>
          <w:i/>
          <w:sz w:val="22"/>
          <w:szCs w:val="22"/>
          <w:lang w:eastAsia="en-US"/>
        </w:rPr>
        <w:t>şi</w:t>
      </w:r>
      <w:proofErr w:type="spellEnd"/>
      <w:r w:rsidRPr="006B1744">
        <w:rPr>
          <w:i/>
          <w:sz w:val="22"/>
          <w:szCs w:val="22"/>
          <w:lang w:eastAsia="en-US"/>
        </w:rPr>
        <w:t xml:space="preserve"> obiecte de inventar </w:t>
      </w:r>
      <w:proofErr w:type="spellStart"/>
      <w:r w:rsidRPr="006B1744">
        <w:rPr>
          <w:i/>
          <w:sz w:val="22"/>
          <w:szCs w:val="22"/>
          <w:lang w:eastAsia="en-US"/>
        </w:rPr>
        <w:t>ieşite</w:t>
      </w:r>
      <w:proofErr w:type="spellEnd"/>
      <w:r w:rsidRPr="006B1744">
        <w:rPr>
          <w:i/>
          <w:sz w:val="22"/>
          <w:szCs w:val="22"/>
          <w:lang w:eastAsia="en-US"/>
        </w:rPr>
        <w:t xml:space="preserve"> din uz.</w:t>
      </w:r>
    </w:p>
    <w:p w:rsidR="006B1744" w:rsidRPr="006B1744" w:rsidRDefault="006B1744" w:rsidP="006B1744">
      <w:pPr>
        <w:numPr>
          <w:ilvl w:val="0"/>
          <w:numId w:val="50"/>
        </w:numPr>
        <w:contextualSpacing/>
        <w:jc w:val="both"/>
        <w:rPr>
          <w:i/>
          <w:sz w:val="22"/>
          <w:szCs w:val="22"/>
        </w:rPr>
      </w:pPr>
      <w:r w:rsidRPr="006B1744">
        <w:rPr>
          <w:i/>
          <w:sz w:val="22"/>
          <w:szCs w:val="22"/>
        </w:rPr>
        <w:t xml:space="preserve">Participă activ la inventarierea patrimoniului </w:t>
      </w:r>
      <w:proofErr w:type="spellStart"/>
      <w:r w:rsidRPr="006B1744">
        <w:rPr>
          <w:i/>
          <w:sz w:val="22"/>
          <w:szCs w:val="22"/>
        </w:rPr>
        <w:t>instituţiei</w:t>
      </w:r>
      <w:proofErr w:type="spellEnd"/>
      <w:r w:rsidRPr="006B1744">
        <w:rPr>
          <w:i/>
          <w:sz w:val="22"/>
          <w:szCs w:val="22"/>
        </w:rPr>
        <w:t xml:space="preserve">, întocmește </w:t>
      </w:r>
      <w:proofErr w:type="spellStart"/>
      <w:r w:rsidRPr="006B1744">
        <w:rPr>
          <w:i/>
          <w:sz w:val="22"/>
          <w:szCs w:val="22"/>
        </w:rPr>
        <w:t>documentaţia</w:t>
      </w:r>
      <w:proofErr w:type="spellEnd"/>
      <w:r w:rsidRPr="006B1744">
        <w:rPr>
          <w:i/>
          <w:sz w:val="22"/>
          <w:szCs w:val="22"/>
        </w:rPr>
        <w:t xml:space="preserve"> necesară efectuării procedurii de casare, face propuneri pentru casarea unor bunuri cu durata de viață expirată și de declasarea acestora. </w:t>
      </w:r>
    </w:p>
    <w:p w:rsidR="006B1744" w:rsidRPr="006B1744" w:rsidRDefault="006B1744" w:rsidP="006B1744">
      <w:pPr>
        <w:numPr>
          <w:ilvl w:val="0"/>
          <w:numId w:val="50"/>
        </w:numPr>
        <w:contextualSpacing/>
        <w:jc w:val="both"/>
        <w:rPr>
          <w:i/>
          <w:sz w:val="22"/>
          <w:szCs w:val="22"/>
        </w:rPr>
      </w:pPr>
      <w:r w:rsidRPr="006B1744">
        <w:rPr>
          <w:i/>
          <w:color w:val="000000"/>
          <w:sz w:val="22"/>
          <w:szCs w:val="22"/>
        </w:rPr>
        <w:t xml:space="preserve">Participă la elaborarea cererilor de </w:t>
      </w:r>
      <w:proofErr w:type="spellStart"/>
      <w:r w:rsidRPr="006B1744">
        <w:rPr>
          <w:i/>
          <w:color w:val="000000"/>
          <w:sz w:val="22"/>
          <w:szCs w:val="22"/>
        </w:rPr>
        <w:t>finanţare</w:t>
      </w:r>
      <w:proofErr w:type="spellEnd"/>
      <w:r w:rsidRPr="006B1744">
        <w:rPr>
          <w:i/>
          <w:color w:val="000000"/>
          <w:sz w:val="22"/>
          <w:szCs w:val="22"/>
        </w:rPr>
        <w:t xml:space="preserve"> </w:t>
      </w:r>
      <w:proofErr w:type="spellStart"/>
      <w:r w:rsidRPr="006B1744">
        <w:rPr>
          <w:i/>
          <w:color w:val="000000"/>
          <w:sz w:val="22"/>
          <w:szCs w:val="22"/>
        </w:rPr>
        <w:t>şi</w:t>
      </w:r>
      <w:proofErr w:type="spellEnd"/>
      <w:r w:rsidRPr="006B1744">
        <w:rPr>
          <w:i/>
          <w:color w:val="000000"/>
          <w:sz w:val="22"/>
          <w:szCs w:val="22"/>
        </w:rPr>
        <w:t xml:space="preserve"> documentele necesare pentru programe </w:t>
      </w:r>
      <w:proofErr w:type="spellStart"/>
      <w:r w:rsidRPr="006B1744">
        <w:rPr>
          <w:i/>
          <w:color w:val="000000"/>
          <w:sz w:val="22"/>
          <w:szCs w:val="22"/>
        </w:rPr>
        <w:t>şi</w:t>
      </w:r>
      <w:proofErr w:type="spellEnd"/>
      <w:r w:rsidRPr="006B1744">
        <w:rPr>
          <w:i/>
          <w:color w:val="000000"/>
          <w:sz w:val="22"/>
          <w:szCs w:val="22"/>
        </w:rPr>
        <w:t xml:space="preserve"> proiecte în vederea atragerii de fonduri cu </w:t>
      </w:r>
      <w:proofErr w:type="spellStart"/>
      <w:r w:rsidRPr="006B1744">
        <w:rPr>
          <w:i/>
          <w:color w:val="000000"/>
          <w:sz w:val="22"/>
          <w:szCs w:val="22"/>
        </w:rPr>
        <w:t>finanţare</w:t>
      </w:r>
      <w:proofErr w:type="spellEnd"/>
      <w:r w:rsidRPr="006B1744">
        <w:rPr>
          <w:i/>
          <w:color w:val="000000"/>
          <w:sz w:val="22"/>
          <w:szCs w:val="22"/>
        </w:rPr>
        <w:t xml:space="preserve"> rambursabilă </w:t>
      </w:r>
      <w:proofErr w:type="spellStart"/>
      <w:r w:rsidRPr="006B1744">
        <w:rPr>
          <w:i/>
          <w:color w:val="000000"/>
          <w:sz w:val="22"/>
          <w:szCs w:val="22"/>
        </w:rPr>
        <w:t>şi</w:t>
      </w:r>
      <w:proofErr w:type="spellEnd"/>
      <w:r w:rsidRPr="006B1744">
        <w:rPr>
          <w:i/>
          <w:color w:val="000000"/>
          <w:sz w:val="22"/>
          <w:szCs w:val="22"/>
        </w:rPr>
        <w:t xml:space="preserve"> nerambursabilă pentru </w:t>
      </w:r>
      <w:proofErr w:type="spellStart"/>
      <w:r w:rsidRPr="006B1744">
        <w:rPr>
          <w:i/>
          <w:color w:val="000000"/>
          <w:sz w:val="22"/>
          <w:szCs w:val="22"/>
        </w:rPr>
        <w:t>investiţii</w:t>
      </w:r>
      <w:proofErr w:type="spellEnd"/>
      <w:r w:rsidRPr="006B1744">
        <w:rPr>
          <w:i/>
          <w:color w:val="000000"/>
          <w:sz w:val="22"/>
          <w:szCs w:val="22"/>
        </w:rPr>
        <w:t xml:space="preserve"> privind </w:t>
      </w:r>
      <w:proofErr w:type="spellStart"/>
      <w:r w:rsidRPr="006B1744">
        <w:rPr>
          <w:i/>
          <w:color w:val="000000"/>
          <w:sz w:val="22"/>
          <w:szCs w:val="22"/>
        </w:rPr>
        <w:t>îmbunătăţirea</w:t>
      </w:r>
      <w:proofErr w:type="spellEnd"/>
      <w:r w:rsidRPr="006B1744">
        <w:rPr>
          <w:i/>
          <w:color w:val="000000"/>
          <w:sz w:val="22"/>
          <w:szCs w:val="22"/>
        </w:rPr>
        <w:t xml:space="preserve"> </w:t>
      </w:r>
      <w:proofErr w:type="spellStart"/>
      <w:r w:rsidRPr="006B1744">
        <w:rPr>
          <w:i/>
          <w:color w:val="000000"/>
          <w:sz w:val="22"/>
          <w:szCs w:val="22"/>
        </w:rPr>
        <w:t>calităţii</w:t>
      </w:r>
      <w:proofErr w:type="spellEnd"/>
      <w:r w:rsidRPr="006B1744">
        <w:rPr>
          <w:i/>
          <w:color w:val="000000"/>
          <w:sz w:val="22"/>
          <w:szCs w:val="22"/>
        </w:rPr>
        <w:t xml:space="preserve"> </w:t>
      </w:r>
      <w:proofErr w:type="spellStart"/>
      <w:r w:rsidRPr="006B1744">
        <w:rPr>
          <w:i/>
          <w:color w:val="000000"/>
          <w:sz w:val="22"/>
          <w:szCs w:val="22"/>
        </w:rPr>
        <w:t>activităţilor</w:t>
      </w:r>
      <w:proofErr w:type="spellEnd"/>
      <w:r w:rsidRPr="006B1744">
        <w:rPr>
          <w:i/>
          <w:color w:val="000000"/>
          <w:sz w:val="22"/>
          <w:szCs w:val="22"/>
        </w:rPr>
        <w:t xml:space="preserve"> din </w:t>
      </w:r>
      <w:proofErr w:type="spellStart"/>
      <w:r w:rsidRPr="006B1744">
        <w:rPr>
          <w:i/>
          <w:color w:val="000000"/>
          <w:sz w:val="22"/>
          <w:szCs w:val="22"/>
        </w:rPr>
        <w:t>administraţia</w:t>
      </w:r>
      <w:proofErr w:type="spellEnd"/>
      <w:r w:rsidRPr="006B1744">
        <w:rPr>
          <w:i/>
          <w:color w:val="000000"/>
          <w:sz w:val="22"/>
          <w:szCs w:val="22"/>
        </w:rPr>
        <w:t xml:space="preserve"> municipiului </w:t>
      </w:r>
      <w:proofErr w:type="spellStart"/>
      <w:r w:rsidRPr="006B1744">
        <w:rPr>
          <w:i/>
          <w:color w:val="000000"/>
          <w:sz w:val="22"/>
          <w:szCs w:val="22"/>
        </w:rPr>
        <w:t>şi</w:t>
      </w:r>
      <w:proofErr w:type="spellEnd"/>
      <w:r w:rsidRPr="006B1744">
        <w:rPr>
          <w:i/>
          <w:color w:val="000000"/>
          <w:sz w:val="22"/>
          <w:szCs w:val="22"/>
        </w:rPr>
        <w:t xml:space="preserve"> a </w:t>
      </w:r>
      <w:proofErr w:type="spellStart"/>
      <w:r w:rsidRPr="006B1744">
        <w:rPr>
          <w:i/>
          <w:color w:val="000000"/>
          <w:sz w:val="22"/>
          <w:szCs w:val="22"/>
        </w:rPr>
        <w:t>vieţii</w:t>
      </w:r>
      <w:proofErr w:type="spellEnd"/>
      <w:r w:rsidRPr="006B1744">
        <w:rPr>
          <w:i/>
          <w:color w:val="000000"/>
          <w:sz w:val="22"/>
          <w:szCs w:val="22"/>
        </w:rPr>
        <w:t xml:space="preserve"> locuitorilor </w:t>
      </w:r>
      <w:proofErr w:type="spellStart"/>
      <w:r w:rsidRPr="006B1744">
        <w:rPr>
          <w:i/>
          <w:color w:val="000000"/>
          <w:sz w:val="22"/>
          <w:szCs w:val="22"/>
        </w:rPr>
        <w:t>acestuia,participă</w:t>
      </w:r>
      <w:proofErr w:type="spellEnd"/>
      <w:r w:rsidRPr="006B1744">
        <w:rPr>
          <w:i/>
          <w:color w:val="000000"/>
          <w:sz w:val="22"/>
          <w:szCs w:val="22"/>
        </w:rPr>
        <w:t xml:space="preserve"> la implementarea proiectelor </w:t>
      </w:r>
      <w:proofErr w:type="spellStart"/>
      <w:r w:rsidRPr="006B1744">
        <w:rPr>
          <w:i/>
          <w:color w:val="000000"/>
          <w:sz w:val="22"/>
          <w:szCs w:val="22"/>
        </w:rPr>
        <w:t>finanţate</w:t>
      </w:r>
      <w:proofErr w:type="spellEnd"/>
      <w:r w:rsidRPr="006B1744">
        <w:rPr>
          <w:i/>
          <w:color w:val="000000"/>
          <w:sz w:val="22"/>
          <w:szCs w:val="22"/>
        </w:rPr>
        <w:t xml:space="preserve"> din fonduri rambursabile sau nerambursabile;</w:t>
      </w:r>
    </w:p>
    <w:p w:rsidR="006B1744" w:rsidRPr="006B1744" w:rsidRDefault="006B1744" w:rsidP="006B1744">
      <w:pPr>
        <w:numPr>
          <w:ilvl w:val="0"/>
          <w:numId w:val="50"/>
        </w:numPr>
        <w:rPr>
          <w:i/>
          <w:sz w:val="22"/>
          <w:szCs w:val="22"/>
          <w:lang w:val="en-US" w:eastAsia="en-US"/>
        </w:rPr>
      </w:pPr>
      <w:proofErr w:type="spellStart"/>
      <w:r w:rsidRPr="006B1744">
        <w:rPr>
          <w:i/>
          <w:color w:val="000000"/>
          <w:sz w:val="22"/>
          <w:szCs w:val="22"/>
          <w:lang w:val="en-US" w:eastAsia="en-US"/>
        </w:rPr>
        <w:t>Aplică</w:t>
      </w:r>
      <w:proofErr w:type="spellEnd"/>
      <w:r w:rsidRPr="006B1744">
        <w:rPr>
          <w:i/>
          <w:color w:val="000000"/>
          <w:sz w:val="22"/>
          <w:szCs w:val="22"/>
          <w:lang w:val="en-US" w:eastAsia="en-US"/>
        </w:rPr>
        <w:t xml:space="preserve"> </w:t>
      </w:r>
      <w:proofErr w:type="spellStart"/>
      <w:r w:rsidRPr="006B1744">
        <w:rPr>
          <w:i/>
          <w:color w:val="000000"/>
          <w:sz w:val="22"/>
          <w:szCs w:val="22"/>
          <w:lang w:val="en-US" w:eastAsia="en-US"/>
        </w:rPr>
        <w:t>viza</w:t>
      </w:r>
      <w:proofErr w:type="spellEnd"/>
      <w:r w:rsidRPr="006B1744">
        <w:rPr>
          <w:i/>
          <w:color w:val="000000"/>
          <w:sz w:val="22"/>
          <w:szCs w:val="22"/>
          <w:lang w:val="en-US" w:eastAsia="en-US"/>
        </w:rPr>
        <w:t xml:space="preserve"> “bun de </w:t>
      </w:r>
      <w:proofErr w:type="spellStart"/>
      <w:r w:rsidRPr="006B1744">
        <w:rPr>
          <w:i/>
          <w:color w:val="000000"/>
          <w:sz w:val="22"/>
          <w:szCs w:val="22"/>
          <w:lang w:val="en-US" w:eastAsia="en-US"/>
        </w:rPr>
        <w:t>plată</w:t>
      </w:r>
      <w:proofErr w:type="spellEnd"/>
      <w:r w:rsidRPr="006B1744">
        <w:rPr>
          <w:i/>
          <w:color w:val="000000"/>
          <w:sz w:val="22"/>
          <w:szCs w:val="22"/>
          <w:lang w:val="en-US" w:eastAsia="en-US"/>
        </w:rPr>
        <w:t xml:space="preserve">”, conform </w:t>
      </w:r>
      <w:proofErr w:type="spellStart"/>
      <w:r w:rsidRPr="006B1744">
        <w:rPr>
          <w:i/>
          <w:color w:val="000000"/>
          <w:sz w:val="22"/>
          <w:szCs w:val="22"/>
          <w:lang w:val="en-US" w:eastAsia="en-US"/>
        </w:rPr>
        <w:t>nominalizării</w:t>
      </w:r>
      <w:proofErr w:type="spellEnd"/>
      <w:r w:rsidRPr="006B1744">
        <w:rPr>
          <w:i/>
          <w:color w:val="000000"/>
          <w:sz w:val="22"/>
          <w:szCs w:val="22"/>
          <w:lang w:val="en-US" w:eastAsia="en-US"/>
        </w:rPr>
        <w:t xml:space="preserve"> </w:t>
      </w:r>
      <w:proofErr w:type="spellStart"/>
      <w:r w:rsidRPr="006B1744">
        <w:rPr>
          <w:i/>
          <w:color w:val="000000"/>
          <w:sz w:val="22"/>
          <w:szCs w:val="22"/>
          <w:lang w:val="en-US" w:eastAsia="en-US"/>
        </w:rPr>
        <w:t>prin</w:t>
      </w:r>
      <w:proofErr w:type="spellEnd"/>
      <w:r w:rsidRPr="006B1744">
        <w:rPr>
          <w:i/>
          <w:color w:val="000000"/>
          <w:sz w:val="22"/>
          <w:szCs w:val="22"/>
          <w:lang w:val="en-US" w:eastAsia="en-US"/>
        </w:rPr>
        <w:t xml:space="preserve"> </w:t>
      </w:r>
      <w:proofErr w:type="spellStart"/>
      <w:r w:rsidRPr="006B1744">
        <w:rPr>
          <w:i/>
          <w:color w:val="000000"/>
          <w:sz w:val="22"/>
          <w:szCs w:val="22"/>
          <w:lang w:val="en-US" w:eastAsia="en-US"/>
        </w:rPr>
        <w:t>dispoziţie</w:t>
      </w:r>
      <w:proofErr w:type="spellEnd"/>
      <w:r w:rsidRPr="006B1744">
        <w:rPr>
          <w:i/>
          <w:color w:val="000000"/>
          <w:sz w:val="22"/>
          <w:szCs w:val="22"/>
          <w:lang w:val="en-US" w:eastAsia="en-US"/>
        </w:rPr>
        <w:t xml:space="preserve"> a </w:t>
      </w:r>
      <w:proofErr w:type="spellStart"/>
      <w:r w:rsidRPr="006B1744">
        <w:rPr>
          <w:i/>
          <w:color w:val="000000"/>
          <w:sz w:val="22"/>
          <w:szCs w:val="22"/>
          <w:lang w:val="en-US" w:eastAsia="en-US"/>
        </w:rPr>
        <w:t>Primarului</w:t>
      </w:r>
      <w:proofErr w:type="spellEnd"/>
      <w:r w:rsidRPr="006B1744">
        <w:rPr>
          <w:i/>
          <w:color w:val="000000"/>
          <w:sz w:val="22"/>
          <w:szCs w:val="22"/>
          <w:lang w:val="en-US" w:eastAsia="en-US"/>
        </w:rPr>
        <w:t xml:space="preserve"> </w:t>
      </w:r>
      <w:proofErr w:type="spellStart"/>
      <w:r w:rsidRPr="006B1744">
        <w:rPr>
          <w:i/>
          <w:color w:val="000000"/>
          <w:sz w:val="22"/>
          <w:szCs w:val="22"/>
          <w:lang w:val="en-US" w:eastAsia="en-US"/>
        </w:rPr>
        <w:t>Sectorului</w:t>
      </w:r>
      <w:proofErr w:type="spellEnd"/>
      <w:r w:rsidRPr="006B1744">
        <w:rPr>
          <w:i/>
          <w:color w:val="000000"/>
          <w:sz w:val="22"/>
          <w:szCs w:val="22"/>
          <w:lang w:val="en-US" w:eastAsia="en-US"/>
        </w:rPr>
        <w:t xml:space="preserve"> 2.</w:t>
      </w:r>
    </w:p>
    <w:p w:rsidR="006B1744" w:rsidRPr="006B1744" w:rsidRDefault="006B1744" w:rsidP="006B1744">
      <w:pPr>
        <w:numPr>
          <w:ilvl w:val="0"/>
          <w:numId w:val="50"/>
        </w:numPr>
        <w:jc w:val="both"/>
        <w:rPr>
          <w:i/>
          <w:sz w:val="22"/>
          <w:szCs w:val="22"/>
          <w:lang w:val="en-US" w:eastAsia="en-US"/>
        </w:rPr>
      </w:pPr>
      <w:r w:rsidRPr="006B1744">
        <w:rPr>
          <w:i/>
          <w:noProof/>
          <w:sz w:val="22"/>
          <w:szCs w:val="22"/>
          <w:lang w:val="en-US" w:eastAsia="en-US"/>
        </w:rPr>
        <w:t>Efectuează orice altă sarcină profesională care are legătură cu  atribuţiile postului, solicitată de către şeful ierarhic</w:t>
      </w:r>
      <w:r w:rsidRPr="006B1744">
        <w:rPr>
          <w:i/>
          <w:sz w:val="22"/>
          <w:szCs w:val="22"/>
          <w:lang w:val="en-US" w:eastAsia="en-US"/>
        </w:rPr>
        <w:t xml:space="preserve">. </w:t>
      </w:r>
    </w:p>
    <w:p w:rsidR="00BC0938" w:rsidRPr="006B1744" w:rsidRDefault="00BC0938" w:rsidP="00DE46D4">
      <w:pPr>
        <w:spacing w:line="276" w:lineRule="auto"/>
        <w:ind w:left="284" w:right="85"/>
        <w:jc w:val="both"/>
        <w:rPr>
          <w:i/>
          <w:color w:val="000000"/>
          <w:kern w:val="28"/>
          <w:sz w:val="22"/>
          <w:szCs w:val="22"/>
          <w:lang w:val="en-US"/>
        </w:rPr>
      </w:pPr>
    </w:p>
    <w:p w:rsidR="00C306F9" w:rsidRPr="00C306F9" w:rsidRDefault="00C306F9" w:rsidP="00C306F9">
      <w:pPr>
        <w:spacing w:line="276" w:lineRule="auto"/>
        <w:ind w:left="284" w:right="85"/>
        <w:jc w:val="both"/>
        <w:rPr>
          <w:b/>
          <w:i/>
          <w:color w:val="000000"/>
          <w:kern w:val="28"/>
          <w:sz w:val="22"/>
          <w:szCs w:val="22"/>
          <w:lang w:val="en-US"/>
        </w:rPr>
      </w:pPr>
      <w:proofErr w:type="spellStart"/>
      <w:r w:rsidRPr="00C306F9">
        <w:rPr>
          <w:b/>
          <w:i/>
          <w:color w:val="000000"/>
          <w:kern w:val="28"/>
          <w:sz w:val="22"/>
          <w:szCs w:val="22"/>
          <w:lang w:val="en-US"/>
        </w:rPr>
        <w:t>Atribuțiile</w:t>
      </w:r>
      <w:proofErr w:type="spellEnd"/>
      <w:r w:rsidRPr="00C306F9">
        <w:rPr>
          <w:b/>
          <w:i/>
          <w:color w:val="000000"/>
          <w:kern w:val="28"/>
          <w:sz w:val="22"/>
          <w:szCs w:val="22"/>
          <w:lang w:val="en-US"/>
        </w:rPr>
        <w:t xml:space="preserve"> </w:t>
      </w:r>
      <w:proofErr w:type="spellStart"/>
      <w:r w:rsidRPr="00C306F9">
        <w:rPr>
          <w:b/>
          <w:i/>
          <w:color w:val="000000"/>
          <w:kern w:val="28"/>
          <w:sz w:val="22"/>
          <w:szCs w:val="22"/>
          <w:lang w:val="en-US"/>
        </w:rPr>
        <w:t>postului</w:t>
      </w:r>
      <w:proofErr w:type="spellEnd"/>
      <w:r w:rsidRPr="00C306F9">
        <w:rPr>
          <w:b/>
          <w:i/>
          <w:color w:val="000000"/>
          <w:kern w:val="28"/>
          <w:sz w:val="22"/>
          <w:szCs w:val="22"/>
          <w:lang w:val="en-US"/>
        </w:rPr>
        <w:t xml:space="preserve"> contractual de </w:t>
      </w:r>
      <w:proofErr w:type="spellStart"/>
      <w:r w:rsidRPr="00C306F9">
        <w:rPr>
          <w:b/>
          <w:i/>
          <w:color w:val="000000"/>
          <w:kern w:val="28"/>
          <w:sz w:val="22"/>
          <w:szCs w:val="22"/>
          <w:lang w:val="en-US"/>
        </w:rPr>
        <w:t>execuție</w:t>
      </w:r>
      <w:proofErr w:type="spellEnd"/>
      <w:r w:rsidRPr="00C306F9">
        <w:rPr>
          <w:b/>
          <w:i/>
          <w:color w:val="000000"/>
          <w:kern w:val="28"/>
          <w:sz w:val="22"/>
          <w:szCs w:val="22"/>
          <w:lang w:val="en-US"/>
        </w:rPr>
        <w:t xml:space="preserve"> de </w:t>
      </w:r>
      <w:proofErr w:type="spellStart"/>
      <w:r>
        <w:rPr>
          <w:b/>
          <w:i/>
          <w:color w:val="000000"/>
          <w:kern w:val="28"/>
          <w:sz w:val="22"/>
          <w:szCs w:val="22"/>
          <w:lang w:val="en-US"/>
        </w:rPr>
        <w:t>muncitor</w:t>
      </w:r>
      <w:proofErr w:type="spellEnd"/>
      <w:r>
        <w:rPr>
          <w:b/>
          <w:i/>
          <w:color w:val="000000"/>
          <w:kern w:val="28"/>
          <w:sz w:val="22"/>
          <w:szCs w:val="22"/>
          <w:lang w:val="en-US"/>
        </w:rPr>
        <w:t xml:space="preserve"> </w:t>
      </w:r>
      <w:proofErr w:type="spellStart"/>
      <w:r>
        <w:rPr>
          <w:b/>
          <w:i/>
          <w:color w:val="000000"/>
          <w:kern w:val="28"/>
          <w:sz w:val="22"/>
          <w:szCs w:val="22"/>
          <w:lang w:val="en-US"/>
        </w:rPr>
        <w:t>calificat</w:t>
      </w:r>
      <w:proofErr w:type="spellEnd"/>
      <w:r>
        <w:rPr>
          <w:b/>
          <w:i/>
          <w:color w:val="000000"/>
          <w:kern w:val="28"/>
          <w:sz w:val="22"/>
          <w:szCs w:val="22"/>
          <w:lang w:val="en-US"/>
        </w:rPr>
        <w:t xml:space="preserve"> I</w:t>
      </w:r>
      <w:r w:rsidRPr="00C306F9">
        <w:rPr>
          <w:b/>
          <w:i/>
          <w:color w:val="000000"/>
          <w:kern w:val="28"/>
          <w:sz w:val="22"/>
          <w:szCs w:val="22"/>
          <w:lang w:val="en-US"/>
        </w:rPr>
        <w:t xml:space="preserve"> de la </w:t>
      </w:r>
      <w:proofErr w:type="spellStart"/>
      <w:r w:rsidRPr="00C306F9">
        <w:rPr>
          <w:b/>
          <w:i/>
          <w:color w:val="000000"/>
          <w:kern w:val="28"/>
          <w:sz w:val="22"/>
          <w:szCs w:val="22"/>
          <w:lang w:val="en-US"/>
        </w:rPr>
        <w:t>Compartimentul</w:t>
      </w:r>
      <w:proofErr w:type="spellEnd"/>
      <w:r w:rsidRPr="00C306F9">
        <w:rPr>
          <w:b/>
          <w:i/>
          <w:color w:val="000000"/>
          <w:kern w:val="28"/>
          <w:sz w:val="22"/>
          <w:szCs w:val="22"/>
          <w:lang w:val="en-US"/>
        </w:rPr>
        <w:t xml:space="preserve"> </w:t>
      </w:r>
      <w:proofErr w:type="spellStart"/>
      <w:r>
        <w:rPr>
          <w:b/>
          <w:i/>
          <w:color w:val="000000"/>
          <w:kern w:val="28"/>
          <w:sz w:val="22"/>
          <w:szCs w:val="22"/>
          <w:lang w:val="en-US"/>
        </w:rPr>
        <w:t>Mecanizare</w:t>
      </w:r>
      <w:proofErr w:type="spellEnd"/>
      <w:r w:rsidRPr="00C306F9">
        <w:rPr>
          <w:b/>
          <w:i/>
          <w:color w:val="000000"/>
          <w:kern w:val="28"/>
          <w:sz w:val="22"/>
          <w:szCs w:val="22"/>
          <w:lang w:val="en-US"/>
        </w:rPr>
        <w:t xml:space="preserve"> (</w:t>
      </w:r>
      <w:proofErr w:type="spellStart"/>
      <w:r w:rsidRPr="00C306F9">
        <w:rPr>
          <w:b/>
          <w:i/>
          <w:color w:val="000000"/>
          <w:kern w:val="28"/>
          <w:sz w:val="22"/>
          <w:szCs w:val="22"/>
          <w:lang w:val="en-US"/>
        </w:rPr>
        <w:t>fișă</w:t>
      </w:r>
      <w:proofErr w:type="spellEnd"/>
      <w:r w:rsidRPr="00C306F9">
        <w:rPr>
          <w:b/>
          <w:i/>
          <w:color w:val="000000"/>
          <w:kern w:val="28"/>
          <w:sz w:val="22"/>
          <w:szCs w:val="22"/>
          <w:lang w:val="en-US"/>
        </w:rPr>
        <w:t xml:space="preserve"> post C</w:t>
      </w:r>
      <w:r>
        <w:rPr>
          <w:b/>
          <w:i/>
          <w:color w:val="000000"/>
          <w:kern w:val="28"/>
          <w:sz w:val="22"/>
          <w:szCs w:val="22"/>
          <w:lang w:val="en-US"/>
        </w:rPr>
        <w:t>M 13</w:t>
      </w:r>
      <w:r w:rsidRPr="00C306F9">
        <w:rPr>
          <w:b/>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110C9E">
        <w:rPr>
          <w:i/>
          <w:color w:val="000000"/>
          <w:kern w:val="28"/>
          <w:sz w:val="22"/>
          <w:szCs w:val="22"/>
          <w:lang w:val="en-US"/>
        </w:rPr>
        <w:t>1.</w:t>
      </w:r>
      <w:r>
        <w:rPr>
          <w:i/>
          <w:color w:val="000000"/>
          <w:kern w:val="28"/>
          <w:sz w:val="22"/>
          <w:szCs w:val="22"/>
          <w:lang w:val="en-US"/>
        </w:rPr>
        <w:t xml:space="preserve"> </w:t>
      </w:r>
      <w:proofErr w:type="spellStart"/>
      <w:r w:rsidRPr="002C5F73">
        <w:rPr>
          <w:i/>
          <w:color w:val="000000"/>
          <w:kern w:val="28"/>
          <w:sz w:val="22"/>
          <w:szCs w:val="22"/>
          <w:lang w:val="en-US"/>
        </w:rPr>
        <w:t>Aigură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transportul</w:t>
      </w:r>
      <w:proofErr w:type="spellEnd"/>
      <w:r w:rsidRPr="002C5F73">
        <w:rPr>
          <w:i/>
          <w:color w:val="000000"/>
          <w:kern w:val="28"/>
          <w:sz w:val="22"/>
          <w:szCs w:val="22"/>
          <w:lang w:val="en-US"/>
        </w:rPr>
        <w:t xml:space="preserve"> de la </w:t>
      </w:r>
      <w:proofErr w:type="spellStart"/>
      <w:r w:rsidRPr="002C5F73">
        <w:rPr>
          <w:i/>
          <w:color w:val="000000"/>
          <w:kern w:val="28"/>
          <w:sz w:val="22"/>
          <w:szCs w:val="22"/>
          <w:lang w:val="en-US"/>
        </w:rPr>
        <w:t>sau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către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instituţie</w:t>
      </w:r>
      <w:proofErr w:type="spellEnd"/>
      <w:r w:rsidRPr="002C5F73">
        <w:rPr>
          <w:i/>
          <w:color w:val="000000"/>
          <w:kern w:val="28"/>
          <w:sz w:val="22"/>
          <w:szCs w:val="22"/>
          <w:lang w:val="en-US"/>
        </w:rPr>
        <w:t xml:space="preserve"> a </w:t>
      </w:r>
      <w:proofErr w:type="spellStart"/>
      <w:r w:rsidRPr="002C5F73">
        <w:rPr>
          <w:i/>
          <w:color w:val="000000"/>
          <w:kern w:val="28"/>
          <w:sz w:val="22"/>
          <w:szCs w:val="22"/>
          <w:lang w:val="en-US"/>
        </w:rPr>
        <w:t>persoanelor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documentelor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materialelor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w:t>
      </w:r>
      <w:proofErr w:type="spellStart"/>
      <w:r w:rsidRPr="002C5F73">
        <w:rPr>
          <w:i/>
          <w:color w:val="000000"/>
          <w:kern w:val="28"/>
          <w:sz w:val="22"/>
          <w:szCs w:val="22"/>
          <w:lang w:val="en-US"/>
        </w:rPr>
        <w:t>sau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echipamentelor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necesare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realizării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activităţii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structurii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având</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grijă</w:t>
      </w:r>
      <w:proofErr w:type="spellEnd"/>
      <w:r w:rsidRPr="002C5F73">
        <w:rPr>
          <w:i/>
          <w:color w:val="000000"/>
          <w:kern w:val="28"/>
          <w:sz w:val="22"/>
          <w:szCs w:val="22"/>
          <w:lang w:val="en-US"/>
        </w:rPr>
        <w:t xml:space="preserve"> ca </w:t>
      </w:r>
      <w:proofErr w:type="spellStart"/>
      <w:r w:rsidRPr="002C5F73">
        <w:rPr>
          <w:i/>
          <w:color w:val="000000"/>
          <w:kern w:val="28"/>
          <w:sz w:val="22"/>
          <w:szCs w:val="22"/>
          <w:lang w:val="en-US"/>
        </w:rPr>
        <w:t>acestea</w:t>
      </w:r>
      <w:proofErr w:type="spellEnd"/>
      <w:r w:rsidRPr="002C5F73">
        <w:rPr>
          <w:i/>
          <w:color w:val="000000"/>
          <w:kern w:val="28"/>
          <w:sz w:val="22"/>
          <w:szCs w:val="22"/>
          <w:lang w:val="en-US"/>
        </w:rPr>
        <w:t xml:space="preserve"> </w:t>
      </w:r>
      <w:proofErr w:type="spellStart"/>
      <w:proofErr w:type="gramStart"/>
      <w:r w:rsidRPr="002C5F73">
        <w:rPr>
          <w:i/>
          <w:color w:val="000000"/>
          <w:kern w:val="28"/>
          <w:sz w:val="22"/>
          <w:szCs w:val="22"/>
          <w:lang w:val="en-US"/>
        </w:rPr>
        <w:t>să</w:t>
      </w:r>
      <w:proofErr w:type="spellEnd"/>
      <w:proofErr w:type="gramEnd"/>
      <w:r w:rsidRPr="002C5F73">
        <w:rPr>
          <w:i/>
          <w:color w:val="000000"/>
          <w:kern w:val="28"/>
          <w:sz w:val="22"/>
          <w:szCs w:val="22"/>
          <w:lang w:val="en-US"/>
        </w:rPr>
        <w:t xml:space="preserve"> </w:t>
      </w:r>
      <w:proofErr w:type="spellStart"/>
      <w:r w:rsidRPr="002C5F73">
        <w:rPr>
          <w:i/>
          <w:color w:val="000000"/>
          <w:kern w:val="28"/>
          <w:sz w:val="22"/>
          <w:szCs w:val="22"/>
          <w:lang w:val="en-US"/>
        </w:rPr>
        <w:t>ajungă</w:t>
      </w:r>
      <w:proofErr w:type="spellEnd"/>
      <w:r w:rsidRPr="002C5F73">
        <w:rPr>
          <w:i/>
          <w:color w:val="000000"/>
          <w:kern w:val="28"/>
          <w:sz w:val="22"/>
          <w:szCs w:val="22"/>
          <w:lang w:val="en-US"/>
        </w:rPr>
        <w:t xml:space="preserve"> la </w:t>
      </w:r>
      <w:proofErr w:type="spellStart"/>
      <w:r w:rsidRPr="002C5F73">
        <w:rPr>
          <w:i/>
          <w:color w:val="000000"/>
          <w:kern w:val="28"/>
          <w:sz w:val="22"/>
          <w:szCs w:val="22"/>
          <w:lang w:val="en-US"/>
        </w:rPr>
        <w:t>timp</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bune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condiţii</w:t>
      </w:r>
      <w:proofErr w:type="spellEnd"/>
      <w:r w:rsidRPr="002C5F73">
        <w:rPr>
          <w:i/>
          <w:color w:val="000000"/>
          <w:kern w:val="28"/>
          <w:sz w:val="22"/>
          <w:szCs w:val="22"/>
          <w:lang w:val="en-US"/>
        </w:rPr>
        <w:t xml:space="preserve">; </w:t>
      </w:r>
    </w:p>
    <w:p w:rsidR="002C5F73" w:rsidRPr="002C5F73" w:rsidRDefault="002C5F73" w:rsidP="002C5F73">
      <w:pPr>
        <w:spacing w:line="276" w:lineRule="auto"/>
        <w:ind w:left="284" w:right="85"/>
        <w:jc w:val="both"/>
        <w:rPr>
          <w:i/>
          <w:color w:val="000000"/>
          <w:kern w:val="28"/>
          <w:sz w:val="22"/>
          <w:szCs w:val="22"/>
          <w:lang w:val="en-US"/>
        </w:rPr>
      </w:pPr>
      <w:r w:rsidRPr="00110C9E">
        <w:rPr>
          <w:i/>
          <w:color w:val="000000"/>
          <w:kern w:val="28"/>
          <w:sz w:val="22"/>
          <w:szCs w:val="22"/>
          <w:lang w:val="en-US"/>
        </w:rPr>
        <w:t>2.</w:t>
      </w:r>
      <w:r w:rsidRPr="002C5F73">
        <w:rPr>
          <w:i/>
          <w:color w:val="000000"/>
          <w:kern w:val="28"/>
          <w:sz w:val="22"/>
          <w:szCs w:val="22"/>
          <w:lang w:val="en-US"/>
        </w:rPr>
        <w:tab/>
      </w:r>
      <w:proofErr w:type="spellStart"/>
      <w:r w:rsidRPr="002C5F73">
        <w:rPr>
          <w:i/>
          <w:color w:val="000000"/>
          <w:kern w:val="28"/>
          <w:sz w:val="22"/>
          <w:szCs w:val="22"/>
          <w:lang w:val="en-US"/>
        </w:rPr>
        <w:t>Deserveşte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linie</w:t>
      </w:r>
      <w:proofErr w:type="spellEnd"/>
      <w:r w:rsidRPr="002C5F73">
        <w:rPr>
          <w:i/>
          <w:color w:val="000000"/>
          <w:kern w:val="28"/>
          <w:sz w:val="22"/>
          <w:szCs w:val="22"/>
          <w:lang w:val="en-US"/>
        </w:rPr>
        <w:t xml:space="preserve"> de transport </w:t>
      </w:r>
      <w:proofErr w:type="spellStart"/>
      <w:r w:rsidRPr="002C5F73">
        <w:rPr>
          <w:i/>
          <w:color w:val="000000"/>
          <w:kern w:val="28"/>
          <w:sz w:val="22"/>
          <w:szCs w:val="22"/>
          <w:lang w:val="en-US"/>
        </w:rPr>
        <w:t>structura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nu </w:t>
      </w:r>
      <w:proofErr w:type="spellStart"/>
      <w:r w:rsidRPr="002C5F73">
        <w:rPr>
          <w:i/>
          <w:color w:val="000000"/>
          <w:kern w:val="28"/>
          <w:sz w:val="22"/>
          <w:szCs w:val="22"/>
          <w:lang w:val="en-US"/>
        </w:rPr>
        <w:t>execută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alte</w:t>
      </w:r>
      <w:proofErr w:type="spellEnd"/>
      <w:r w:rsidRPr="002C5F73">
        <w:rPr>
          <w:i/>
          <w:color w:val="000000"/>
          <w:kern w:val="28"/>
          <w:sz w:val="22"/>
          <w:szCs w:val="22"/>
          <w:lang w:val="en-US"/>
        </w:rPr>
        <w:t xml:space="preserve"> curse </w:t>
      </w:r>
      <w:proofErr w:type="spellStart"/>
      <w:r w:rsidRPr="002C5F73">
        <w:rPr>
          <w:i/>
          <w:color w:val="000000"/>
          <w:kern w:val="28"/>
          <w:sz w:val="22"/>
          <w:szCs w:val="22"/>
          <w:lang w:val="en-US"/>
        </w:rPr>
        <w:t>decât</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cele</w:t>
      </w:r>
      <w:proofErr w:type="spellEnd"/>
      <w:r w:rsidRPr="002C5F73">
        <w:rPr>
          <w:i/>
          <w:color w:val="000000"/>
          <w:kern w:val="28"/>
          <w:sz w:val="22"/>
          <w:szCs w:val="22"/>
          <w:lang w:val="en-US"/>
        </w:rPr>
        <w:t xml:space="preserve"> indicate de </w:t>
      </w:r>
      <w:proofErr w:type="spellStart"/>
      <w:r w:rsidRPr="002C5F73">
        <w:rPr>
          <w:i/>
          <w:color w:val="000000"/>
          <w:kern w:val="28"/>
          <w:sz w:val="22"/>
          <w:szCs w:val="22"/>
          <w:lang w:val="en-US"/>
        </w:rPr>
        <w:t>şeful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ierarhic</w:t>
      </w:r>
      <w:proofErr w:type="spellEnd"/>
      <w:r w:rsidRPr="002C5F73">
        <w:rPr>
          <w:i/>
          <w:color w:val="000000"/>
          <w:kern w:val="28"/>
          <w:sz w:val="22"/>
          <w:szCs w:val="22"/>
          <w:lang w:val="en-US"/>
        </w:rPr>
        <w:t xml:space="preserve">; </w:t>
      </w:r>
    </w:p>
    <w:p w:rsidR="002C5F73" w:rsidRPr="002C5F73" w:rsidRDefault="002C5F73" w:rsidP="002C5F73">
      <w:pPr>
        <w:spacing w:line="276" w:lineRule="auto"/>
        <w:ind w:left="284" w:right="85"/>
        <w:jc w:val="both"/>
        <w:rPr>
          <w:i/>
          <w:color w:val="000000"/>
          <w:kern w:val="28"/>
          <w:sz w:val="22"/>
          <w:szCs w:val="22"/>
          <w:lang w:val="en-US"/>
        </w:rPr>
      </w:pPr>
      <w:r w:rsidRPr="00110C9E">
        <w:rPr>
          <w:i/>
          <w:color w:val="000000"/>
          <w:kern w:val="28"/>
          <w:sz w:val="22"/>
          <w:szCs w:val="22"/>
          <w:lang w:val="en-US"/>
        </w:rPr>
        <w:t>3.</w:t>
      </w:r>
      <w:r w:rsidRPr="002C5F73">
        <w:rPr>
          <w:i/>
          <w:color w:val="000000"/>
          <w:kern w:val="28"/>
          <w:sz w:val="22"/>
          <w:szCs w:val="22"/>
          <w:lang w:val="en-US"/>
        </w:rPr>
        <w:tab/>
      </w:r>
      <w:proofErr w:type="spellStart"/>
      <w:r w:rsidRPr="002C5F73">
        <w:rPr>
          <w:i/>
          <w:color w:val="000000"/>
          <w:kern w:val="28"/>
          <w:sz w:val="22"/>
          <w:szCs w:val="22"/>
          <w:lang w:val="en-US"/>
        </w:rPr>
        <w:t>Execută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sarcinile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atrib</w:t>
      </w:r>
      <w:r>
        <w:rPr>
          <w:i/>
          <w:color w:val="000000"/>
          <w:kern w:val="28"/>
          <w:sz w:val="22"/>
          <w:szCs w:val="22"/>
          <w:lang w:val="en-US"/>
        </w:rPr>
        <w:t>uite</w:t>
      </w:r>
      <w:proofErr w:type="spellEnd"/>
      <w:r>
        <w:rPr>
          <w:i/>
          <w:color w:val="000000"/>
          <w:kern w:val="28"/>
          <w:sz w:val="22"/>
          <w:szCs w:val="22"/>
          <w:lang w:val="en-US"/>
        </w:rPr>
        <w:t xml:space="preserve"> de </w:t>
      </w:r>
      <w:proofErr w:type="spellStart"/>
      <w:r>
        <w:rPr>
          <w:i/>
          <w:color w:val="000000"/>
          <w:kern w:val="28"/>
          <w:sz w:val="22"/>
          <w:szCs w:val="22"/>
          <w:lang w:val="en-US"/>
        </w:rPr>
        <w:t>către</w:t>
      </w:r>
      <w:proofErr w:type="spellEnd"/>
      <w:r>
        <w:rPr>
          <w:i/>
          <w:color w:val="000000"/>
          <w:kern w:val="28"/>
          <w:sz w:val="22"/>
          <w:szCs w:val="22"/>
          <w:lang w:val="en-US"/>
        </w:rPr>
        <w:t xml:space="preserve"> </w:t>
      </w:r>
      <w:proofErr w:type="spellStart"/>
      <w:r>
        <w:rPr>
          <w:i/>
          <w:color w:val="000000"/>
          <w:kern w:val="28"/>
          <w:sz w:val="22"/>
          <w:szCs w:val="22"/>
          <w:lang w:val="en-US"/>
        </w:rPr>
        <w:t>responsabilul</w:t>
      </w:r>
      <w:proofErr w:type="spellEnd"/>
      <w:r>
        <w:rPr>
          <w:i/>
          <w:color w:val="000000"/>
          <w:kern w:val="28"/>
          <w:sz w:val="22"/>
          <w:szCs w:val="22"/>
          <w:lang w:val="en-US"/>
        </w:rPr>
        <w:t xml:space="preserve"> de </w:t>
      </w:r>
      <w:proofErr w:type="spellStart"/>
      <w:r w:rsidRPr="002C5F73">
        <w:rPr>
          <w:i/>
          <w:color w:val="000000"/>
          <w:kern w:val="28"/>
          <w:sz w:val="22"/>
          <w:szCs w:val="22"/>
          <w:lang w:val="en-US"/>
        </w:rPr>
        <w:t>lucrare</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110C9E">
        <w:rPr>
          <w:i/>
          <w:color w:val="000000"/>
          <w:kern w:val="28"/>
          <w:sz w:val="22"/>
          <w:szCs w:val="22"/>
          <w:lang w:val="en-US"/>
        </w:rPr>
        <w:t>4.</w:t>
      </w:r>
      <w:r w:rsidRPr="00110C9E">
        <w:rPr>
          <w:i/>
          <w:color w:val="000000"/>
          <w:kern w:val="28"/>
          <w:sz w:val="22"/>
          <w:szCs w:val="22"/>
          <w:lang w:val="en-US"/>
        </w:rPr>
        <w:tab/>
      </w:r>
      <w:r w:rsidRPr="002C5F73">
        <w:rPr>
          <w:i/>
          <w:color w:val="000000"/>
          <w:kern w:val="28"/>
          <w:sz w:val="22"/>
          <w:szCs w:val="22"/>
          <w:lang w:val="en-US"/>
        </w:rPr>
        <w:t xml:space="preserve">Ori de </w:t>
      </w:r>
      <w:proofErr w:type="spellStart"/>
      <w:r w:rsidRPr="002C5F73">
        <w:rPr>
          <w:i/>
          <w:color w:val="000000"/>
          <w:kern w:val="28"/>
          <w:sz w:val="22"/>
          <w:szCs w:val="22"/>
          <w:lang w:val="en-US"/>
        </w:rPr>
        <w:t>câte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ori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constată</w:t>
      </w:r>
      <w:proofErr w:type="spellEnd"/>
      <w:r w:rsidRPr="002C5F73">
        <w:rPr>
          <w:i/>
          <w:color w:val="000000"/>
          <w:kern w:val="28"/>
          <w:sz w:val="22"/>
          <w:szCs w:val="22"/>
          <w:lang w:val="en-US"/>
        </w:rPr>
        <w:t xml:space="preserve"> o </w:t>
      </w:r>
      <w:proofErr w:type="spellStart"/>
      <w:r w:rsidRPr="002C5F73">
        <w:rPr>
          <w:i/>
          <w:color w:val="000000"/>
          <w:kern w:val="28"/>
          <w:sz w:val="22"/>
          <w:szCs w:val="22"/>
          <w:lang w:val="en-US"/>
        </w:rPr>
        <w:t>defecţiune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anunţă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şeful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ierarhic</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pentru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întocmirea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unei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comenzi</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întreţinere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tehnică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w:t>
      </w:r>
      <w:proofErr w:type="spellStart"/>
      <w:r w:rsidRPr="002C5F73">
        <w:rPr>
          <w:i/>
          <w:color w:val="000000"/>
          <w:kern w:val="28"/>
          <w:sz w:val="22"/>
          <w:szCs w:val="22"/>
          <w:lang w:val="en-US"/>
        </w:rPr>
        <w:t>sau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reparaţie</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5.</w:t>
      </w:r>
      <w:r w:rsidRPr="002C5F73">
        <w:rPr>
          <w:i/>
          <w:color w:val="000000"/>
          <w:kern w:val="28"/>
          <w:sz w:val="22"/>
          <w:szCs w:val="22"/>
          <w:lang w:val="en-US"/>
        </w:rPr>
        <w:tab/>
      </w:r>
      <w:proofErr w:type="spellStart"/>
      <w:r w:rsidRPr="002C5F73">
        <w:rPr>
          <w:i/>
          <w:color w:val="000000"/>
          <w:kern w:val="28"/>
          <w:sz w:val="22"/>
          <w:szCs w:val="22"/>
          <w:lang w:val="en-US"/>
        </w:rPr>
        <w:t>Raportează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şefului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ierarhic</w:t>
      </w:r>
      <w:proofErr w:type="spellEnd"/>
      <w:r w:rsidRPr="002C5F73">
        <w:rPr>
          <w:i/>
          <w:color w:val="000000"/>
          <w:kern w:val="28"/>
          <w:sz w:val="22"/>
          <w:szCs w:val="22"/>
          <w:lang w:val="en-US"/>
        </w:rPr>
        <w:t xml:space="preserve"> superior, </w:t>
      </w:r>
      <w:proofErr w:type="spellStart"/>
      <w:r w:rsidRPr="002C5F73">
        <w:rPr>
          <w:i/>
          <w:color w:val="000000"/>
          <w:kern w:val="28"/>
          <w:sz w:val="22"/>
          <w:szCs w:val="22"/>
          <w:lang w:val="en-US"/>
        </w:rPr>
        <w:t>orice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eveniment</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survenit</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exploatarea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utilajelor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mijloacelor</w:t>
      </w:r>
      <w:proofErr w:type="spellEnd"/>
      <w:r w:rsidRPr="002C5F73">
        <w:rPr>
          <w:i/>
          <w:color w:val="000000"/>
          <w:kern w:val="28"/>
          <w:sz w:val="22"/>
          <w:szCs w:val="22"/>
          <w:lang w:val="en-US"/>
        </w:rPr>
        <w:t xml:space="preserve"> de transport </w:t>
      </w:r>
      <w:proofErr w:type="spellStart"/>
      <w:r w:rsidRPr="002C5F73">
        <w:rPr>
          <w:i/>
          <w:color w:val="000000"/>
          <w:kern w:val="28"/>
          <w:sz w:val="22"/>
          <w:szCs w:val="22"/>
          <w:lang w:val="en-US"/>
        </w:rPr>
        <w:t>sau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linie</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circulaţie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w:t>
      </w:r>
      <w:proofErr w:type="spellEnd"/>
      <w:r w:rsidRPr="002C5F73">
        <w:rPr>
          <w:i/>
          <w:color w:val="000000"/>
          <w:kern w:val="28"/>
          <w:sz w:val="22"/>
          <w:szCs w:val="22"/>
          <w:lang w:val="en-US"/>
        </w:rPr>
        <w:t xml:space="preserve"> care a </w:t>
      </w:r>
      <w:proofErr w:type="spellStart"/>
      <w:r w:rsidRPr="002C5F73">
        <w:rPr>
          <w:i/>
          <w:color w:val="000000"/>
          <w:kern w:val="28"/>
          <w:sz w:val="22"/>
          <w:szCs w:val="22"/>
          <w:lang w:val="en-US"/>
        </w:rPr>
        <w:t>fost</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implicat</w:t>
      </w:r>
      <w:proofErr w:type="spellEnd"/>
      <w:r w:rsidRPr="002C5F73">
        <w:rPr>
          <w:i/>
          <w:color w:val="000000"/>
          <w:kern w:val="28"/>
          <w:sz w:val="22"/>
          <w:szCs w:val="22"/>
          <w:lang w:val="en-US"/>
        </w:rPr>
        <w:t xml:space="preserve"> (accident, </w:t>
      </w:r>
      <w:proofErr w:type="spellStart"/>
      <w:r w:rsidRPr="002C5F73">
        <w:rPr>
          <w:i/>
          <w:color w:val="000000"/>
          <w:kern w:val="28"/>
          <w:sz w:val="22"/>
          <w:szCs w:val="22"/>
          <w:lang w:val="en-US"/>
        </w:rPr>
        <w:t>abateri</w:t>
      </w:r>
      <w:proofErr w:type="spellEnd"/>
      <w:r w:rsidRPr="002C5F73">
        <w:rPr>
          <w:i/>
          <w:color w:val="000000"/>
          <w:kern w:val="28"/>
          <w:sz w:val="22"/>
          <w:szCs w:val="22"/>
          <w:lang w:val="en-US"/>
        </w:rPr>
        <w:t xml:space="preserve"> de la </w:t>
      </w:r>
      <w:proofErr w:type="spellStart"/>
      <w:r w:rsidRPr="002C5F73">
        <w:rPr>
          <w:i/>
          <w:color w:val="000000"/>
          <w:kern w:val="28"/>
          <w:sz w:val="22"/>
          <w:szCs w:val="22"/>
          <w:lang w:val="en-US"/>
        </w:rPr>
        <w:t>normele</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circulaţie</w:t>
      </w:r>
      <w:proofErr w:type="spellEnd"/>
      <w:r w:rsidRPr="002C5F73">
        <w:rPr>
          <w:i/>
          <w:color w:val="000000"/>
          <w:kern w:val="28"/>
          <w:sz w:val="22"/>
          <w:szCs w:val="22"/>
          <w:lang w:val="en-US"/>
        </w:rPr>
        <w:t xml:space="preserve"> auto </w:t>
      </w:r>
      <w:proofErr w:type="spellStart"/>
      <w:r w:rsidRPr="002C5F73">
        <w:rPr>
          <w:i/>
          <w:color w:val="000000"/>
          <w:kern w:val="28"/>
          <w:sz w:val="22"/>
          <w:szCs w:val="22"/>
          <w:lang w:val="en-US"/>
        </w:rPr>
        <w:t>înscrise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foaia</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parcurs</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ridicarea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permisului</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conducere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sau</w:t>
      </w:r>
      <w:proofErr w:type="spellEnd"/>
      <w:r w:rsidRPr="002C5F73">
        <w:rPr>
          <w:i/>
          <w:color w:val="000000"/>
          <w:kern w:val="28"/>
          <w:sz w:val="22"/>
          <w:szCs w:val="22"/>
          <w:lang w:val="en-US"/>
        </w:rPr>
        <w:t xml:space="preserve"> a </w:t>
      </w:r>
      <w:proofErr w:type="spellStart"/>
      <w:r w:rsidRPr="002C5F73">
        <w:rPr>
          <w:i/>
          <w:color w:val="000000"/>
          <w:kern w:val="28"/>
          <w:sz w:val="22"/>
          <w:szCs w:val="22"/>
          <w:lang w:val="en-US"/>
        </w:rPr>
        <w:t>certificatului</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înmatriculare</w:t>
      </w:r>
      <w:proofErr w:type="spellEnd"/>
      <w:r w:rsidRPr="002C5F73">
        <w:rPr>
          <w:i/>
          <w:color w:val="000000"/>
          <w:kern w:val="28"/>
          <w:sz w:val="22"/>
          <w:szCs w:val="22"/>
          <w:lang w:val="en-US"/>
        </w:rPr>
        <w:t xml:space="preserve"> etc.);</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6.</w:t>
      </w:r>
      <w:r w:rsidRPr="002C5F73">
        <w:rPr>
          <w:i/>
          <w:color w:val="000000"/>
          <w:kern w:val="28"/>
          <w:sz w:val="22"/>
          <w:szCs w:val="22"/>
          <w:lang w:val="en-US"/>
        </w:rPr>
        <w:tab/>
      </w:r>
      <w:proofErr w:type="spellStart"/>
      <w:r w:rsidRPr="002C5F73">
        <w:rPr>
          <w:i/>
          <w:color w:val="000000"/>
          <w:kern w:val="28"/>
          <w:sz w:val="22"/>
          <w:szCs w:val="22"/>
          <w:lang w:val="en-US"/>
        </w:rPr>
        <w:t>Completează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foaia</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parcurs</w:t>
      </w:r>
      <w:proofErr w:type="spellEnd"/>
      <w:r w:rsidRPr="002C5F73">
        <w:rPr>
          <w:i/>
          <w:color w:val="000000"/>
          <w:kern w:val="28"/>
          <w:sz w:val="22"/>
          <w:szCs w:val="22"/>
          <w:lang w:val="en-US"/>
        </w:rPr>
        <w:t xml:space="preserve"> </w:t>
      </w:r>
      <w:proofErr w:type="gramStart"/>
      <w:r w:rsidRPr="002C5F73">
        <w:rPr>
          <w:i/>
          <w:color w:val="000000"/>
          <w:kern w:val="28"/>
          <w:sz w:val="22"/>
          <w:szCs w:val="22"/>
          <w:lang w:val="en-US"/>
        </w:rPr>
        <w:t>a</w:t>
      </w:r>
      <w:proofErr w:type="gramEnd"/>
      <w:r w:rsidRPr="002C5F73">
        <w:rPr>
          <w:i/>
          <w:color w:val="000000"/>
          <w:kern w:val="28"/>
          <w:sz w:val="22"/>
          <w:szCs w:val="22"/>
          <w:lang w:val="en-US"/>
        </w:rPr>
        <w:t xml:space="preserve"> </w:t>
      </w:r>
      <w:proofErr w:type="spellStart"/>
      <w:r w:rsidRPr="002C5F73">
        <w:rPr>
          <w:i/>
          <w:color w:val="000000"/>
          <w:kern w:val="28"/>
          <w:sz w:val="22"/>
          <w:szCs w:val="22"/>
          <w:lang w:val="en-US"/>
        </w:rPr>
        <w:t>autovehiculului</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7.</w:t>
      </w:r>
      <w:r w:rsidRPr="002C5F73">
        <w:rPr>
          <w:i/>
          <w:color w:val="000000"/>
          <w:kern w:val="28"/>
          <w:sz w:val="22"/>
          <w:szCs w:val="22"/>
          <w:lang w:val="en-US"/>
        </w:rPr>
        <w:tab/>
        <w:t xml:space="preserve">La </w:t>
      </w:r>
      <w:proofErr w:type="spellStart"/>
      <w:r w:rsidRPr="002C5F73">
        <w:rPr>
          <w:i/>
          <w:color w:val="000000"/>
          <w:kern w:val="28"/>
          <w:sz w:val="22"/>
          <w:szCs w:val="22"/>
          <w:lang w:val="en-US"/>
        </w:rPr>
        <w:t>finalul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fiecărei</w:t>
      </w:r>
      <w:proofErr w:type="spellEnd"/>
      <w:r w:rsidRPr="002C5F73">
        <w:rPr>
          <w:i/>
          <w:color w:val="000000"/>
          <w:kern w:val="28"/>
          <w:sz w:val="22"/>
          <w:szCs w:val="22"/>
          <w:lang w:val="en-US"/>
        </w:rPr>
        <w:t xml:space="preserve"> curse, se </w:t>
      </w:r>
      <w:proofErr w:type="spellStart"/>
      <w:r w:rsidRPr="002C5F73">
        <w:rPr>
          <w:i/>
          <w:color w:val="000000"/>
          <w:kern w:val="28"/>
          <w:sz w:val="22"/>
          <w:szCs w:val="22"/>
          <w:lang w:val="en-US"/>
        </w:rPr>
        <w:t>prezintă</w:t>
      </w:r>
      <w:proofErr w:type="spellEnd"/>
      <w:r w:rsidRPr="002C5F73">
        <w:rPr>
          <w:i/>
          <w:color w:val="000000"/>
          <w:kern w:val="28"/>
          <w:sz w:val="22"/>
          <w:szCs w:val="22"/>
          <w:lang w:val="en-US"/>
        </w:rPr>
        <w:t xml:space="preserve"> personal </w:t>
      </w:r>
      <w:proofErr w:type="spellStart"/>
      <w:r w:rsidRPr="002C5F73">
        <w:rPr>
          <w:i/>
          <w:color w:val="000000"/>
          <w:kern w:val="28"/>
          <w:sz w:val="22"/>
          <w:szCs w:val="22"/>
          <w:lang w:val="en-US"/>
        </w:rPr>
        <w:t>pentru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predarea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actelor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primirea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unor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eventuale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comunicări</w:t>
      </w:r>
      <w:proofErr w:type="spellEnd"/>
      <w:r w:rsidRPr="002C5F73">
        <w:rPr>
          <w:i/>
          <w:color w:val="000000"/>
          <w:kern w:val="28"/>
          <w:sz w:val="22"/>
          <w:szCs w:val="22"/>
          <w:lang w:val="en-US"/>
        </w:rPr>
        <w:t xml:space="preserve">; </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8.</w:t>
      </w:r>
      <w:r w:rsidRPr="002C5F73">
        <w:rPr>
          <w:i/>
          <w:color w:val="000000"/>
          <w:kern w:val="28"/>
          <w:sz w:val="22"/>
          <w:szCs w:val="22"/>
          <w:lang w:val="en-US"/>
        </w:rPr>
        <w:tab/>
      </w:r>
      <w:proofErr w:type="spellStart"/>
      <w:r w:rsidRPr="002C5F73">
        <w:rPr>
          <w:i/>
          <w:color w:val="000000"/>
          <w:kern w:val="28"/>
          <w:sz w:val="22"/>
          <w:szCs w:val="22"/>
          <w:lang w:val="en-US"/>
        </w:rPr>
        <w:t>Verifică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starea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tehnică</w:t>
      </w:r>
      <w:proofErr w:type="spellEnd"/>
      <w:r w:rsidRPr="002C5F73">
        <w:rPr>
          <w:i/>
          <w:color w:val="000000"/>
          <w:kern w:val="28"/>
          <w:sz w:val="22"/>
          <w:szCs w:val="22"/>
          <w:lang w:val="en-US"/>
        </w:rPr>
        <w:t xml:space="preserve"> </w:t>
      </w:r>
      <w:proofErr w:type="spellStart"/>
      <w:r>
        <w:rPr>
          <w:i/>
          <w:color w:val="000000"/>
          <w:kern w:val="28"/>
          <w:sz w:val="22"/>
          <w:szCs w:val="22"/>
          <w:lang w:val="en-US"/>
        </w:rPr>
        <w:t>și</w:t>
      </w:r>
      <w:proofErr w:type="spellEnd"/>
      <w:r>
        <w:rPr>
          <w:i/>
          <w:color w:val="000000"/>
          <w:kern w:val="28"/>
          <w:sz w:val="22"/>
          <w:szCs w:val="22"/>
          <w:lang w:val="en-US"/>
        </w:rPr>
        <w:t xml:space="preserve"> </w:t>
      </w:r>
      <w:proofErr w:type="spellStart"/>
      <w:r>
        <w:rPr>
          <w:i/>
          <w:color w:val="000000"/>
          <w:kern w:val="28"/>
          <w:sz w:val="22"/>
          <w:szCs w:val="22"/>
          <w:lang w:val="en-US"/>
        </w:rPr>
        <w:t>îngrijește</w:t>
      </w:r>
      <w:proofErr w:type="spellEnd"/>
      <w:r>
        <w:rPr>
          <w:i/>
          <w:color w:val="000000"/>
          <w:kern w:val="28"/>
          <w:sz w:val="22"/>
          <w:szCs w:val="22"/>
          <w:lang w:val="en-US"/>
        </w:rPr>
        <w:t xml:space="preserve"> </w:t>
      </w:r>
      <w:proofErr w:type="spellStart"/>
      <w:r>
        <w:rPr>
          <w:i/>
          <w:color w:val="000000"/>
          <w:kern w:val="28"/>
          <w:sz w:val="22"/>
          <w:szCs w:val="22"/>
          <w:lang w:val="en-US"/>
        </w:rPr>
        <w:t>zilnic</w:t>
      </w:r>
      <w:proofErr w:type="spellEnd"/>
      <w:r>
        <w:rPr>
          <w:i/>
          <w:color w:val="000000"/>
          <w:kern w:val="28"/>
          <w:sz w:val="22"/>
          <w:szCs w:val="22"/>
          <w:lang w:val="en-US"/>
        </w:rPr>
        <w:t xml:space="preserve"> </w:t>
      </w:r>
      <w:proofErr w:type="spellStart"/>
      <w:r>
        <w:rPr>
          <w:i/>
          <w:color w:val="000000"/>
          <w:kern w:val="28"/>
          <w:sz w:val="22"/>
          <w:szCs w:val="22"/>
          <w:lang w:val="en-US"/>
        </w:rPr>
        <w:t>utilajul</w:t>
      </w:r>
      <w:proofErr w:type="spellEnd"/>
      <w:r>
        <w:rPr>
          <w:i/>
          <w:color w:val="000000"/>
          <w:kern w:val="28"/>
          <w:sz w:val="22"/>
          <w:szCs w:val="22"/>
          <w:lang w:val="en-US"/>
        </w:rPr>
        <w:t xml:space="preserve"> (</w:t>
      </w:r>
      <w:proofErr w:type="spellStart"/>
      <w:r w:rsidRPr="002C5F73">
        <w:rPr>
          <w:i/>
          <w:color w:val="000000"/>
          <w:kern w:val="28"/>
          <w:sz w:val="22"/>
          <w:szCs w:val="22"/>
          <w:lang w:val="en-US"/>
        </w:rPr>
        <w:t>autovehiculul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înainte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la </w:t>
      </w:r>
      <w:proofErr w:type="spellStart"/>
      <w:r w:rsidRPr="002C5F73">
        <w:rPr>
          <w:i/>
          <w:color w:val="000000"/>
          <w:kern w:val="28"/>
          <w:sz w:val="22"/>
          <w:szCs w:val="22"/>
          <w:lang w:val="en-US"/>
        </w:rPr>
        <w:t>întoarcerea</w:t>
      </w:r>
      <w:proofErr w:type="spellEnd"/>
      <w:r w:rsidRPr="002C5F73">
        <w:rPr>
          <w:i/>
          <w:color w:val="000000"/>
          <w:kern w:val="28"/>
          <w:sz w:val="22"/>
          <w:szCs w:val="22"/>
          <w:lang w:val="en-US"/>
        </w:rPr>
        <w:t xml:space="preserve"> din </w:t>
      </w:r>
      <w:proofErr w:type="spellStart"/>
      <w:r w:rsidRPr="002C5F73">
        <w:rPr>
          <w:i/>
          <w:color w:val="000000"/>
          <w:kern w:val="28"/>
          <w:sz w:val="22"/>
          <w:szCs w:val="22"/>
          <w:lang w:val="en-US"/>
        </w:rPr>
        <w:t>cursă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informează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şeful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ierarhic</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eventualele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defecţiuni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constatate</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9.</w:t>
      </w:r>
      <w:r w:rsidRPr="002C5F73">
        <w:rPr>
          <w:i/>
          <w:color w:val="000000"/>
          <w:kern w:val="28"/>
          <w:sz w:val="22"/>
          <w:szCs w:val="22"/>
          <w:lang w:val="en-US"/>
        </w:rPr>
        <w:tab/>
        <w:t xml:space="preserve">Se </w:t>
      </w:r>
      <w:proofErr w:type="spellStart"/>
      <w:r w:rsidRPr="002C5F73">
        <w:rPr>
          <w:i/>
          <w:color w:val="000000"/>
          <w:kern w:val="28"/>
          <w:sz w:val="22"/>
          <w:szCs w:val="22"/>
          <w:lang w:val="en-US"/>
        </w:rPr>
        <w:t>prezintă</w:t>
      </w:r>
      <w:proofErr w:type="spellEnd"/>
      <w:r w:rsidRPr="002C5F73">
        <w:rPr>
          <w:i/>
          <w:color w:val="000000"/>
          <w:kern w:val="28"/>
          <w:sz w:val="22"/>
          <w:szCs w:val="22"/>
          <w:lang w:val="en-US"/>
        </w:rPr>
        <w:t xml:space="preserve"> la </w:t>
      </w:r>
      <w:proofErr w:type="spellStart"/>
      <w:r w:rsidRPr="002C5F73">
        <w:rPr>
          <w:i/>
          <w:color w:val="000000"/>
          <w:kern w:val="28"/>
          <w:sz w:val="22"/>
          <w:szCs w:val="22"/>
          <w:lang w:val="en-US"/>
        </w:rPr>
        <w:t>beneficiarul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w:t>
      </w:r>
      <w:r>
        <w:rPr>
          <w:i/>
          <w:color w:val="000000"/>
          <w:kern w:val="28"/>
          <w:sz w:val="22"/>
          <w:szCs w:val="22"/>
          <w:lang w:val="en-US"/>
        </w:rPr>
        <w:t>pecificat</w:t>
      </w:r>
      <w:proofErr w:type="spellEnd"/>
      <w:r>
        <w:rPr>
          <w:i/>
          <w:color w:val="000000"/>
          <w:kern w:val="28"/>
          <w:sz w:val="22"/>
          <w:szCs w:val="22"/>
          <w:lang w:val="en-US"/>
        </w:rPr>
        <w:t xml:space="preserve"> </w:t>
      </w:r>
      <w:proofErr w:type="spellStart"/>
      <w:r>
        <w:rPr>
          <w:i/>
          <w:color w:val="000000"/>
          <w:kern w:val="28"/>
          <w:sz w:val="22"/>
          <w:szCs w:val="22"/>
          <w:lang w:val="en-US"/>
        </w:rPr>
        <w:t>în</w:t>
      </w:r>
      <w:proofErr w:type="spellEnd"/>
      <w:r>
        <w:rPr>
          <w:i/>
          <w:color w:val="000000"/>
          <w:kern w:val="28"/>
          <w:sz w:val="22"/>
          <w:szCs w:val="22"/>
          <w:lang w:val="en-US"/>
        </w:rPr>
        <w:t xml:space="preserve"> </w:t>
      </w:r>
      <w:proofErr w:type="spellStart"/>
      <w:r>
        <w:rPr>
          <w:i/>
          <w:color w:val="000000"/>
          <w:kern w:val="28"/>
          <w:sz w:val="22"/>
          <w:szCs w:val="22"/>
          <w:lang w:val="en-US"/>
        </w:rPr>
        <w:t>foaia</w:t>
      </w:r>
      <w:proofErr w:type="spellEnd"/>
      <w:r>
        <w:rPr>
          <w:i/>
          <w:color w:val="000000"/>
          <w:kern w:val="28"/>
          <w:sz w:val="22"/>
          <w:szCs w:val="22"/>
          <w:lang w:val="en-US"/>
        </w:rPr>
        <w:t xml:space="preserve"> dc </w:t>
      </w:r>
      <w:proofErr w:type="spellStart"/>
      <w:r>
        <w:rPr>
          <w:i/>
          <w:color w:val="000000"/>
          <w:kern w:val="28"/>
          <w:sz w:val="22"/>
          <w:szCs w:val="22"/>
          <w:lang w:val="en-US"/>
        </w:rPr>
        <w:t>parcurs</w:t>
      </w:r>
      <w:proofErr w:type="spellEnd"/>
      <w:r>
        <w:rPr>
          <w:i/>
          <w:color w:val="000000"/>
          <w:kern w:val="28"/>
          <w:sz w:val="22"/>
          <w:szCs w:val="22"/>
          <w:lang w:val="en-US"/>
        </w:rPr>
        <w:t xml:space="preserve"> (</w:t>
      </w:r>
      <w:r w:rsidRPr="002C5F73">
        <w:rPr>
          <w:i/>
          <w:color w:val="000000"/>
          <w:kern w:val="28"/>
          <w:sz w:val="22"/>
          <w:szCs w:val="22"/>
          <w:lang w:val="en-US"/>
        </w:rPr>
        <w:t xml:space="preserve">F.C.)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execută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activităţile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solicitate</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acesta</w:t>
      </w:r>
      <w:proofErr w:type="spellEnd"/>
      <w:r w:rsidRPr="002C5F73">
        <w:rPr>
          <w:i/>
          <w:color w:val="000000"/>
          <w:kern w:val="28"/>
          <w:sz w:val="22"/>
          <w:szCs w:val="22"/>
          <w:lang w:val="en-US"/>
        </w:rPr>
        <w:t xml:space="preserve">, cu </w:t>
      </w:r>
      <w:proofErr w:type="spellStart"/>
      <w:r w:rsidRPr="002C5F73">
        <w:rPr>
          <w:i/>
          <w:color w:val="000000"/>
          <w:kern w:val="28"/>
          <w:sz w:val="22"/>
          <w:szCs w:val="22"/>
          <w:lang w:val="en-US"/>
        </w:rPr>
        <w:t>respectarea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normelor</w:t>
      </w:r>
      <w:proofErr w:type="spellEnd"/>
      <w:r w:rsidRPr="002C5F73">
        <w:rPr>
          <w:i/>
          <w:color w:val="000000"/>
          <w:kern w:val="28"/>
          <w:sz w:val="22"/>
          <w:szCs w:val="22"/>
          <w:lang w:val="en-US"/>
        </w:rPr>
        <w:t xml:space="preserve"> dc </w:t>
      </w:r>
      <w:proofErr w:type="spellStart"/>
      <w:r w:rsidRPr="002C5F73">
        <w:rPr>
          <w:i/>
          <w:color w:val="000000"/>
          <w:kern w:val="28"/>
          <w:sz w:val="22"/>
          <w:szCs w:val="22"/>
          <w:lang w:val="en-US"/>
        </w:rPr>
        <w:t>protecţie</w:t>
      </w:r>
      <w:proofErr w:type="spellEnd"/>
      <w:r w:rsidRPr="002C5F73">
        <w:rPr>
          <w:i/>
          <w:color w:val="000000"/>
          <w:kern w:val="28"/>
          <w:sz w:val="22"/>
          <w:szCs w:val="22"/>
          <w:lang w:val="en-US"/>
        </w:rPr>
        <w:t xml:space="preserve"> a </w:t>
      </w:r>
      <w:proofErr w:type="spellStart"/>
      <w:r w:rsidRPr="002C5F73">
        <w:rPr>
          <w:i/>
          <w:color w:val="000000"/>
          <w:kern w:val="28"/>
          <w:sz w:val="22"/>
          <w:szCs w:val="22"/>
          <w:lang w:val="en-US"/>
        </w:rPr>
        <w:t>muncii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P.S.l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a </w:t>
      </w:r>
      <w:proofErr w:type="spellStart"/>
      <w:r w:rsidRPr="002C5F73">
        <w:rPr>
          <w:i/>
          <w:color w:val="000000"/>
          <w:kern w:val="28"/>
          <w:sz w:val="22"/>
          <w:szCs w:val="22"/>
          <w:lang w:val="en-US"/>
        </w:rPr>
        <w:t>posibilităţilor</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e</w:t>
      </w:r>
      <w:r>
        <w:rPr>
          <w:i/>
          <w:color w:val="000000"/>
          <w:kern w:val="28"/>
          <w:sz w:val="22"/>
          <w:szCs w:val="22"/>
          <w:lang w:val="en-US"/>
        </w:rPr>
        <w:t>xploatare</w:t>
      </w:r>
      <w:proofErr w:type="spellEnd"/>
      <w:r>
        <w:rPr>
          <w:i/>
          <w:color w:val="000000"/>
          <w:kern w:val="28"/>
          <w:sz w:val="22"/>
          <w:szCs w:val="22"/>
          <w:lang w:val="en-US"/>
        </w:rPr>
        <w:t xml:space="preserve"> ale </w:t>
      </w:r>
      <w:proofErr w:type="spellStart"/>
      <w:r>
        <w:rPr>
          <w:i/>
          <w:color w:val="000000"/>
          <w:kern w:val="28"/>
          <w:sz w:val="22"/>
          <w:szCs w:val="22"/>
          <w:lang w:val="en-US"/>
        </w:rPr>
        <w:t>autovehiculului</w:t>
      </w:r>
      <w:proofErr w:type="spellEnd"/>
      <w:r>
        <w:rPr>
          <w:i/>
          <w:color w:val="000000"/>
          <w:kern w:val="28"/>
          <w:sz w:val="22"/>
          <w:szCs w:val="22"/>
          <w:lang w:val="en-US"/>
        </w:rPr>
        <w:t xml:space="preserve"> (</w:t>
      </w:r>
      <w:proofErr w:type="spellStart"/>
      <w:r w:rsidRPr="002C5F73">
        <w:rPr>
          <w:i/>
          <w:color w:val="000000"/>
          <w:kern w:val="28"/>
          <w:sz w:val="22"/>
          <w:szCs w:val="22"/>
          <w:lang w:val="en-US"/>
        </w:rPr>
        <w:t>utilajului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pentru</w:t>
      </w:r>
      <w:proofErr w:type="spellEnd"/>
      <w:r w:rsidRPr="002C5F73">
        <w:rPr>
          <w:i/>
          <w:color w:val="000000"/>
          <w:kern w:val="28"/>
          <w:sz w:val="22"/>
          <w:szCs w:val="22"/>
          <w:lang w:val="en-US"/>
        </w:rPr>
        <w:t xml:space="preserve"> a se </w:t>
      </w:r>
      <w:proofErr w:type="spellStart"/>
      <w:r w:rsidRPr="002C5F73">
        <w:rPr>
          <w:i/>
          <w:color w:val="000000"/>
          <w:kern w:val="28"/>
          <w:sz w:val="22"/>
          <w:szCs w:val="22"/>
          <w:lang w:val="en-US"/>
        </w:rPr>
        <w:t>evita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producerea</w:t>
      </w:r>
      <w:proofErr w:type="spellEnd"/>
      <w:r w:rsidRPr="002C5F73">
        <w:rPr>
          <w:i/>
          <w:color w:val="000000"/>
          <w:kern w:val="28"/>
          <w:sz w:val="22"/>
          <w:szCs w:val="22"/>
          <w:lang w:val="en-US"/>
        </w:rPr>
        <w:t xml:space="preserve"> dc </w:t>
      </w:r>
      <w:proofErr w:type="spellStart"/>
      <w:r w:rsidRPr="002C5F73">
        <w:rPr>
          <w:i/>
          <w:color w:val="000000"/>
          <w:kern w:val="28"/>
          <w:sz w:val="22"/>
          <w:szCs w:val="22"/>
          <w:lang w:val="en-US"/>
        </w:rPr>
        <w:t>accidente</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10.</w:t>
      </w:r>
      <w:r w:rsidRPr="002C5F73">
        <w:rPr>
          <w:i/>
          <w:color w:val="000000"/>
          <w:kern w:val="28"/>
          <w:sz w:val="22"/>
          <w:szCs w:val="22"/>
          <w:lang w:val="en-US"/>
        </w:rPr>
        <w:tab/>
      </w:r>
      <w:proofErr w:type="spellStart"/>
      <w:r w:rsidRPr="002C5F73">
        <w:rPr>
          <w:i/>
          <w:color w:val="000000"/>
          <w:kern w:val="28"/>
          <w:sz w:val="22"/>
          <w:szCs w:val="22"/>
          <w:lang w:val="en-US"/>
        </w:rPr>
        <w:t>Prezintă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be</w:t>
      </w:r>
      <w:r>
        <w:rPr>
          <w:i/>
          <w:color w:val="000000"/>
          <w:kern w:val="28"/>
          <w:sz w:val="22"/>
          <w:szCs w:val="22"/>
          <w:lang w:val="en-US"/>
        </w:rPr>
        <w:t>neficiarului</w:t>
      </w:r>
      <w:proofErr w:type="spellEnd"/>
      <w:r>
        <w:rPr>
          <w:i/>
          <w:color w:val="000000"/>
          <w:kern w:val="28"/>
          <w:sz w:val="22"/>
          <w:szCs w:val="22"/>
          <w:lang w:val="en-US"/>
        </w:rPr>
        <w:t xml:space="preserve">, </w:t>
      </w:r>
      <w:proofErr w:type="spellStart"/>
      <w:r>
        <w:rPr>
          <w:i/>
          <w:color w:val="000000"/>
          <w:kern w:val="28"/>
          <w:sz w:val="22"/>
          <w:szCs w:val="22"/>
          <w:lang w:val="en-US"/>
        </w:rPr>
        <w:t>foaia</w:t>
      </w:r>
      <w:proofErr w:type="spellEnd"/>
      <w:r>
        <w:rPr>
          <w:i/>
          <w:color w:val="000000"/>
          <w:kern w:val="28"/>
          <w:sz w:val="22"/>
          <w:szCs w:val="22"/>
          <w:lang w:val="en-US"/>
        </w:rPr>
        <w:t xml:space="preserve"> de </w:t>
      </w:r>
      <w:proofErr w:type="spellStart"/>
      <w:r>
        <w:rPr>
          <w:i/>
          <w:color w:val="000000"/>
          <w:kern w:val="28"/>
          <w:sz w:val="22"/>
          <w:szCs w:val="22"/>
          <w:lang w:val="en-US"/>
        </w:rPr>
        <w:t>parcurs</w:t>
      </w:r>
      <w:proofErr w:type="spellEnd"/>
      <w:r>
        <w:rPr>
          <w:i/>
          <w:color w:val="000000"/>
          <w:kern w:val="28"/>
          <w:sz w:val="22"/>
          <w:szCs w:val="22"/>
          <w:lang w:val="en-US"/>
        </w:rPr>
        <w:t xml:space="preserve"> (</w:t>
      </w:r>
      <w:r w:rsidRPr="002C5F73">
        <w:rPr>
          <w:i/>
          <w:color w:val="000000"/>
          <w:kern w:val="28"/>
          <w:sz w:val="22"/>
          <w:szCs w:val="22"/>
          <w:lang w:val="en-US"/>
        </w:rPr>
        <w:t xml:space="preserve">F.C.) </w:t>
      </w:r>
      <w:proofErr w:type="spellStart"/>
      <w:r w:rsidRPr="002C5F73">
        <w:rPr>
          <w:i/>
          <w:color w:val="000000"/>
          <w:kern w:val="28"/>
          <w:sz w:val="22"/>
          <w:szCs w:val="22"/>
          <w:lang w:val="en-US"/>
        </w:rPr>
        <w:t>completată</w:t>
      </w:r>
      <w:proofErr w:type="spellEnd"/>
      <w:r w:rsidRPr="002C5F73">
        <w:rPr>
          <w:i/>
          <w:color w:val="000000"/>
          <w:kern w:val="28"/>
          <w:sz w:val="22"/>
          <w:szCs w:val="22"/>
          <w:lang w:val="en-US"/>
        </w:rPr>
        <w:t xml:space="preserve"> cu </w:t>
      </w:r>
      <w:proofErr w:type="spellStart"/>
      <w:r w:rsidRPr="002C5F73">
        <w:rPr>
          <w:i/>
          <w:color w:val="000000"/>
          <w:kern w:val="28"/>
          <w:sz w:val="22"/>
          <w:szCs w:val="22"/>
          <w:lang w:val="en-US"/>
        </w:rPr>
        <w:t>parcursul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efectuat</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pentru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confirmar</w:t>
      </w:r>
      <w:r w:rsidR="00110C9E">
        <w:rPr>
          <w:i/>
          <w:color w:val="000000"/>
          <w:kern w:val="28"/>
          <w:sz w:val="22"/>
          <w:szCs w:val="22"/>
          <w:lang w:val="en-US"/>
        </w:rPr>
        <w:t>ea</w:t>
      </w:r>
      <w:proofErr w:type="spellEnd"/>
      <w:r w:rsidR="00110C9E">
        <w:rPr>
          <w:i/>
          <w:color w:val="000000"/>
          <w:kern w:val="28"/>
          <w:sz w:val="22"/>
          <w:szCs w:val="22"/>
          <w:lang w:val="en-US"/>
        </w:rPr>
        <w:t xml:space="preserve"> </w:t>
      </w:r>
      <w:proofErr w:type="spellStart"/>
      <w:r w:rsidR="00110C9E">
        <w:rPr>
          <w:i/>
          <w:color w:val="000000"/>
          <w:kern w:val="28"/>
          <w:sz w:val="22"/>
          <w:szCs w:val="22"/>
          <w:lang w:val="en-US"/>
        </w:rPr>
        <w:t>activităţi</w:t>
      </w:r>
      <w:proofErr w:type="spellEnd"/>
      <w:r w:rsidR="00110C9E">
        <w:rPr>
          <w:i/>
          <w:color w:val="000000"/>
          <w:kern w:val="28"/>
          <w:sz w:val="22"/>
          <w:szCs w:val="22"/>
          <w:lang w:val="en-US"/>
        </w:rPr>
        <w:t xml:space="preserve">, </w:t>
      </w:r>
      <w:proofErr w:type="spellStart"/>
      <w:r w:rsidR="00110C9E">
        <w:rPr>
          <w:i/>
          <w:color w:val="000000"/>
          <w:kern w:val="28"/>
          <w:sz w:val="22"/>
          <w:szCs w:val="22"/>
          <w:lang w:val="en-US"/>
        </w:rPr>
        <w:t>fiind</w:t>
      </w:r>
      <w:proofErr w:type="spellEnd"/>
      <w:r w:rsidR="00110C9E">
        <w:rPr>
          <w:i/>
          <w:color w:val="000000"/>
          <w:kern w:val="28"/>
          <w:sz w:val="22"/>
          <w:szCs w:val="22"/>
          <w:lang w:val="en-US"/>
        </w:rPr>
        <w:t xml:space="preserve"> </w:t>
      </w:r>
      <w:proofErr w:type="spellStart"/>
      <w:r w:rsidR="00110C9E">
        <w:rPr>
          <w:i/>
          <w:color w:val="000000"/>
          <w:kern w:val="28"/>
          <w:sz w:val="22"/>
          <w:szCs w:val="22"/>
          <w:lang w:val="en-US"/>
        </w:rPr>
        <w:t>documentul</w:t>
      </w:r>
      <w:proofErr w:type="spellEnd"/>
      <w:r w:rsidR="00110C9E">
        <w:rPr>
          <w:i/>
          <w:color w:val="000000"/>
          <w:kern w:val="28"/>
          <w:sz w:val="22"/>
          <w:szCs w:val="22"/>
          <w:lang w:val="en-US"/>
        </w:rPr>
        <w:t xml:space="preserve"> </w:t>
      </w:r>
      <w:proofErr w:type="spellStart"/>
      <w:r w:rsidRPr="002C5F73">
        <w:rPr>
          <w:i/>
          <w:color w:val="000000"/>
          <w:kern w:val="28"/>
          <w:sz w:val="22"/>
          <w:szCs w:val="22"/>
          <w:lang w:val="en-US"/>
        </w:rPr>
        <w:t>primar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pentru</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calculul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consumului</w:t>
      </w:r>
      <w:proofErr w:type="spellEnd"/>
      <w:r w:rsidRPr="002C5F73">
        <w:rPr>
          <w:i/>
          <w:color w:val="000000"/>
          <w:kern w:val="28"/>
          <w:sz w:val="22"/>
          <w:szCs w:val="22"/>
          <w:lang w:val="en-US"/>
        </w:rPr>
        <w:t xml:space="preserve"> dc </w:t>
      </w:r>
      <w:proofErr w:type="spellStart"/>
      <w:r w:rsidRPr="002C5F73">
        <w:rPr>
          <w:i/>
          <w:color w:val="000000"/>
          <w:kern w:val="28"/>
          <w:sz w:val="22"/>
          <w:szCs w:val="22"/>
          <w:lang w:val="en-US"/>
        </w:rPr>
        <w:t>carburanţi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lubrifianţi</w:t>
      </w:r>
      <w:proofErr w:type="spellEnd"/>
      <w:r w:rsidRPr="002C5F73">
        <w:rPr>
          <w:i/>
          <w:color w:val="000000"/>
          <w:kern w:val="28"/>
          <w:sz w:val="22"/>
          <w:szCs w:val="22"/>
          <w:lang w:val="en-US"/>
        </w:rPr>
        <w:t xml:space="preserve">, a </w:t>
      </w:r>
      <w:proofErr w:type="spellStart"/>
      <w:r w:rsidRPr="002C5F73">
        <w:rPr>
          <w:i/>
          <w:color w:val="000000"/>
          <w:kern w:val="28"/>
          <w:sz w:val="22"/>
          <w:szCs w:val="22"/>
          <w:lang w:val="en-US"/>
        </w:rPr>
        <w:t>prezenţei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zilnice</w:t>
      </w:r>
      <w:proofErr w:type="spellEnd"/>
      <w:r w:rsidRPr="002C5F73">
        <w:rPr>
          <w:i/>
          <w:color w:val="000000"/>
          <w:kern w:val="28"/>
          <w:sz w:val="22"/>
          <w:szCs w:val="22"/>
          <w:lang w:val="en-US"/>
        </w:rPr>
        <w:t xml:space="preserve"> a </w:t>
      </w:r>
      <w:proofErr w:type="spellStart"/>
      <w:r w:rsidRPr="002C5F73">
        <w:rPr>
          <w:i/>
          <w:color w:val="000000"/>
          <w:kern w:val="28"/>
          <w:sz w:val="22"/>
          <w:szCs w:val="22"/>
          <w:lang w:val="en-US"/>
        </w:rPr>
        <w:t>deservcntu</w:t>
      </w:r>
      <w:r w:rsidR="00110C9E">
        <w:rPr>
          <w:i/>
          <w:color w:val="000000"/>
          <w:kern w:val="28"/>
          <w:sz w:val="22"/>
          <w:szCs w:val="22"/>
          <w:lang w:val="en-US"/>
        </w:rPr>
        <w:t>lui</w:t>
      </w:r>
      <w:proofErr w:type="spellEnd"/>
      <w:r w:rsidR="00110C9E">
        <w:rPr>
          <w:i/>
          <w:color w:val="000000"/>
          <w:kern w:val="28"/>
          <w:sz w:val="22"/>
          <w:szCs w:val="22"/>
          <w:lang w:val="en-US"/>
        </w:rPr>
        <w:t xml:space="preserve"> </w:t>
      </w:r>
      <w:proofErr w:type="spellStart"/>
      <w:r w:rsidR="00110C9E">
        <w:rPr>
          <w:i/>
          <w:color w:val="000000"/>
          <w:kern w:val="28"/>
          <w:sz w:val="22"/>
          <w:szCs w:val="22"/>
          <w:lang w:val="en-US"/>
        </w:rPr>
        <w:t>şi</w:t>
      </w:r>
      <w:proofErr w:type="spellEnd"/>
      <w:r w:rsidR="00110C9E">
        <w:rPr>
          <w:i/>
          <w:color w:val="000000"/>
          <w:kern w:val="28"/>
          <w:sz w:val="22"/>
          <w:szCs w:val="22"/>
          <w:lang w:val="en-US"/>
        </w:rPr>
        <w:t xml:space="preserve"> a </w:t>
      </w:r>
      <w:proofErr w:type="spellStart"/>
      <w:r w:rsidR="00110C9E">
        <w:rPr>
          <w:i/>
          <w:color w:val="000000"/>
          <w:kern w:val="28"/>
          <w:sz w:val="22"/>
          <w:szCs w:val="22"/>
          <w:lang w:val="en-US"/>
        </w:rPr>
        <w:t>parcursului</w:t>
      </w:r>
      <w:proofErr w:type="spellEnd"/>
      <w:r w:rsidR="00110C9E">
        <w:rPr>
          <w:i/>
          <w:color w:val="000000"/>
          <w:kern w:val="28"/>
          <w:sz w:val="22"/>
          <w:szCs w:val="22"/>
          <w:lang w:val="en-US"/>
        </w:rPr>
        <w:t xml:space="preserve"> </w:t>
      </w:r>
      <w:proofErr w:type="spellStart"/>
      <w:r w:rsidR="00110C9E">
        <w:rPr>
          <w:i/>
          <w:color w:val="000000"/>
          <w:kern w:val="28"/>
          <w:sz w:val="22"/>
          <w:szCs w:val="22"/>
          <w:lang w:val="en-US"/>
        </w:rPr>
        <w:t>efectuat</w:t>
      </w:r>
      <w:proofErr w:type="spellEnd"/>
      <w:r w:rsidR="00110C9E">
        <w:rPr>
          <w:i/>
          <w:color w:val="000000"/>
          <w:kern w:val="28"/>
          <w:sz w:val="22"/>
          <w:szCs w:val="22"/>
          <w:lang w:val="en-US"/>
        </w:rPr>
        <w:t xml:space="preserve"> (</w:t>
      </w:r>
      <w:r w:rsidRPr="002C5F73">
        <w:rPr>
          <w:i/>
          <w:color w:val="000000"/>
          <w:kern w:val="28"/>
          <w:sz w:val="22"/>
          <w:szCs w:val="22"/>
          <w:lang w:val="en-US"/>
        </w:rPr>
        <w:t>Km</w:t>
      </w:r>
      <w:proofErr w:type="gramStart"/>
      <w:r w:rsidRPr="002C5F73">
        <w:rPr>
          <w:i/>
          <w:color w:val="000000"/>
          <w:kern w:val="28"/>
          <w:sz w:val="22"/>
          <w:szCs w:val="22"/>
          <w:lang w:val="en-US"/>
        </w:rPr>
        <w:t>./</w:t>
      </w:r>
      <w:proofErr w:type="gramEnd"/>
      <w:r w:rsidRPr="002C5F73">
        <w:rPr>
          <w:i/>
          <w:color w:val="000000"/>
          <w:kern w:val="28"/>
          <w:sz w:val="22"/>
          <w:szCs w:val="22"/>
          <w:lang w:val="en-US"/>
        </w:rPr>
        <w:t xml:space="preserve">ore </w:t>
      </w:r>
      <w:proofErr w:type="spellStart"/>
      <w:r w:rsidRPr="002C5F73">
        <w:rPr>
          <w:i/>
          <w:color w:val="000000"/>
          <w:kern w:val="28"/>
          <w:sz w:val="22"/>
          <w:szCs w:val="22"/>
          <w:lang w:val="en-US"/>
        </w:rPr>
        <w:t>funcţionare</w:t>
      </w:r>
      <w:proofErr w:type="spellEnd"/>
      <w:r w:rsidRPr="002C5F73">
        <w:rPr>
          <w:i/>
          <w:color w:val="000000"/>
          <w:kern w:val="28"/>
          <w:sz w:val="22"/>
          <w:szCs w:val="22"/>
          <w:lang w:val="en-US"/>
        </w:rPr>
        <w:t xml:space="preserve">) </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11.</w:t>
      </w:r>
      <w:r w:rsidRPr="002C5F73">
        <w:rPr>
          <w:i/>
          <w:color w:val="000000"/>
          <w:kern w:val="28"/>
          <w:sz w:val="22"/>
          <w:szCs w:val="22"/>
          <w:lang w:val="en-US"/>
        </w:rPr>
        <w:tab/>
      </w:r>
      <w:proofErr w:type="spellStart"/>
      <w:r w:rsidRPr="002C5F73">
        <w:rPr>
          <w:i/>
          <w:color w:val="000000"/>
          <w:kern w:val="28"/>
          <w:sz w:val="22"/>
          <w:szCs w:val="22"/>
          <w:lang w:val="en-US"/>
        </w:rPr>
        <w:t>Participă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şi</w:t>
      </w:r>
      <w:proofErr w:type="spellEnd"/>
      <w:r w:rsidRPr="002C5F73">
        <w:rPr>
          <w:i/>
          <w:color w:val="000000"/>
          <w:kern w:val="28"/>
          <w:sz w:val="22"/>
          <w:szCs w:val="22"/>
          <w:lang w:val="en-US"/>
        </w:rPr>
        <w:t xml:space="preserve"> la </w:t>
      </w:r>
      <w:proofErr w:type="spellStart"/>
      <w:r w:rsidRPr="002C5F73">
        <w:rPr>
          <w:i/>
          <w:color w:val="000000"/>
          <w:kern w:val="28"/>
          <w:sz w:val="22"/>
          <w:szCs w:val="22"/>
          <w:lang w:val="en-US"/>
        </w:rPr>
        <w:t>alte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activităţi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desfăşurate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domeniul</w:t>
      </w:r>
      <w:proofErr w:type="spellEnd"/>
      <w:r w:rsidRPr="002C5F73">
        <w:rPr>
          <w:i/>
          <w:color w:val="000000"/>
          <w:kern w:val="28"/>
          <w:sz w:val="22"/>
          <w:szCs w:val="22"/>
          <w:lang w:val="en-US"/>
        </w:rPr>
        <w:t xml:space="preserve"> public al </w:t>
      </w:r>
      <w:proofErr w:type="spellStart"/>
      <w:r w:rsidRPr="002C5F73">
        <w:rPr>
          <w:i/>
          <w:color w:val="000000"/>
          <w:kern w:val="28"/>
          <w:sz w:val="22"/>
          <w:szCs w:val="22"/>
          <w:lang w:val="en-US"/>
        </w:rPr>
        <w:t>sectorului</w:t>
      </w:r>
      <w:proofErr w:type="spellEnd"/>
      <w:r w:rsidRPr="002C5F73">
        <w:rPr>
          <w:i/>
          <w:color w:val="000000"/>
          <w:kern w:val="28"/>
          <w:sz w:val="22"/>
          <w:szCs w:val="22"/>
          <w:lang w:val="en-US"/>
        </w:rPr>
        <w:t xml:space="preserve"> 2, </w:t>
      </w:r>
      <w:proofErr w:type="spellStart"/>
      <w:r w:rsidRPr="002C5F73">
        <w:rPr>
          <w:i/>
          <w:color w:val="000000"/>
          <w:kern w:val="28"/>
          <w:sz w:val="22"/>
          <w:szCs w:val="22"/>
          <w:lang w:val="en-US"/>
        </w:rPr>
        <w:t>organizate</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conducerea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instituţiei</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12.</w:t>
      </w:r>
      <w:r w:rsidRPr="002C5F73">
        <w:rPr>
          <w:i/>
          <w:color w:val="000000"/>
          <w:kern w:val="28"/>
          <w:sz w:val="22"/>
          <w:szCs w:val="22"/>
          <w:lang w:val="en-US"/>
        </w:rPr>
        <w:tab/>
        <w:t xml:space="preserve">Face </w:t>
      </w:r>
      <w:proofErr w:type="spellStart"/>
      <w:r w:rsidRPr="002C5F73">
        <w:rPr>
          <w:i/>
          <w:color w:val="000000"/>
          <w:kern w:val="28"/>
          <w:sz w:val="22"/>
          <w:szCs w:val="22"/>
          <w:lang w:val="en-US"/>
        </w:rPr>
        <w:t>propuneri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privind</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modificarea</w:t>
      </w:r>
      <w:proofErr w:type="spellEnd"/>
      <w:r w:rsidRPr="002C5F73">
        <w:rPr>
          <w:i/>
          <w:color w:val="000000"/>
          <w:kern w:val="28"/>
          <w:sz w:val="22"/>
          <w:szCs w:val="22"/>
          <w:lang w:val="en-US"/>
        </w:rPr>
        <w:t>/</w:t>
      </w:r>
      <w:proofErr w:type="spellStart"/>
      <w:r w:rsidRPr="002C5F73">
        <w:rPr>
          <w:i/>
          <w:color w:val="000000"/>
          <w:kern w:val="28"/>
          <w:sz w:val="22"/>
          <w:szCs w:val="22"/>
          <w:lang w:val="en-US"/>
        </w:rPr>
        <w:t>actualizarea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procedurilor</w:t>
      </w:r>
      <w:proofErr w:type="spellEnd"/>
      <w:r w:rsidRPr="002C5F73">
        <w:rPr>
          <w:i/>
          <w:color w:val="000000"/>
          <w:kern w:val="28"/>
          <w:sz w:val="22"/>
          <w:szCs w:val="22"/>
          <w:lang w:val="en-US"/>
        </w:rPr>
        <w:t>/</w:t>
      </w:r>
      <w:proofErr w:type="spellStart"/>
      <w:r w:rsidRPr="002C5F73">
        <w:rPr>
          <w:i/>
          <w:color w:val="000000"/>
          <w:kern w:val="28"/>
          <w:sz w:val="22"/>
          <w:szCs w:val="22"/>
          <w:lang w:val="en-US"/>
        </w:rPr>
        <w:t>instrucţiunilor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specifice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activităţii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desfăşurate</w:t>
      </w:r>
      <w:proofErr w:type="spellEnd"/>
      <w:r w:rsidRPr="002C5F73">
        <w:rPr>
          <w:i/>
          <w:color w:val="000000"/>
          <w:kern w:val="28"/>
          <w:sz w:val="22"/>
          <w:szCs w:val="22"/>
          <w:lang w:val="en-US"/>
        </w:rPr>
        <w:t xml:space="preserve">; </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13.</w:t>
      </w:r>
      <w:r w:rsidRPr="002C5F73">
        <w:rPr>
          <w:i/>
          <w:color w:val="000000"/>
          <w:kern w:val="28"/>
          <w:sz w:val="22"/>
          <w:szCs w:val="22"/>
          <w:lang w:val="en-US"/>
        </w:rPr>
        <w:tab/>
      </w:r>
      <w:proofErr w:type="spellStart"/>
      <w:r w:rsidRPr="002C5F73">
        <w:rPr>
          <w:i/>
          <w:color w:val="000000"/>
          <w:kern w:val="28"/>
          <w:sz w:val="22"/>
          <w:szCs w:val="22"/>
          <w:lang w:val="en-US"/>
        </w:rPr>
        <w:t>Prezintă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şefului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ierarhic</w:t>
      </w:r>
      <w:proofErr w:type="spellEnd"/>
      <w:r w:rsidRPr="002C5F73">
        <w:rPr>
          <w:i/>
          <w:color w:val="000000"/>
          <w:kern w:val="28"/>
          <w:sz w:val="22"/>
          <w:szCs w:val="22"/>
          <w:lang w:val="en-US"/>
        </w:rPr>
        <w:t xml:space="preserve"> superior </w:t>
      </w:r>
      <w:proofErr w:type="spellStart"/>
      <w:r w:rsidRPr="002C5F73">
        <w:rPr>
          <w:i/>
          <w:color w:val="000000"/>
          <w:kern w:val="28"/>
          <w:sz w:val="22"/>
          <w:szCs w:val="22"/>
          <w:lang w:val="en-US"/>
        </w:rPr>
        <w:t>propuneri</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îmbunătăţire</w:t>
      </w:r>
      <w:proofErr w:type="spellEnd"/>
      <w:r w:rsidRPr="002C5F73">
        <w:rPr>
          <w:i/>
          <w:color w:val="000000"/>
          <w:kern w:val="28"/>
          <w:sz w:val="22"/>
          <w:szCs w:val="22"/>
          <w:lang w:val="en-US"/>
        </w:rPr>
        <w:t xml:space="preserve"> </w:t>
      </w:r>
      <w:proofErr w:type="gramStart"/>
      <w:r w:rsidRPr="002C5F73">
        <w:rPr>
          <w:i/>
          <w:color w:val="000000"/>
          <w:kern w:val="28"/>
          <w:sz w:val="22"/>
          <w:szCs w:val="22"/>
          <w:lang w:val="en-US"/>
        </w:rPr>
        <w:t>a</w:t>
      </w:r>
      <w:proofErr w:type="gramEnd"/>
      <w:r w:rsidRPr="002C5F73">
        <w:rPr>
          <w:i/>
          <w:color w:val="000000"/>
          <w:kern w:val="28"/>
          <w:sz w:val="22"/>
          <w:szCs w:val="22"/>
          <w:lang w:val="en-US"/>
        </w:rPr>
        <w:t xml:space="preserve"> </w:t>
      </w:r>
      <w:proofErr w:type="spellStart"/>
      <w:r w:rsidRPr="002C5F73">
        <w:rPr>
          <w:i/>
          <w:color w:val="000000"/>
          <w:kern w:val="28"/>
          <w:sz w:val="22"/>
          <w:szCs w:val="22"/>
          <w:lang w:val="en-US"/>
        </w:rPr>
        <w:t>activităţii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desfăşurate</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14.</w:t>
      </w:r>
      <w:r w:rsidRPr="002C5F73">
        <w:rPr>
          <w:i/>
          <w:color w:val="000000"/>
          <w:kern w:val="28"/>
          <w:sz w:val="22"/>
          <w:szCs w:val="22"/>
          <w:lang w:val="en-US"/>
        </w:rPr>
        <w:tab/>
      </w:r>
      <w:proofErr w:type="spellStart"/>
      <w:r w:rsidRPr="002C5F73">
        <w:rPr>
          <w:i/>
          <w:color w:val="000000"/>
          <w:kern w:val="28"/>
          <w:sz w:val="22"/>
          <w:szCs w:val="22"/>
          <w:lang w:val="en-US"/>
        </w:rPr>
        <w:t>Verifica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înainte</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plecarea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cursa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instalaţia</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alimentare</w:t>
      </w:r>
      <w:proofErr w:type="spellEnd"/>
      <w:r w:rsidRPr="002C5F73">
        <w:rPr>
          <w:i/>
          <w:color w:val="000000"/>
          <w:kern w:val="28"/>
          <w:sz w:val="22"/>
          <w:szCs w:val="22"/>
          <w:lang w:val="en-US"/>
        </w:rPr>
        <w:t xml:space="preserve"> cu carburant, </w:t>
      </w:r>
      <w:proofErr w:type="spellStart"/>
      <w:r w:rsidRPr="002C5F73">
        <w:rPr>
          <w:i/>
          <w:color w:val="000000"/>
          <w:kern w:val="28"/>
          <w:sz w:val="22"/>
          <w:szCs w:val="22"/>
          <w:lang w:val="en-US"/>
        </w:rPr>
        <w:t>sistemul</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frânare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sistemul</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direcţie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semnalizare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rulare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și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frânare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instalaţia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electrică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și</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evacuare</w:t>
      </w:r>
      <w:proofErr w:type="spellEnd"/>
      <w:r w:rsidRPr="002C5F73">
        <w:rPr>
          <w:i/>
          <w:color w:val="000000"/>
          <w:kern w:val="28"/>
          <w:sz w:val="22"/>
          <w:szCs w:val="22"/>
          <w:lang w:val="en-US"/>
        </w:rPr>
        <w:t xml:space="preserve"> a </w:t>
      </w:r>
      <w:proofErr w:type="spellStart"/>
      <w:r w:rsidRPr="002C5F73">
        <w:rPr>
          <w:i/>
          <w:color w:val="000000"/>
          <w:kern w:val="28"/>
          <w:sz w:val="22"/>
          <w:szCs w:val="22"/>
          <w:lang w:val="en-US"/>
        </w:rPr>
        <w:t>gazelor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arse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și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confirmă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autovehiculul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corespunde</w:t>
      </w:r>
      <w:proofErr w:type="spellEnd"/>
      <w:r w:rsidRPr="002C5F73">
        <w:rPr>
          <w:i/>
          <w:color w:val="000000"/>
          <w:kern w:val="28"/>
          <w:sz w:val="22"/>
          <w:szCs w:val="22"/>
          <w:lang w:val="en-US"/>
        </w:rPr>
        <w:t xml:space="preserve"> din </w:t>
      </w:r>
      <w:proofErr w:type="spellStart"/>
      <w:r w:rsidRPr="002C5F73">
        <w:rPr>
          <w:i/>
          <w:color w:val="000000"/>
          <w:kern w:val="28"/>
          <w:sz w:val="22"/>
          <w:szCs w:val="22"/>
          <w:lang w:val="en-US"/>
        </w:rPr>
        <w:t>punct</w:t>
      </w:r>
      <w:proofErr w:type="spellEnd"/>
      <w:r w:rsidRPr="002C5F73">
        <w:rPr>
          <w:i/>
          <w:color w:val="000000"/>
          <w:kern w:val="28"/>
          <w:sz w:val="22"/>
          <w:szCs w:val="22"/>
          <w:lang w:val="en-US"/>
        </w:rPr>
        <w:t xml:space="preserve"> dc </w:t>
      </w:r>
      <w:proofErr w:type="spellStart"/>
      <w:r w:rsidRPr="002C5F73">
        <w:rPr>
          <w:i/>
          <w:color w:val="000000"/>
          <w:kern w:val="28"/>
          <w:sz w:val="22"/>
          <w:szCs w:val="22"/>
          <w:lang w:val="en-US"/>
        </w:rPr>
        <w:t>vedere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tehnic</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15.</w:t>
      </w:r>
      <w:r w:rsidRPr="002C5F73">
        <w:rPr>
          <w:i/>
          <w:color w:val="000000"/>
          <w:kern w:val="28"/>
          <w:sz w:val="22"/>
          <w:szCs w:val="22"/>
          <w:lang w:val="en-US"/>
        </w:rPr>
        <w:tab/>
      </w:r>
      <w:proofErr w:type="spellStart"/>
      <w:r w:rsidRPr="002C5F73">
        <w:rPr>
          <w:i/>
          <w:color w:val="000000"/>
          <w:kern w:val="28"/>
          <w:sz w:val="22"/>
          <w:szCs w:val="22"/>
          <w:lang w:val="en-US"/>
        </w:rPr>
        <w:t>Asigura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și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supraveghează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încarcarca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mărfurilor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urmăreşte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poziţionarea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corecta</w:t>
      </w:r>
      <w:proofErr w:type="spellEnd"/>
      <w:r w:rsidRPr="002C5F73">
        <w:rPr>
          <w:i/>
          <w:color w:val="000000"/>
          <w:kern w:val="28"/>
          <w:sz w:val="22"/>
          <w:szCs w:val="22"/>
          <w:lang w:val="en-US"/>
        </w:rPr>
        <w:t xml:space="preserve"> </w:t>
      </w:r>
      <w:proofErr w:type="gramStart"/>
      <w:r w:rsidRPr="002C5F73">
        <w:rPr>
          <w:i/>
          <w:color w:val="000000"/>
          <w:kern w:val="28"/>
          <w:sz w:val="22"/>
          <w:szCs w:val="22"/>
          <w:lang w:val="en-US"/>
        </w:rPr>
        <w:t>a</w:t>
      </w:r>
      <w:proofErr w:type="gramEnd"/>
      <w:r w:rsidRPr="002C5F73">
        <w:rPr>
          <w:i/>
          <w:color w:val="000000"/>
          <w:kern w:val="28"/>
          <w:sz w:val="22"/>
          <w:szCs w:val="22"/>
          <w:lang w:val="en-US"/>
        </w:rPr>
        <w:t xml:space="preserve"> </w:t>
      </w:r>
      <w:proofErr w:type="spellStart"/>
      <w:r w:rsidRPr="002C5F73">
        <w:rPr>
          <w:i/>
          <w:color w:val="000000"/>
          <w:kern w:val="28"/>
          <w:sz w:val="22"/>
          <w:szCs w:val="22"/>
          <w:lang w:val="en-US"/>
        </w:rPr>
        <w:t>autovehiculului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poziţionarea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corecta</w:t>
      </w:r>
      <w:proofErr w:type="spellEnd"/>
      <w:r w:rsidRPr="002C5F73">
        <w:rPr>
          <w:i/>
          <w:color w:val="000000"/>
          <w:kern w:val="28"/>
          <w:sz w:val="22"/>
          <w:szCs w:val="22"/>
          <w:lang w:val="en-US"/>
        </w:rPr>
        <w:t xml:space="preserve"> cu </w:t>
      </w:r>
      <w:proofErr w:type="spellStart"/>
      <w:r w:rsidRPr="002C5F73">
        <w:rPr>
          <w:i/>
          <w:color w:val="000000"/>
          <w:kern w:val="28"/>
          <w:sz w:val="22"/>
          <w:szCs w:val="22"/>
          <w:lang w:val="en-US"/>
        </w:rPr>
        <w:t>respectarea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normelor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privind</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sarcina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osie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gabaritul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stabilitatea</w:t>
      </w:r>
      <w:proofErr w:type="spellEnd"/>
      <w:r w:rsidRPr="002C5F73">
        <w:rPr>
          <w:i/>
          <w:color w:val="000000"/>
          <w:kern w:val="28"/>
          <w:sz w:val="22"/>
          <w:szCs w:val="22"/>
          <w:lang w:val="en-US"/>
        </w:rPr>
        <w:t xml:space="preserve"> in </w:t>
      </w:r>
      <w:proofErr w:type="spellStart"/>
      <w:r w:rsidRPr="002C5F73">
        <w:rPr>
          <w:i/>
          <w:color w:val="000000"/>
          <w:kern w:val="28"/>
          <w:sz w:val="22"/>
          <w:szCs w:val="22"/>
          <w:lang w:val="en-US"/>
        </w:rPr>
        <w:t>timpul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mersului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fixarea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ancorarea</w:t>
      </w:r>
      <w:proofErr w:type="spellEnd"/>
      <w:r w:rsidRPr="002C5F73">
        <w:rPr>
          <w:i/>
          <w:color w:val="000000"/>
          <w:kern w:val="28"/>
          <w:sz w:val="22"/>
          <w:szCs w:val="22"/>
          <w:lang w:val="en-US"/>
        </w:rPr>
        <w:t xml:space="preserve"> cu </w:t>
      </w:r>
      <w:proofErr w:type="spellStart"/>
      <w:r w:rsidRPr="002C5F73">
        <w:rPr>
          <w:i/>
          <w:color w:val="000000"/>
          <w:kern w:val="28"/>
          <w:sz w:val="22"/>
          <w:szCs w:val="22"/>
          <w:lang w:val="en-US"/>
        </w:rPr>
        <w:t>dispozitivele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speciale</w:t>
      </w:r>
      <w:proofErr w:type="spellEnd"/>
      <w:r w:rsidRPr="002C5F73">
        <w:rPr>
          <w:i/>
          <w:color w:val="000000"/>
          <w:kern w:val="28"/>
          <w:sz w:val="22"/>
          <w:szCs w:val="22"/>
          <w:lang w:val="en-US"/>
        </w:rPr>
        <w:t xml:space="preserve"> din </w:t>
      </w:r>
      <w:proofErr w:type="spellStart"/>
      <w:r w:rsidRPr="002C5F73">
        <w:rPr>
          <w:i/>
          <w:color w:val="000000"/>
          <w:kern w:val="28"/>
          <w:sz w:val="22"/>
          <w:szCs w:val="22"/>
          <w:lang w:val="en-US"/>
        </w:rPr>
        <w:t>dotare</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lastRenderedPageBreak/>
        <w:t>16.</w:t>
      </w:r>
      <w:r w:rsidRPr="002C5F73">
        <w:rPr>
          <w:i/>
          <w:color w:val="000000"/>
          <w:kern w:val="28"/>
          <w:sz w:val="22"/>
          <w:szCs w:val="22"/>
          <w:lang w:val="en-US"/>
        </w:rPr>
        <w:tab/>
      </w:r>
      <w:proofErr w:type="spellStart"/>
      <w:r w:rsidRPr="002C5F73">
        <w:rPr>
          <w:i/>
          <w:color w:val="000000"/>
          <w:kern w:val="28"/>
          <w:sz w:val="22"/>
          <w:szCs w:val="22"/>
          <w:lang w:val="en-US"/>
        </w:rPr>
        <w:t>Executa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transportul</w:t>
      </w:r>
      <w:proofErr w:type="spellEnd"/>
      <w:r w:rsidRPr="002C5F73">
        <w:rPr>
          <w:i/>
          <w:color w:val="000000"/>
          <w:kern w:val="28"/>
          <w:sz w:val="22"/>
          <w:szCs w:val="22"/>
          <w:lang w:val="en-US"/>
        </w:rPr>
        <w:t xml:space="preserve"> conform </w:t>
      </w:r>
      <w:proofErr w:type="spellStart"/>
      <w:r w:rsidRPr="002C5F73">
        <w:rPr>
          <w:i/>
          <w:color w:val="000000"/>
          <w:kern w:val="28"/>
          <w:sz w:val="22"/>
          <w:szCs w:val="22"/>
          <w:lang w:val="en-US"/>
        </w:rPr>
        <w:t>programului</w:t>
      </w:r>
      <w:proofErr w:type="spellEnd"/>
      <w:r w:rsidRPr="002C5F73">
        <w:rPr>
          <w:i/>
          <w:color w:val="000000"/>
          <w:kern w:val="28"/>
          <w:sz w:val="22"/>
          <w:szCs w:val="22"/>
          <w:lang w:val="en-US"/>
        </w:rPr>
        <w:t xml:space="preserve"> de transport </w:t>
      </w:r>
      <w:proofErr w:type="spellStart"/>
      <w:r w:rsidRPr="002C5F73">
        <w:rPr>
          <w:i/>
          <w:color w:val="000000"/>
          <w:kern w:val="28"/>
          <w:sz w:val="22"/>
          <w:szCs w:val="22"/>
          <w:lang w:val="en-US"/>
        </w:rPr>
        <w:t>dat</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şeful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ierarhic</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urmăreşte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respectarea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rutelor</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traseelor</w:t>
      </w:r>
      <w:proofErr w:type="spellEnd"/>
      <w:r w:rsidRPr="002C5F73">
        <w:rPr>
          <w:i/>
          <w:color w:val="000000"/>
          <w:kern w:val="28"/>
          <w:sz w:val="22"/>
          <w:szCs w:val="22"/>
          <w:lang w:val="en-US"/>
        </w:rPr>
        <w:t xml:space="preserve"> indicate, </w:t>
      </w:r>
      <w:proofErr w:type="spellStart"/>
      <w:r w:rsidRPr="002C5F73">
        <w:rPr>
          <w:i/>
          <w:color w:val="000000"/>
          <w:kern w:val="28"/>
          <w:sz w:val="22"/>
          <w:szCs w:val="22"/>
          <w:lang w:val="en-US"/>
        </w:rPr>
        <w:t>adaptarea</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vitezei</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circulaţie</w:t>
      </w:r>
      <w:proofErr w:type="spellEnd"/>
      <w:r w:rsidRPr="002C5F73">
        <w:rPr>
          <w:i/>
          <w:color w:val="000000"/>
          <w:kern w:val="28"/>
          <w:sz w:val="22"/>
          <w:szCs w:val="22"/>
          <w:lang w:val="en-US"/>
        </w:rPr>
        <w:t xml:space="preserve"> la </w:t>
      </w:r>
      <w:proofErr w:type="spellStart"/>
      <w:r w:rsidRPr="002C5F73">
        <w:rPr>
          <w:i/>
          <w:color w:val="000000"/>
          <w:kern w:val="28"/>
          <w:sz w:val="22"/>
          <w:szCs w:val="22"/>
          <w:lang w:val="en-US"/>
        </w:rPr>
        <w:t>restricţiile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impuse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traseu</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timp</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condiţiile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atmosferice</w:t>
      </w:r>
      <w:proofErr w:type="spellEnd"/>
      <w:r w:rsidRPr="002C5F73">
        <w:rPr>
          <w:i/>
          <w:color w:val="000000"/>
          <w:kern w:val="28"/>
          <w:sz w:val="22"/>
          <w:szCs w:val="22"/>
          <w:lang w:val="en-US"/>
        </w:rPr>
        <w:t>.</w:t>
      </w:r>
    </w:p>
    <w:p w:rsidR="002C5F73" w:rsidRPr="002C5F73" w:rsidRDefault="002C5F73" w:rsidP="002C5F73">
      <w:pPr>
        <w:spacing w:line="276" w:lineRule="auto"/>
        <w:ind w:left="284" w:right="85"/>
        <w:jc w:val="both"/>
        <w:rPr>
          <w:i/>
          <w:color w:val="000000"/>
          <w:kern w:val="28"/>
          <w:sz w:val="22"/>
          <w:szCs w:val="22"/>
          <w:lang w:val="en-US"/>
        </w:rPr>
      </w:pPr>
      <w:r w:rsidRPr="002C5F73">
        <w:rPr>
          <w:i/>
          <w:color w:val="000000"/>
          <w:kern w:val="28"/>
          <w:sz w:val="22"/>
          <w:szCs w:val="22"/>
          <w:lang w:val="en-US"/>
        </w:rPr>
        <w:t>17.</w:t>
      </w:r>
      <w:r w:rsidRPr="002C5F73">
        <w:rPr>
          <w:i/>
          <w:color w:val="000000"/>
          <w:kern w:val="28"/>
          <w:sz w:val="22"/>
          <w:szCs w:val="22"/>
          <w:lang w:val="en-US"/>
        </w:rPr>
        <w:tab/>
      </w:r>
      <w:proofErr w:type="spellStart"/>
      <w:r w:rsidRPr="002C5F73">
        <w:rPr>
          <w:i/>
          <w:color w:val="000000"/>
          <w:kern w:val="28"/>
          <w:sz w:val="22"/>
          <w:szCs w:val="22"/>
          <w:lang w:val="en-US"/>
        </w:rPr>
        <w:t>Efectuează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orice</w:t>
      </w:r>
      <w:proofErr w:type="spellEnd"/>
      <w:r w:rsidRPr="002C5F73">
        <w:rPr>
          <w:i/>
          <w:color w:val="000000"/>
          <w:kern w:val="28"/>
          <w:sz w:val="22"/>
          <w:szCs w:val="22"/>
          <w:lang w:val="en-US"/>
        </w:rPr>
        <w:t xml:space="preserve"> </w:t>
      </w:r>
      <w:proofErr w:type="spellStart"/>
      <w:proofErr w:type="gramStart"/>
      <w:r w:rsidRPr="002C5F73">
        <w:rPr>
          <w:i/>
          <w:color w:val="000000"/>
          <w:kern w:val="28"/>
          <w:sz w:val="22"/>
          <w:szCs w:val="22"/>
          <w:lang w:val="en-US"/>
        </w:rPr>
        <w:t>altă</w:t>
      </w:r>
      <w:proofErr w:type="spellEnd"/>
      <w:proofErr w:type="gramEnd"/>
      <w:r w:rsidRPr="002C5F73">
        <w:rPr>
          <w:i/>
          <w:color w:val="000000"/>
          <w:kern w:val="28"/>
          <w:sz w:val="22"/>
          <w:szCs w:val="22"/>
          <w:lang w:val="en-US"/>
        </w:rPr>
        <w:t xml:space="preserve"> </w:t>
      </w:r>
      <w:proofErr w:type="spellStart"/>
      <w:r w:rsidRPr="002C5F73">
        <w:rPr>
          <w:i/>
          <w:color w:val="000000"/>
          <w:kern w:val="28"/>
          <w:sz w:val="22"/>
          <w:szCs w:val="22"/>
          <w:lang w:val="en-US"/>
        </w:rPr>
        <w:t>sarcină</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pro</w:t>
      </w:r>
      <w:r>
        <w:rPr>
          <w:i/>
          <w:color w:val="000000"/>
          <w:kern w:val="28"/>
          <w:sz w:val="22"/>
          <w:szCs w:val="22"/>
          <w:lang w:val="en-US"/>
        </w:rPr>
        <w:t>fesională</w:t>
      </w:r>
      <w:proofErr w:type="spellEnd"/>
      <w:r>
        <w:rPr>
          <w:i/>
          <w:color w:val="000000"/>
          <w:kern w:val="28"/>
          <w:sz w:val="22"/>
          <w:szCs w:val="22"/>
          <w:lang w:val="en-US"/>
        </w:rPr>
        <w:t xml:space="preserve"> care are </w:t>
      </w:r>
      <w:proofErr w:type="spellStart"/>
      <w:r>
        <w:rPr>
          <w:i/>
          <w:color w:val="000000"/>
          <w:kern w:val="28"/>
          <w:sz w:val="22"/>
          <w:szCs w:val="22"/>
          <w:lang w:val="en-US"/>
        </w:rPr>
        <w:t>legătură</w:t>
      </w:r>
      <w:proofErr w:type="spellEnd"/>
      <w:r>
        <w:rPr>
          <w:i/>
          <w:color w:val="000000"/>
          <w:kern w:val="28"/>
          <w:sz w:val="22"/>
          <w:szCs w:val="22"/>
          <w:lang w:val="en-US"/>
        </w:rPr>
        <w:t xml:space="preserve"> cu </w:t>
      </w:r>
      <w:proofErr w:type="spellStart"/>
      <w:r w:rsidRPr="002C5F73">
        <w:rPr>
          <w:i/>
          <w:color w:val="000000"/>
          <w:kern w:val="28"/>
          <w:sz w:val="22"/>
          <w:szCs w:val="22"/>
          <w:lang w:val="en-US"/>
        </w:rPr>
        <w:t>atribuţiile</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compartimentului</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solicitate</w:t>
      </w:r>
      <w:proofErr w:type="spellEnd"/>
      <w:r w:rsidRPr="002C5F73">
        <w:rPr>
          <w:i/>
          <w:color w:val="000000"/>
          <w:kern w:val="28"/>
          <w:sz w:val="22"/>
          <w:szCs w:val="22"/>
          <w:lang w:val="en-US"/>
        </w:rPr>
        <w:t xml:space="preserve"> de </w:t>
      </w:r>
      <w:proofErr w:type="spellStart"/>
      <w:r w:rsidRPr="002C5F73">
        <w:rPr>
          <w:i/>
          <w:color w:val="000000"/>
          <w:kern w:val="28"/>
          <w:sz w:val="22"/>
          <w:szCs w:val="22"/>
          <w:lang w:val="en-US"/>
        </w:rPr>
        <w:t>Directorul</w:t>
      </w:r>
      <w:proofErr w:type="spellEnd"/>
      <w:r w:rsidRPr="002C5F73">
        <w:rPr>
          <w:i/>
          <w:color w:val="000000"/>
          <w:kern w:val="28"/>
          <w:sz w:val="22"/>
          <w:szCs w:val="22"/>
          <w:lang w:val="en-US"/>
        </w:rPr>
        <w:t xml:space="preserve"> </w:t>
      </w:r>
      <w:proofErr w:type="spellStart"/>
      <w:r w:rsidRPr="002C5F73">
        <w:rPr>
          <w:i/>
          <w:color w:val="000000"/>
          <w:kern w:val="28"/>
          <w:sz w:val="22"/>
          <w:szCs w:val="22"/>
          <w:lang w:val="en-US"/>
        </w:rPr>
        <w:t>Executiv</w:t>
      </w:r>
      <w:proofErr w:type="spellEnd"/>
      <w:r w:rsidRPr="002C5F73">
        <w:rPr>
          <w:i/>
          <w:color w:val="000000"/>
          <w:kern w:val="28"/>
          <w:sz w:val="22"/>
          <w:szCs w:val="22"/>
          <w:lang w:val="en-US"/>
        </w:rPr>
        <w:t>.</w:t>
      </w:r>
    </w:p>
    <w:p w:rsidR="00C306F9" w:rsidRDefault="00C306F9" w:rsidP="002C5F73">
      <w:pPr>
        <w:spacing w:line="276" w:lineRule="auto"/>
        <w:ind w:left="284" w:right="85"/>
        <w:jc w:val="both"/>
        <w:rPr>
          <w:i/>
          <w:color w:val="000000"/>
          <w:kern w:val="28"/>
          <w:sz w:val="22"/>
          <w:szCs w:val="22"/>
          <w:lang w:val="en-US"/>
        </w:rPr>
      </w:pPr>
    </w:p>
    <w:p w:rsidR="00737953" w:rsidRPr="00737953" w:rsidRDefault="00737953" w:rsidP="00737953">
      <w:pPr>
        <w:tabs>
          <w:tab w:val="num" w:pos="709"/>
        </w:tabs>
        <w:spacing w:line="276" w:lineRule="auto"/>
        <w:jc w:val="both"/>
        <w:rPr>
          <w:b/>
          <w:sz w:val="22"/>
          <w:szCs w:val="22"/>
        </w:rPr>
      </w:pPr>
      <w:r>
        <w:rPr>
          <w:b/>
          <w:sz w:val="22"/>
          <w:szCs w:val="22"/>
        </w:rPr>
        <w:t xml:space="preserve">   IV</w:t>
      </w:r>
      <w:r w:rsidRPr="00737953">
        <w:rPr>
          <w:b/>
          <w:sz w:val="22"/>
          <w:szCs w:val="22"/>
        </w:rPr>
        <w:t xml:space="preserve">. </w:t>
      </w:r>
      <w:r>
        <w:rPr>
          <w:b/>
          <w:sz w:val="22"/>
          <w:szCs w:val="22"/>
        </w:rPr>
        <w:t>Depunerea documentelor necesare în vederea realizării transferului la cerere</w:t>
      </w:r>
      <w:r w:rsidRPr="00737953">
        <w:rPr>
          <w:b/>
          <w:sz w:val="22"/>
          <w:szCs w:val="22"/>
        </w:rPr>
        <w:t>:</w:t>
      </w:r>
    </w:p>
    <w:p w:rsidR="006D2684" w:rsidRPr="006D2684" w:rsidRDefault="006D2684" w:rsidP="00F508D3">
      <w:pPr>
        <w:widowControl w:val="0"/>
        <w:tabs>
          <w:tab w:val="left" w:pos="142"/>
        </w:tabs>
        <w:suppressAutoHyphens/>
        <w:spacing w:line="276" w:lineRule="auto"/>
        <w:ind w:left="142"/>
        <w:jc w:val="both"/>
        <w:rPr>
          <w:noProof/>
          <w:sz w:val="22"/>
          <w:szCs w:val="22"/>
        </w:rPr>
      </w:pPr>
      <w:r>
        <w:rPr>
          <w:noProof/>
          <w:sz w:val="22"/>
          <w:szCs w:val="22"/>
        </w:rPr>
        <w:t xml:space="preserve"> </w:t>
      </w:r>
      <w:r w:rsidR="00821128">
        <w:rPr>
          <w:noProof/>
          <w:sz w:val="22"/>
          <w:szCs w:val="22"/>
        </w:rPr>
        <w:t xml:space="preserve">În termen de </w:t>
      </w:r>
      <w:r w:rsidRPr="006D2684">
        <w:rPr>
          <w:noProof/>
          <w:sz w:val="22"/>
          <w:szCs w:val="22"/>
        </w:rPr>
        <w:t>5 zile lucrătoare de la data publicării anunțului,</w:t>
      </w:r>
      <w:r>
        <w:rPr>
          <w:noProof/>
          <w:sz w:val="22"/>
          <w:szCs w:val="22"/>
        </w:rPr>
        <w:t xml:space="preserve"> respectiv în perioada </w:t>
      </w:r>
      <w:r w:rsidR="00110C9E">
        <w:rPr>
          <w:b/>
          <w:noProof/>
          <w:sz w:val="22"/>
          <w:szCs w:val="22"/>
        </w:rPr>
        <w:t>22</w:t>
      </w:r>
      <w:r w:rsidRPr="006D2684">
        <w:rPr>
          <w:b/>
          <w:noProof/>
          <w:sz w:val="22"/>
          <w:szCs w:val="22"/>
        </w:rPr>
        <w:t>.05.2025</w:t>
      </w:r>
      <w:r w:rsidR="000033BF">
        <w:rPr>
          <w:b/>
          <w:noProof/>
          <w:sz w:val="22"/>
          <w:szCs w:val="22"/>
        </w:rPr>
        <w:t xml:space="preserve"> </w:t>
      </w:r>
      <w:r w:rsidRPr="006D2684">
        <w:rPr>
          <w:b/>
          <w:noProof/>
          <w:sz w:val="22"/>
          <w:szCs w:val="22"/>
        </w:rPr>
        <w:t>-</w:t>
      </w:r>
      <w:r w:rsidR="000033BF">
        <w:rPr>
          <w:b/>
          <w:noProof/>
          <w:sz w:val="22"/>
          <w:szCs w:val="22"/>
        </w:rPr>
        <w:t xml:space="preserve"> </w:t>
      </w:r>
      <w:r w:rsidR="00110C9E">
        <w:rPr>
          <w:b/>
          <w:noProof/>
          <w:sz w:val="22"/>
          <w:szCs w:val="22"/>
        </w:rPr>
        <w:t>28</w:t>
      </w:r>
      <w:r w:rsidRPr="006D2684">
        <w:rPr>
          <w:b/>
          <w:noProof/>
          <w:sz w:val="22"/>
          <w:szCs w:val="22"/>
        </w:rPr>
        <w:t>.05.2025</w:t>
      </w:r>
      <w:r>
        <w:rPr>
          <w:noProof/>
          <w:sz w:val="22"/>
          <w:szCs w:val="22"/>
        </w:rPr>
        <w:t>,</w:t>
      </w:r>
      <w:r w:rsidR="00713039">
        <w:rPr>
          <w:noProof/>
          <w:sz w:val="22"/>
          <w:szCs w:val="22"/>
        </w:rPr>
        <w:t xml:space="preserve"> </w:t>
      </w:r>
      <w:r w:rsidRPr="00EA3EFD">
        <w:rPr>
          <w:b/>
          <w:noProof/>
          <w:sz w:val="22"/>
          <w:szCs w:val="22"/>
        </w:rPr>
        <w:t xml:space="preserve">persoanele interesate </w:t>
      </w:r>
      <w:r w:rsidR="00F508D3">
        <w:rPr>
          <w:b/>
          <w:noProof/>
          <w:sz w:val="22"/>
          <w:szCs w:val="22"/>
        </w:rPr>
        <w:t xml:space="preserve">depun la registratura Primăriei </w:t>
      </w:r>
      <w:r w:rsidRPr="00EA3EFD">
        <w:rPr>
          <w:b/>
          <w:noProof/>
          <w:sz w:val="22"/>
          <w:szCs w:val="22"/>
        </w:rPr>
        <w:t>Sectorului 2</w:t>
      </w:r>
      <w:r w:rsidR="00EA3EFD">
        <w:rPr>
          <w:b/>
          <w:noProof/>
          <w:sz w:val="22"/>
          <w:szCs w:val="22"/>
        </w:rPr>
        <w:t>, din Str. Chiristigiilor nr. 11-13,</w:t>
      </w:r>
      <w:r w:rsidRPr="00EA3EFD">
        <w:rPr>
          <w:b/>
          <w:noProof/>
          <w:sz w:val="22"/>
          <w:szCs w:val="22"/>
        </w:rPr>
        <w:t xml:space="preserve"> sau pe adresa de e-mail a instituţiei, </w:t>
      </w:r>
      <w:hyperlink r:id="rId8" w:history="1">
        <w:r w:rsidRPr="00EA3EFD">
          <w:rPr>
            <w:rStyle w:val="Hyperlink"/>
            <w:b/>
            <w:noProof/>
            <w:sz w:val="22"/>
            <w:szCs w:val="22"/>
          </w:rPr>
          <w:t>infopublice</w:t>
        </w:r>
        <w:r w:rsidRPr="00EA3EFD">
          <w:rPr>
            <w:rStyle w:val="Hyperlink"/>
            <w:b/>
            <w:noProof/>
            <w:sz w:val="22"/>
            <w:szCs w:val="22"/>
            <w:lang w:val="en-US"/>
          </w:rPr>
          <w:t>@ps2.ro</w:t>
        </w:r>
      </w:hyperlink>
      <w:r w:rsidRPr="00EA3EFD">
        <w:rPr>
          <w:b/>
          <w:noProof/>
          <w:sz w:val="22"/>
          <w:szCs w:val="22"/>
          <w:lang w:val="en-US"/>
        </w:rPr>
        <w:t xml:space="preserve"> </w:t>
      </w:r>
      <w:r w:rsidRPr="00EA3EFD">
        <w:rPr>
          <w:b/>
          <w:noProof/>
          <w:sz w:val="22"/>
          <w:szCs w:val="22"/>
        </w:rPr>
        <w:t>în vederea înregistrării, următoarele documente</w:t>
      </w:r>
      <w:r w:rsidRPr="006D2684">
        <w:rPr>
          <w:noProof/>
          <w:sz w:val="22"/>
          <w:szCs w:val="22"/>
        </w:rPr>
        <w:t>:</w:t>
      </w:r>
    </w:p>
    <w:p w:rsidR="0012431E" w:rsidRPr="00D051A8" w:rsidRDefault="006D2684" w:rsidP="00FA466C">
      <w:pPr>
        <w:widowControl w:val="0"/>
        <w:numPr>
          <w:ilvl w:val="0"/>
          <w:numId w:val="2"/>
        </w:numPr>
        <w:suppressAutoHyphens/>
        <w:spacing w:line="276" w:lineRule="auto"/>
        <w:ind w:left="142" w:firstLine="284"/>
        <w:rPr>
          <w:noProof/>
          <w:sz w:val="22"/>
          <w:szCs w:val="22"/>
        </w:rPr>
      </w:pPr>
      <w:r w:rsidRPr="006D2684">
        <w:rPr>
          <w:b/>
          <w:noProof/>
          <w:sz w:val="22"/>
          <w:szCs w:val="22"/>
        </w:rPr>
        <w:t>cererea de transfer</w:t>
      </w:r>
      <w:r w:rsidR="0012431E">
        <w:rPr>
          <w:noProof/>
          <w:sz w:val="22"/>
          <w:szCs w:val="22"/>
        </w:rPr>
        <w:t xml:space="preserve">, </w:t>
      </w:r>
      <w:r w:rsidRPr="006D2684">
        <w:rPr>
          <w:noProof/>
          <w:sz w:val="22"/>
          <w:szCs w:val="22"/>
        </w:rPr>
        <w:t xml:space="preserve"> </w:t>
      </w:r>
      <w:r w:rsidR="0012431E">
        <w:rPr>
          <w:noProof/>
          <w:sz w:val="22"/>
          <w:szCs w:val="22"/>
        </w:rPr>
        <w:t>care</w:t>
      </w:r>
      <w:r w:rsidR="0012431E" w:rsidRPr="0012431E">
        <w:rPr>
          <w:noProof/>
          <w:sz w:val="22"/>
          <w:szCs w:val="22"/>
        </w:rPr>
        <w:t xml:space="preserve"> se regăsește pe site-ul instituției la secțiunea: </w:t>
      </w:r>
      <w:r w:rsidR="0012431E" w:rsidRPr="00D051A8">
        <w:rPr>
          <w:b/>
          <w:noProof/>
          <w:sz w:val="22"/>
          <w:szCs w:val="22"/>
        </w:rPr>
        <w:t xml:space="preserve">Carieră/ Reorganizarea aparatului de specialitate al Primarului Sectorului 2 </w:t>
      </w:r>
      <w:r w:rsidR="00D051A8" w:rsidRPr="00D051A8">
        <w:rPr>
          <w:b/>
          <w:noProof/>
          <w:sz w:val="22"/>
          <w:szCs w:val="22"/>
        </w:rPr>
        <w:t xml:space="preserve">– </w:t>
      </w:r>
      <w:r w:rsidR="008A4BAE">
        <w:rPr>
          <w:b/>
          <w:noProof/>
          <w:sz w:val="22"/>
          <w:szCs w:val="22"/>
        </w:rPr>
        <w:t xml:space="preserve"> </w:t>
      </w:r>
      <w:r w:rsidR="00F508D3">
        <w:rPr>
          <w:b/>
          <w:noProof/>
          <w:sz w:val="22"/>
          <w:szCs w:val="22"/>
        </w:rPr>
        <w:t xml:space="preserve"> </w:t>
      </w:r>
      <w:r w:rsidR="00D051A8" w:rsidRPr="00D051A8">
        <w:rPr>
          <w:b/>
          <w:noProof/>
          <w:sz w:val="22"/>
          <w:szCs w:val="22"/>
        </w:rPr>
        <w:t xml:space="preserve">Transfer la cerere </w:t>
      </w:r>
      <w:r w:rsidR="00C70FA1">
        <w:rPr>
          <w:b/>
          <w:noProof/>
          <w:sz w:val="22"/>
          <w:szCs w:val="22"/>
        </w:rPr>
        <w:t xml:space="preserve">personal </w:t>
      </w:r>
      <w:r w:rsidR="00D051A8" w:rsidRPr="00D051A8">
        <w:rPr>
          <w:b/>
          <w:noProof/>
          <w:sz w:val="22"/>
          <w:szCs w:val="22"/>
        </w:rPr>
        <w:t xml:space="preserve">contractual </w:t>
      </w:r>
      <w:r w:rsidR="00110C9E">
        <w:rPr>
          <w:b/>
          <w:noProof/>
          <w:sz w:val="22"/>
          <w:szCs w:val="22"/>
        </w:rPr>
        <w:t>05.06</w:t>
      </w:r>
      <w:r w:rsidR="00D051A8" w:rsidRPr="00D051A8">
        <w:rPr>
          <w:b/>
          <w:noProof/>
          <w:sz w:val="22"/>
          <w:szCs w:val="22"/>
        </w:rPr>
        <w:t>.2025</w:t>
      </w:r>
      <w:r w:rsidR="0012431E" w:rsidRPr="00D051A8">
        <w:rPr>
          <w:b/>
          <w:noProof/>
          <w:sz w:val="22"/>
          <w:szCs w:val="22"/>
        </w:rPr>
        <w:t>.</w:t>
      </w:r>
    </w:p>
    <w:p w:rsidR="006D2684" w:rsidRPr="006D2684" w:rsidRDefault="006D2684" w:rsidP="00AB1DF4">
      <w:pPr>
        <w:widowControl w:val="0"/>
        <w:numPr>
          <w:ilvl w:val="0"/>
          <w:numId w:val="2"/>
        </w:numPr>
        <w:tabs>
          <w:tab w:val="left" w:pos="432"/>
        </w:tabs>
        <w:suppressAutoHyphens/>
        <w:spacing w:line="276" w:lineRule="auto"/>
        <w:ind w:left="426" w:firstLine="0"/>
        <w:jc w:val="both"/>
        <w:rPr>
          <w:rFonts w:eastAsia="Arial"/>
          <w:noProof/>
          <w:sz w:val="22"/>
          <w:szCs w:val="22"/>
        </w:rPr>
      </w:pPr>
      <w:r w:rsidRPr="006D2684">
        <w:rPr>
          <w:rFonts w:eastAsia="Arial"/>
          <w:b/>
          <w:noProof/>
          <w:sz w:val="22"/>
          <w:szCs w:val="22"/>
        </w:rPr>
        <w:t>curriculum vitae</w:t>
      </w:r>
      <w:r w:rsidRPr="006D2684">
        <w:rPr>
          <w:rFonts w:eastAsia="Arial"/>
          <w:noProof/>
          <w:sz w:val="22"/>
          <w:szCs w:val="22"/>
        </w:rPr>
        <w:t>, modelul comun european;</w:t>
      </w:r>
    </w:p>
    <w:p w:rsidR="006D2684" w:rsidRPr="006D2684" w:rsidRDefault="006D2684" w:rsidP="00AB1DF4">
      <w:pPr>
        <w:widowControl w:val="0"/>
        <w:numPr>
          <w:ilvl w:val="0"/>
          <w:numId w:val="2"/>
        </w:numPr>
        <w:tabs>
          <w:tab w:val="left" w:pos="432"/>
        </w:tabs>
        <w:suppressAutoHyphens/>
        <w:spacing w:line="276" w:lineRule="auto"/>
        <w:ind w:left="426" w:firstLine="0"/>
        <w:jc w:val="both"/>
        <w:rPr>
          <w:rFonts w:eastAsia="Arial"/>
          <w:noProof/>
          <w:sz w:val="22"/>
          <w:szCs w:val="22"/>
        </w:rPr>
      </w:pPr>
      <w:r w:rsidRPr="006D2684">
        <w:rPr>
          <w:rFonts w:eastAsia="Arial"/>
          <w:b/>
          <w:noProof/>
          <w:sz w:val="22"/>
          <w:szCs w:val="22"/>
        </w:rPr>
        <w:t>copia actului de identitate</w:t>
      </w:r>
      <w:r w:rsidRPr="006D2684">
        <w:rPr>
          <w:rFonts w:eastAsia="Arial"/>
          <w:noProof/>
          <w:sz w:val="22"/>
          <w:szCs w:val="22"/>
        </w:rPr>
        <w:t>;</w:t>
      </w:r>
    </w:p>
    <w:p w:rsidR="006D2684" w:rsidRPr="006D2684" w:rsidRDefault="006D2684" w:rsidP="00AB1DF4">
      <w:pPr>
        <w:widowControl w:val="0"/>
        <w:numPr>
          <w:ilvl w:val="0"/>
          <w:numId w:val="2"/>
        </w:numPr>
        <w:tabs>
          <w:tab w:val="left" w:pos="432"/>
        </w:tabs>
        <w:suppressAutoHyphens/>
        <w:spacing w:line="276" w:lineRule="auto"/>
        <w:ind w:left="426" w:firstLine="0"/>
        <w:jc w:val="both"/>
        <w:rPr>
          <w:rFonts w:eastAsia="Arial"/>
          <w:noProof/>
          <w:sz w:val="22"/>
          <w:szCs w:val="22"/>
        </w:rPr>
      </w:pPr>
      <w:r w:rsidRPr="006D2684">
        <w:rPr>
          <w:rFonts w:eastAsia="Arial"/>
          <w:b/>
          <w:noProof/>
          <w:sz w:val="22"/>
          <w:szCs w:val="22"/>
        </w:rPr>
        <w:t>copii ale diplomelor de studii</w:t>
      </w:r>
      <w:r w:rsidRPr="006D2684">
        <w:rPr>
          <w:rFonts w:eastAsia="Arial"/>
          <w:noProof/>
          <w:sz w:val="22"/>
          <w:szCs w:val="22"/>
        </w:rPr>
        <w:t>, certificatelor și a altor documente care atestă efectuarea unor specializări și/sau perfecționări, în vederea verificării îndeplinirii condițiilor specifice din fișa postului, dacă aceste condiții sunt necesare ocupării postului;</w:t>
      </w:r>
    </w:p>
    <w:p w:rsidR="006D2684" w:rsidRPr="006D2684" w:rsidRDefault="006D2684" w:rsidP="00AB1DF4">
      <w:pPr>
        <w:widowControl w:val="0"/>
        <w:numPr>
          <w:ilvl w:val="0"/>
          <w:numId w:val="2"/>
        </w:numPr>
        <w:tabs>
          <w:tab w:val="left" w:pos="432"/>
        </w:tabs>
        <w:suppressAutoHyphens/>
        <w:spacing w:line="276" w:lineRule="auto"/>
        <w:ind w:left="426" w:firstLine="0"/>
        <w:jc w:val="both"/>
        <w:rPr>
          <w:bCs/>
          <w:noProof/>
          <w:sz w:val="22"/>
          <w:szCs w:val="22"/>
        </w:rPr>
      </w:pPr>
      <w:r w:rsidRPr="006D2684">
        <w:rPr>
          <w:rFonts w:eastAsia="Arial"/>
          <w:b/>
          <w:noProof/>
          <w:sz w:val="22"/>
          <w:szCs w:val="22"/>
        </w:rPr>
        <w:t>copia carnetului de muncă și adeverință eliberată de angajator</w:t>
      </w:r>
      <w:r w:rsidRPr="006D2684">
        <w:rPr>
          <w:rFonts w:eastAsia="Arial"/>
          <w:noProof/>
          <w:sz w:val="22"/>
          <w:szCs w:val="22"/>
        </w:rPr>
        <w:t xml:space="preserve"> pentru</w:t>
      </w:r>
      <w:r w:rsidRPr="006D2684">
        <w:rPr>
          <w:bCs/>
          <w:noProof/>
          <w:sz w:val="22"/>
          <w:szCs w:val="22"/>
        </w:rPr>
        <w:t xml:space="preserve"> perioada lucrată, care </w:t>
      </w:r>
      <w:r w:rsidRPr="006D2684">
        <w:rPr>
          <w:b/>
          <w:bCs/>
          <w:noProof/>
          <w:sz w:val="22"/>
          <w:szCs w:val="22"/>
        </w:rPr>
        <w:t>să ateste vechimea în specialitatea studiilor solicitate</w:t>
      </w:r>
      <w:r w:rsidRPr="006D2684">
        <w:rPr>
          <w:bCs/>
          <w:noProof/>
          <w:sz w:val="22"/>
          <w:szCs w:val="22"/>
        </w:rPr>
        <w:t xml:space="preserve"> pentru ocuparea funcției, </w:t>
      </w:r>
      <w:r w:rsidRPr="006D2684">
        <w:rPr>
          <w:b/>
          <w:bCs/>
          <w:noProof/>
          <w:sz w:val="22"/>
          <w:szCs w:val="22"/>
        </w:rPr>
        <w:t>vechimea totală în muncă</w:t>
      </w:r>
      <w:r w:rsidRPr="006D2684">
        <w:rPr>
          <w:bCs/>
          <w:noProof/>
          <w:sz w:val="22"/>
          <w:szCs w:val="22"/>
        </w:rPr>
        <w:t xml:space="preserve">, </w:t>
      </w:r>
      <w:r w:rsidRPr="009B0099">
        <w:rPr>
          <w:b/>
          <w:bCs/>
          <w:noProof/>
          <w:sz w:val="22"/>
          <w:szCs w:val="22"/>
        </w:rPr>
        <w:t>precum și funcția contractuală în care este angajat;</w:t>
      </w:r>
    </w:p>
    <w:p w:rsidR="006D2684" w:rsidRPr="006D2684" w:rsidRDefault="006D2684" w:rsidP="00AB1DF4">
      <w:pPr>
        <w:widowControl w:val="0"/>
        <w:numPr>
          <w:ilvl w:val="0"/>
          <w:numId w:val="2"/>
        </w:numPr>
        <w:tabs>
          <w:tab w:val="left" w:pos="432"/>
        </w:tabs>
        <w:suppressAutoHyphens/>
        <w:spacing w:line="276" w:lineRule="auto"/>
        <w:ind w:left="426" w:firstLine="0"/>
        <w:jc w:val="both"/>
        <w:rPr>
          <w:bCs/>
          <w:noProof/>
          <w:sz w:val="22"/>
          <w:szCs w:val="22"/>
        </w:rPr>
      </w:pPr>
      <w:r w:rsidRPr="006D2684">
        <w:rPr>
          <w:b/>
          <w:bCs/>
          <w:noProof/>
          <w:sz w:val="22"/>
          <w:szCs w:val="22"/>
        </w:rPr>
        <w:t>adeverința medicală</w:t>
      </w:r>
      <w:r w:rsidRPr="006D2684">
        <w:rPr>
          <w:bCs/>
          <w:noProof/>
          <w:sz w:val="22"/>
          <w:szCs w:val="22"/>
        </w:rPr>
        <w:t xml:space="preserve">, care să ateste starea de sănătate corespunzătoare funcţiei contractuale solicitate; </w:t>
      </w:r>
    </w:p>
    <w:p w:rsidR="009368A2" w:rsidRDefault="009368A2" w:rsidP="00782171">
      <w:pPr>
        <w:widowControl w:val="0"/>
        <w:tabs>
          <w:tab w:val="left" w:pos="142"/>
        </w:tabs>
        <w:suppressAutoHyphens/>
        <w:spacing w:line="276" w:lineRule="auto"/>
        <w:ind w:left="284" w:hanging="148"/>
        <w:jc w:val="both"/>
        <w:rPr>
          <w:rFonts w:eastAsia="Trebuchet MS"/>
          <w:noProof/>
          <w:sz w:val="22"/>
          <w:szCs w:val="22"/>
        </w:rPr>
      </w:pPr>
    </w:p>
    <w:p w:rsidR="006D2684" w:rsidRPr="006D2684" w:rsidRDefault="006D2684" w:rsidP="00782171">
      <w:pPr>
        <w:widowControl w:val="0"/>
        <w:tabs>
          <w:tab w:val="left" w:pos="142"/>
        </w:tabs>
        <w:suppressAutoHyphens/>
        <w:spacing w:line="276" w:lineRule="auto"/>
        <w:ind w:left="284" w:hanging="148"/>
        <w:jc w:val="both"/>
        <w:rPr>
          <w:rFonts w:eastAsia="Trebuchet MS"/>
          <w:b/>
          <w:noProof/>
          <w:sz w:val="22"/>
          <w:szCs w:val="22"/>
        </w:rPr>
      </w:pPr>
      <w:r>
        <w:rPr>
          <w:rFonts w:eastAsia="Trebuchet MS"/>
          <w:noProof/>
          <w:sz w:val="22"/>
          <w:szCs w:val="22"/>
        </w:rPr>
        <w:t xml:space="preserve">  </w:t>
      </w:r>
      <w:r w:rsidR="00097462">
        <w:rPr>
          <w:rFonts w:eastAsia="Trebuchet MS"/>
          <w:noProof/>
          <w:sz w:val="22"/>
          <w:szCs w:val="22"/>
        </w:rPr>
        <w:t xml:space="preserve"> </w:t>
      </w:r>
      <w:r w:rsidRPr="006D2684">
        <w:rPr>
          <w:rFonts w:eastAsia="Trebuchet MS"/>
          <w:b/>
          <w:noProof/>
          <w:sz w:val="22"/>
          <w:szCs w:val="22"/>
        </w:rPr>
        <w:t xml:space="preserve">Copiile actelor sus-menționate se prezintă împreună cu documentele originale, care se certifică pentru conformitatea cu originalul de către secretarul comisiei </w:t>
      </w:r>
      <w:r>
        <w:rPr>
          <w:rFonts w:eastAsia="Trebuchet MS"/>
          <w:b/>
          <w:noProof/>
          <w:sz w:val="22"/>
          <w:szCs w:val="22"/>
        </w:rPr>
        <w:t xml:space="preserve">  </w:t>
      </w:r>
      <w:r w:rsidR="00782171">
        <w:rPr>
          <w:rFonts w:eastAsia="Trebuchet MS"/>
          <w:b/>
          <w:noProof/>
          <w:sz w:val="22"/>
          <w:szCs w:val="22"/>
        </w:rPr>
        <w:t xml:space="preserve"> </w:t>
      </w:r>
      <w:r w:rsidRPr="006D2684">
        <w:rPr>
          <w:rFonts w:eastAsia="Trebuchet MS"/>
          <w:b/>
          <w:noProof/>
          <w:sz w:val="22"/>
          <w:szCs w:val="22"/>
        </w:rPr>
        <w:t xml:space="preserve">de evaluare, până la proba scrisă. </w:t>
      </w:r>
    </w:p>
    <w:p w:rsidR="006D2684" w:rsidRDefault="006D2684" w:rsidP="006D2684">
      <w:pPr>
        <w:tabs>
          <w:tab w:val="left" w:pos="432"/>
        </w:tabs>
        <w:suppressAutoHyphens/>
        <w:spacing w:line="276" w:lineRule="auto"/>
        <w:ind w:left="432" w:hanging="148"/>
        <w:jc w:val="both"/>
        <w:rPr>
          <w:rFonts w:eastAsia="Trebuchet MS"/>
          <w:noProof/>
          <w:sz w:val="22"/>
          <w:szCs w:val="22"/>
        </w:rPr>
      </w:pPr>
      <w:r w:rsidRPr="006D2684">
        <w:rPr>
          <w:rFonts w:eastAsia="Trebuchet MS"/>
          <w:noProof/>
          <w:sz w:val="22"/>
          <w:szCs w:val="22"/>
        </w:rPr>
        <w:t>Fiecărui dosar i se atribuie un număr de înregistrare, care se utilizează pentru comunicarea rezultatelor.</w:t>
      </w:r>
    </w:p>
    <w:p w:rsidR="00782171" w:rsidRPr="006D2684" w:rsidRDefault="00782171" w:rsidP="00782171">
      <w:pPr>
        <w:tabs>
          <w:tab w:val="left" w:pos="284"/>
        </w:tabs>
        <w:suppressAutoHyphens/>
        <w:spacing w:line="276" w:lineRule="auto"/>
        <w:ind w:left="284" w:hanging="148"/>
        <w:jc w:val="both"/>
        <w:rPr>
          <w:rFonts w:eastAsia="Trebuchet MS"/>
          <w:noProof/>
          <w:sz w:val="22"/>
          <w:szCs w:val="22"/>
        </w:rPr>
      </w:pPr>
      <w:r w:rsidRPr="00097462">
        <w:rPr>
          <w:rFonts w:eastAsia="Trebuchet MS"/>
          <w:b/>
          <w:noProof/>
          <w:sz w:val="22"/>
          <w:szCs w:val="22"/>
        </w:rPr>
        <w:t xml:space="preserve">   Dosarele d</w:t>
      </w:r>
      <w:r w:rsidR="008E7C0D">
        <w:rPr>
          <w:rFonts w:eastAsia="Trebuchet MS"/>
          <w:b/>
          <w:noProof/>
          <w:sz w:val="22"/>
          <w:szCs w:val="22"/>
        </w:rPr>
        <w:t xml:space="preserve">epuse în ultima zi, respectiv </w:t>
      </w:r>
      <w:r w:rsidR="00110C9E">
        <w:rPr>
          <w:rFonts w:eastAsia="Trebuchet MS"/>
          <w:b/>
          <w:noProof/>
          <w:sz w:val="22"/>
          <w:szCs w:val="22"/>
        </w:rPr>
        <w:t>28</w:t>
      </w:r>
      <w:r w:rsidRPr="00097462">
        <w:rPr>
          <w:rFonts w:eastAsia="Trebuchet MS"/>
          <w:b/>
          <w:noProof/>
          <w:sz w:val="22"/>
          <w:szCs w:val="22"/>
        </w:rPr>
        <w:t>.05.2025, după terminarea programului de lucru, respectiv 16:30, sunt considerate respinse, întrucât depășesc termenul prevăzut pentru înscriere</w:t>
      </w:r>
      <w:r>
        <w:rPr>
          <w:rFonts w:eastAsia="Trebuchet MS"/>
          <w:noProof/>
          <w:sz w:val="22"/>
          <w:szCs w:val="22"/>
        </w:rPr>
        <w:t>.</w:t>
      </w:r>
    </w:p>
    <w:p w:rsidR="00836835" w:rsidRPr="006D2684" w:rsidRDefault="00836835" w:rsidP="006D2684">
      <w:pPr>
        <w:tabs>
          <w:tab w:val="left" w:pos="432"/>
        </w:tabs>
        <w:spacing w:line="276" w:lineRule="auto"/>
        <w:ind w:left="284" w:right="85" w:hanging="148"/>
        <w:jc w:val="both"/>
        <w:rPr>
          <w:color w:val="000000"/>
          <w:kern w:val="28"/>
          <w:sz w:val="22"/>
          <w:szCs w:val="22"/>
          <w:lang w:val="en-US"/>
        </w:rPr>
      </w:pPr>
    </w:p>
    <w:p w:rsidR="00065324" w:rsidRPr="005B0B9A" w:rsidRDefault="00065324" w:rsidP="00774C9C">
      <w:pPr>
        <w:autoSpaceDE w:val="0"/>
        <w:autoSpaceDN w:val="0"/>
        <w:adjustRightInd w:val="0"/>
        <w:spacing w:line="276" w:lineRule="auto"/>
        <w:ind w:left="284" w:right="85"/>
        <w:jc w:val="both"/>
        <w:rPr>
          <w:b/>
          <w:sz w:val="22"/>
          <w:szCs w:val="22"/>
        </w:rPr>
      </w:pPr>
      <w:r w:rsidRPr="005B0B9A">
        <w:rPr>
          <w:b/>
          <w:sz w:val="22"/>
          <w:szCs w:val="22"/>
          <w:lang w:val="en-US" w:eastAsia="en-US"/>
        </w:rPr>
        <w:t xml:space="preserve">IV. </w:t>
      </w:r>
      <w:proofErr w:type="spellStart"/>
      <w:r w:rsidRPr="005B0B9A">
        <w:rPr>
          <w:b/>
          <w:sz w:val="22"/>
          <w:szCs w:val="22"/>
          <w:lang w:val="en-US" w:eastAsia="en-US"/>
        </w:rPr>
        <w:t>Coordonatele</w:t>
      </w:r>
      <w:proofErr w:type="spellEnd"/>
      <w:r w:rsidRPr="005B0B9A">
        <w:rPr>
          <w:b/>
          <w:sz w:val="22"/>
          <w:szCs w:val="22"/>
          <w:lang w:val="en-US" w:eastAsia="en-US"/>
        </w:rPr>
        <w:t xml:space="preserve"> de contact </w:t>
      </w:r>
      <w:proofErr w:type="spellStart"/>
      <w:r w:rsidRPr="005B0B9A">
        <w:rPr>
          <w:b/>
          <w:sz w:val="22"/>
          <w:szCs w:val="22"/>
          <w:lang w:val="en-US" w:eastAsia="en-US"/>
        </w:rPr>
        <w:t>pentru</w:t>
      </w:r>
      <w:proofErr w:type="spellEnd"/>
      <w:r w:rsidRPr="005B0B9A">
        <w:rPr>
          <w:b/>
          <w:sz w:val="22"/>
          <w:szCs w:val="22"/>
          <w:lang w:val="en-US" w:eastAsia="en-US"/>
        </w:rPr>
        <w:t xml:space="preserve"> </w:t>
      </w:r>
      <w:proofErr w:type="spellStart"/>
      <w:r w:rsidRPr="005B0B9A">
        <w:rPr>
          <w:b/>
          <w:sz w:val="22"/>
          <w:szCs w:val="22"/>
          <w:lang w:val="en-US" w:eastAsia="en-US"/>
        </w:rPr>
        <w:t>înscrierea</w:t>
      </w:r>
      <w:proofErr w:type="spellEnd"/>
      <w:r w:rsidRPr="005B0B9A">
        <w:rPr>
          <w:b/>
          <w:sz w:val="22"/>
          <w:szCs w:val="22"/>
          <w:lang w:val="en-US" w:eastAsia="en-US"/>
        </w:rPr>
        <w:t xml:space="preserve"> </w:t>
      </w:r>
      <w:proofErr w:type="spellStart"/>
      <w:r w:rsidRPr="005B0B9A">
        <w:rPr>
          <w:b/>
          <w:sz w:val="22"/>
          <w:szCs w:val="22"/>
          <w:lang w:val="en-US" w:eastAsia="en-US"/>
        </w:rPr>
        <w:t>candidaților</w:t>
      </w:r>
      <w:proofErr w:type="spellEnd"/>
      <w:r w:rsidRPr="005B0B9A">
        <w:rPr>
          <w:b/>
          <w:sz w:val="22"/>
          <w:szCs w:val="22"/>
          <w:lang w:val="en-US" w:eastAsia="en-US"/>
        </w:rPr>
        <w:t>:</w:t>
      </w:r>
    </w:p>
    <w:p w:rsidR="00065324" w:rsidRPr="005B0B9A" w:rsidRDefault="00065324" w:rsidP="00774C9C">
      <w:pPr>
        <w:autoSpaceDE w:val="0"/>
        <w:autoSpaceDN w:val="0"/>
        <w:adjustRightInd w:val="0"/>
        <w:spacing w:line="276" w:lineRule="auto"/>
        <w:ind w:left="284" w:right="85"/>
        <w:jc w:val="both"/>
        <w:rPr>
          <w:sz w:val="22"/>
          <w:szCs w:val="22"/>
        </w:rPr>
      </w:pPr>
      <w:r w:rsidRPr="005B0B9A">
        <w:rPr>
          <w:sz w:val="22"/>
          <w:szCs w:val="22"/>
        </w:rPr>
        <w:t xml:space="preserve">Adresa de corespondență: </w:t>
      </w:r>
      <w:r w:rsidRPr="005B0B9A">
        <w:rPr>
          <w:b/>
          <w:sz w:val="22"/>
          <w:szCs w:val="22"/>
        </w:rPr>
        <w:t xml:space="preserve">Primăria Sectorului 2 </w:t>
      </w:r>
      <w:proofErr w:type="spellStart"/>
      <w:r w:rsidRPr="005B0B9A">
        <w:rPr>
          <w:b/>
          <w:sz w:val="22"/>
          <w:szCs w:val="22"/>
        </w:rPr>
        <w:t>Bucureşti</w:t>
      </w:r>
      <w:proofErr w:type="spellEnd"/>
      <w:r w:rsidRPr="005B0B9A">
        <w:rPr>
          <w:b/>
          <w:sz w:val="22"/>
          <w:szCs w:val="22"/>
        </w:rPr>
        <w:t xml:space="preserve">, Str. Chiristigiilor nr. 11-13, </w:t>
      </w:r>
      <w:r w:rsidRPr="005B0B9A">
        <w:rPr>
          <w:sz w:val="22"/>
          <w:szCs w:val="22"/>
        </w:rPr>
        <w:t>adresa de e-mail:</w:t>
      </w:r>
      <w:r w:rsidRPr="005B0B9A">
        <w:rPr>
          <w:b/>
          <w:sz w:val="22"/>
          <w:szCs w:val="22"/>
        </w:rPr>
        <w:t xml:space="preserve"> </w:t>
      </w:r>
      <w:hyperlink r:id="rId9" w:history="1">
        <w:r w:rsidRPr="005B0B9A">
          <w:rPr>
            <w:b/>
            <w:sz w:val="22"/>
            <w:szCs w:val="22"/>
            <w:u w:val="single"/>
          </w:rPr>
          <w:t>infopublice@ps2.ro</w:t>
        </w:r>
      </w:hyperlink>
      <w:r w:rsidRPr="005B0B9A">
        <w:rPr>
          <w:sz w:val="22"/>
          <w:szCs w:val="22"/>
        </w:rPr>
        <w:t>, telefon/ fax: 021/252.83.78;</w:t>
      </w:r>
    </w:p>
    <w:p w:rsidR="00C50325" w:rsidRDefault="000B5AB9" w:rsidP="008E7C0D">
      <w:pPr>
        <w:autoSpaceDE w:val="0"/>
        <w:autoSpaceDN w:val="0"/>
        <w:adjustRightInd w:val="0"/>
        <w:spacing w:line="276" w:lineRule="auto"/>
        <w:ind w:left="284" w:right="85"/>
        <w:jc w:val="both"/>
        <w:rPr>
          <w:sz w:val="22"/>
          <w:szCs w:val="22"/>
        </w:rPr>
      </w:pPr>
      <w:proofErr w:type="spellStart"/>
      <w:r w:rsidRPr="005B0B9A">
        <w:rPr>
          <w:sz w:val="22"/>
          <w:szCs w:val="22"/>
        </w:rPr>
        <w:t>Relaţii</w:t>
      </w:r>
      <w:proofErr w:type="spellEnd"/>
      <w:r w:rsidRPr="005B0B9A">
        <w:rPr>
          <w:sz w:val="22"/>
          <w:szCs w:val="22"/>
        </w:rPr>
        <w:t xml:space="preserve"> suplimentare </w:t>
      </w:r>
      <w:r w:rsidR="00CC3056">
        <w:rPr>
          <w:sz w:val="22"/>
          <w:szCs w:val="22"/>
        </w:rPr>
        <w:t xml:space="preserve">se pot obține </w:t>
      </w:r>
      <w:r w:rsidR="00D73B6C">
        <w:rPr>
          <w:sz w:val="22"/>
          <w:szCs w:val="22"/>
        </w:rPr>
        <w:t>la</w:t>
      </w:r>
      <w:r w:rsidR="000C2A2C" w:rsidRPr="005B0B9A">
        <w:rPr>
          <w:sz w:val="22"/>
          <w:szCs w:val="22"/>
        </w:rPr>
        <w:t xml:space="preserve"> numerele de telefon: </w:t>
      </w:r>
      <w:r w:rsidR="00FD740E">
        <w:rPr>
          <w:b/>
          <w:sz w:val="22"/>
          <w:szCs w:val="22"/>
        </w:rPr>
        <w:t>021/209.60.21 și</w:t>
      </w:r>
      <w:r w:rsidR="000C2A2C" w:rsidRPr="005B0B9A">
        <w:rPr>
          <w:b/>
          <w:sz w:val="22"/>
          <w:szCs w:val="22"/>
        </w:rPr>
        <w:t xml:space="preserve"> 021/252.83.78</w:t>
      </w:r>
      <w:r w:rsidR="00FD740E" w:rsidRPr="008A4BAE">
        <w:rPr>
          <w:sz w:val="22"/>
          <w:szCs w:val="22"/>
        </w:rPr>
        <w:t>,</w:t>
      </w:r>
      <w:r w:rsidR="000C2A2C" w:rsidRPr="008A4BAE">
        <w:rPr>
          <w:sz w:val="22"/>
          <w:szCs w:val="22"/>
        </w:rPr>
        <w:t xml:space="preserve"> </w:t>
      </w:r>
      <w:r w:rsidR="008E7C0D">
        <w:rPr>
          <w:sz w:val="22"/>
          <w:szCs w:val="22"/>
        </w:rPr>
        <w:t>de la secretarul titular al comisiei</w:t>
      </w:r>
      <w:r w:rsidR="00CC3056">
        <w:rPr>
          <w:sz w:val="22"/>
          <w:szCs w:val="22"/>
        </w:rPr>
        <w:t xml:space="preserve"> de evaluare</w:t>
      </w:r>
      <w:r w:rsidR="008E7C0D">
        <w:rPr>
          <w:sz w:val="22"/>
          <w:szCs w:val="22"/>
        </w:rPr>
        <w:t xml:space="preserve"> </w:t>
      </w:r>
      <w:r w:rsidR="00D73B6C" w:rsidRPr="000C2A2C">
        <w:rPr>
          <w:b/>
          <w:sz w:val="22"/>
          <w:szCs w:val="22"/>
        </w:rPr>
        <w:t>Bădița Amalia-Daniela</w:t>
      </w:r>
      <w:r w:rsidR="008A4BAE">
        <w:rPr>
          <w:sz w:val="22"/>
          <w:szCs w:val="22"/>
        </w:rPr>
        <w:t xml:space="preserve"> </w:t>
      </w:r>
      <w:r w:rsidR="008E7C0D">
        <w:rPr>
          <w:sz w:val="22"/>
          <w:szCs w:val="22"/>
        </w:rPr>
        <w:t xml:space="preserve">și secretarul supleant al comisiei de evaluare </w:t>
      </w:r>
      <w:r w:rsidR="008E7C0D">
        <w:rPr>
          <w:b/>
          <w:sz w:val="22"/>
          <w:szCs w:val="22"/>
        </w:rPr>
        <w:t>S</w:t>
      </w:r>
      <w:r w:rsidR="00C50325" w:rsidRPr="000C2A2C">
        <w:rPr>
          <w:b/>
          <w:sz w:val="22"/>
          <w:szCs w:val="22"/>
        </w:rPr>
        <w:t xml:space="preserve">urugiu </w:t>
      </w:r>
      <w:proofErr w:type="spellStart"/>
      <w:r w:rsidR="00C50325" w:rsidRPr="000C2A2C">
        <w:rPr>
          <w:b/>
          <w:sz w:val="22"/>
          <w:szCs w:val="22"/>
        </w:rPr>
        <w:t>Andreia</w:t>
      </w:r>
      <w:proofErr w:type="spellEnd"/>
      <w:r w:rsidR="00C50325" w:rsidRPr="000C2A2C">
        <w:rPr>
          <w:b/>
          <w:sz w:val="22"/>
          <w:szCs w:val="22"/>
        </w:rPr>
        <w:t>-Monica</w:t>
      </w:r>
      <w:r w:rsidR="00C50325">
        <w:rPr>
          <w:sz w:val="22"/>
          <w:szCs w:val="22"/>
        </w:rPr>
        <w:t>, consilier</w:t>
      </w:r>
      <w:r w:rsidR="008A4BAE">
        <w:rPr>
          <w:sz w:val="22"/>
          <w:szCs w:val="22"/>
        </w:rPr>
        <w:t>i</w:t>
      </w:r>
      <w:r w:rsidR="00C50325">
        <w:rPr>
          <w:sz w:val="22"/>
          <w:szCs w:val="22"/>
        </w:rPr>
        <w:t xml:space="preserve"> la Serviciul Resurse </w:t>
      </w:r>
      <w:r w:rsidR="00C50325" w:rsidRPr="00CC3056">
        <w:rPr>
          <w:sz w:val="22"/>
          <w:szCs w:val="22"/>
        </w:rPr>
        <w:t>Umane</w:t>
      </w:r>
      <w:r w:rsidR="008E7C0D">
        <w:rPr>
          <w:sz w:val="22"/>
          <w:szCs w:val="22"/>
        </w:rPr>
        <w:t>.</w:t>
      </w:r>
    </w:p>
    <w:p w:rsidR="00DF3B8E" w:rsidRDefault="00DF3B8E" w:rsidP="00774C9C">
      <w:pPr>
        <w:autoSpaceDE w:val="0"/>
        <w:autoSpaceDN w:val="0"/>
        <w:adjustRightInd w:val="0"/>
        <w:spacing w:line="276" w:lineRule="auto"/>
        <w:ind w:left="284" w:right="85"/>
        <w:jc w:val="both"/>
        <w:rPr>
          <w:sz w:val="22"/>
          <w:szCs w:val="22"/>
          <w:u w:val="single"/>
        </w:rPr>
      </w:pPr>
    </w:p>
    <w:p w:rsidR="009368A2" w:rsidRPr="005B0B9A" w:rsidRDefault="009368A2" w:rsidP="00774C9C">
      <w:pPr>
        <w:autoSpaceDE w:val="0"/>
        <w:autoSpaceDN w:val="0"/>
        <w:adjustRightInd w:val="0"/>
        <w:spacing w:line="276" w:lineRule="auto"/>
        <w:ind w:left="284" w:right="85"/>
        <w:jc w:val="both"/>
        <w:rPr>
          <w:sz w:val="22"/>
          <w:szCs w:val="22"/>
          <w:u w:val="single"/>
        </w:rPr>
      </w:pPr>
    </w:p>
    <w:p w:rsidR="00FD4401" w:rsidRPr="00FD4401" w:rsidRDefault="00FD4401" w:rsidP="00FD4401">
      <w:pPr>
        <w:ind w:left="-709" w:firstLine="425"/>
        <w:rPr>
          <w:b/>
          <w:i/>
        </w:rPr>
      </w:pPr>
      <w:r w:rsidRPr="00FD4401">
        <w:rPr>
          <w:b/>
          <w:i/>
        </w:rPr>
        <w:t xml:space="preserve">           </w:t>
      </w:r>
      <w:r w:rsidR="00C13B88">
        <w:rPr>
          <w:b/>
          <w:i/>
        </w:rPr>
        <w:tab/>
      </w:r>
      <w:r w:rsidR="00C13B88">
        <w:rPr>
          <w:b/>
          <w:i/>
        </w:rPr>
        <w:tab/>
      </w:r>
      <w:r w:rsidR="001E31EF">
        <w:rPr>
          <w:b/>
          <w:i/>
        </w:rPr>
        <w:t xml:space="preserve">       </w:t>
      </w:r>
      <w:r w:rsidRPr="00FD4401">
        <w:rPr>
          <w:b/>
          <w:i/>
        </w:rPr>
        <w:t xml:space="preserve"> Director Executiv,</w:t>
      </w:r>
    </w:p>
    <w:p w:rsidR="00FD4401" w:rsidRPr="00FD4401" w:rsidRDefault="00FD4401" w:rsidP="00FD4401">
      <w:pPr>
        <w:ind w:left="-709" w:firstLine="425"/>
        <w:rPr>
          <w:b/>
          <w:i/>
        </w:rPr>
      </w:pPr>
      <w:r w:rsidRPr="00FD4401">
        <w:rPr>
          <w:b/>
          <w:i/>
        </w:rPr>
        <w:t xml:space="preserve">            </w:t>
      </w:r>
      <w:r w:rsidR="001E31EF">
        <w:rPr>
          <w:b/>
          <w:i/>
        </w:rPr>
        <w:t xml:space="preserve">        </w:t>
      </w:r>
      <w:r w:rsidRPr="00FD4401">
        <w:rPr>
          <w:b/>
          <w:i/>
        </w:rPr>
        <w:t xml:space="preserve"> Direcția Management Resurse Umane</w:t>
      </w:r>
      <w:r w:rsidRPr="00FD4401">
        <w:rPr>
          <w:b/>
          <w:i/>
        </w:rPr>
        <w:tab/>
      </w:r>
      <w:r w:rsidRPr="00FD4401">
        <w:rPr>
          <w:b/>
          <w:i/>
        </w:rPr>
        <w:tab/>
      </w:r>
      <w:r w:rsidRPr="00FD4401">
        <w:rPr>
          <w:b/>
          <w:i/>
        </w:rPr>
        <w:tab/>
        <w:t xml:space="preserve">                            </w:t>
      </w:r>
      <w:r w:rsidR="001E31EF">
        <w:rPr>
          <w:b/>
          <w:i/>
        </w:rPr>
        <w:t xml:space="preserve">   </w:t>
      </w:r>
      <w:r w:rsidRPr="00FD4401">
        <w:rPr>
          <w:b/>
          <w:i/>
        </w:rPr>
        <w:t xml:space="preserve">   </w:t>
      </w:r>
      <w:proofErr w:type="spellStart"/>
      <w:r w:rsidRPr="00FD4401">
        <w:rPr>
          <w:b/>
          <w:i/>
        </w:rPr>
        <w:t>Şef</w:t>
      </w:r>
      <w:proofErr w:type="spellEnd"/>
      <w:r w:rsidRPr="00FD4401">
        <w:rPr>
          <w:b/>
          <w:i/>
        </w:rPr>
        <w:t xml:space="preserve"> Serviciu Resurse Umane,                                                           </w:t>
      </w:r>
    </w:p>
    <w:p w:rsidR="00C50325" w:rsidRPr="00FD4401" w:rsidRDefault="00FD4401" w:rsidP="00C50325">
      <w:pPr>
        <w:ind w:left="-709" w:firstLine="425"/>
        <w:rPr>
          <w:b/>
          <w:i/>
        </w:rPr>
      </w:pPr>
      <w:r w:rsidRPr="00FD4401">
        <w:rPr>
          <w:b/>
          <w:i/>
        </w:rPr>
        <w:tab/>
        <w:t xml:space="preserve">                     </w:t>
      </w:r>
      <w:r w:rsidR="001E31EF">
        <w:rPr>
          <w:b/>
          <w:i/>
        </w:rPr>
        <w:t xml:space="preserve">     </w:t>
      </w:r>
      <w:r w:rsidRPr="00FD4401">
        <w:rPr>
          <w:b/>
          <w:i/>
        </w:rPr>
        <w:t>Alexandra Manea-Bădoi</w:t>
      </w:r>
      <w:r w:rsidRPr="00FD4401">
        <w:rPr>
          <w:b/>
          <w:i/>
        </w:rPr>
        <w:tab/>
      </w:r>
      <w:r w:rsidR="00C50325">
        <w:rPr>
          <w:b/>
          <w:i/>
        </w:rPr>
        <w:t xml:space="preserve">                                                                                  </w:t>
      </w:r>
      <w:r w:rsidR="00C50325" w:rsidRPr="00FD4401">
        <w:rPr>
          <w:b/>
          <w:i/>
        </w:rPr>
        <w:t>Mirela Enescu</w:t>
      </w:r>
    </w:p>
    <w:p w:rsidR="009C0046" w:rsidRDefault="009C0046" w:rsidP="00FD4401">
      <w:pPr>
        <w:ind w:left="-709" w:firstLine="425"/>
        <w:rPr>
          <w:b/>
          <w:i/>
        </w:rPr>
      </w:pPr>
    </w:p>
    <w:p w:rsidR="009C0046" w:rsidRDefault="00C50325" w:rsidP="00FD4401">
      <w:pPr>
        <w:ind w:left="-709" w:firstLine="425"/>
        <w:rPr>
          <w:b/>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 xml:space="preserve">     Întocmit</w:t>
      </w:r>
    </w:p>
    <w:p w:rsidR="00C50325" w:rsidRDefault="00C50325" w:rsidP="00FD4401">
      <w:pPr>
        <w:ind w:left="-709" w:firstLine="425"/>
        <w:rPr>
          <w:b/>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Consilier SRU</w:t>
      </w:r>
    </w:p>
    <w:p w:rsidR="00E013EC" w:rsidRPr="00D979C3" w:rsidRDefault="004B64B0" w:rsidP="004B64B0">
      <w:pPr>
        <w:ind w:left="-709" w:firstLine="425"/>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Amalia Bădița</w:t>
      </w:r>
      <w:r w:rsidR="00FD4401" w:rsidRPr="00FD4401">
        <w:rPr>
          <w:b/>
          <w:i/>
        </w:rPr>
        <w:t xml:space="preserve"> </w:t>
      </w:r>
      <w:r w:rsidR="00FD4401" w:rsidRPr="00FD4401">
        <w:rPr>
          <w:b/>
          <w:i/>
        </w:rPr>
        <w:tab/>
      </w:r>
      <w:r w:rsidR="00FD4401" w:rsidRPr="00FD4401">
        <w:rPr>
          <w:b/>
          <w:i/>
        </w:rPr>
        <w:tab/>
        <w:t xml:space="preserve">         </w:t>
      </w:r>
      <w:r w:rsidR="00FD4401" w:rsidRPr="00FD4401">
        <w:rPr>
          <w:b/>
          <w:i/>
        </w:rPr>
        <w:tab/>
        <w:t xml:space="preserve">                  </w:t>
      </w:r>
      <w:r w:rsidR="00FD4401" w:rsidRPr="00FD4401">
        <w:rPr>
          <w:b/>
          <w:i/>
        </w:rPr>
        <w:tab/>
      </w:r>
      <w:r w:rsidR="00FD4401" w:rsidRPr="00FD4401">
        <w:rPr>
          <w:b/>
          <w:i/>
        </w:rPr>
        <w:tab/>
      </w:r>
    </w:p>
    <w:sectPr w:rsidR="00E013EC" w:rsidRPr="00D979C3" w:rsidSect="00DE476A">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426" w:right="822"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67E" w:rsidRDefault="0050067E" w:rsidP="002842DE">
      <w:r>
        <w:separator/>
      </w:r>
    </w:p>
  </w:endnote>
  <w:endnote w:type="continuationSeparator" w:id="0">
    <w:p w:rsidR="0050067E" w:rsidRDefault="0050067E"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71" w:rsidRPr="004C2CFC" w:rsidRDefault="00782171" w:rsidP="004C2C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67E" w:rsidRDefault="0050067E" w:rsidP="002842DE">
      <w:r>
        <w:separator/>
      </w:r>
    </w:p>
  </w:footnote>
  <w:footnote w:type="continuationSeparator" w:id="0">
    <w:p w:rsidR="0050067E" w:rsidRDefault="0050067E"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A0D"/>
    <w:multiLevelType w:val="hybridMultilevel"/>
    <w:tmpl w:val="9738EEB2"/>
    <w:lvl w:ilvl="0" w:tplc="B3B01954">
      <w:start w:val="1"/>
      <w:numFmt w:val="decimal"/>
      <w:lvlText w:val="%1."/>
      <w:lvlJc w:val="left"/>
      <w:pPr>
        <w:ind w:left="720" w:hanging="36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5A1ACF"/>
    <w:multiLevelType w:val="hybridMultilevel"/>
    <w:tmpl w:val="B2084F92"/>
    <w:lvl w:ilvl="0" w:tplc="E63E69E8">
      <w:start w:val="1"/>
      <w:numFmt w:val="decimal"/>
      <w:lvlText w:val="%1."/>
      <w:lvlJc w:val="left"/>
      <w:pPr>
        <w:ind w:left="1070" w:hanging="360"/>
      </w:pPr>
      <w:rPr>
        <w:b w:val="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8C05A0"/>
    <w:multiLevelType w:val="hybridMultilevel"/>
    <w:tmpl w:val="31C6E41A"/>
    <w:lvl w:ilvl="0" w:tplc="55B0A748">
      <w:start w:val="1"/>
      <w:numFmt w:val="decimal"/>
      <w:lvlText w:val="%1."/>
      <w:lvlJc w:val="left"/>
      <w:pPr>
        <w:ind w:left="720" w:hanging="360"/>
      </w:pPr>
      <w:rPr>
        <w:rFonts w:hint="default"/>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546A78"/>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14209B"/>
    <w:multiLevelType w:val="hybridMultilevel"/>
    <w:tmpl w:val="51F0D00C"/>
    <w:lvl w:ilvl="0" w:tplc="EBE2C1E2">
      <w:start w:val="1"/>
      <w:numFmt w:val="decimal"/>
      <w:lvlText w:val="%1."/>
      <w:lvlJc w:val="left"/>
      <w:pPr>
        <w:ind w:left="900" w:hanging="360"/>
      </w:pPr>
      <w:rPr>
        <w:rFonts w:hint="default"/>
        <w:i w:val="0"/>
      </w:rPr>
    </w:lvl>
    <w:lvl w:ilvl="1" w:tplc="D2AC9A8E">
      <w:start w:val="2"/>
      <w:numFmt w:val="bullet"/>
      <w:lvlText w:val="-"/>
      <w:lvlJc w:val="left"/>
      <w:pPr>
        <w:ind w:left="1620" w:hanging="360"/>
      </w:pPr>
      <w:rPr>
        <w:rFonts w:ascii="Times New Roman" w:eastAsia="Times New Roman" w:hAnsi="Times New Roman" w:cs="Times New Roman" w:hint="default"/>
      </w:r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174B5FC2"/>
    <w:multiLevelType w:val="hybridMultilevel"/>
    <w:tmpl w:val="5DCA8F8A"/>
    <w:lvl w:ilvl="0" w:tplc="F0C458CA">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A990758"/>
    <w:multiLevelType w:val="hybridMultilevel"/>
    <w:tmpl w:val="4268FD64"/>
    <w:lvl w:ilvl="0" w:tplc="9CDE7D62">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AC940B0"/>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92AC6"/>
    <w:multiLevelType w:val="hybridMultilevel"/>
    <w:tmpl w:val="5C74228A"/>
    <w:lvl w:ilvl="0" w:tplc="C3CE4504">
      <w:start w:val="2"/>
      <w:numFmt w:val="decimal"/>
      <w:lvlText w:val="%1."/>
      <w:lvlJc w:val="left"/>
      <w:pPr>
        <w:ind w:left="720" w:hanging="360"/>
      </w:pPr>
      <w:rPr>
        <w:rFonts w:hint="default"/>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856E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A4A5C"/>
    <w:multiLevelType w:val="multilevel"/>
    <w:tmpl w:val="A604885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FBA59B0"/>
    <w:multiLevelType w:val="hybridMultilevel"/>
    <w:tmpl w:val="1E74AD8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1FC208F1"/>
    <w:multiLevelType w:val="hybridMultilevel"/>
    <w:tmpl w:val="F57ADFB8"/>
    <w:lvl w:ilvl="0" w:tplc="5AC82FE8">
      <w:start w:val="1"/>
      <w:numFmt w:val="decimal"/>
      <w:lvlText w:val="%1."/>
      <w:lvlJc w:val="left"/>
      <w:pPr>
        <w:ind w:left="1620" w:hanging="360"/>
      </w:pPr>
      <w:rPr>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E7F4A"/>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F0B4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9D5A1A"/>
    <w:multiLevelType w:val="hybridMultilevel"/>
    <w:tmpl w:val="6E3EA2BE"/>
    <w:lvl w:ilvl="0" w:tplc="EFBC80E2">
      <w:start w:val="3"/>
      <w:numFmt w:val="bullet"/>
      <w:lvlText w:val="-"/>
      <w:lvlJc w:val="left"/>
      <w:pPr>
        <w:ind w:left="644" w:hanging="360"/>
      </w:pPr>
      <w:rPr>
        <w:rFonts w:ascii="Times New Roman" w:eastAsia="Times New Roman" w:hAnsi="Times New Roman" w:cs="Times New Roman" w:hint="default"/>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9096A90"/>
    <w:multiLevelType w:val="multilevel"/>
    <w:tmpl w:val="74C07770"/>
    <w:lvl w:ilvl="0">
      <w:start w:val="1"/>
      <w:numFmt w:val="lowerLetter"/>
      <w:lvlText w:val="%1)"/>
      <w:lvlJc w:val="left"/>
      <w:pPr>
        <w:tabs>
          <w:tab w:val="left" w:pos="0"/>
        </w:tabs>
        <w:ind w:left="1429" w:hanging="360"/>
      </w:pPr>
      <w:rPr>
        <w:b w:val="0"/>
        <w:color w:val="auto"/>
        <w:u w:val="none"/>
      </w:rPr>
    </w:lvl>
    <w:lvl w:ilvl="1">
      <w:numFmt w:val="decimal"/>
      <w:lvlText w:val="8.%2."/>
      <w:lvlJc w:val="left"/>
      <w:pPr>
        <w:tabs>
          <w:tab w:val="left" w:pos="0"/>
        </w:tabs>
        <w:ind w:left="1489" w:hanging="420"/>
      </w:pPr>
    </w:lvl>
    <w:lvl w:ilvl="2" w:tentative="1">
      <w:start w:val="1"/>
      <w:numFmt w:val="decimal"/>
      <w:lvlText w:val="%1.%2.%3."/>
      <w:lvlJc w:val="left"/>
      <w:pPr>
        <w:tabs>
          <w:tab w:val="left" w:pos="0"/>
        </w:tabs>
        <w:ind w:left="1789" w:hanging="720"/>
      </w:pPr>
    </w:lvl>
    <w:lvl w:ilvl="3" w:tentative="1">
      <w:start w:val="1"/>
      <w:numFmt w:val="decimal"/>
      <w:lvlText w:val="%1.%2.%3.%4."/>
      <w:lvlJc w:val="left"/>
      <w:pPr>
        <w:tabs>
          <w:tab w:val="left" w:pos="0"/>
        </w:tabs>
        <w:ind w:left="1789" w:hanging="720"/>
      </w:pPr>
    </w:lvl>
    <w:lvl w:ilvl="4" w:tentative="1">
      <w:start w:val="1"/>
      <w:numFmt w:val="decimal"/>
      <w:lvlText w:val="%1.%2.%3.%4.%5."/>
      <w:lvlJc w:val="left"/>
      <w:pPr>
        <w:tabs>
          <w:tab w:val="left" w:pos="0"/>
        </w:tabs>
        <w:ind w:left="2149" w:hanging="1080"/>
      </w:pPr>
    </w:lvl>
    <w:lvl w:ilvl="5" w:tentative="1">
      <w:start w:val="1"/>
      <w:numFmt w:val="decimal"/>
      <w:lvlText w:val="%1.%2.%3.%4.%5.%6."/>
      <w:lvlJc w:val="left"/>
      <w:pPr>
        <w:tabs>
          <w:tab w:val="left" w:pos="0"/>
        </w:tabs>
        <w:ind w:left="2149" w:hanging="1080"/>
      </w:pPr>
    </w:lvl>
    <w:lvl w:ilvl="6" w:tentative="1">
      <w:start w:val="1"/>
      <w:numFmt w:val="decimal"/>
      <w:lvlText w:val="%1.%2.%3.%4.%5.%6.%7."/>
      <w:lvlJc w:val="left"/>
      <w:pPr>
        <w:tabs>
          <w:tab w:val="left" w:pos="0"/>
        </w:tabs>
        <w:ind w:left="2509" w:hanging="1440"/>
      </w:pPr>
    </w:lvl>
    <w:lvl w:ilvl="7" w:tentative="1">
      <w:start w:val="1"/>
      <w:numFmt w:val="decimal"/>
      <w:lvlText w:val="%1.%2.%3.%4.%5.%6.%7.%8."/>
      <w:lvlJc w:val="left"/>
      <w:pPr>
        <w:tabs>
          <w:tab w:val="left" w:pos="0"/>
        </w:tabs>
        <w:ind w:left="2509" w:hanging="1440"/>
      </w:pPr>
    </w:lvl>
    <w:lvl w:ilvl="8" w:tentative="1">
      <w:start w:val="1"/>
      <w:numFmt w:val="decimal"/>
      <w:lvlText w:val="%1.%2.%3.%4.%5.%6.%7.%8.%9."/>
      <w:lvlJc w:val="left"/>
      <w:pPr>
        <w:tabs>
          <w:tab w:val="left" w:pos="0"/>
        </w:tabs>
        <w:ind w:left="2869" w:hanging="1800"/>
      </w:pPr>
    </w:lvl>
  </w:abstractNum>
  <w:abstractNum w:abstractNumId="19" w15:restartNumberingAfterBreak="0">
    <w:nsid w:val="2EE53E70"/>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420ED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1F71EA6"/>
    <w:multiLevelType w:val="hybridMultilevel"/>
    <w:tmpl w:val="F6FA8994"/>
    <w:lvl w:ilvl="0" w:tplc="33D2538A">
      <w:start w:val="1"/>
      <w:numFmt w:val="bullet"/>
      <w:lvlText w:val=""/>
      <w:lvlJc w:val="left"/>
      <w:pPr>
        <w:ind w:left="1500" w:hanging="360"/>
      </w:pPr>
      <w:rPr>
        <w:rFonts w:ascii="Wingdings" w:hAnsi="Wingdings" w:hint="default"/>
        <w:sz w:val="20"/>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2" w15:restartNumberingAfterBreak="0">
    <w:nsid w:val="3568241B"/>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03431"/>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627409"/>
    <w:multiLevelType w:val="hybridMultilevel"/>
    <w:tmpl w:val="18ACFFB6"/>
    <w:lvl w:ilvl="0" w:tplc="87289DE4">
      <w:start w:val="1"/>
      <w:numFmt w:val="lowerLetter"/>
      <w:lvlText w:val="%1."/>
      <w:lvlJc w:val="left"/>
      <w:pPr>
        <w:ind w:left="3054"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C6557"/>
    <w:multiLevelType w:val="hybridMultilevel"/>
    <w:tmpl w:val="B71EB224"/>
    <w:lvl w:ilvl="0" w:tplc="A4D27894">
      <w:start w:val="1"/>
      <w:numFmt w:val="decimal"/>
      <w:lvlText w:val="%1."/>
      <w:lvlJc w:val="left"/>
      <w:pPr>
        <w:ind w:left="72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F23674B"/>
    <w:multiLevelType w:val="hybridMultilevel"/>
    <w:tmpl w:val="6708241C"/>
    <w:lvl w:ilvl="0" w:tplc="ADE6F91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233256"/>
    <w:multiLevelType w:val="hybridMultilevel"/>
    <w:tmpl w:val="211EC954"/>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2DC2C1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4D43E2B"/>
    <w:multiLevelType w:val="hybridMultilevel"/>
    <w:tmpl w:val="85AEE0BE"/>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EF2072"/>
    <w:multiLevelType w:val="hybridMultilevel"/>
    <w:tmpl w:val="F89AEF8C"/>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F34D9"/>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2" w15:restartNumberingAfterBreak="0">
    <w:nsid w:val="5188228E"/>
    <w:multiLevelType w:val="hybridMultilevel"/>
    <w:tmpl w:val="81DEC06E"/>
    <w:lvl w:ilvl="0" w:tplc="DCEAADB0">
      <w:start w:val="1"/>
      <w:numFmt w:val="decimal"/>
      <w:lvlText w:val="%1."/>
      <w:lvlJc w:val="left"/>
      <w:pPr>
        <w:tabs>
          <w:tab w:val="num" w:pos="720"/>
        </w:tabs>
        <w:ind w:left="720" w:hanging="360"/>
      </w:pPr>
      <w:rPr>
        <w:b w:val="0"/>
        <w:bCs/>
        <w:color w:val="auto"/>
        <w:sz w:val="22"/>
        <w:szCs w:val="22"/>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3" w15:restartNumberingAfterBreak="0">
    <w:nsid w:val="51F57620"/>
    <w:multiLevelType w:val="hybridMultilevel"/>
    <w:tmpl w:val="FA566940"/>
    <w:lvl w:ilvl="0" w:tplc="3F6693F8">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8A75022"/>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F74C85"/>
    <w:multiLevelType w:val="hybridMultilevel"/>
    <w:tmpl w:val="7E2A9BCC"/>
    <w:lvl w:ilvl="0" w:tplc="74066DBE">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293D72"/>
    <w:multiLevelType w:val="hybridMultilevel"/>
    <w:tmpl w:val="7E0629AE"/>
    <w:lvl w:ilvl="0" w:tplc="699867FA">
      <w:start w:val="22"/>
      <w:numFmt w:val="decimal"/>
      <w:lvlText w:val="%1."/>
      <w:lvlJc w:val="left"/>
      <w:pPr>
        <w:ind w:left="720" w:hanging="360"/>
      </w:pPr>
      <w:rPr>
        <w:rFonts w:hint="default"/>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A024CBB"/>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0AE500E"/>
    <w:multiLevelType w:val="hybridMultilevel"/>
    <w:tmpl w:val="E2B27A8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9" w15:restartNumberingAfterBreak="0">
    <w:nsid w:val="689D2402"/>
    <w:multiLevelType w:val="hybridMultilevel"/>
    <w:tmpl w:val="47202126"/>
    <w:lvl w:ilvl="0" w:tplc="28FA5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DA7618"/>
    <w:multiLevelType w:val="hybridMultilevel"/>
    <w:tmpl w:val="423A3632"/>
    <w:lvl w:ilvl="0" w:tplc="A8509E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2D58C4"/>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2"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6EC0210"/>
    <w:multiLevelType w:val="hybridMultilevel"/>
    <w:tmpl w:val="B4A48648"/>
    <w:lvl w:ilvl="0" w:tplc="E08E3B2A">
      <w:start w:val="1"/>
      <w:numFmt w:val="lowerLetter"/>
      <w:lvlText w:val="%1."/>
      <w:lvlJc w:val="left"/>
      <w:pPr>
        <w:tabs>
          <w:tab w:val="num" w:pos="1440"/>
        </w:tabs>
        <w:ind w:left="144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B455F90"/>
    <w:multiLevelType w:val="multilevel"/>
    <w:tmpl w:val="58B8EF3E"/>
    <w:lvl w:ilvl="0">
      <w:start w:val="1"/>
      <w:numFmt w:val="decimal"/>
      <w:lvlText w:val="%1."/>
      <w:lvlJc w:val="left"/>
      <w:pPr>
        <w:ind w:left="450" w:hanging="360"/>
      </w:pPr>
      <w:rPr>
        <w:rFonts w:hint="default"/>
      </w:rPr>
    </w:lvl>
    <w:lvl w:ilvl="1">
      <w:start w:val="2"/>
      <w:numFmt w:val="decimal"/>
      <w:isLgl/>
      <w:lvlText w:val="%1.%2"/>
      <w:lvlJc w:val="left"/>
      <w:pPr>
        <w:ind w:left="927" w:hanging="360"/>
      </w:pPr>
      <w:rPr>
        <w:rFonts w:hint="default"/>
        <w:i w:val="0"/>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45" w15:restartNumberingAfterBreak="0">
    <w:nsid w:val="7B634E1D"/>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7744EF"/>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7" w15:restartNumberingAfterBreak="0">
    <w:nsid w:val="7CE0634A"/>
    <w:multiLevelType w:val="hybridMultilevel"/>
    <w:tmpl w:val="6FB25E7E"/>
    <w:lvl w:ilvl="0" w:tplc="8CEA8A62">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EF0FF8"/>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A011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8"/>
  </w:num>
  <w:num w:numId="3">
    <w:abstractNumId w:val="47"/>
  </w:num>
  <w:num w:numId="4">
    <w:abstractNumId w:val="35"/>
  </w:num>
  <w:num w:numId="5">
    <w:abstractNumId w:val="46"/>
  </w:num>
  <w:num w:numId="6">
    <w:abstractNumId w:val="14"/>
  </w:num>
  <w:num w:numId="7">
    <w:abstractNumId w:val="24"/>
  </w:num>
  <w:num w:numId="8">
    <w:abstractNumId w:val="43"/>
  </w:num>
  <w:num w:numId="9">
    <w:abstractNumId w:val="31"/>
  </w:num>
  <w:num w:numId="10">
    <w:abstractNumId w:val="6"/>
  </w:num>
  <w:num w:numId="11">
    <w:abstractNumId w:val="37"/>
  </w:num>
  <w:num w:numId="12">
    <w:abstractNumId w:val="49"/>
  </w:num>
  <w:num w:numId="13">
    <w:abstractNumId w:val="21"/>
  </w:num>
  <w:num w:numId="14">
    <w:abstractNumId w:val="45"/>
  </w:num>
  <w:num w:numId="15">
    <w:abstractNumId w:val="17"/>
  </w:num>
  <w:num w:numId="16">
    <w:abstractNumId w:val="0"/>
  </w:num>
  <w:num w:numId="17">
    <w:abstractNumId w:val="28"/>
  </w:num>
  <w:num w:numId="18">
    <w:abstractNumId w:val="27"/>
  </w:num>
  <w:num w:numId="19">
    <w:abstractNumId w:val="20"/>
  </w:num>
  <w:num w:numId="20">
    <w:abstractNumId w:val="33"/>
  </w:num>
  <w:num w:numId="21">
    <w:abstractNumId w:val="10"/>
  </w:num>
  <w:num w:numId="22">
    <w:abstractNumId w:val="16"/>
  </w:num>
  <w:num w:numId="23">
    <w:abstractNumId w:val="19"/>
  </w:num>
  <w:num w:numId="24">
    <w:abstractNumId w:val="25"/>
  </w:num>
  <w:num w:numId="25">
    <w:abstractNumId w:val="4"/>
  </w:num>
  <w:num w:numId="26">
    <w:abstractNumId w:val="23"/>
  </w:num>
  <w:num w:numId="27">
    <w:abstractNumId w:val="12"/>
  </w:num>
  <w:num w:numId="28">
    <w:abstractNumId w:val="38"/>
  </w:num>
  <w:num w:numId="29">
    <w:abstractNumId w:val="15"/>
  </w:num>
  <w:num w:numId="30">
    <w:abstractNumId w:val="11"/>
  </w:num>
  <w:num w:numId="31">
    <w:abstractNumId w:val="42"/>
  </w:num>
  <w:num w:numId="32">
    <w:abstractNumId w:val="3"/>
  </w:num>
  <w:num w:numId="33">
    <w:abstractNumId w:val="44"/>
  </w:num>
  <w:num w:numId="34">
    <w:abstractNumId w:val="41"/>
  </w:num>
  <w:num w:numId="35">
    <w:abstractNumId w:val="40"/>
  </w:num>
  <w:num w:numId="36">
    <w:abstractNumId w:val="36"/>
  </w:num>
  <w:num w:numId="37">
    <w:abstractNumId w:val="39"/>
  </w:num>
  <w:num w:numId="38">
    <w:abstractNumId w:val="1"/>
  </w:num>
  <w:num w:numId="39">
    <w:abstractNumId w:val="5"/>
  </w:num>
  <w:num w:numId="40">
    <w:abstractNumId w:val="13"/>
  </w:num>
  <w:num w:numId="41">
    <w:abstractNumId w:val="30"/>
  </w:num>
  <w:num w:numId="42">
    <w:abstractNumId w:val="32"/>
  </w:num>
  <w:num w:numId="43">
    <w:abstractNumId w:val="22"/>
  </w:num>
  <w:num w:numId="44">
    <w:abstractNumId w:val="8"/>
  </w:num>
  <w:num w:numId="45">
    <w:abstractNumId w:val="48"/>
  </w:num>
  <w:num w:numId="46">
    <w:abstractNumId w:val="34"/>
  </w:num>
  <w:num w:numId="47">
    <w:abstractNumId w:val="7"/>
  </w:num>
  <w:num w:numId="48">
    <w:abstractNumId w:val="9"/>
  </w:num>
  <w:num w:numId="49">
    <w:abstractNumId w:val="29"/>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33BF"/>
    <w:rsid w:val="00004419"/>
    <w:rsid w:val="00011A8C"/>
    <w:rsid w:val="000156BF"/>
    <w:rsid w:val="00021289"/>
    <w:rsid w:val="00025028"/>
    <w:rsid w:val="00025BA8"/>
    <w:rsid w:val="00026577"/>
    <w:rsid w:val="00030EB2"/>
    <w:rsid w:val="00033EB3"/>
    <w:rsid w:val="00036473"/>
    <w:rsid w:val="00051C8A"/>
    <w:rsid w:val="00053FC5"/>
    <w:rsid w:val="00054EF1"/>
    <w:rsid w:val="00054F72"/>
    <w:rsid w:val="00065324"/>
    <w:rsid w:val="000654FF"/>
    <w:rsid w:val="00074141"/>
    <w:rsid w:val="000759CB"/>
    <w:rsid w:val="0008284C"/>
    <w:rsid w:val="00097462"/>
    <w:rsid w:val="000A3540"/>
    <w:rsid w:val="000A591D"/>
    <w:rsid w:val="000B005D"/>
    <w:rsid w:val="000B10E7"/>
    <w:rsid w:val="000B5AB9"/>
    <w:rsid w:val="000B681C"/>
    <w:rsid w:val="000B6C0F"/>
    <w:rsid w:val="000B7F30"/>
    <w:rsid w:val="000C2917"/>
    <w:rsid w:val="000C2A2C"/>
    <w:rsid w:val="000C686C"/>
    <w:rsid w:val="000D235D"/>
    <w:rsid w:val="000D6A3C"/>
    <w:rsid w:val="000E6A79"/>
    <w:rsid w:val="000E6D32"/>
    <w:rsid w:val="000F2829"/>
    <w:rsid w:val="00110C9E"/>
    <w:rsid w:val="001110F0"/>
    <w:rsid w:val="00111ABC"/>
    <w:rsid w:val="00112F41"/>
    <w:rsid w:val="00116B6C"/>
    <w:rsid w:val="00121902"/>
    <w:rsid w:val="001226DC"/>
    <w:rsid w:val="0012431E"/>
    <w:rsid w:val="0012566E"/>
    <w:rsid w:val="00130DF2"/>
    <w:rsid w:val="00131B93"/>
    <w:rsid w:val="00136656"/>
    <w:rsid w:val="00142284"/>
    <w:rsid w:val="001437DE"/>
    <w:rsid w:val="00147ADD"/>
    <w:rsid w:val="001524FC"/>
    <w:rsid w:val="0015517B"/>
    <w:rsid w:val="001607A8"/>
    <w:rsid w:val="001615D5"/>
    <w:rsid w:val="001638B1"/>
    <w:rsid w:val="00167B01"/>
    <w:rsid w:val="001713A4"/>
    <w:rsid w:val="00171E9D"/>
    <w:rsid w:val="00173009"/>
    <w:rsid w:val="001733DF"/>
    <w:rsid w:val="00173506"/>
    <w:rsid w:val="00173BB9"/>
    <w:rsid w:val="001750A6"/>
    <w:rsid w:val="001758BE"/>
    <w:rsid w:val="00190441"/>
    <w:rsid w:val="00191B87"/>
    <w:rsid w:val="0019337B"/>
    <w:rsid w:val="0019734E"/>
    <w:rsid w:val="001A2D4A"/>
    <w:rsid w:val="001A75B8"/>
    <w:rsid w:val="001B0904"/>
    <w:rsid w:val="001B476D"/>
    <w:rsid w:val="001B70CB"/>
    <w:rsid w:val="001C0303"/>
    <w:rsid w:val="001C387B"/>
    <w:rsid w:val="001C738A"/>
    <w:rsid w:val="001C7940"/>
    <w:rsid w:val="001C7E17"/>
    <w:rsid w:val="001D093B"/>
    <w:rsid w:val="001D315A"/>
    <w:rsid w:val="001D60D9"/>
    <w:rsid w:val="001D7146"/>
    <w:rsid w:val="001D79D5"/>
    <w:rsid w:val="001E31EF"/>
    <w:rsid w:val="001E33BE"/>
    <w:rsid w:val="001F270F"/>
    <w:rsid w:val="001F7139"/>
    <w:rsid w:val="00202620"/>
    <w:rsid w:val="00210455"/>
    <w:rsid w:val="00210DEC"/>
    <w:rsid w:val="00213CD4"/>
    <w:rsid w:val="00216FE1"/>
    <w:rsid w:val="002200B0"/>
    <w:rsid w:val="0022084B"/>
    <w:rsid w:val="00225F01"/>
    <w:rsid w:val="0023419C"/>
    <w:rsid w:val="0024134B"/>
    <w:rsid w:val="00244237"/>
    <w:rsid w:val="00246B1F"/>
    <w:rsid w:val="00250026"/>
    <w:rsid w:val="00250A63"/>
    <w:rsid w:val="0025104D"/>
    <w:rsid w:val="002523F9"/>
    <w:rsid w:val="002627FE"/>
    <w:rsid w:val="002643C5"/>
    <w:rsid w:val="00266686"/>
    <w:rsid w:val="00270167"/>
    <w:rsid w:val="00270E57"/>
    <w:rsid w:val="00272CC2"/>
    <w:rsid w:val="00274FC5"/>
    <w:rsid w:val="002752B1"/>
    <w:rsid w:val="00283221"/>
    <w:rsid w:val="002842DE"/>
    <w:rsid w:val="0028599D"/>
    <w:rsid w:val="00292D91"/>
    <w:rsid w:val="00294366"/>
    <w:rsid w:val="002A0802"/>
    <w:rsid w:val="002A3063"/>
    <w:rsid w:val="002A406A"/>
    <w:rsid w:val="002B0327"/>
    <w:rsid w:val="002B583D"/>
    <w:rsid w:val="002B7DBF"/>
    <w:rsid w:val="002C4338"/>
    <w:rsid w:val="002C51EE"/>
    <w:rsid w:val="002C5F73"/>
    <w:rsid w:val="002C6F00"/>
    <w:rsid w:val="002D5DD7"/>
    <w:rsid w:val="002D6817"/>
    <w:rsid w:val="002D7466"/>
    <w:rsid w:val="002D7EA2"/>
    <w:rsid w:val="002E2258"/>
    <w:rsid w:val="002E7B48"/>
    <w:rsid w:val="002E7F24"/>
    <w:rsid w:val="002F44C3"/>
    <w:rsid w:val="002F5D8E"/>
    <w:rsid w:val="002F6D5E"/>
    <w:rsid w:val="00300D98"/>
    <w:rsid w:val="0030174E"/>
    <w:rsid w:val="00301B45"/>
    <w:rsid w:val="00312885"/>
    <w:rsid w:val="00323C1D"/>
    <w:rsid w:val="00323CE7"/>
    <w:rsid w:val="003246D1"/>
    <w:rsid w:val="00332A05"/>
    <w:rsid w:val="00333F67"/>
    <w:rsid w:val="00337696"/>
    <w:rsid w:val="00344800"/>
    <w:rsid w:val="00352769"/>
    <w:rsid w:val="0035314A"/>
    <w:rsid w:val="00353697"/>
    <w:rsid w:val="00363189"/>
    <w:rsid w:val="0036328A"/>
    <w:rsid w:val="00370BA0"/>
    <w:rsid w:val="00374B87"/>
    <w:rsid w:val="003755E5"/>
    <w:rsid w:val="003767A8"/>
    <w:rsid w:val="003800DC"/>
    <w:rsid w:val="003856C1"/>
    <w:rsid w:val="003877E8"/>
    <w:rsid w:val="003969E9"/>
    <w:rsid w:val="003A5462"/>
    <w:rsid w:val="003B5E31"/>
    <w:rsid w:val="003C5511"/>
    <w:rsid w:val="003D4D1C"/>
    <w:rsid w:val="003E0B57"/>
    <w:rsid w:val="003E1611"/>
    <w:rsid w:val="003E44B5"/>
    <w:rsid w:val="003E7621"/>
    <w:rsid w:val="003F293A"/>
    <w:rsid w:val="003F74A3"/>
    <w:rsid w:val="003F7ADB"/>
    <w:rsid w:val="0040540E"/>
    <w:rsid w:val="00407247"/>
    <w:rsid w:val="00412E9C"/>
    <w:rsid w:val="00415303"/>
    <w:rsid w:val="00421397"/>
    <w:rsid w:val="004233B2"/>
    <w:rsid w:val="00424D8C"/>
    <w:rsid w:val="00431060"/>
    <w:rsid w:val="00431834"/>
    <w:rsid w:val="00432A42"/>
    <w:rsid w:val="00440173"/>
    <w:rsid w:val="00441F5F"/>
    <w:rsid w:val="00446313"/>
    <w:rsid w:val="004474BF"/>
    <w:rsid w:val="004520A2"/>
    <w:rsid w:val="00452FE8"/>
    <w:rsid w:val="00453AD2"/>
    <w:rsid w:val="004577C6"/>
    <w:rsid w:val="004639C5"/>
    <w:rsid w:val="004836BB"/>
    <w:rsid w:val="004860CE"/>
    <w:rsid w:val="00486235"/>
    <w:rsid w:val="0049232E"/>
    <w:rsid w:val="004945C9"/>
    <w:rsid w:val="0049644D"/>
    <w:rsid w:val="00496EC2"/>
    <w:rsid w:val="004A2424"/>
    <w:rsid w:val="004A33E1"/>
    <w:rsid w:val="004A3C61"/>
    <w:rsid w:val="004A4BA6"/>
    <w:rsid w:val="004A4CAD"/>
    <w:rsid w:val="004A6DC6"/>
    <w:rsid w:val="004B2BE0"/>
    <w:rsid w:val="004B64B0"/>
    <w:rsid w:val="004C2CFC"/>
    <w:rsid w:val="004C4DFE"/>
    <w:rsid w:val="004C4E5D"/>
    <w:rsid w:val="004C7464"/>
    <w:rsid w:val="004C7E9A"/>
    <w:rsid w:val="004D32CC"/>
    <w:rsid w:val="004E1BDD"/>
    <w:rsid w:val="004E207D"/>
    <w:rsid w:val="004E6A65"/>
    <w:rsid w:val="004F2525"/>
    <w:rsid w:val="004F30A7"/>
    <w:rsid w:val="004F4313"/>
    <w:rsid w:val="004F551A"/>
    <w:rsid w:val="004F562F"/>
    <w:rsid w:val="0050067E"/>
    <w:rsid w:val="0050136E"/>
    <w:rsid w:val="00504A59"/>
    <w:rsid w:val="00512ADB"/>
    <w:rsid w:val="0051495D"/>
    <w:rsid w:val="005217E9"/>
    <w:rsid w:val="005273D5"/>
    <w:rsid w:val="00542855"/>
    <w:rsid w:val="0054369E"/>
    <w:rsid w:val="005440A6"/>
    <w:rsid w:val="005443DA"/>
    <w:rsid w:val="00547D16"/>
    <w:rsid w:val="00555DD4"/>
    <w:rsid w:val="00556C9F"/>
    <w:rsid w:val="00560FA9"/>
    <w:rsid w:val="00561B21"/>
    <w:rsid w:val="00561D0B"/>
    <w:rsid w:val="0056236D"/>
    <w:rsid w:val="00566159"/>
    <w:rsid w:val="00572B40"/>
    <w:rsid w:val="0057417E"/>
    <w:rsid w:val="00580A36"/>
    <w:rsid w:val="005810A6"/>
    <w:rsid w:val="00587194"/>
    <w:rsid w:val="005A1AE4"/>
    <w:rsid w:val="005A22F6"/>
    <w:rsid w:val="005A305A"/>
    <w:rsid w:val="005A43B2"/>
    <w:rsid w:val="005A5A92"/>
    <w:rsid w:val="005A5C2D"/>
    <w:rsid w:val="005B0B9A"/>
    <w:rsid w:val="005B3B6F"/>
    <w:rsid w:val="005C053E"/>
    <w:rsid w:val="005C3134"/>
    <w:rsid w:val="005C6CDC"/>
    <w:rsid w:val="005D2C8E"/>
    <w:rsid w:val="005D346B"/>
    <w:rsid w:val="005D6AA6"/>
    <w:rsid w:val="005D6C73"/>
    <w:rsid w:val="005E254E"/>
    <w:rsid w:val="005E3833"/>
    <w:rsid w:val="005E3993"/>
    <w:rsid w:val="005F1DC9"/>
    <w:rsid w:val="005F2D98"/>
    <w:rsid w:val="005F42FC"/>
    <w:rsid w:val="005F43A5"/>
    <w:rsid w:val="006048E3"/>
    <w:rsid w:val="00610167"/>
    <w:rsid w:val="00611E1F"/>
    <w:rsid w:val="00613C99"/>
    <w:rsid w:val="006162C6"/>
    <w:rsid w:val="00630F90"/>
    <w:rsid w:val="006366EA"/>
    <w:rsid w:val="00637708"/>
    <w:rsid w:val="00641349"/>
    <w:rsid w:val="00641F4A"/>
    <w:rsid w:val="00642730"/>
    <w:rsid w:val="00652986"/>
    <w:rsid w:val="0065787D"/>
    <w:rsid w:val="006634D4"/>
    <w:rsid w:val="0066664D"/>
    <w:rsid w:val="00667889"/>
    <w:rsid w:val="00670E33"/>
    <w:rsid w:val="00673218"/>
    <w:rsid w:val="00675274"/>
    <w:rsid w:val="00677A88"/>
    <w:rsid w:val="00693EB0"/>
    <w:rsid w:val="006A04D5"/>
    <w:rsid w:val="006A6654"/>
    <w:rsid w:val="006B0E1F"/>
    <w:rsid w:val="006B1744"/>
    <w:rsid w:val="006B678C"/>
    <w:rsid w:val="006C4B35"/>
    <w:rsid w:val="006D0D10"/>
    <w:rsid w:val="006D1551"/>
    <w:rsid w:val="006D2684"/>
    <w:rsid w:val="006F19FB"/>
    <w:rsid w:val="006F58B3"/>
    <w:rsid w:val="006F63B5"/>
    <w:rsid w:val="00706CA2"/>
    <w:rsid w:val="00710468"/>
    <w:rsid w:val="00711F40"/>
    <w:rsid w:val="00713039"/>
    <w:rsid w:val="00713669"/>
    <w:rsid w:val="00713C5F"/>
    <w:rsid w:val="0071462A"/>
    <w:rsid w:val="007216C6"/>
    <w:rsid w:val="0072361A"/>
    <w:rsid w:val="0073203C"/>
    <w:rsid w:val="00733D3F"/>
    <w:rsid w:val="00735831"/>
    <w:rsid w:val="007359CA"/>
    <w:rsid w:val="00737953"/>
    <w:rsid w:val="00737B95"/>
    <w:rsid w:val="007438A1"/>
    <w:rsid w:val="00744BB4"/>
    <w:rsid w:val="007459A7"/>
    <w:rsid w:val="00745D76"/>
    <w:rsid w:val="00746C90"/>
    <w:rsid w:val="00747C02"/>
    <w:rsid w:val="00747D8E"/>
    <w:rsid w:val="00754895"/>
    <w:rsid w:val="007602CD"/>
    <w:rsid w:val="00764E89"/>
    <w:rsid w:val="007676C2"/>
    <w:rsid w:val="007716C3"/>
    <w:rsid w:val="00774C9C"/>
    <w:rsid w:val="00782171"/>
    <w:rsid w:val="00785552"/>
    <w:rsid w:val="00785578"/>
    <w:rsid w:val="00786754"/>
    <w:rsid w:val="00790179"/>
    <w:rsid w:val="00795D4E"/>
    <w:rsid w:val="007969D0"/>
    <w:rsid w:val="007A1EFF"/>
    <w:rsid w:val="007A59E3"/>
    <w:rsid w:val="007B2E21"/>
    <w:rsid w:val="007B3690"/>
    <w:rsid w:val="007B5BC0"/>
    <w:rsid w:val="007B639B"/>
    <w:rsid w:val="007B7139"/>
    <w:rsid w:val="007C4161"/>
    <w:rsid w:val="007C5291"/>
    <w:rsid w:val="007C5D3E"/>
    <w:rsid w:val="007C7693"/>
    <w:rsid w:val="007D19D3"/>
    <w:rsid w:val="007E29D2"/>
    <w:rsid w:val="007E4A22"/>
    <w:rsid w:val="007E789F"/>
    <w:rsid w:val="007F2FA7"/>
    <w:rsid w:val="0080022A"/>
    <w:rsid w:val="00800C73"/>
    <w:rsid w:val="008018FE"/>
    <w:rsid w:val="00803193"/>
    <w:rsid w:val="00803EB4"/>
    <w:rsid w:val="00805897"/>
    <w:rsid w:val="00805E74"/>
    <w:rsid w:val="00807B68"/>
    <w:rsid w:val="00813718"/>
    <w:rsid w:val="0081371F"/>
    <w:rsid w:val="00815793"/>
    <w:rsid w:val="008171FE"/>
    <w:rsid w:val="00821128"/>
    <w:rsid w:val="008243F5"/>
    <w:rsid w:val="008257CA"/>
    <w:rsid w:val="008263BA"/>
    <w:rsid w:val="0082655B"/>
    <w:rsid w:val="0082738C"/>
    <w:rsid w:val="00836835"/>
    <w:rsid w:val="00846900"/>
    <w:rsid w:val="00855C0B"/>
    <w:rsid w:val="008660CE"/>
    <w:rsid w:val="008663B9"/>
    <w:rsid w:val="0087026D"/>
    <w:rsid w:val="00870270"/>
    <w:rsid w:val="008714E9"/>
    <w:rsid w:val="008740B7"/>
    <w:rsid w:val="00883134"/>
    <w:rsid w:val="0088543D"/>
    <w:rsid w:val="008938A3"/>
    <w:rsid w:val="00894F40"/>
    <w:rsid w:val="008953F8"/>
    <w:rsid w:val="008975D6"/>
    <w:rsid w:val="008A094D"/>
    <w:rsid w:val="008A20E6"/>
    <w:rsid w:val="008A4BAE"/>
    <w:rsid w:val="008A52DF"/>
    <w:rsid w:val="008B39F8"/>
    <w:rsid w:val="008B4916"/>
    <w:rsid w:val="008C2D31"/>
    <w:rsid w:val="008C3074"/>
    <w:rsid w:val="008D3DF7"/>
    <w:rsid w:val="008D4039"/>
    <w:rsid w:val="008D4403"/>
    <w:rsid w:val="008D792F"/>
    <w:rsid w:val="008E13A0"/>
    <w:rsid w:val="008E7C0D"/>
    <w:rsid w:val="008F0139"/>
    <w:rsid w:val="008F125D"/>
    <w:rsid w:val="00900469"/>
    <w:rsid w:val="00900759"/>
    <w:rsid w:val="00900C82"/>
    <w:rsid w:val="00901FE5"/>
    <w:rsid w:val="009029F3"/>
    <w:rsid w:val="0090368A"/>
    <w:rsid w:val="009056C4"/>
    <w:rsid w:val="00916AAF"/>
    <w:rsid w:val="009264C7"/>
    <w:rsid w:val="00927067"/>
    <w:rsid w:val="00930CF1"/>
    <w:rsid w:val="00930ED0"/>
    <w:rsid w:val="009312D0"/>
    <w:rsid w:val="00931D5D"/>
    <w:rsid w:val="009368A2"/>
    <w:rsid w:val="0093775E"/>
    <w:rsid w:val="00942D20"/>
    <w:rsid w:val="00945596"/>
    <w:rsid w:val="00951485"/>
    <w:rsid w:val="009517E7"/>
    <w:rsid w:val="00952C26"/>
    <w:rsid w:val="00964976"/>
    <w:rsid w:val="00964D8C"/>
    <w:rsid w:val="00966278"/>
    <w:rsid w:val="009674B8"/>
    <w:rsid w:val="00967544"/>
    <w:rsid w:val="009854F3"/>
    <w:rsid w:val="00993B4D"/>
    <w:rsid w:val="00995DAE"/>
    <w:rsid w:val="009A1237"/>
    <w:rsid w:val="009A1F5D"/>
    <w:rsid w:val="009A5739"/>
    <w:rsid w:val="009A7AA4"/>
    <w:rsid w:val="009B0099"/>
    <w:rsid w:val="009B59D5"/>
    <w:rsid w:val="009B7809"/>
    <w:rsid w:val="009C0046"/>
    <w:rsid w:val="009C13C2"/>
    <w:rsid w:val="009C3879"/>
    <w:rsid w:val="009C3C85"/>
    <w:rsid w:val="009D0F4F"/>
    <w:rsid w:val="009D30FF"/>
    <w:rsid w:val="009E1537"/>
    <w:rsid w:val="009E2013"/>
    <w:rsid w:val="009E257E"/>
    <w:rsid w:val="009F1580"/>
    <w:rsid w:val="00A00EF6"/>
    <w:rsid w:val="00A04C1B"/>
    <w:rsid w:val="00A066D5"/>
    <w:rsid w:val="00A12027"/>
    <w:rsid w:val="00A16EDD"/>
    <w:rsid w:val="00A23BDB"/>
    <w:rsid w:val="00A23D3D"/>
    <w:rsid w:val="00A254E7"/>
    <w:rsid w:val="00A25C84"/>
    <w:rsid w:val="00A278EA"/>
    <w:rsid w:val="00A35346"/>
    <w:rsid w:val="00A409AD"/>
    <w:rsid w:val="00A42829"/>
    <w:rsid w:val="00A43942"/>
    <w:rsid w:val="00A4413A"/>
    <w:rsid w:val="00A47645"/>
    <w:rsid w:val="00A52128"/>
    <w:rsid w:val="00A52BC0"/>
    <w:rsid w:val="00A537DF"/>
    <w:rsid w:val="00A54A44"/>
    <w:rsid w:val="00A56395"/>
    <w:rsid w:val="00A5706B"/>
    <w:rsid w:val="00A65C0F"/>
    <w:rsid w:val="00A73727"/>
    <w:rsid w:val="00A77595"/>
    <w:rsid w:val="00A83641"/>
    <w:rsid w:val="00A863EB"/>
    <w:rsid w:val="00A93DA4"/>
    <w:rsid w:val="00A94A07"/>
    <w:rsid w:val="00A94A5C"/>
    <w:rsid w:val="00AA0CC9"/>
    <w:rsid w:val="00AA4D82"/>
    <w:rsid w:val="00AA70DB"/>
    <w:rsid w:val="00AB1DF4"/>
    <w:rsid w:val="00AC0D51"/>
    <w:rsid w:val="00AC1B9A"/>
    <w:rsid w:val="00AC4750"/>
    <w:rsid w:val="00AE6CEE"/>
    <w:rsid w:val="00AE7A14"/>
    <w:rsid w:val="00AF032A"/>
    <w:rsid w:val="00AF2473"/>
    <w:rsid w:val="00AF2A6E"/>
    <w:rsid w:val="00AF5065"/>
    <w:rsid w:val="00AF57AA"/>
    <w:rsid w:val="00AF620C"/>
    <w:rsid w:val="00AF6BA3"/>
    <w:rsid w:val="00B10A2D"/>
    <w:rsid w:val="00B11D39"/>
    <w:rsid w:val="00B1267D"/>
    <w:rsid w:val="00B16A53"/>
    <w:rsid w:val="00B215AC"/>
    <w:rsid w:val="00B21AFB"/>
    <w:rsid w:val="00B22108"/>
    <w:rsid w:val="00B24F1C"/>
    <w:rsid w:val="00B25CF6"/>
    <w:rsid w:val="00B30CBA"/>
    <w:rsid w:val="00B30E72"/>
    <w:rsid w:val="00B3276B"/>
    <w:rsid w:val="00B42D4E"/>
    <w:rsid w:val="00B431C2"/>
    <w:rsid w:val="00B45B0F"/>
    <w:rsid w:val="00B52670"/>
    <w:rsid w:val="00B55FEC"/>
    <w:rsid w:val="00B5661E"/>
    <w:rsid w:val="00B60CFB"/>
    <w:rsid w:val="00B66AA5"/>
    <w:rsid w:val="00B73D2B"/>
    <w:rsid w:val="00B74876"/>
    <w:rsid w:val="00B758D8"/>
    <w:rsid w:val="00B81EB4"/>
    <w:rsid w:val="00B86192"/>
    <w:rsid w:val="00B86B67"/>
    <w:rsid w:val="00BA3CCD"/>
    <w:rsid w:val="00BB1229"/>
    <w:rsid w:val="00BB26EE"/>
    <w:rsid w:val="00BB2936"/>
    <w:rsid w:val="00BB3397"/>
    <w:rsid w:val="00BB49AD"/>
    <w:rsid w:val="00BB59C6"/>
    <w:rsid w:val="00BC0938"/>
    <w:rsid w:val="00BC1C68"/>
    <w:rsid w:val="00BD357B"/>
    <w:rsid w:val="00BD361E"/>
    <w:rsid w:val="00BD43A6"/>
    <w:rsid w:val="00BD7B8F"/>
    <w:rsid w:val="00BE552D"/>
    <w:rsid w:val="00BE5C54"/>
    <w:rsid w:val="00BF05EA"/>
    <w:rsid w:val="00BF447B"/>
    <w:rsid w:val="00BF50B3"/>
    <w:rsid w:val="00BF5172"/>
    <w:rsid w:val="00BF636C"/>
    <w:rsid w:val="00C00666"/>
    <w:rsid w:val="00C01995"/>
    <w:rsid w:val="00C02368"/>
    <w:rsid w:val="00C02F22"/>
    <w:rsid w:val="00C05C57"/>
    <w:rsid w:val="00C112C8"/>
    <w:rsid w:val="00C13B88"/>
    <w:rsid w:val="00C167E7"/>
    <w:rsid w:val="00C223FE"/>
    <w:rsid w:val="00C300ED"/>
    <w:rsid w:val="00C306F9"/>
    <w:rsid w:val="00C320CF"/>
    <w:rsid w:val="00C34CC6"/>
    <w:rsid w:val="00C473BB"/>
    <w:rsid w:val="00C50325"/>
    <w:rsid w:val="00C503A6"/>
    <w:rsid w:val="00C52D08"/>
    <w:rsid w:val="00C557DD"/>
    <w:rsid w:val="00C577F0"/>
    <w:rsid w:val="00C64D0D"/>
    <w:rsid w:val="00C70C70"/>
    <w:rsid w:val="00C70FA1"/>
    <w:rsid w:val="00C8489A"/>
    <w:rsid w:val="00C95303"/>
    <w:rsid w:val="00CA00D6"/>
    <w:rsid w:val="00CA638A"/>
    <w:rsid w:val="00CB11AD"/>
    <w:rsid w:val="00CB2417"/>
    <w:rsid w:val="00CB639C"/>
    <w:rsid w:val="00CB6B2A"/>
    <w:rsid w:val="00CB7FD7"/>
    <w:rsid w:val="00CC0A04"/>
    <w:rsid w:val="00CC3056"/>
    <w:rsid w:val="00CC45D8"/>
    <w:rsid w:val="00CC7BD4"/>
    <w:rsid w:val="00CD1EC0"/>
    <w:rsid w:val="00CD4A72"/>
    <w:rsid w:val="00CE510D"/>
    <w:rsid w:val="00CE6813"/>
    <w:rsid w:val="00CF1576"/>
    <w:rsid w:val="00CF6DEC"/>
    <w:rsid w:val="00D0336F"/>
    <w:rsid w:val="00D051A8"/>
    <w:rsid w:val="00D1126E"/>
    <w:rsid w:val="00D1195F"/>
    <w:rsid w:val="00D12BB5"/>
    <w:rsid w:val="00D13E86"/>
    <w:rsid w:val="00D14412"/>
    <w:rsid w:val="00D2050B"/>
    <w:rsid w:val="00D22235"/>
    <w:rsid w:val="00D24265"/>
    <w:rsid w:val="00D24A1C"/>
    <w:rsid w:val="00D259A9"/>
    <w:rsid w:val="00D271F9"/>
    <w:rsid w:val="00D277B4"/>
    <w:rsid w:val="00D30309"/>
    <w:rsid w:val="00D31DB5"/>
    <w:rsid w:val="00D32AD8"/>
    <w:rsid w:val="00D41309"/>
    <w:rsid w:val="00D419C9"/>
    <w:rsid w:val="00D43718"/>
    <w:rsid w:val="00D453FC"/>
    <w:rsid w:val="00D456E2"/>
    <w:rsid w:val="00D5342B"/>
    <w:rsid w:val="00D60E4C"/>
    <w:rsid w:val="00D61693"/>
    <w:rsid w:val="00D62D58"/>
    <w:rsid w:val="00D675F5"/>
    <w:rsid w:val="00D72556"/>
    <w:rsid w:val="00D73B6C"/>
    <w:rsid w:val="00D74FA9"/>
    <w:rsid w:val="00D765A5"/>
    <w:rsid w:val="00D76BF0"/>
    <w:rsid w:val="00D772DC"/>
    <w:rsid w:val="00D8144C"/>
    <w:rsid w:val="00D832EB"/>
    <w:rsid w:val="00D855CE"/>
    <w:rsid w:val="00D93F81"/>
    <w:rsid w:val="00D95E3E"/>
    <w:rsid w:val="00D979C3"/>
    <w:rsid w:val="00DA22EC"/>
    <w:rsid w:val="00DA29B0"/>
    <w:rsid w:val="00DA4AD7"/>
    <w:rsid w:val="00DC01E8"/>
    <w:rsid w:val="00DC1151"/>
    <w:rsid w:val="00DC3CE9"/>
    <w:rsid w:val="00DC3E3A"/>
    <w:rsid w:val="00DC59A1"/>
    <w:rsid w:val="00DD0C11"/>
    <w:rsid w:val="00DD62BA"/>
    <w:rsid w:val="00DD6F6F"/>
    <w:rsid w:val="00DE467D"/>
    <w:rsid w:val="00DE46D4"/>
    <w:rsid w:val="00DE476A"/>
    <w:rsid w:val="00DF2892"/>
    <w:rsid w:val="00DF3B8E"/>
    <w:rsid w:val="00E000A5"/>
    <w:rsid w:val="00E013EC"/>
    <w:rsid w:val="00E0196C"/>
    <w:rsid w:val="00E12EA3"/>
    <w:rsid w:val="00E140D9"/>
    <w:rsid w:val="00E16C12"/>
    <w:rsid w:val="00E20FD9"/>
    <w:rsid w:val="00E24242"/>
    <w:rsid w:val="00E25634"/>
    <w:rsid w:val="00E2632E"/>
    <w:rsid w:val="00E33273"/>
    <w:rsid w:val="00E546EF"/>
    <w:rsid w:val="00E60F88"/>
    <w:rsid w:val="00E61E55"/>
    <w:rsid w:val="00E62707"/>
    <w:rsid w:val="00E627C9"/>
    <w:rsid w:val="00E63731"/>
    <w:rsid w:val="00E802C9"/>
    <w:rsid w:val="00E85646"/>
    <w:rsid w:val="00E85A50"/>
    <w:rsid w:val="00E90885"/>
    <w:rsid w:val="00E9297A"/>
    <w:rsid w:val="00EA3E20"/>
    <w:rsid w:val="00EA3EFD"/>
    <w:rsid w:val="00EA54C3"/>
    <w:rsid w:val="00EA5FEF"/>
    <w:rsid w:val="00EA646C"/>
    <w:rsid w:val="00EB0F9B"/>
    <w:rsid w:val="00EB7846"/>
    <w:rsid w:val="00EC61BA"/>
    <w:rsid w:val="00ED17F8"/>
    <w:rsid w:val="00ED220D"/>
    <w:rsid w:val="00ED463E"/>
    <w:rsid w:val="00EE0A21"/>
    <w:rsid w:val="00EE0E54"/>
    <w:rsid w:val="00EE43AB"/>
    <w:rsid w:val="00EE5BE7"/>
    <w:rsid w:val="00EE6679"/>
    <w:rsid w:val="00EF300A"/>
    <w:rsid w:val="00F02CD0"/>
    <w:rsid w:val="00F04200"/>
    <w:rsid w:val="00F064BC"/>
    <w:rsid w:val="00F12BDD"/>
    <w:rsid w:val="00F16A3B"/>
    <w:rsid w:val="00F23BAF"/>
    <w:rsid w:val="00F33BB4"/>
    <w:rsid w:val="00F35702"/>
    <w:rsid w:val="00F4410D"/>
    <w:rsid w:val="00F44699"/>
    <w:rsid w:val="00F45A88"/>
    <w:rsid w:val="00F50474"/>
    <w:rsid w:val="00F508D3"/>
    <w:rsid w:val="00F51C7D"/>
    <w:rsid w:val="00F53E4B"/>
    <w:rsid w:val="00F548A4"/>
    <w:rsid w:val="00F65FFD"/>
    <w:rsid w:val="00F66CC0"/>
    <w:rsid w:val="00F71DC2"/>
    <w:rsid w:val="00F753B5"/>
    <w:rsid w:val="00F82AFF"/>
    <w:rsid w:val="00F870FD"/>
    <w:rsid w:val="00F87385"/>
    <w:rsid w:val="00F87AB4"/>
    <w:rsid w:val="00F90635"/>
    <w:rsid w:val="00F90D06"/>
    <w:rsid w:val="00F9184A"/>
    <w:rsid w:val="00F92AD1"/>
    <w:rsid w:val="00F96BB6"/>
    <w:rsid w:val="00FA44B0"/>
    <w:rsid w:val="00FA466C"/>
    <w:rsid w:val="00FA6C15"/>
    <w:rsid w:val="00FA6F41"/>
    <w:rsid w:val="00FA73BA"/>
    <w:rsid w:val="00FA766F"/>
    <w:rsid w:val="00FB1855"/>
    <w:rsid w:val="00FB654F"/>
    <w:rsid w:val="00FC2475"/>
    <w:rsid w:val="00FC63B0"/>
    <w:rsid w:val="00FD36DE"/>
    <w:rsid w:val="00FD3CD0"/>
    <w:rsid w:val="00FD4401"/>
    <w:rsid w:val="00FD6ECC"/>
    <w:rsid w:val="00FD740E"/>
    <w:rsid w:val="00FE1151"/>
    <w:rsid w:val="00FE1AD7"/>
    <w:rsid w:val="00FE28EE"/>
    <w:rsid w:val="00FE7E9F"/>
    <w:rsid w:val="00FF2111"/>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14"/>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paragraph" w:styleId="Indentcorptext2">
    <w:name w:val="Body Text Indent 2"/>
    <w:basedOn w:val="Normal"/>
    <w:link w:val="Indentcorptext2Caracter"/>
    <w:rsid w:val="00AE7A14"/>
    <w:pPr>
      <w:tabs>
        <w:tab w:val="num" w:pos="360"/>
      </w:tabs>
      <w:ind w:left="720" w:hanging="360"/>
      <w:jc w:val="both"/>
    </w:pPr>
    <w:rPr>
      <w:sz w:val="22"/>
      <w:lang w:eastAsia="en-US"/>
    </w:rPr>
  </w:style>
  <w:style w:type="character" w:customStyle="1" w:styleId="Indentcorptext2Caracter">
    <w:name w:val="Indent corp text 2 Caracter"/>
    <w:basedOn w:val="Fontdeparagrafimplicit"/>
    <w:link w:val="Indentcorptext2"/>
    <w:rsid w:val="00AE7A14"/>
    <w:rPr>
      <w:sz w:val="22"/>
      <w:szCs w:val="24"/>
      <w:lang w:val="ro-RO"/>
    </w:r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AE7A14"/>
    <w:rPr>
      <w:sz w:val="24"/>
      <w:szCs w:val="24"/>
      <w:lang w:val="ro-RO" w:eastAsia="ro-RO"/>
    </w:rPr>
  </w:style>
  <w:style w:type="character" w:customStyle="1" w:styleId="Bodytext2">
    <w:name w:val="Body text (2)_"/>
    <w:basedOn w:val="Fontdeparagrafimplicit"/>
    <w:link w:val="Bodytext20"/>
    <w:rsid w:val="00AE7A14"/>
    <w:rPr>
      <w:sz w:val="22"/>
      <w:szCs w:val="22"/>
      <w:shd w:val="clear" w:color="auto" w:fill="FFFFFF"/>
    </w:rPr>
  </w:style>
  <w:style w:type="paragraph" w:customStyle="1" w:styleId="Bodytext20">
    <w:name w:val="Body text (2)"/>
    <w:basedOn w:val="Normal"/>
    <w:link w:val="Bodytext2"/>
    <w:rsid w:val="00AE7A14"/>
    <w:pPr>
      <w:widowControl w:val="0"/>
      <w:shd w:val="clear" w:color="auto" w:fill="FFFFFF"/>
      <w:spacing w:before="120" w:line="259" w:lineRule="exact"/>
      <w:ind w:hanging="440"/>
      <w:jc w:val="both"/>
    </w:pPr>
    <w:rPr>
      <w:sz w:val="22"/>
      <w:szCs w:val="22"/>
      <w:lang w:val="en-US" w:eastAsia="en-US"/>
    </w:rPr>
  </w:style>
  <w:style w:type="paragraph" w:customStyle="1" w:styleId="Default">
    <w:name w:val="Default"/>
    <w:rsid w:val="008714E9"/>
    <w:pPr>
      <w:autoSpaceDE w:val="0"/>
      <w:autoSpaceDN w:val="0"/>
      <w:adjustRightInd w:val="0"/>
    </w:pPr>
    <w:rPr>
      <w:color w:val="000000"/>
      <w:sz w:val="24"/>
      <w:szCs w:val="24"/>
      <w:lang w:val="ro-RO" w:eastAsia="ro-RO"/>
    </w:rPr>
  </w:style>
  <w:style w:type="paragraph" w:styleId="Indentcorptext">
    <w:name w:val="Body Text Indent"/>
    <w:basedOn w:val="Normal"/>
    <w:link w:val="IndentcorptextCaracter"/>
    <w:rsid w:val="006B1744"/>
    <w:pPr>
      <w:spacing w:after="120"/>
      <w:ind w:left="283"/>
    </w:pPr>
  </w:style>
  <w:style w:type="character" w:customStyle="1" w:styleId="IndentcorptextCaracter">
    <w:name w:val="Indent corp text Caracter"/>
    <w:basedOn w:val="Fontdeparagrafimplicit"/>
    <w:link w:val="Indentcorptext"/>
    <w:rsid w:val="006B1744"/>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2578</Words>
  <Characters>14701</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2025-05-09T10:38:00Z</dcterms:created>
  <dcterms:modified xsi:type="dcterms:W3CDTF">2025-05-21T10:13:00Z</dcterms:modified>
</cp:coreProperties>
</file>