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4A5" w:rsidRDefault="008B54A5">
      <w:pPr>
        <w:ind w:left="0" w:hanging="2"/>
        <w:jc w:val="center"/>
      </w:pPr>
      <w:bookmarkStart w:id="0" w:name="_GoBack"/>
      <w:bookmarkEnd w:id="0"/>
    </w:p>
    <w:p w:rsidR="008B54A5" w:rsidRDefault="0069166E">
      <w:pPr>
        <w:ind w:left="0" w:hanging="2"/>
        <w:jc w:val="center"/>
      </w:pPr>
      <w:r>
        <w:rPr>
          <w:b/>
        </w:rPr>
        <w:t>CERERE DE FINANŢARE</w:t>
      </w:r>
      <w:r>
        <w:rPr>
          <w:b/>
          <w:vertAlign w:val="superscript"/>
        </w:rPr>
        <w:footnoteReference w:id="1"/>
      </w:r>
    </w:p>
    <w:p w:rsidR="008B54A5" w:rsidRDefault="008B54A5">
      <w:pPr>
        <w:ind w:left="0" w:hanging="2"/>
        <w:jc w:val="center"/>
      </w:pPr>
    </w:p>
    <w:p w:rsidR="008B54A5" w:rsidRDefault="0069166E">
      <w:pPr>
        <w:ind w:left="0" w:hanging="2"/>
      </w:pPr>
      <w:r>
        <w:rPr>
          <w:b/>
        </w:rPr>
        <w:t xml:space="preserve">A) </w:t>
      </w:r>
      <w:r>
        <w:rPr>
          <w:b/>
          <w:highlight w:val="lightGray"/>
        </w:rPr>
        <w:t>SOLICITANT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B54A5" w:rsidRDefault="008B54A5">
      <w:pPr>
        <w:ind w:left="0" w:hanging="2"/>
      </w:pPr>
    </w:p>
    <w:p w:rsidR="008B54A5" w:rsidRDefault="0069166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  <w:sz w:val="22"/>
          <w:szCs w:val="22"/>
        </w:rPr>
        <w:t>Identitate:</w:t>
      </w:r>
      <w:r>
        <w:rPr>
          <w:color w:val="000000"/>
        </w:rPr>
        <w:t xml:space="preserve"> </w:t>
      </w:r>
    </w:p>
    <w:p w:rsidR="008B54A5" w:rsidRDefault="008B54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8B54A5" w:rsidRDefault="0069166E" w:rsidP="00BC7A0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  <w:jc w:val="both"/>
        <w:rPr>
          <w:color w:val="000000"/>
          <w:sz w:val="18"/>
          <w:szCs w:val="18"/>
        </w:rPr>
      </w:pPr>
      <w:proofErr w:type="gramStart"/>
      <w:r>
        <w:rPr>
          <w:i/>
          <w:color w:val="000000"/>
          <w:sz w:val="18"/>
          <w:szCs w:val="18"/>
        </w:rPr>
        <w:t>se</w:t>
      </w:r>
      <w:proofErr w:type="gramEnd"/>
      <w:r>
        <w:rPr>
          <w:i/>
          <w:color w:val="000000"/>
          <w:sz w:val="18"/>
          <w:szCs w:val="18"/>
        </w:rPr>
        <w:t xml:space="preserve"> va preciza care este numele complet al solicitantului și acronimul (prescurtarea) acestuia (dacă există), adresa sediului social și adresa de corespondență, nr. </w:t>
      </w:r>
      <w:proofErr w:type="gramStart"/>
      <w:r>
        <w:rPr>
          <w:i/>
          <w:color w:val="000000"/>
          <w:sz w:val="18"/>
          <w:szCs w:val="18"/>
        </w:rPr>
        <w:t>de</w:t>
      </w:r>
      <w:proofErr w:type="gramEnd"/>
      <w:r>
        <w:rPr>
          <w:i/>
          <w:color w:val="000000"/>
          <w:sz w:val="18"/>
          <w:szCs w:val="18"/>
        </w:rPr>
        <w:t xml:space="preserve"> înregistrare la Registrul asociațiilor și fundațiilor, codul fiscal sau CNP-ul (în cazul persoanelor fizice), telefon, fax, e-mail.</w:t>
      </w:r>
    </w:p>
    <w:p w:rsidR="008B54A5" w:rsidRDefault="008B54A5" w:rsidP="00BC7A0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  <w:jc w:val="both"/>
        <w:rPr>
          <w:color w:val="000000"/>
          <w:sz w:val="18"/>
          <w:szCs w:val="18"/>
        </w:rPr>
      </w:pPr>
    </w:p>
    <w:p w:rsidR="008B54A5" w:rsidRDefault="0069166E" w:rsidP="00BC7A0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  <w:jc w:val="both"/>
        <w:rPr>
          <w:color w:val="000000"/>
          <w:sz w:val="18"/>
          <w:szCs w:val="18"/>
        </w:rPr>
      </w:pPr>
      <w:proofErr w:type="gramStart"/>
      <w:r>
        <w:rPr>
          <w:i/>
          <w:color w:val="000000"/>
          <w:sz w:val="18"/>
          <w:szCs w:val="18"/>
        </w:rPr>
        <w:t>orice</w:t>
      </w:r>
      <w:proofErr w:type="gramEnd"/>
      <w:r>
        <w:rPr>
          <w:i/>
          <w:color w:val="000000"/>
          <w:sz w:val="18"/>
          <w:szCs w:val="18"/>
        </w:rPr>
        <w:t xml:space="preserve"> schimbare de adresă, numere de telefon, numere de fax și e-mail trebuie notificată în scris Autorității finanțatoare. Autoritatea finanțatoare nu poate fi responsabilă în cazul în care nu poate contacta solicitantul.</w:t>
      </w:r>
    </w:p>
    <w:p w:rsidR="008B54A5" w:rsidRDefault="008B54A5">
      <w:pPr>
        <w:ind w:left="0" w:hanging="2"/>
        <w:rPr>
          <w:sz w:val="16"/>
          <w:szCs w:val="16"/>
        </w:rPr>
      </w:pPr>
    </w:p>
    <w:tbl>
      <w:tblPr>
        <w:tblStyle w:val="a"/>
        <w:tblW w:w="963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630"/>
      </w:tblGrid>
      <w:tr w:rsidR="008B54A5"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A5" w:rsidRDefault="0069166E">
            <w:pPr>
              <w:ind w:left="0" w:hanging="2"/>
            </w:pPr>
            <w:r>
              <w:t>Numele complet:</w:t>
            </w:r>
          </w:p>
          <w:p w:rsidR="008B54A5" w:rsidRDefault="0069166E">
            <w:pPr>
              <w:ind w:left="0" w:hanging="2"/>
            </w:pPr>
            <w:r>
              <w:t>Acronimul (prescurtarea):</w:t>
            </w:r>
          </w:p>
          <w:p w:rsidR="008B54A5" w:rsidRDefault="0069166E">
            <w:pPr>
              <w:ind w:left="0" w:hanging="2"/>
            </w:pPr>
            <w:r>
              <w:t>Adresa sediului social:</w:t>
            </w:r>
          </w:p>
          <w:p w:rsidR="008B54A5" w:rsidRDefault="0069166E">
            <w:pPr>
              <w:ind w:left="0" w:hanging="2"/>
            </w:pPr>
            <w:r>
              <w:t>Adresa de corespondență:</w:t>
            </w:r>
          </w:p>
          <w:p w:rsidR="008B54A5" w:rsidRDefault="0069166E">
            <w:pPr>
              <w:ind w:left="0" w:hanging="2"/>
            </w:pPr>
            <w:r>
              <w:t>Nr. de înregistrare la Registrul Asociațiilor și Fundațiilor:</w:t>
            </w:r>
          </w:p>
          <w:p w:rsidR="008B54A5" w:rsidRDefault="0069166E">
            <w:pPr>
              <w:ind w:left="0" w:hanging="2"/>
            </w:pPr>
            <w:r>
              <w:t>Cod fiscal/(CNP - persoană fizică):</w:t>
            </w:r>
          </w:p>
          <w:p w:rsidR="008B54A5" w:rsidRDefault="0069166E">
            <w:pPr>
              <w:ind w:left="0" w:hanging="2"/>
            </w:pPr>
            <w:r>
              <w:t>Telefon: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Fax :</w:t>
            </w:r>
          </w:p>
          <w:p w:rsidR="008B54A5" w:rsidRDefault="0069166E">
            <w:pPr>
              <w:ind w:left="0" w:hanging="2"/>
            </w:pPr>
            <w:r>
              <w:t>E-mail:</w:t>
            </w:r>
          </w:p>
        </w:tc>
      </w:tr>
    </w:tbl>
    <w:p w:rsidR="008B54A5" w:rsidRDefault="008B54A5">
      <w:pPr>
        <w:ind w:left="0" w:hanging="2"/>
      </w:pPr>
    </w:p>
    <w:p w:rsidR="008B54A5" w:rsidRDefault="0069166E">
      <w:pPr>
        <w:numPr>
          <w:ilvl w:val="0"/>
          <w:numId w:val="8"/>
        </w:numPr>
        <w:ind w:left="0" w:hanging="2"/>
      </w:pPr>
      <w:r>
        <w:rPr>
          <w:b/>
        </w:rPr>
        <w:t>Date bancare:</w:t>
      </w:r>
    </w:p>
    <w:p w:rsidR="008B54A5" w:rsidRDefault="008B54A5">
      <w:pPr>
        <w:ind w:left="0" w:hanging="2"/>
      </w:pPr>
    </w:p>
    <w:p w:rsidR="008B54A5" w:rsidRDefault="0069166E" w:rsidP="00BC7A0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540"/>
        </w:tabs>
        <w:spacing w:line="240" w:lineRule="auto"/>
        <w:ind w:left="0" w:hanging="2"/>
        <w:jc w:val="both"/>
        <w:rPr>
          <w:color w:val="000000"/>
          <w:sz w:val="18"/>
          <w:szCs w:val="18"/>
        </w:rPr>
      </w:pPr>
      <w:proofErr w:type="gramStart"/>
      <w:r>
        <w:rPr>
          <w:i/>
          <w:color w:val="000000"/>
          <w:sz w:val="18"/>
          <w:szCs w:val="18"/>
        </w:rPr>
        <w:t>se</w:t>
      </w:r>
      <w:proofErr w:type="gramEnd"/>
      <w:r>
        <w:rPr>
          <w:i/>
          <w:color w:val="000000"/>
          <w:sz w:val="18"/>
          <w:szCs w:val="18"/>
        </w:rPr>
        <w:t xml:space="preserve"> va preciza denumirea completă a instituției bancare unde solicitantul are deschis cont bancar, număr de cont în format IBAN și titularul.</w:t>
      </w:r>
    </w:p>
    <w:p w:rsidR="008B54A5" w:rsidRDefault="008B54A5">
      <w:pPr>
        <w:ind w:left="0" w:hanging="2"/>
        <w:rPr>
          <w:sz w:val="20"/>
          <w:szCs w:val="20"/>
        </w:rPr>
      </w:pPr>
    </w:p>
    <w:tbl>
      <w:tblPr>
        <w:tblStyle w:val="a0"/>
        <w:tblW w:w="963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630"/>
      </w:tblGrid>
      <w:tr w:rsidR="008B54A5"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A5" w:rsidRDefault="0069166E">
            <w:pPr>
              <w:ind w:left="0" w:hanging="2"/>
            </w:pPr>
            <w:r>
              <w:t>Denumirea băncii:</w:t>
            </w:r>
          </w:p>
          <w:p w:rsidR="008B54A5" w:rsidRDefault="0069166E">
            <w:pPr>
              <w:ind w:left="0" w:hanging="2"/>
            </w:pPr>
            <w:r>
              <w:t>Codul IBAN:</w:t>
            </w:r>
          </w:p>
          <w:p w:rsidR="008B54A5" w:rsidRDefault="0069166E">
            <w:pPr>
              <w:ind w:left="0" w:hanging="2"/>
            </w:pPr>
            <w:r>
              <w:t xml:space="preserve">Titularul: </w:t>
            </w:r>
          </w:p>
        </w:tc>
      </w:tr>
    </w:tbl>
    <w:p w:rsidR="008B54A5" w:rsidRDefault="008B54A5">
      <w:pPr>
        <w:ind w:left="0" w:hanging="2"/>
        <w:rPr>
          <w:sz w:val="20"/>
          <w:szCs w:val="20"/>
        </w:rPr>
      </w:pPr>
    </w:p>
    <w:p w:rsidR="008B54A5" w:rsidRDefault="0069166E">
      <w:pPr>
        <w:numPr>
          <w:ilvl w:val="0"/>
          <w:numId w:val="8"/>
        </w:numPr>
        <w:ind w:left="0" w:hanging="2"/>
      </w:pPr>
      <w:r>
        <w:rPr>
          <w:b/>
        </w:rPr>
        <w:t>Reprezentantul legal / împuternicitul solicitantului:</w:t>
      </w:r>
    </w:p>
    <w:p w:rsidR="008B54A5" w:rsidRDefault="008B54A5">
      <w:pPr>
        <w:ind w:left="0" w:hanging="2"/>
      </w:pPr>
    </w:p>
    <w:p w:rsidR="008B54A5" w:rsidRDefault="0069166E" w:rsidP="00BC7A0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  <w:jc w:val="both"/>
        <w:rPr>
          <w:color w:val="000000"/>
          <w:sz w:val="18"/>
          <w:szCs w:val="18"/>
        </w:rPr>
      </w:pPr>
      <w:proofErr w:type="gramStart"/>
      <w:r>
        <w:rPr>
          <w:i/>
          <w:color w:val="000000"/>
          <w:sz w:val="18"/>
          <w:szCs w:val="18"/>
        </w:rPr>
        <w:t>se</w:t>
      </w:r>
      <w:proofErr w:type="gramEnd"/>
      <w:r>
        <w:rPr>
          <w:i/>
          <w:color w:val="000000"/>
          <w:sz w:val="18"/>
          <w:szCs w:val="18"/>
        </w:rPr>
        <w:t xml:space="preserve"> va preciza numele complet al </w:t>
      </w:r>
      <w:r w:rsidR="00572DF9">
        <w:rPr>
          <w:i/>
          <w:sz w:val="18"/>
          <w:szCs w:val="18"/>
        </w:rPr>
        <w:t>reprezentantului</w:t>
      </w:r>
      <w:r>
        <w:rPr>
          <w:i/>
          <w:sz w:val="18"/>
          <w:szCs w:val="18"/>
        </w:rPr>
        <w:t xml:space="preserve"> legal / împuternicitului solicitantului, fun</w:t>
      </w:r>
      <w:r>
        <w:rPr>
          <w:i/>
          <w:color w:val="000000"/>
          <w:sz w:val="18"/>
          <w:szCs w:val="18"/>
        </w:rPr>
        <w:t>cția acestuia, telefon</w:t>
      </w:r>
      <w:r w:rsidR="00761C08">
        <w:rPr>
          <w:i/>
          <w:color w:val="000000"/>
          <w:sz w:val="18"/>
          <w:szCs w:val="18"/>
        </w:rPr>
        <w:t xml:space="preserve"> </w:t>
      </w:r>
      <w:r>
        <w:rPr>
          <w:i/>
          <w:color w:val="000000"/>
          <w:sz w:val="18"/>
          <w:szCs w:val="18"/>
        </w:rPr>
        <w:t>/</w:t>
      </w:r>
      <w:r w:rsidR="00761C08">
        <w:rPr>
          <w:i/>
          <w:color w:val="000000"/>
          <w:sz w:val="18"/>
          <w:szCs w:val="18"/>
        </w:rPr>
        <w:t xml:space="preserve"> </w:t>
      </w:r>
      <w:r>
        <w:rPr>
          <w:i/>
          <w:color w:val="000000"/>
          <w:sz w:val="18"/>
          <w:szCs w:val="18"/>
        </w:rPr>
        <w:t xml:space="preserve">fax, e-mail, semnătură. </w:t>
      </w:r>
    </w:p>
    <w:p w:rsidR="008B54A5" w:rsidRDefault="008B54A5">
      <w:pPr>
        <w:ind w:left="0" w:hanging="2"/>
      </w:pPr>
    </w:p>
    <w:tbl>
      <w:tblPr>
        <w:tblStyle w:val="a1"/>
        <w:tblW w:w="963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630"/>
      </w:tblGrid>
      <w:tr w:rsidR="008B54A5"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A5" w:rsidRDefault="0069166E">
            <w:pPr>
              <w:ind w:left="0" w:hanging="2"/>
            </w:pPr>
            <w:r>
              <w:t>Numele complet:</w:t>
            </w:r>
          </w:p>
          <w:p w:rsidR="008B54A5" w:rsidRDefault="0069166E">
            <w:pPr>
              <w:ind w:left="0" w:hanging="2"/>
            </w:pPr>
            <w:r>
              <w:t>Funcția:</w:t>
            </w:r>
          </w:p>
          <w:p w:rsidR="008B54A5" w:rsidRDefault="0069166E">
            <w:pPr>
              <w:ind w:left="0" w:hanging="2"/>
            </w:pPr>
            <w:r>
              <w:t>Tel./Fax:</w:t>
            </w:r>
          </w:p>
          <w:p w:rsidR="008B54A5" w:rsidRDefault="0069166E">
            <w:pPr>
              <w:ind w:left="0" w:hanging="2"/>
            </w:pPr>
            <w:r>
              <w:t>E-mail:</w:t>
            </w:r>
          </w:p>
          <w:p w:rsidR="008B54A5" w:rsidRDefault="0069166E">
            <w:pPr>
              <w:ind w:left="0" w:right="2370" w:hanging="2"/>
              <w:jc w:val="right"/>
            </w:pPr>
            <w:r>
              <w:t>Semnătura</w:t>
            </w:r>
          </w:p>
        </w:tc>
      </w:tr>
    </w:tbl>
    <w:p w:rsidR="008B54A5" w:rsidRDefault="008B54A5">
      <w:pPr>
        <w:ind w:left="0" w:hanging="2"/>
        <w:rPr>
          <w:sz w:val="16"/>
          <w:szCs w:val="16"/>
        </w:rPr>
      </w:pPr>
    </w:p>
    <w:p w:rsidR="008B54A5" w:rsidRDefault="0069166E">
      <w:pPr>
        <w:numPr>
          <w:ilvl w:val="0"/>
          <w:numId w:val="8"/>
        </w:numPr>
        <w:ind w:left="0" w:hanging="2"/>
      </w:pPr>
      <w:r>
        <w:rPr>
          <w:b/>
        </w:rPr>
        <w:t xml:space="preserve">Managerul / coordonatorul proiectului: </w:t>
      </w:r>
    </w:p>
    <w:p w:rsidR="008B54A5" w:rsidRDefault="008B54A5">
      <w:pPr>
        <w:ind w:left="0" w:hanging="2"/>
      </w:pPr>
    </w:p>
    <w:p w:rsidR="008B54A5" w:rsidRDefault="0069166E" w:rsidP="00BC7A0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  <w:jc w:val="both"/>
        <w:rPr>
          <w:color w:val="000000"/>
          <w:sz w:val="18"/>
          <w:szCs w:val="18"/>
        </w:rPr>
      </w:pPr>
      <w:proofErr w:type="gramStart"/>
      <w:r>
        <w:rPr>
          <w:i/>
          <w:color w:val="000000"/>
          <w:sz w:val="18"/>
          <w:szCs w:val="18"/>
        </w:rPr>
        <w:t>dacă</w:t>
      </w:r>
      <w:proofErr w:type="gramEnd"/>
      <w:r>
        <w:rPr>
          <w:i/>
          <w:color w:val="000000"/>
          <w:sz w:val="18"/>
          <w:szCs w:val="18"/>
        </w:rPr>
        <w:t xml:space="preserve"> este diferit de persoana de la punctul anterior, se va preciza numele complet al persoanei care coordonează proiectul, telefon/fax, e-mail, semnătură.</w:t>
      </w:r>
    </w:p>
    <w:p w:rsidR="008B54A5" w:rsidRDefault="008B54A5">
      <w:pPr>
        <w:ind w:left="0" w:hanging="2"/>
        <w:rPr>
          <w:sz w:val="20"/>
          <w:szCs w:val="20"/>
        </w:rPr>
      </w:pPr>
    </w:p>
    <w:tbl>
      <w:tblPr>
        <w:tblStyle w:val="a2"/>
        <w:tblW w:w="963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630"/>
      </w:tblGrid>
      <w:tr w:rsidR="008B54A5"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A5" w:rsidRDefault="0069166E">
            <w:pPr>
              <w:ind w:left="0" w:hanging="2"/>
            </w:pPr>
            <w:r>
              <w:t>Numele complet:</w:t>
            </w:r>
          </w:p>
          <w:p w:rsidR="008B54A5" w:rsidRDefault="0069166E">
            <w:pPr>
              <w:ind w:left="0" w:hanging="2"/>
            </w:pPr>
            <w:r>
              <w:t>Tel./Fax:</w:t>
            </w:r>
          </w:p>
          <w:p w:rsidR="008B54A5" w:rsidRDefault="0069166E">
            <w:pPr>
              <w:ind w:left="0" w:hanging="2"/>
            </w:pPr>
            <w:r>
              <w:t>E-mail:</w:t>
            </w:r>
          </w:p>
          <w:p w:rsidR="008B54A5" w:rsidRDefault="0069166E">
            <w:pPr>
              <w:ind w:left="0" w:hanging="2"/>
            </w:pPr>
            <w:r>
              <w:t xml:space="preserve">       </w:t>
            </w:r>
            <w:r w:rsidR="00394A7E">
              <w:t xml:space="preserve">                                                                                            </w:t>
            </w:r>
            <w:r>
              <w:t xml:space="preserve"> Semnătura</w:t>
            </w:r>
          </w:p>
        </w:tc>
      </w:tr>
    </w:tbl>
    <w:p w:rsidR="008B54A5" w:rsidRDefault="008B54A5">
      <w:pPr>
        <w:ind w:left="0" w:hanging="2"/>
      </w:pPr>
    </w:p>
    <w:p w:rsidR="008B54A5" w:rsidRDefault="0069166E">
      <w:pPr>
        <w:numPr>
          <w:ilvl w:val="0"/>
          <w:numId w:val="8"/>
        </w:numPr>
        <w:ind w:left="0" w:hanging="2"/>
      </w:pPr>
      <w:r>
        <w:rPr>
          <w:b/>
        </w:rPr>
        <w:t xml:space="preserve">Persoana de contact: </w:t>
      </w:r>
    </w:p>
    <w:p w:rsidR="008B54A5" w:rsidRDefault="008B54A5">
      <w:pPr>
        <w:ind w:left="0" w:hanging="2"/>
      </w:pPr>
    </w:p>
    <w:p w:rsidR="008B54A5" w:rsidRDefault="0069166E" w:rsidP="00BC7A0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  <w:jc w:val="both"/>
        <w:rPr>
          <w:color w:val="000000"/>
          <w:sz w:val="18"/>
          <w:szCs w:val="18"/>
        </w:rPr>
      </w:pPr>
      <w:proofErr w:type="gramStart"/>
      <w:r>
        <w:rPr>
          <w:i/>
          <w:color w:val="000000"/>
          <w:sz w:val="18"/>
          <w:szCs w:val="18"/>
        </w:rPr>
        <w:t>dacă</w:t>
      </w:r>
      <w:proofErr w:type="gramEnd"/>
      <w:r>
        <w:rPr>
          <w:i/>
          <w:color w:val="000000"/>
          <w:sz w:val="18"/>
          <w:szCs w:val="18"/>
        </w:rPr>
        <w:t xml:space="preserve"> este diferită de persoanele de la punctele anterioare, se va preciza numele complet al persoanei respective, funcția, telefon/fax, e-mail, semnătură.</w:t>
      </w:r>
    </w:p>
    <w:p w:rsidR="008B54A5" w:rsidRDefault="008B54A5">
      <w:pPr>
        <w:ind w:left="0" w:hanging="2"/>
      </w:pPr>
    </w:p>
    <w:tbl>
      <w:tblPr>
        <w:tblStyle w:val="a3"/>
        <w:tblW w:w="963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630"/>
      </w:tblGrid>
      <w:tr w:rsidR="008B54A5"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A5" w:rsidRDefault="0069166E">
            <w:pPr>
              <w:ind w:left="0" w:hanging="2"/>
            </w:pPr>
            <w:r>
              <w:t>Numele complet:</w:t>
            </w:r>
          </w:p>
          <w:p w:rsidR="008B54A5" w:rsidRDefault="0069166E">
            <w:pPr>
              <w:ind w:left="0" w:hanging="2"/>
            </w:pPr>
            <w:r>
              <w:t>Funcția:</w:t>
            </w:r>
          </w:p>
          <w:p w:rsidR="008B54A5" w:rsidRDefault="0069166E">
            <w:pPr>
              <w:ind w:left="0" w:hanging="2"/>
            </w:pPr>
            <w:r>
              <w:t>Tel./Fax:</w:t>
            </w:r>
          </w:p>
          <w:p w:rsidR="008B54A5" w:rsidRDefault="0069166E">
            <w:pPr>
              <w:ind w:left="0" w:hanging="2"/>
            </w:pPr>
            <w:r>
              <w:t>E-mail:</w:t>
            </w:r>
          </w:p>
          <w:p w:rsidR="008B54A5" w:rsidRDefault="0069166E">
            <w:pPr>
              <w:ind w:left="0" w:hanging="2"/>
            </w:pPr>
            <w:r>
              <w:t>Semnătura</w:t>
            </w:r>
          </w:p>
        </w:tc>
      </w:tr>
    </w:tbl>
    <w:p w:rsidR="008B54A5" w:rsidRDefault="008B54A5">
      <w:pPr>
        <w:ind w:left="0" w:hanging="2"/>
      </w:pPr>
    </w:p>
    <w:p w:rsidR="008B54A5" w:rsidRDefault="0069166E">
      <w:pPr>
        <w:ind w:left="0" w:hanging="2"/>
        <w:jc w:val="both"/>
      </w:pPr>
      <w:r>
        <w:rPr>
          <w:b/>
        </w:rPr>
        <w:t xml:space="preserve">6. </w:t>
      </w:r>
      <w:r w:rsidR="00394A7E">
        <w:rPr>
          <w:b/>
        </w:rPr>
        <w:tab/>
      </w:r>
      <w:r>
        <w:rPr>
          <w:b/>
        </w:rPr>
        <w:t xml:space="preserve">Capacitatea tehnică și profesională </w:t>
      </w:r>
    </w:p>
    <w:p w:rsidR="008B54A5" w:rsidRDefault="008B54A5">
      <w:pPr>
        <w:ind w:left="0" w:hanging="2"/>
        <w:jc w:val="both"/>
        <w:rPr>
          <w:sz w:val="16"/>
          <w:szCs w:val="16"/>
        </w:rPr>
      </w:pPr>
    </w:p>
    <w:p w:rsidR="008B54A5" w:rsidRDefault="0069166E">
      <w:pPr>
        <w:ind w:left="0" w:hanging="2"/>
        <w:jc w:val="both"/>
      </w:pPr>
      <w:proofErr w:type="gramStart"/>
      <w:r>
        <w:rPr>
          <w:b/>
        </w:rPr>
        <w:t>6.a</w:t>
      </w:r>
      <w:proofErr w:type="gramEnd"/>
      <w:r>
        <w:rPr>
          <w:b/>
        </w:rPr>
        <w:t xml:space="preserve">. Descrierea solicitantului </w:t>
      </w:r>
    </w:p>
    <w:p w:rsidR="008B54A5" w:rsidRDefault="008B54A5">
      <w:pPr>
        <w:ind w:left="0" w:hanging="2"/>
        <w:jc w:val="both"/>
      </w:pPr>
    </w:p>
    <w:p w:rsidR="008B54A5" w:rsidRDefault="0069166E" w:rsidP="00686E07">
      <w:pPr>
        <w:numPr>
          <w:ilvl w:val="0"/>
          <w:numId w:val="12"/>
        </w:numPr>
        <w:tabs>
          <w:tab w:val="left" w:pos="360"/>
        </w:tabs>
        <w:ind w:left="0" w:hanging="2"/>
        <w:jc w:val="both"/>
        <w:rPr>
          <w:sz w:val="18"/>
          <w:szCs w:val="18"/>
        </w:rPr>
      </w:pPr>
      <w:proofErr w:type="gramStart"/>
      <w:r>
        <w:rPr>
          <w:i/>
          <w:sz w:val="18"/>
          <w:szCs w:val="18"/>
        </w:rPr>
        <w:t>se</w:t>
      </w:r>
      <w:proofErr w:type="gramEnd"/>
      <w:r>
        <w:rPr>
          <w:i/>
          <w:sz w:val="18"/>
          <w:szCs w:val="18"/>
        </w:rPr>
        <w:t xml:space="preserve"> va prezenta o scurtă descriere a solicitantului (scurt istoric), din punct de vedere al scopului, obiectivelor, principalelor activități și resurselor disponibile.</w:t>
      </w:r>
    </w:p>
    <w:p w:rsidR="008B54A5" w:rsidRDefault="008B54A5">
      <w:pPr>
        <w:ind w:left="0" w:hanging="2"/>
        <w:jc w:val="both"/>
      </w:pPr>
    </w:p>
    <w:tbl>
      <w:tblPr>
        <w:tblStyle w:val="a4"/>
        <w:tblW w:w="973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38"/>
      </w:tblGrid>
      <w:tr w:rsidR="008B54A5">
        <w:trPr>
          <w:trHeight w:val="246"/>
        </w:trPr>
        <w:tc>
          <w:tcPr>
            <w:tcW w:w="9738" w:type="dxa"/>
          </w:tcPr>
          <w:p w:rsidR="008B54A5" w:rsidRDefault="008B54A5">
            <w:pPr>
              <w:ind w:left="0" w:hanging="2"/>
              <w:jc w:val="both"/>
            </w:pPr>
          </w:p>
        </w:tc>
      </w:tr>
    </w:tbl>
    <w:p w:rsidR="008B54A5" w:rsidRDefault="008B54A5">
      <w:pPr>
        <w:ind w:left="0" w:hanging="2"/>
        <w:jc w:val="both"/>
      </w:pPr>
    </w:p>
    <w:p w:rsidR="008B54A5" w:rsidRDefault="0069166E">
      <w:pPr>
        <w:ind w:left="0" w:hanging="2"/>
        <w:jc w:val="both"/>
        <w:rPr>
          <w:color w:val="000000"/>
        </w:rPr>
      </w:pPr>
      <w:proofErr w:type="gramStart"/>
      <w:r>
        <w:rPr>
          <w:b/>
          <w:color w:val="000000"/>
        </w:rPr>
        <w:t>6.b</w:t>
      </w:r>
      <w:proofErr w:type="gramEnd"/>
      <w:r>
        <w:rPr>
          <w:b/>
          <w:color w:val="000000"/>
        </w:rPr>
        <w:t>. Experiența solicitantului în administrarea unor programe, proiecte sau activități similare</w:t>
      </w:r>
    </w:p>
    <w:p w:rsidR="008B54A5" w:rsidRDefault="008B54A5" w:rsidP="00686E07">
      <w:pPr>
        <w:tabs>
          <w:tab w:val="left" w:pos="360"/>
        </w:tabs>
        <w:ind w:left="0" w:hanging="2"/>
        <w:jc w:val="both"/>
      </w:pPr>
    </w:p>
    <w:p w:rsidR="008B54A5" w:rsidRDefault="0069166E" w:rsidP="00686E07">
      <w:pPr>
        <w:numPr>
          <w:ilvl w:val="0"/>
          <w:numId w:val="12"/>
        </w:numPr>
        <w:tabs>
          <w:tab w:val="left" w:pos="360"/>
        </w:tabs>
        <w:ind w:left="0" w:hanging="2"/>
        <w:jc w:val="both"/>
        <w:rPr>
          <w:sz w:val="18"/>
          <w:szCs w:val="18"/>
        </w:rPr>
      </w:pPr>
      <w:r>
        <w:rPr>
          <w:i/>
          <w:sz w:val="18"/>
          <w:szCs w:val="18"/>
        </w:rPr>
        <w:t xml:space="preserve">se va realiza o scurtă descriere a activității solicitantului, în domenii relevante sau conexe proiectului propus; </w:t>
      </w:r>
    </w:p>
    <w:p w:rsidR="008B54A5" w:rsidRDefault="0069166E" w:rsidP="00686E07">
      <w:pPr>
        <w:numPr>
          <w:ilvl w:val="0"/>
          <w:numId w:val="12"/>
        </w:numPr>
        <w:tabs>
          <w:tab w:val="left" w:pos="360"/>
        </w:tabs>
        <w:ind w:left="0" w:hanging="2"/>
        <w:jc w:val="both"/>
        <w:rPr>
          <w:sz w:val="18"/>
          <w:szCs w:val="18"/>
        </w:rPr>
      </w:pPr>
      <w:r>
        <w:rPr>
          <w:i/>
          <w:sz w:val="18"/>
          <w:szCs w:val="18"/>
        </w:rPr>
        <w:t>se vor menţiona proiectele solicitantului considerate relevante pentru tema proiectului;</w:t>
      </w:r>
    </w:p>
    <w:p w:rsidR="008B54A5" w:rsidRDefault="0069166E" w:rsidP="00686E07">
      <w:pPr>
        <w:numPr>
          <w:ilvl w:val="0"/>
          <w:numId w:val="12"/>
        </w:numPr>
        <w:tabs>
          <w:tab w:val="left" w:pos="360"/>
        </w:tabs>
        <w:ind w:left="0" w:hanging="2"/>
        <w:jc w:val="both"/>
        <w:rPr>
          <w:sz w:val="18"/>
          <w:szCs w:val="18"/>
        </w:rPr>
      </w:pPr>
      <w:proofErr w:type="gramStart"/>
      <w:r>
        <w:rPr>
          <w:i/>
          <w:sz w:val="18"/>
          <w:szCs w:val="18"/>
        </w:rPr>
        <w:t>pentru</w:t>
      </w:r>
      <w:proofErr w:type="gramEnd"/>
      <w:r>
        <w:rPr>
          <w:i/>
          <w:sz w:val="18"/>
          <w:szCs w:val="18"/>
        </w:rPr>
        <w:t xml:space="preserve"> fiecare proiect în parte se vor preciza: titlul proiectului, locul de desfășurare, scopul și obiectivele, beneficiarii, modul de implementare, perioada de desfășurare, rezultatele parțiale sau finale, costul total al proiectului, finanțatorul proiectului și modul de finanțare.  </w:t>
      </w:r>
    </w:p>
    <w:p w:rsidR="008B54A5" w:rsidRDefault="008B54A5">
      <w:pPr>
        <w:ind w:left="0" w:hanging="2"/>
        <w:jc w:val="both"/>
      </w:pPr>
    </w:p>
    <w:tbl>
      <w:tblPr>
        <w:tblStyle w:val="a5"/>
        <w:tblW w:w="973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38"/>
      </w:tblGrid>
      <w:tr w:rsidR="008B54A5">
        <w:trPr>
          <w:trHeight w:val="282"/>
        </w:trPr>
        <w:tc>
          <w:tcPr>
            <w:tcW w:w="9738" w:type="dxa"/>
          </w:tcPr>
          <w:p w:rsidR="008B54A5" w:rsidRDefault="008B54A5">
            <w:pPr>
              <w:ind w:left="0" w:hanging="2"/>
              <w:jc w:val="both"/>
            </w:pPr>
          </w:p>
        </w:tc>
      </w:tr>
    </w:tbl>
    <w:p w:rsidR="008B54A5" w:rsidRDefault="008B54A5">
      <w:pPr>
        <w:ind w:left="0" w:hanging="2"/>
        <w:jc w:val="both"/>
      </w:pPr>
    </w:p>
    <w:p w:rsidR="008B54A5" w:rsidRDefault="0069166E">
      <w:pPr>
        <w:ind w:left="0" w:hanging="2"/>
        <w:jc w:val="both"/>
      </w:pPr>
      <w:proofErr w:type="gramStart"/>
      <w:r>
        <w:rPr>
          <w:b/>
        </w:rPr>
        <w:t>6.c</w:t>
      </w:r>
      <w:proofErr w:type="gramEnd"/>
      <w:r>
        <w:rPr>
          <w:b/>
        </w:rPr>
        <w:t>. Echipa proiectului</w:t>
      </w:r>
    </w:p>
    <w:p w:rsidR="008B54A5" w:rsidRDefault="008B54A5">
      <w:pPr>
        <w:ind w:left="0" w:hanging="2"/>
        <w:jc w:val="both"/>
      </w:pPr>
    </w:p>
    <w:p w:rsidR="008B54A5" w:rsidRDefault="0069166E" w:rsidP="00686E07">
      <w:pPr>
        <w:numPr>
          <w:ilvl w:val="0"/>
          <w:numId w:val="1"/>
        </w:numPr>
        <w:tabs>
          <w:tab w:val="left" w:pos="360"/>
        </w:tabs>
        <w:ind w:left="0" w:hanging="2"/>
        <w:jc w:val="both"/>
        <w:rPr>
          <w:rFonts w:ascii="Noto Sans Symbols" w:eastAsia="Noto Sans Symbols" w:hAnsi="Noto Sans Symbols" w:cs="Noto Sans Symbols"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se vor prezenta resursele umane (</w:t>
      </w:r>
      <w:r>
        <w:rPr>
          <w:b/>
          <w:i/>
          <w:color w:val="000000"/>
          <w:sz w:val="18"/>
          <w:szCs w:val="18"/>
          <w:u w:val="single"/>
        </w:rPr>
        <w:t>salariații și/sau membrii solicitantului</w:t>
      </w:r>
      <w:r>
        <w:rPr>
          <w:i/>
          <w:color w:val="000000"/>
          <w:sz w:val="18"/>
          <w:szCs w:val="18"/>
        </w:rPr>
        <w:t xml:space="preserve">) direct implicate în implementarea proiectului, </w:t>
      </w:r>
      <w:r>
        <w:rPr>
          <w:i/>
          <w:sz w:val="18"/>
          <w:szCs w:val="18"/>
        </w:rPr>
        <w:t>conform tabelului de mai jos;</w:t>
      </w:r>
    </w:p>
    <w:p w:rsidR="008B54A5" w:rsidRDefault="0069166E" w:rsidP="00686E07">
      <w:pPr>
        <w:numPr>
          <w:ilvl w:val="0"/>
          <w:numId w:val="1"/>
        </w:numPr>
        <w:tabs>
          <w:tab w:val="left" w:pos="360"/>
        </w:tabs>
        <w:ind w:left="0" w:hanging="2"/>
        <w:jc w:val="both"/>
        <w:rPr>
          <w:rFonts w:ascii="Noto Sans Symbols" w:eastAsia="Noto Sans Symbols" w:hAnsi="Noto Sans Symbols" w:cs="Noto Sans Symbols"/>
          <w:sz w:val="18"/>
          <w:szCs w:val="18"/>
        </w:rPr>
      </w:pPr>
      <w:proofErr w:type="gramStart"/>
      <w:r>
        <w:rPr>
          <w:i/>
          <w:sz w:val="18"/>
          <w:szCs w:val="18"/>
        </w:rPr>
        <w:t>se</w:t>
      </w:r>
      <w:proofErr w:type="gramEnd"/>
      <w:r>
        <w:rPr>
          <w:i/>
          <w:sz w:val="18"/>
          <w:szCs w:val="18"/>
        </w:rPr>
        <w:t xml:space="preserve"> vor anexa CV-urile tuturor membrilor echipei de proiect.</w:t>
      </w:r>
    </w:p>
    <w:p w:rsidR="008B54A5" w:rsidRDefault="0069166E" w:rsidP="00686E07">
      <w:pPr>
        <w:tabs>
          <w:tab w:val="left" w:pos="360"/>
        </w:tabs>
        <w:ind w:left="0" w:hanging="2"/>
        <w:jc w:val="both"/>
      </w:pPr>
      <w:r>
        <w:rPr>
          <w:b/>
          <w:color w:val="000000"/>
        </w:rPr>
        <w:t>  </w:t>
      </w:r>
    </w:p>
    <w:tbl>
      <w:tblPr>
        <w:tblStyle w:val="a6"/>
        <w:tblW w:w="984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40"/>
        <w:gridCol w:w="1155"/>
        <w:gridCol w:w="1544"/>
        <w:gridCol w:w="2245"/>
        <w:gridCol w:w="1815"/>
        <w:gridCol w:w="2544"/>
      </w:tblGrid>
      <w:tr w:rsidR="008B54A5">
        <w:trPr>
          <w:trHeight w:val="1145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4A5" w:rsidRDefault="0069166E">
            <w:pPr>
              <w:spacing w:before="240"/>
              <w:ind w:left="0" w:hanging="2"/>
              <w:jc w:val="center"/>
            </w:pPr>
            <w:r>
              <w:rPr>
                <w:b/>
                <w:color w:val="000000"/>
                <w:sz w:val="20"/>
                <w:szCs w:val="20"/>
              </w:rPr>
              <w:t>Nr.</w:t>
            </w:r>
          </w:p>
          <w:p w:rsidR="008B54A5" w:rsidRDefault="0069166E">
            <w:pPr>
              <w:spacing w:before="240"/>
              <w:ind w:left="0" w:hanging="2"/>
              <w:jc w:val="center"/>
            </w:pPr>
            <w:proofErr w:type="gramStart"/>
            <w:r>
              <w:rPr>
                <w:b/>
                <w:color w:val="000000"/>
                <w:sz w:val="20"/>
                <w:szCs w:val="20"/>
              </w:rPr>
              <w:t>crt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4A5" w:rsidRDefault="0069166E">
            <w:pPr>
              <w:spacing w:before="240"/>
              <w:ind w:left="0" w:hanging="2"/>
              <w:jc w:val="center"/>
            </w:pPr>
            <w:r>
              <w:rPr>
                <w:b/>
                <w:color w:val="000000"/>
                <w:sz w:val="20"/>
                <w:szCs w:val="20"/>
              </w:rPr>
              <w:t>Nume și prenume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4A5" w:rsidRDefault="0069166E">
            <w:pPr>
              <w:spacing w:before="240"/>
              <w:ind w:left="0" w:hanging="2"/>
              <w:jc w:val="center"/>
            </w:pPr>
            <w:r>
              <w:rPr>
                <w:b/>
                <w:color w:val="000000"/>
                <w:sz w:val="20"/>
                <w:szCs w:val="20"/>
              </w:rPr>
              <w:t>Pregătirea profesională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4A5" w:rsidRDefault="0069166E">
            <w:pPr>
              <w:spacing w:before="240"/>
              <w:ind w:left="0" w:hanging="2"/>
              <w:jc w:val="center"/>
            </w:pPr>
            <w:r>
              <w:rPr>
                <w:b/>
                <w:color w:val="000000"/>
                <w:sz w:val="20"/>
                <w:szCs w:val="20"/>
              </w:rPr>
              <w:t>Experiența profesională (relevantă pentru proiect)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4A5" w:rsidRDefault="0069166E">
            <w:pPr>
              <w:spacing w:before="240"/>
              <w:ind w:left="0" w:hanging="2"/>
              <w:jc w:val="center"/>
            </w:pPr>
            <w:r>
              <w:rPr>
                <w:b/>
                <w:color w:val="000000"/>
                <w:sz w:val="20"/>
                <w:szCs w:val="20"/>
              </w:rPr>
              <w:t>Poziția propusă în cadrul echipei de proiect</w:t>
            </w: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4A5" w:rsidRDefault="0069166E">
            <w:pPr>
              <w:spacing w:before="240"/>
              <w:ind w:left="0" w:hanging="2"/>
              <w:jc w:val="center"/>
            </w:pPr>
            <w:r>
              <w:rPr>
                <w:b/>
                <w:color w:val="000000"/>
                <w:sz w:val="20"/>
                <w:szCs w:val="20"/>
              </w:rPr>
              <w:t>Atribuții și responsabilități în cadrul echipei de proiect</w:t>
            </w:r>
          </w:p>
        </w:tc>
      </w:tr>
      <w:tr w:rsidR="008B54A5">
        <w:trPr>
          <w:trHeight w:val="485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4A5" w:rsidRDefault="0069166E">
            <w:pPr>
              <w:spacing w:before="240"/>
              <w:ind w:left="0" w:hanging="2"/>
              <w:jc w:val="both"/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4A5" w:rsidRDefault="0069166E">
            <w:pPr>
              <w:spacing w:before="240"/>
              <w:ind w:left="0" w:hanging="2"/>
              <w:jc w:val="both"/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4A5" w:rsidRDefault="0069166E">
            <w:pPr>
              <w:spacing w:before="240"/>
              <w:ind w:left="0" w:hanging="2"/>
              <w:jc w:val="both"/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4A5" w:rsidRDefault="0069166E">
            <w:pPr>
              <w:spacing w:before="240"/>
              <w:ind w:left="0" w:hanging="2"/>
              <w:jc w:val="both"/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4A5" w:rsidRDefault="0069166E">
            <w:pPr>
              <w:spacing w:before="240"/>
              <w:ind w:left="0" w:hanging="2"/>
              <w:jc w:val="both"/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4A5" w:rsidRDefault="0069166E">
            <w:pPr>
              <w:spacing w:before="240"/>
              <w:ind w:left="0" w:hanging="2"/>
              <w:jc w:val="both"/>
            </w:pPr>
            <w:r>
              <w:rPr>
                <w:b/>
                <w:color w:val="000000"/>
              </w:rPr>
              <w:t> </w:t>
            </w:r>
          </w:p>
        </w:tc>
      </w:tr>
    </w:tbl>
    <w:p w:rsidR="008B54A5" w:rsidRDefault="008B54A5">
      <w:pPr>
        <w:ind w:left="0" w:hanging="2"/>
        <w:jc w:val="both"/>
      </w:pPr>
    </w:p>
    <w:p w:rsidR="008B54A5" w:rsidRDefault="0069166E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 </w:t>
      </w:r>
      <w:proofErr w:type="gramStart"/>
      <w:r>
        <w:rPr>
          <w:b/>
          <w:color w:val="000000"/>
        </w:rPr>
        <w:t>6.d</w:t>
      </w:r>
      <w:proofErr w:type="gramEnd"/>
      <w:r>
        <w:rPr>
          <w:b/>
          <w:color w:val="000000"/>
        </w:rPr>
        <w:t>. Resurse materiale</w:t>
      </w:r>
    </w:p>
    <w:p w:rsidR="008B54A5" w:rsidRDefault="0069166E" w:rsidP="00686E0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  <w:jc w:val="both"/>
        <w:rPr>
          <w:rFonts w:ascii="Noto Sans Symbols" w:eastAsia="Noto Sans Symbols" w:hAnsi="Noto Sans Symbols" w:cs="Noto Sans Symbols"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se vor prezenta spaţiile şi dotările pe care solicitantul le deține și le va pune la dispoziţie în vederea implementării proiectului:</w:t>
      </w:r>
    </w:p>
    <w:p w:rsidR="008B54A5" w:rsidRDefault="008B54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Noto Sans Symbols" w:eastAsia="Noto Sans Symbols" w:hAnsi="Noto Sans Symbols" w:cs="Noto Sans Symbols"/>
          <w:color w:val="000000"/>
          <w:sz w:val="18"/>
          <w:szCs w:val="18"/>
        </w:rPr>
      </w:pPr>
    </w:p>
    <w:tbl>
      <w:tblPr>
        <w:tblStyle w:val="a7"/>
        <w:tblW w:w="973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38"/>
      </w:tblGrid>
      <w:tr w:rsidR="008B54A5">
        <w:trPr>
          <w:trHeight w:val="282"/>
        </w:trPr>
        <w:tc>
          <w:tcPr>
            <w:tcW w:w="9738" w:type="dxa"/>
          </w:tcPr>
          <w:p w:rsidR="008B54A5" w:rsidRDefault="008B54A5">
            <w:pPr>
              <w:ind w:left="0" w:hanging="2"/>
              <w:jc w:val="both"/>
            </w:pPr>
          </w:p>
        </w:tc>
      </w:tr>
    </w:tbl>
    <w:p w:rsidR="008B54A5" w:rsidRDefault="008B54A5">
      <w:pPr>
        <w:ind w:left="0" w:hanging="2"/>
        <w:jc w:val="both"/>
      </w:pPr>
    </w:p>
    <w:p w:rsidR="00132FD6" w:rsidRDefault="00132FD6">
      <w:pPr>
        <w:ind w:left="0" w:hanging="2"/>
        <w:rPr>
          <w:b/>
        </w:rPr>
      </w:pPr>
    </w:p>
    <w:p w:rsidR="00132FD6" w:rsidRDefault="00132FD6">
      <w:pPr>
        <w:ind w:left="0" w:hanging="2"/>
        <w:rPr>
          <w:b/>
        </w:rPr>
      </w:pPr>
    </w:p>
    <w:p w:rsidR="008B54A5" w:rsidRDefault="0069166E">
      <w:pPr>
        <w:ind w:left="0" w:hanging="2"/>
        <w:rPr>
          <w:highlight w:val="lightGray"/>
        </w:rPr>
      </w:pPr>
      <w:r>
        <w:rPr>
          <w:b/>
        </w:rPr>
        <w:t xml:space="preserve">B) </w:t>
      </w:r>
      <w:r>
        <w:rPr>
          <w:b/>
          <w:highlight w:val="lightGray"/>
        </w:rPr>
        <w:t>PROPUNEREA TEHNICĂ</w:t>
      </w:r>
    </w:p>
    <w:p w:rsidR="008B54A5" w:rsidRDefault="008B54A5">
      <w:pPr>
        <w:ind w:left="0" w:hanging="2"/>
      </w:pPr>
    </w:p>
    <w:p w:rsidR="008B54A5" w:rsidRDefault="0069166E" w:rsidP="00B5026D">
      <w:pPr>
        <w:numPr>
          <w:ilvl w:val="0"/>
          <w:numId w:val="20"/>
        </w:numPr>
        <w:tabs>
          <w:tab w:val="left" w:pos="360"/>
          <w:tab w:val="left" w:pos="450"/>
        </w:tabs>
        <w:ind w:left="0" w:hanging="2"/>
      </w:pPr>
      <w:r>
        <w:rPr>
          <w:b/>
        </w:rPr>
        <w:t xml:space="preserve">Titlul proiectului: </w:t>
      </w:r>
    </w:p>
    <w:p w:rsidR="008B54A5" w:rsidRDefault="0069166E" w:rsidP="00B5026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50"/>
        </w:tabs>
        <w:spacing w:line="240" w:lineRule="auto"/>
        <w:ind w:left="0" w:hanging="2"/>
        <w:jc w:val="both"/>
        <w:rPr>
          <w:color w:val="000000"/>
          <w:sz w:val="18"/>
          <w:szCs w:val="18"/>
        </w:rPr>
      </w:pPr>
      <w:proofErr w:type="gramStart"/>
      <w:r>
        <w:rPr>
          <w:i/>
          <w:color w:val="000000"/>
          <w:sz w:val="18"/>
          <w:szCs w:val="18"/>
        </w:rPr>
        <w:t>clar</w:t>
      </w:r>
      <w:proofErr w:type="gramEnd"/>
      <w:r>
        <w:rPr>
          <w:i/>
          <w:color w:val="000000"/>
          <w:sz w:val="18"/>
          <w:szCs w:val="18"/>
        </w:rPr>
        <w:t>, concis, descriptiv</w:t>
      </w:r>
      <w:r>
        <w:rPr>
          <w:color w:val="000000"/>
          <w:sz w:val="18"/>
          <w:szCs w:val="18"/>
        </w:rPr>
        <w:t>.</w:t>
      </w:r>
    </w:p>
    <w:p w:rsidR="008B54A5" w:rsidRDefault="008B54A5" w:rsidP="00B5026D">
      <w:pPr>
        <w:tabs>
          <w:tab w:val="left" w:pos="360"/>
          <w:tab w:val="left" w:pos="450"/>
        </w:tabs>
        <w:ind w:left="0" w:hanging="2"/>
      </w:pPr>
    </w:p>
    <w:p w:rsidR="008B54A5" w:rsidRDefault="0069166E" w:rsidP="00B5026D">
      <w:pPr>
        <w:numPr>
          <w:ilvl w:val="0"/>
          <w:numId w:val="20"/>
        </w:numPr>
        <w:tabs>
          <w:tab w:val="left" w:pos="360"/>
          <w:tab w:val="left" w:pos="450"/>
        </w:tabs>
        <w:ind w:left="0" w:hanging="2"/>
        <w:rPr>
          <w:b/>
        </w:rPr>
      </w:pPr>
      <w:r>
        <w:rPr>
          <w:b/>
        </w:rPr>
        <w:t>Domeniul, obiectivul și activitatea pentru care se aplică:</w:t>
      </w:r>
    </w:p>
    <w:p w:rsidR="008B54A5" w:rsidRDefault="0069166E" w:rsidP="00B5026D">
      <w:pPr>
        <w:numPr>
          <w:ilvl w:val="0"/>
          <w:numId w:val="16"/>
        </w:numPr>
        <w:tabs>
          <w:tab w:val="left" w:pos="360"/>
          <w:tab w:val="left" w:pos="450"/>
        </w:tabs>
        <w:ind w:left="0" w:hanging="2"/>
        <w:jc w:val="both"/>
        <w:rPr>
          <w:sz w:val="18"/>
          <w:szCs w:val="18"/>
        </w:rPr>
      </w:pPr>
      <w:r>
        <w:rPr>
          <w:i/>
          <w:sz w:val="18"/>
          <w:szCs w:val="18"/>
        </w:rPr>
        <w:t xml:space="preserve">se va menţiona unul dintre cele cinci domenii, obiectivul și activitatea prevăzute în Regulamentul cadru şi în Programul anual pentru acordarea finanţărilor nerambursabile, </w:t>
      </w:r>
    </w:p>
    <w:p w:rsidR="008B54A5" w:rsidRDefault="008B54A5" w:rsidP="00B5026D">
      <w:pPr>
        <w:tabs>
          <w:tab w:val="left" w:pos="360"/>
          <w:tab w:val="left" w:pos="450"/>
        </w:tabs>
        <w:ind w:left="0" w:hanging="2"/>
      </w:pPr>
    </w:p>
    <w:p w:rsidR="008B54A5" w:rsidRDefault="0069166E" w:rsidP="00B5026D">
      <w:pPr>
        <w:tabs>
          <w:tab w:val="left" w:pos="360"/>
          <w:tab w:val="left" w:pos="450"/>
        </w:tabs>
        <w:ind w:left="0" w:hanging="2"/>
      </w:pPr>
      <w:r>
        <w:rPr>
          <w:b/>
        </w:rPr>
        <w:t>3.</w:t>
      </w:r>
      <w:r w:rsidR="00256D8E">
        <w:rPr>
          <w:b/>
        </w:rPr>
        <w:tab/>
      </w:r>
      <w:r>
        <w:rPr>
          <w:b/>
        </w:rPr>
        <w:t>Locul desfăşurării proiectului:</w:t>
      </w:r>
    </w:p>
    <w:p w:rsidR="008B54A5" w:rsidRDefault="0069166E" w:rsidP="00B5026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50"/>
        </w:tabs>
        <w:spacing w:line="240" w:lineRule="auto"/>
        <w:ind w:left="0" w:hanging="2"/>
        <w:jc w:val="both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se va menționa locul de derulare a activităților din cadrul propunerii de proiect (a se vedea art. 19 din Regulamentul cadru)</w:t>
      </w:r>
    </w:p>
    <w:p w:rsidR="008B54A5" w:rsidRDefault="008B54A5" w:rsidP="00B5026D">
      <w:pPr>
        <w:tabs>
          <w:tab w:val="left" w:pos="360"/>
          <w:tab w:val="left" w:pos="450"/>
        </w:tabs>
        <w:ind w:left="0" w:hanging="2"/>
      </w:pPr>
    </w:p>
    <w:p w:rsidR="008B54A5" w:rsidRDefault="0069166E" w:rsidP="00B5026D">
      <w:pPr>
        <w:tabs>
          <w:tab w:val="left" w:pos="360"/>
          <w:tab w:val="left" w:pos="450"/>
        </w:tabs>
        <w:ind w:left="0" w:hanging="2"/>
        <w:jc w:val="both"/>
      </w:pPr>
      <w:r>
        <w:rPr>
          <w:b/>
        </w:rPr>
        <w:t xml:space="preserve">4. </w:t>
      </w:r>
      <w:r w:rsidR="00256D8E">
        <w:rPr>
          <w:b/>
        </w:rPr>
        <w:tab/>
      </w:r>
      <w:r>
        <w:rPr>
          <w:b/>
        </w:rPr>
        <w:t xml:space="preserve">Durata proiectului: </w:t>
      </w:r>
    </w:p>
    <w:p w:rsidR="008B54A5" w:rsidRDefault="0069166E" w:rsidP="00B5026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50"/>
        </w:tabs>
        <w:spacing w:line="240" w:lineRule="auto"/>
        <w:ind w:left="0" w:hanging="2"/>
        <w:jc w:val="both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perioada de desfășurare a activităților prevăzute în propunerile de proiecte trebuie să se încadreze în intervalul cuprins între data semnării contractului de finanțare nerambursabilă până cel târziu la data de 15 noiembrie a anului curent, cu respectarea strictă a graficului de activități;</w:t>
      </w:r>
    </w:p>
    <w:p w:rsidR="008B54A5" w:rsidRDefault="0069166E" w:rsidP="00B5026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50"/>
        </w:tabs>
        <w:spacing w:line="240" w:lineRule="auto"/>
        <w:ind w:left="0" w:hanging="2"/>
        <w:jc w:val="both"/>
        <w:rPr>
          <w:color w:val="000000"/>
          <w:sz w:val="18"/>
          <w:szCs w:val="18"/>
        </w:rPr>
      </w:pPr>
      <w:proofErr w:type="gramStart"/>
      <w:r>
        <w:rPr>
          <w:i/>
          <w:color w:val="000000"/>
          <w:sz w:val="18"/>
          <w:szCs w:val="18"/>
        </w:rPr>
        <w:t>nu</w:t>
      </w:r>
      <w:proofErr w:type="gramEnd"/>
      <w:r>
        <w:rPr>
          <w:i/>
          <w:color w:val="000000"/>
          <w:sz w:val="18"/>
          <w:szCs w:val="18"/>
        </w:rPr>
        <w:t xml:space="preserve"> trebuie să fie menționate date exacte, durata urmând a fi precizată în nr. </w:t>
      </w:r>
      <w:proofErr w:type="gramStart"/>
      <w:r>
        <w:rPr>
          <w:i/>
          <w:color w:val="000000"/>
          <w:sz w:val="18"/>
          <w:szCs w:val="18"/>
        </w:rPr>
        <w:t>zile/săptămâni/luni</w:t>
      </w:r>
      <w:proofErr w:type="gramEnd"/>
      <w:r>
        <w:rPr>
          <w:i/>
          <w:color w:val="000000"/>
          <w:sz w:val="18"/>
          <w:szCs w:val="18"/>
        </w:rPr>
        <w:t>.</w:t>
      </w:r>
    </w:p>
    <w:p w:rsidR="008B54A5" w:rsidRDefault="008B54A5" w:rsidP="00B5026D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50"/>
        </w:tabs>
        <w:spacing w:line="240" w:lineRule="auto"/>
        <w:ind w:left="0" w:hanging="2"/>
        <w:jc w:val="both"/>
        <w:rPr>
          <w:color w:val="000000"/>
          <w:sz w:val="18"/>
          <w:szCs w:val="18"/>
        </w:rPr>
      </w:pPr>
    </w:p>
    <w:p w:rsidR="008B54A5" w:rsidRDefault="008B54A5" w:rsidP="00B5026D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50"/>
        </w:tabs>
        <w:spacing w:line="240" w:lineRule="auto"/>
        <w:ind w:left="0" w:hanging="2"/>
        <w:jc w:val="both"/>
        <w:rPr>
          <w:color w:val="000000"/>
          <w:sz w:val="18"/>
          <w:szCs w:val="18"/>
        </w:rPr>
      </w:pPr>
    </w:p>
    <w:p w:rsidR="008B54A5" w:rsidRDefault="0069166E" w:rsidP="00B5026D">
      <w:pPr>
        <w:numPr>
          <w:ilvl w:val="0"/>
          <w:numId w:val="2"/>
        </w:numPr>
        <w:tabs>
          <w:tab w:val="left" w:pos="360"/>
          <w:tab w:val="left" w:pos="450"/>
        </w:tabs>
        <w:ind w:left="0" w:hanging="2"/>
        <w:jc w:val="both"/>
        <w:rPr>
          <w:b/>
        </w:rPr>
      </w:pPr>
      <w:r>
        <w:rPr>
          <w:b/>
        </w:rPr>
        <w:t xml:space="preserve">Finanțarea nerambursabilă solicitată de la Autoritatea finanțatoare și cofinanțarea </w:t>
      </w:r>
    </w:p>
    <w:p w:rsidR="008B54A5" w:rsidRDefault="0069166E" w:rsidP="00B5026D">
      <w:pPr>
        <w:tabs>
          <w:tab w:val="left" w:pos="360"/>
          <w:tab w:val="left" w:pos="450"/>
        </w:tabs>
        <w:ind w:left="0" w:hanging="2"/>
        <w:jc w:val="both"/>
      </w:pPr>
      <w:proofErr w:type="gramStart"/>
      <w:r>
        <w:rPr>
          <w:b/>
        </w:rPr>
        <w:t>solicitantului</w:t>
      </w:r>
      <w:proofErr w:type="gramEnd"/>
      <w:r>
        <w:rPr>
          <w:b/>
        </w:rPr>
        <w:t xml:space="preserve">: </w:t>
      </w:r>
      <w:r>
        <w:rPr>
          <w:i/>
          <w:sz w:val="18"/>
          <w:szCs w:val="18"/>
        </w:rPr>
        <w:t>(a se vedea art. 14, art. 15 și art. 16 din Regulamentul cadru)</w:t>
      </w:r>
    </w:p>
    <w:p w:rsidR="008B54A5" w:rsidRDefault="008B54A5">
      <w:pPr>
        <w:ind w:left="0" w:hanging="2"/>
        <w:jc w:val="both"/>
      </w:pPr>
    </w:p>
    <w:tbl>
      <w:tblPr>
        <w:tblStyle w:val="a8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58"/>
        <w:gridCol w:w="2613"/>
        <w:gridCol w:w="2976"/>
      </w:tblGrid>
      <w:tr w:rsidR="008B54A5">
        <w:tc>
          <w:tcPr>
            <w:tcW w:w="4158" w:type="dxa"/>
          </w:tcPr>
          <w:p w:rsidR="008B54A5" w:rsidRDefault="0069166E">
            <w:pPr>
              <w:ind w:left="0" w:hanging="2"/>
              <w:jc w:val="both"/>
            </w:pPr>
            <w:r>
              <w:t>Finanțarea nerambursabilă solicitată de la Autoritatea finanțatoare – (max. 90% din valoarea totală a finanțării*, dar nu mai mult de 100.000 lei)</w:t>
            </w:r>
          </w:p>
        </w:tc>
        <w:tc>
          <w:tcPr>
            <w:tcW w:w="2613" w:type="dxa"/>
          </w:tcPr>
          <w:p w:rsidR="008B54A5" w:rsidRDefault="0069166E">
            <w:pPr>
              <w:ind w:left="0" w:hanging="2"/>
              <w:jc w:val="center"/>
            </w:pPr>
            <w:r>
              <w:t>………………lei</w:t>
            </w:r>
          </w:p>
        </w:tc>
        <w:tc>
          <w:tcPr>
            <w:tcW w:w="2976" w:type="dxa"/>
          </w:tcPr>
          <w:p w:rsidR="008B54A5" w:rsidRDefault="0069166E">
            <w:pPr>
              <w:ind w:left="0" w:hanging="2"/>
            </w:pPr>
            <w:r>
              <w:t>…..….% din valoarea totală a finanțării*</w:t>
            </w:r>
          </w:p>
        </w:tc>
      </w:tr>
      <w:tr w:rsidR="008B54A5">
        <w:tc>
          <w:tcPr>
            <w:tcW w:w="4158" w:type="dxa"/>
          </w:tcPr>
          <w:p w:rsidR="008B54A5" w:rsidRDefault="0069166E">
            <w:pPr>
              <w:ind w:left="0" w:hanging="2"/>
              <w:jc w:val="both"/>
            </w:pPr>
            <w:r>
              <w:t>Cofinanțarea solicitantului (min. 10% din valoarea totală a finanțării*)</w:t>
            </w:r>
          </w:p>
        </w:tc>
        <w:tc>
          <w:tcPr>
            <w:tcW w:w="2613" w:type="dxa"/>
          </w:tcPr>
          <w:p w:rsidR="008B54A5" w:rsidRDefault="0069166E">
            <w:pPr>
              <w:ind w:left="0" w:hanging="2"/>
              <w:jc w:val="center"/>
            </w:pPr>
            <w:r>
              <w:t>………………lei</w:t>
            </w:r>
          </w:p>
        </w:tc>
        <w:tc>
          <w:tcPr>
            <w:tcW w:w="2976" w:type="dxa"/>
          </w:tcPr>
          <w:p w:rsidR="008B54A5" w:rsidRDefault="0069166E">
            <w:pPr>
              <w:ind w:left="0" w:hanging="2"/>
            </w:pPr>
            <w:r>
              <w:t xml:space="preserve">……….% din valoarea totală a finanțării* </w:t>
            </w:r>
          </w:p>
        </w:tc>
      </w:tr>
      <w:tr w:rsidR="008B54A5">
        <w:tc>
          <w:tcPr>
            <w:tcW w:w="4158" w:type="dxa"/>
          </w:tcPr>
          <w:p w:rsidR="008B54A5" w:rsidRDefault="0069166E">
            <w:pPr>
              <w:ind w:left="0" w:hanging="2"/>
              <w:jc w:val="both"/>
            </w:pPr>
            <w:r>
              <w:rPr>
                <w:b/>
              </w:rPr>
              <w:t>Valoarea totală a finanțării*</w:t>
            </w:r>
          </w:p>
        </w:tc>
        <w:tc>
          <w:tcPr>
            <w:tcW w:w="2613" w:type="dxa"/>
          </w:tcPr>
          <w:p w:rsidR="008B54A5" w:rsidRDefault="0069166E">
            <w:pPr>
              <w:ind w:left="0" w:hanging="2"/>
              <w:jc w:val="center"/>
            </w:pPr>
            <w:r>
              <w:t xml:space="preserve">  ....…..……….lei</w:t>
            </w:r>
          </w:p>
        </w:tc>
        <w:tc>
          <w:tcPr>
            <w:tcW w:w="2976" w:type="dxa"/>
          </w:tcPr>
          <w:p w:rsidR="008B54A5" w:rsidRDefault="0069166E">
            <w:pPr>
              <w:ind w:left="0" w:hanging="2"/>
            </w:pPr>
            <w:r>
              <w:t xml:space="preserve">                     100%</w:t>
            </w:r>
          </w:p>
        </w:tc>
      </w:tr>
    </w:tbl>
    <w:p w:rsidR="008B54A5" w:rsidRDefault="0069166E">
      <w:pPr>
        <w:ind w:left="0" w:hanging="2"/>
        <w:jc w:val="both"/>
        <w:rPr>
          <w:sz w:val="18"/>
          <w:szCs w:val="18"/>
        </w:rPr>
      </w:pPr>
      <w:r>
        <w:rPr>
          <w:b/>
          <w:i/>
          <w:sz w:val="18"/>
          <w:szCs w:val="18"/>
        </w:rPr>
        <w:t>*</w:t>
      </w:r>
      <w:r>
        <w:rPr>
          <w:b/>
          <w:i/>
          <w:sz w:val="18"/>
          <w:szCs w:val="18"/>
          <w:u w:val="single"/>
        </w:rPr>
        <w:t>valoarea totală a finanțării</w:t>
      </w:r>
      <w:r>
        <w:rPr>
          <w:i/>
          <w:sz w:val="18"/>
          <w:szCs w:val="18"/>
        </w:rPr>
        <w:t xml:space="preserve"> = valoarea totală a cheltuielilor eligibile</w:t>
      </w:r>
    </w:p>
    <w:p w:rsidR="008B54A5" w:rsidRDefault="008B54A5">
      <w:pPr>
        <w:ind w:left="0" w:hanging="2"/>
        <w:jc w:val="both"/>
      </w:pPr>
    </w:p>
    <w:p w:rsidR="008B54A5" w:rsidRDefault="0069166E" w:rsidP="00B5026D">
      <w:pPr>
        <w:numPr>
          <w:ilvl w:val="0"/>
          <w:numId w:val="2"/>
        </w:numPr>
        <w:tabs>
          <w:tab w:val="left" w:pos="360"/>
        </w:tabs>
        <w:ind w:left="0" w:hanging="2"/>
        <w:jc w:val="both"/>
        <w:rPr>
          <w:b/>
        </w:rPr>
      </w:pPr>
      <w:r>
        <w:rPr>
          <w:b/>
        </w:rPr>
        <w:t>Tranșe de finanțare:</w:t>
      </w:r>
    </w:p>
    <w:p w:rsidR="008B54A5" w:rsidRDefault="0069166E" w:rsidP="00686E07">
      <w:pPr>
        <w:numPr>
          <w:ilvl w:val="0"/>
          <w:numId w:val="13"/>
        </w:numPr>
        <w:tabs>
          <w:tab w:val="left" w:pos="360"/>
        </w:tabs>
        <w:ind w:left="0" w:hanging="2"/>
        <w:jc w:val="both"/>
        <w:rPr>
          <w:sz w:val="18"/>
          <w:szCs w:val="18"/>
        </w:rPr>
      </w:pPr>
      <w:proofErr w:type="gramStart"/>
      <w:r>
        <w:rPr>
          <w:i/>
          <w:sz w:val="18"/>
          <w:szCs w:val="18"/>
        </w:rPr>
        <w:t>valoarea</w:t>
      </w:r>
      <w:proofErr w:type="gramEnd"/>
      <w:r>
        <w:rPr>
          <w:i/>
          <w:sz w:val="18"/>
          <w:szCs w:val="18"/>
        </w:rPr>
        <w:t xml:space="preserve"> tranșelor trebuie să se încadreze în prevederile art. 86 alin. 2 din Regulamentul cadru. </w:t>
      </w:r>
    </w:p>
    <w:p w:rsidR="008B54A5" w:rsidRDefault="0069166E" w:rsidP="00686E07">
      <w:pPr>
        <w:numPr>
          <w:ilvl w:val="0"/>
          <w:numId w:val="13"/>
        </w:numPr>
        <w:tabs>
          <w:tab w:val="left" w:pos="360"/>
        </w:tabs>
        <w:ind w:left="0" w:hanging="2"/>
        <w:jc w:val="both"/>
        <w:rPr>
          <w:sz w:val="18"/>
          <w:szCs w:val="18"/>
        </w:rPr>
      </w:pPr>
      <w:r>
        <w:rPr>
          <w:b/>
          <w:i/>
          <w:sz w:val="18"/>
          <w:szCs w:val="18"/>
        </w:rPr>
        <w:t>se va opta pentru una dintre cele două variante de mai jos:</w:t>
      </w:r>
    </w:p>
    <w:p w:rsidR="008B54A5" w:rsidRDefault="008B54A5">
      <w:pPr>
        <w:ind w:left="0" w:hanging="2"/>
        <w:jc w:val="both"/>
      </w:pPr>
    </w:p>
    <w:tbl>
      <w:tblPr>
        <w:tblStyle w:val="a9"/>
        <w:tblW w:w="98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276"/>
        <w:gridCol w:w="3458"/>
        <w:gridCol w:w="3877"/>
      </w:tblGrid>
      <w:tr w:rsidR="008B54A5">
        <w:tc>
          <w:tcPr>
            <w:tcW w:w="1242" w:type="dxa"/>
          </w:tcPr>
          <w:p w:rsidR="008B54A5" w:rsidRDefault="008B54A5">
            <w:pPr>
              <w:ind w:left="0" w:hanging="2"/>
              <w:jc w:val="both"/>
            </w:pPr>
          </w:p>
        </w:tc>
        <w:tc>
          <w:tcPr>
            <w:tcW w:w="1276" w:type="dxa"/>
          </w:tcPr>
          <w:p w:rsidR="008B54A5" w:rsidRDefault="0069166E">
            <w:pPr>
              <w:ind w:left="0" w:hanging="2"/>
              <w:jc w:val="both"/>
            </w:pPr>
            <w:r>
              <w:rPr>
                <w:b/>
              </w:rPr>
              <w:t>Nr. tranșe</w:t>
            </w:r>
          </w:p>
        </w:tc>
        <w:tc>
          <w:tcPr>
            <w:tcW w:w="7335" w:type="dxa"/>
            <w:gridSpan w:val="2"/>
          </w:tcPr>
          <w:p w:rsidR="008B54A5" w:rsidRDefault="0069166E">
            <w:pPr>
              <w:ind w:left="0" w:hanging="2"/>
              <w:jc w:val="center"/>
            </w:pPr>
            <w:r>
              <w:rPr>
                <w:b/>
              </w:rPr>
              <w:t>Valoarea tranșei (în lei și %):</w:t>
            </w:r>
          </w:p>
        </w:tc>
      </w:tr>
      <w:tr w:rsidR="008B54A5">
        <w:tc>
          <w:tcPr>
            <w:tcW w:w="1242" w:type="dxa"/>
          </w:tcPr>
          <w:p w:rsidR="008B54A5" w:rsidRDefault="0069166E">
            <w:pPr>
              <w:ind w:left="0" w:hanging="2"/>
              <w:jc w:val="both"/>
            </w:pPr>
            <w:r>
              <w:t>Varianta 1</w:t>
            </w:r>
          </w:p>
        </w:tc>
        <w:tc>
          <w:tcPr>
            <w:tcW w:w="1276" w:type="dxa"/>
          </w:tcPr>
          <w:p w:rsidR="008B54A5" w:rsidRDefault="0069166E">
            <w:pPr>
              <w:ind w:left="0" w:hanging="2"/>
              <w:jc w:val="both"/>
            </w:pPr>
            <w:r>
              <w:t xml:space="preserve">1 tranșă </w:t>
            </w:r>
          </w:p>
        </w:tc>
        <w:tc>
          <w:tcPr>
            <w:tcW w:w="7335" w:type="dxa"/>
            <w:gridSpan w:val="2"/>
          </w:tcPr>
          <w:p w:rsidR="008B54A5" w:rsidRDefault="0069166E">
            <w:pPr>
              <w:ind w:left="0" w:hanging="2"/>
              <w:jc w:val="center"/>
            </w:pPr>
            <w:r>
              <w:t>…..…….    lei = 100%, după validarea raportului final</w:t>
            </w:r>
          </w:p>
        </w:tc>
      </w:tr>
      <w:tr w:rsidR="008B54A5">
        <w:tc>
          <w:tcPr>
            <w:tcW w:w="1242" w:type="dxa"/>
            <w:vAlign w:val="center"/>
          </w:tcPr>
          <w:p w:rsidR="008B54A5" w:rsidRDefault="0069166E">
            <w:pPr>
              <w:ind w:left="0" w:hanging="2"/>
              <w:jc w:val="both"/>
            </w:pPr>
            <w:r>
              <w:t>Varianta 2</w:t>
            </w:r>
          </w:p>
        </w:tc>
        <w:tc>
          <w:tcPr>
            <w:tcW w:w="1276" w:type="dxa"/>
            <w:vAlign w:val="center"/>
          </w:tcPr>
          <w:p w:rsidR="008B54A5" w:rsidRDefault="0069166E">
            <w:pPr>
              <w:ind w:left="0" w:hanging="2"/>
              <w:jc w:val="both"/>
            </w:pPr>
            <w:r>
              <w:t>2 tranșe</w:t>
            </w:r>
          </w:p>
        </w:tc>
        <w:tc>
          <w:tcPr>
            <w:tcW w:w="3458" w:type="dxa"/>
          </w:tcPr>
          <w:p w:rsidR="008B54A5" w:rsidRDefault="0069166E">
            <w:pPr>
              <w:ind w:left="0" w:hanging="2"/>
            </w:pPr>
            <w:r>
              <w:t xml:space="preserve">………..lei = ….% (max. 30% din valoarea finanțării nerambursabile) - avans în urma validării Cererii de plată depusă după semnarea contractului  </w:t>
            </w:r>
          </w:p>
        </w:tc>
        <w:tc>
          <w:tcPr>
            <w:tcW w:w="3877" w:type="dxa"/>
          </w:tcPr>
          <w:p w:rsidR="008B54A5" w:rsidRDefault="0069166E">
            <w:pPr>
              <w:ind w:left="0" w:hanging="2"/>
            </w:pPr>
            <w:r>
              <w:t>…….…lei = ……..% diferența până la 100% din valoarea finanțării nerambursabile, după validarea Raportului final de activitate și financiar</w:t>
            </w:r>
          </w:p>
        </w:tc>
      </w:tr>
    </w:tbl>
    <w:p w:rsidR="008B54A5" w:rsidRDefault="008B54A5">
      <w:pPr>
        <w:ind w:left="0" w:hanging="2"/>
        <w:jc w:val="both"/>
      </w:pPr>
    </w:p>
    <w:p w:rsidR="008B54A5" w:rsidRDefault="008B54A5">
      <w:pPr>
        <w:ind w:left="0" w:hanging="2"/>
        <w:jc w:val="both"/>
      </w:pPr>
    </w:p>
    <w:p w:rsidR="008B54A5" w:rsidRDefault="0069166E" w:rsidP="00B5026D">
      <w:pPr>
        <w:tabs>
          <w:tab w:val="left" w:pos="360"/>
        </w:tabs>
        <w:ind w:left="0" w:hanging="2"/>
        <w:jc w:val="both"/>
      </w:pPr>
      <w:r w:rsidRPr="00256D8E">
        <w:rPr>
          <w:b/>
        </w:rPr>
        <w:t>7</w:t>
      </w:r>
      <w:r>
        <w:rPr>
          <w:b/>
        </w:rPr>
        <w:t xml:space="preserve">. </w:t>
      </w:r>
      <w:r w:rsidR="00256D8E">
        <w:rPr>
          <w:b/>
        </w:rPr>
        <w:tab/>
      </w:r>
      <w:r>
        <w:rPr>
          <w:b/>
        </w:rPr>
        <w:t>Descrierea proiectului</w:t>
      </w:r>
    </w:p>
    <w:p w:rsidR="008B54A5" w:rsidRDefault="0069166E" w:rsidP="00686E07">
      <w:pPr>
        <w:numPr>
          <w:ilvl w:val="0"/>
          <w:numId w:val="5"/>
        </w:numPr>
        <w:tabs>
          <w:tab w:val="left" w:pos="360"/>
        </w:tabs>
        <w:ind w:left="0" w:hanging="2"/>
        <w:jc w:val="both"/>
        <w:rPr>
          <w:sz w:val="18"/>
          <w:szCs w:val="18"/>
        </w:rPr>
      </w:pPr>
      <w:proofErr w:type="gramStart"/>
      <w:r>
        <w:rPr>
          <w:i/>
          <w:sz w:val="18"/>
          <w:szCs w:val="18"/>
        </w:rPr>
        <w:t>scurt</w:t>
      </w:r>
      <w:proofErr w:type="gramEnd"/>
      <w:r>
        <w:rPr>
          <w:i/>
          <w:sz w:val="18"/>
          <w:szCs w:val="18"/>
        </w:rPr>
        <w:t xml:space="preserve"> rezumat al proiectului, ce ar putea fi folosit în scopul prezentării și promovării proiectului.  </w:t>
      </w:r>
    </w:p>
    <w:p w:rsidR="008B54A5" w:rsidRDefault="008B54A5">
      <w:pPr>
        <w:ind w:left="0" w:hanging="2"/>
        <w:jc w:val="both"/>
      </w:pPr>
    </w:p>
    <w:tbl>
      <w:tblPr>
        <w:tblStyle w:val="aa"/>
        <w:tblW w:w="98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53"/>
      </w:tblGrid>
      <w:tr w:rsidR="008B54A5">
        <w:tc>
          <w:tcPr>
            <w:tcW w:w="9853" w:type="dxa"/>
          </w:tcPr>
          <w:p w:rsidR="008B54A5" w:rsidRDefault="008B54A5">
            <w:pPr>
              <w:ind w:left="0" w:hanging="2"/>
              <w:jc w:val="both"/>
            </w:pPr>
          </w:p>
        </w:tc>
      </w:tr>
    </w:tbl>
    <w:p w:rsidR="008B54A5" w:rsidRDefault="008B54A5">
      <w:pPr>
        <w:ind w:left="0" w:hanging="2"/>
        <w:jc w:val="both"/>
        <w:rPr>
          <w:color w:val="FF0000"/>
          <w:sz w:val="20"/>
          <w:szCs w:val="20"/>
        </w:rPr>
      </w:pPr>
    </w:p>
    <w:p w:rsidR="008B54A5" w:rsidRDefault="0069166E">
      <w:pPr>
        <w:ind w:left="0" w:hanging="2"/>
        <w:jc w:val="both"/>
      </w:pPr>
      <w:proofErr w:type="gramStart"/>
      <w:r>
        <w:rPr>
          <w:b/>
        </w:rPr>
        <w:t>7.a</w:t>
      </w:r>
      <w:proofErr w:type="gramEnd"/>
      <w:r>
        <w:rPr>
          <w:b/>
        </w:rPr>
        <w:t xml:space="preserve">. Relevanţa şi justificarea proiectului </w:t>
      </w:r>
    </w:p>
    <w:p w:rsidR="008B54A5" w:rsidRDefault="008B54A5">
      <w:pPr>
        <w:ind w:left="0" w:hanging="2"/>
        <w:jc w:val="both"/>
      </w:pPr>
    </w:p>
    <w:p w:rsidR="008B54A5" w:rsidRDefault="0069166E" w:rsidP="00686E07">
      <w:pPr>
        <w:numPr>
          <w:ilvl w:val="0"/>
          <w:numId w:val="5"/>
        </w:numPr>
        <w:tabs>
          <w:tab w:val="left" w:pos="360"/>
        </w:tabs>
        <w:ind w:left="0" w:hanging="2"/>
        <w:jc w:val="both"/>
        <w:rPr>
          <w:sz w:val="18"/>
          <w:szCs w:val="18"/>
        </w:rPr>
      </w:pPr>
      <w:r>
        <w:rPr>
          <w:i/>
          <w:sz w:val="18"/>
          <w:szCs w:val="18"/>
        </w:rPr>
        <w:t xml:space="preserve">se va argumenta relevanța propunerii de proiect pentru Sectorul 2 al Municipiului București; </w:t>
      </w:r>
    </w:p>
    <w:p w:rsidR="008B54A5" w:rsidRDefault="0069166E" w:rsidP="00686E07">
      <w:pPr>
        <w:numPr>
          <w:ilvl w:val="0"/>
          <w:numId w:val="5"/>
        </w:numPr>
        <w:tabs>
          <w:tab w:val="left" w:pos="360"/>
        </w:tabs>
        <w:ind w:left="0" w:hanging="2"/>
        <w:jc w:val="both"/>
        <w:rPr>
          <w:sz w:val="18"/>
          <w:szCs w:val="18"/>
        </w:rPr>
      </w:pPr>
      <w:r>
        <w:rPr>
          <w:i/>
          <w:sz w:val="18"/>
          <w:szCs w:val="18"/>
        </w:rPr>
        <w:lastRenderedPageBreak/>
        <w:t>se va descrie modul în care proiectul contribuie la realizarea unor activități sau acțiuni de interes public local de la nivelul Sectorului 2 al Municipiului București, se va indica și se va descrie nevoia identificată;</w:t>
      </w:r>
    </w:p>
    <w:p w:rsidR="008B54A5" w:rsidRDefault="0069166E" w:rsidP="00686E07">
      <w:pPr>
        <w:numPr>
          <w:ilvl w:val="0"/>
          <w:numId w:val="5"/>
        </w:numPr>
        <w:tabs>
          <w:tab w:val="left" w:pos="360"/>
        </w:tabs>
        <w:ind w:left="0" w:hanging="2"/>
        <w:jc w:val="both"/>
        <w:rPr>
          <w:sz w:val="18"/>
          <w:szCs w:val="18"/>
        </w:rPr>
      </w:pPr>
      <w:r>
        <w:rPr>
          <w:i/>
          <w:sz w:val="18"/>
          <w:szCs w:val="18"/>
        </w:rPr>
        <w:t xml:space="preserve">se va argumenta propunerea de proiect în raport cu contextul social actual precum şi cu obiectivele și activitățile programului de finanțare; </w:t>
      </w:r>
    </w:p>
    <w:p w:rsidR="008B54A5" w:rsidRDefault="0069166E" w:rsidP="00686E07">
      <w:pPr>
        <w:numPr>
          <w:ilvl w:val="0"/>
          <w:numId w:val="5"/>
        </w:numPr>
        <w:tabs>
          <w:tab w:val="left" w:pos="360"/>
        </w:tabs>
        <w:ind w:left="0" w:hanging="2"/>
        <w:jc w:val="both"/>
        <w:rPr>
          <w:sz w:val="18"/>
          <w:szCs w:val="18"/>
        </w:rPr>
      </w:pPr>
      <w:r>
        <w:rPr>
          <w:i/>
          <w:sz w:val="18"/>
          <w:szCs w:val="18"/>
        </w:rPr>
        <w:t>se va argumenta locația în care este propusă desfășurarea activităților proiectului;</w:t>
      </w:r>
    </w:p>
    <w:p w:rsidR="008B54A5" w:rsidRDefault="0069166E" w:rsidP="00686E07">
      <w:pPr>
        <w:numPr>
          <w:ilvl w:val="0"/>
          <w:numId w:val="5"/>
        </w:numPr>
        <w:tabs>
          <w:tab w:val="left" w:pos="360"/>
        </w:tabs>
        <w:ind w:left="0" w:hanging="2"/>
        <w:jc w:val="both"/>
        <w:rPr>
          <w:sz w:val="18"/>
          <w:szCs w:val="18"/>
        </w:rPr>
      </w:pPr>
      <w:r>
        <w:rPr>
          <w:i/>
          <w:sz w:val="18"/>
          <w:szCs w:val="18"/>
        </w:rPr>
        <w:t>se va identifica grupul ţintă din punct de vedere al numărului și componenței, se va argumenta alegerea acestuia şi se va explica modalitatea de selecţie a grupului ţintă precum şi modalitatea în care se asigură accesul și participarea acestuia la activitățile proiectului;</w:t>
      </w:r>
    </w:p>
    <w:p w:rsidR="008B54A5" w:rsidRDefault="0069166E" w:rsidP="00686E07">
      <w:pPr>
        <w:numPr>
          <w:ilvl w:val="0"/>
          <w:numId w:val="5"/>
        </w:numPr>
        <w:tabs>
          <w:tab w:val="left" w:pos="360"/>
        </w:tabs>
        <w:ind w:left="0" w:hanging="2"/>
        <w:jc w:val="both"/>
        <w:rPr>
          <w:sz w:val="18"/>
          <w:szCs w:val="18"/>
        </w:rPr>
      </w:pPr>
      <w:r>
        <w:rPr>
          <w:i/>
          <w:sz w:val="18"/>
          <w:szCs w:val="18"/>
        </w:rPr>
        <w:t>se va demonstra originalitatea proiectului (caracterul inovator, elementele de noutate, complexitatea soluțiilor/ideilor  propuse prin proiect);</w:t>
      </w:r>
    </w:p>
    <w:p w:rsidR="008B54A5" w:rsidRDefault="008B54A5">
      <w:pPr>
        <w:ind w:left="0" w:hanging="2"/>
        <w:jc w:val="both"/>
        <w:rPr>
          <w:sz w:val="18"/>
          <w:szCs w:val="18"/>
        </w:rPr>
      </w:pPr>
    </w:p>
    <w:tbl>
      <w:tblPr>
        <w:tblStyle w:val="ab"/>
        <w:tblW w:w="973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38"/>
      </w:tblGrid>
      <w:tr w:rsidR="008B54A5">
        <w:trPr>
          <w:trHeight w:val="183"/>
        </w:trPr>
        <w:tc>
          <w:tcPr>
            <w:tcW w:w="9738" w:type="dxa"/>
          </w:tcPr>
          <w:p w:rsidR="008B54A5" w:rsidRDefault="008B54A5">
            <w:pPr>
              <w:ind w:left="0" w:hanging="2"/>
              <w:jc w:val="both"/>
            </w:pPr>
          </w:p>
        </w:tc>
      </w:tr>
    </w:tbl>
    <w:p w:rsidR="008B54A5" w:rsidRDefault="008B54A5">
      <w:pPr>
        <w:ind w:left="0" w:hanging="2"/>
        <w:jc w:val="both"/>
      </w:pPr>
    </w:p>
    <w:p w:rsidR="008B54A5" w:rsidRDefault="0069166E">
      <w:pPr>
        <w:ind w:left="0" w:hanging="2"/>
        <w:jc w:val="both"/>
        <w:rPr>
          <w:b/>
        </w:rPr>
      </w:pPr>
      <w:proofErr w:type="gramStart"/>
      <w:r>
        <w:rPr>
          <w:b/>
        </w:rPr>
        <w:t>7.b</w:t>
      </w:r>
      <w:proofErr w:type="gramEnd"/>
      <w:r>
        <w:rPr>
          <w:b/>
        </w:rPr>
        <w:t xml:space="preserve">. Scopul proiectului </w:t>
      </w:r>
    </w:p>
    <w:p w:rsidR="00256D8E" w:rsidRDefault="00256D8E">
      <w:pPr>
        <w:ind w:left="0" w:hanging="2"/>
        <w:jc w:val="both"/>
      </w:pPr>
    </w:p>
    <w:p w:rsidR="008B54A5" w:rsidRDefault="0069166E" w:rsidP="00686E07">
      <w:pPr>
        <w:numPr>
          <w:ilvl w:val="0"/>
          <w:numId w:val="7"/>
        </w:numPr>
        <w:tabs>
          <w:tab w:val="left" w:pos="360"/>
        </w:tabs>
        <w:ind w:left="0" w:hanging="2"/>
        <w:jc w:val="both"/>
        <w:rPr>
          <w:sz w:val="18"/>
          <w:szCs w:val="18"/>
        </w:rPr>
      </w:pPr>
      <w:proofErr w:type="gramStart"/>
      <w:r>
        <w:rPr>
          <w:i/>
          <w:sz w:val="18"/>
          <w:szCs w:val="18"/>
        </w:rPr>
        <w:t>trebuie</w:t>
      </w:r>
      <w:proofErr w:type="gramEnd"/>
      <w:r>
        <w:rPr>
          <w:i/>
          <w:sz w:val="18"/>
          <w:szCs w:val="18"/>
        </w:rPr>
        <w:t xml:space="preserve"> să fie definit</w:t>
      </w:r>
      <w:r>
        <w:rPr>
          <w:b/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scurt, concis și unic.</w:t>
      </w:r>
    </w:p>
    <w:p w:rsidR="008B54A5" w:rsidRDefault="008B54A5">
      <w:pPr>
        <w:ind w:left="0" w:hanging="2"/>
        <w:jc w:val="both"/>
      </w:pPr>
    </w:p>
    <w:tbl>
      <w:tblPr>
        <w:tblStyle w:val="ac"/>
        <w:tblW w:w="9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28"/>
      </w:tblGrid>
      <w:tr w:rsidR="008B54A5">
        <w:trPr>
          <w:trHeight w:val="183"/>
        </w:trPr>
        <w:tc>
          <w:tcPr>
            <w:tcW w:w="9828" w:type="dxa"/>
          </w:tcPr>
          <w:p w:rsidR="008B54A5" w:rsidRDefault="008B54A5">
            <w:pPr>
              <w:ind w:left="0" w:hanging="2"/>
              <w:jc w:val="both"/>
            </w:pPr>
          </w:p>
        </w:tc>
      </w:tr>
    </w:tbl>
    <w:p w:rsidR="008B54A5" w:rsidRDefault="008B54A5">
      <w:pPr>
        <w:ind w:left="0" w:hanging="2"/>
        <w:jc w:val="both"/>
      </w:pPr>
    </w:p>
    <w:p w:rsidR="008B54A5" w:rsidRDefault="0069166E">
      <w:pPr>
        <w:ind w:left="0" w:hanging="2"/>
        <w:jc w:val="both"/>
        <w:rPr>
          <w:b/>
        </w:rPr>
      </w:pPr>
      <w:proofErr w:type="gramStart"/>
      <w:r>
        <w:rPr>
          <w:b/>
        </w:rPr>
        <w:t>7.c</w:t>
      </w:r>
      <w:proofErr w:type="gramEnd"/>
      <w:r>
        <w:rPr>
          <w:b/>
        </w:rPr>
        <w:t>. Obiectivele proiectului</w:t>
      </w:r>
    </w:p>
    <w:p w:rsidR="00256D8E" w:rsidRDefault="00256D8E">
      <w:pPr>
        <w:ind w:left="0" w:hanging="2"/>
        <w:jc w:val="both"/>
      </w:pPr>
    </w:p>
    <w:p w:rsidR="008B54A5" w:rsidRDefault="0069166E" w:rsidP="00686E0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  <w:jc w:val="both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obiectivele corect definite trebuie să fie SMART (S-specific, M – măsurabil, A – posibil de atins, R – realist, T – definit în timp);</w:t>
      </w:r>
    </w:p>
    <w:p w:rsidR="008B54A5" w:rsidRDefault="0069166E" w:rsidP="00686E0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  <w:jc w:val="both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cifrele folosite trebuie să fie verificabile;</w:t>
      </w:r>
    </w:p>
    <w:p w:rsidR="008B54A5" w:rsidRDefault="0069166E" w:rsidP="00686E0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  <w:jc w:val="both"/>
        <w:rPr>
          <w:color w:val="000000"/>
          <w:sz w:val="18"/>
          <w:szCs w:val="18"/>
        </w:rPr>
      </w:pPr>
      <w:proofErr w:type="gramStart"/>
      <w:r>
        <w:rPr>
          <w:i/>
          <w:color w:val="000000"/>
          <w:sz w:val="18"/>
          <w:szCs w:val="18"/>
        </w:rPr>
        <w:t>dacă</w:t>
      </w:r>
      <w:proofErr w:type="gramEnd"/>
      <w:r>
        <w:rPr>
          <w:i/>
          <w:color w:val="000000"/>
          <w:sz w:val="18"/>
          <w:szCs w:val="18"/>
        </w:rPr>
        <w:t xml:space="preserve"> propunerea este finanțată, obiectivele stabilite vor fi folosite la monitorizarea proiectului, în consecință, acestea trebuie să fie realiste, concrete, ușor de identificat, pertinente, realizabile și adecvate.</w:t>
      </w:r>
    </w:p>
    <w:p w:rsidR="008B54A5" w:rsidRDefault="008B54A5">
      <w:pPr>
        <w:ind w:left="0" w:hanging="2"/>
        <w:jc w:val="both"/>
      </w:pPr>
    </w:p>
    <w:tbl>
      <w:tblPr>
        <w:tblStyle w:val="ad"/>
        <w:tblW w:w="973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38"/>
      </w:tblGrid>
      <w:tr w:rsidR="008B54A5">
        <w:trPr>
          <w:trHeight w:val="318"/>
        </w:trPr>
        <w:tc>
          <w:tcPr>
            <w:tcW w:w="9738" w:type="dxa"/>
          </w:tcPr>
          <w:p w:rsidR="008B54A5" w:rsidRDefault="008B54A5">
            <w:pPr>
              <w:ind w:left="0" w:hanging="2"/>
              <w:jc w:val="both"/>
            </w:pPr>
          </w:p>
        </w:tc>
      </w:tr>
    </w:tbl>
    <w:p w:rsidR="008B54A5" w:rsidRDefault="008B54A5">
      <w:pPr>
        <w:ind w:left="0" w:hanging="2"/>
        <w:jc w:val="both"/>
      </w:pPr>
    </w:p>
    <w:p w:rsidR="008B54A5" w:rsidRDefault="0069166E">
      <w:pPr>
        <w:ind w:left="0" w:hanging="2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proofErr w:type="gramStart"/>
      <w:r>
        <w:rPr>
          <w:b/>
        </w:rPr>
        <w:t>7.d</w:t>
      </w:r>
      <w:proofErr w:type="gramEnd"/>
      <w:r>
        <w:rPr>
          <w:b/>
        </w:rPr>
        <w:t>. Activităţile proiectului</w:t>
      </w:r>
    </w:p>
    <w:p w:rsidR="008B54A5" w:rsidRDefault="008B54A5">
      <w:pPr>
        <w:ind w:left="0" w:hanging="2"/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:rsidR="008B54A5" w:rsidRDefault="0069166E" w:rsidP="00686E0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  <w:jc w:val="both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se va descrie modul de derulare a proiectului, cu</w:t>
      </w:r>
      <w:r>
        <w:rPr>
          <w:b/>
          <w:i/>
          <w:color w:val="000000"/>
          <w:sz w:val="18"/>
          <w:szCs w:val="18"/>
        </w:rPr>
        <w:t xml:space="preserve"> </w:t>
      </w:r>
      <w:r>
        <w:rPr>
          <w:i/>
          <w:color w:val="000000"/>
          <w:sz w:val="18"/>
          <w:szCs w:val="18"/>
        </w:rPr>
        <w:t>detalierea activităţilor şi subactivităţilor care urmează a fi desfăşurate în cadrul proiectului şi cu prezentarea altor aspecte relevante: mijloace, metode, loc de desfăşurare, responsabili activități, colaboratori, perioada de derulare, etapele ce vor fi parcurse, echipamentele necesare etc.;</w:t>
      </w:r>
    </w:p>
    <w:p w:rsidR="008B54A5" w:rsidRDefault="0069166E" w:rsidP="00686E07">
      <w:pPr>
        <w:numPr>
          <w:ilvl w:val="0"/>
          <w:numId w:val="14"/>
        </w:numPr>
        <w:tabs>
          <w:tab w:val="left" w:pos="360"/>
        </w:tabs>
        <w:ind w:left="0" w:hanging="2"/>
        <w:jc w:val="both"/>
        <w:rPr>
          <w:sz w:val="18"/>
          <w:szCs w:val="18"/>
        </w:rPr>
      </w:pPr>
      <w:proofErr w:type="gramStart"/>
      <w:r>
        <w:rPr>
          <w:i/>
          <w:sz w:val="18"/>
          <w:szCs w:val="18"/>
        </w:rPr>
        <w:t>se</w:t>
      </w:r>
      <w:proofErr w:type="gramEnd"/>
      <w:r>
        <w:rPr>
          <w:i/>
          <w:sz w:val="18"/>
          <w:szCs w:val="18"/>
        </w:rPr>
        <w:t xml:space="preserve"> va prezenta pe larg fiecare activitate, în ordine cronologică.</w:t>
      </w:r>
      <w:r w:rsidR="00686E07">
        <w:rPr>
          <w:i/>
          <w:sz w:val="18"/>
          <w:szCs w:val="18"/>
        </w:rPr>
        <w:t>.</w:t>
      </w:r>
    </w:p>
    <w:p w:rsidR="008B54A5" w:rsidRDefault="008B54A5">
      <w:pPr>
        <w:ind w:left="0" w:hanging="2"/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tbl>
      <w:tblPr>
        <w:tblStyle w:val="ae"/>
        <w:tblW w:w="973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38"/>
      </w:tblGrid>
      <w:tr w:rsidR="008B54A5">
        <w:trPr>
          <w:trHeight w:val="201"/>
        </w:trPr>
        <w:tc>
          <w:tcPr>
            <w:tcW w:w="9738" w:type="dxa"/>
          </w:tcPr>
          <w:p w:rsidR="008B54A5" w:rsidRDefault="008B54A5">
            <w:pPr>
              <w:ind w:left="0" w:hanging="2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</w:tr>
    </w:tbl>
    <w:p w:rsidR="008B54A5" w:rsidRDefault="008B54A5">
      <w:pPr>
        <w:jc w:val="both"/>
        <w:rPr>
          <w:sz w:val="12"/>
          <w:szCs w:val="12"/>
        </w:rPr>
      </w:pPr>
    </w:p>
    <w:p w:rsidR="008B54A5" w:rsidRDefault="008B54A5">
      <w:pPr>
        <w:jc w:val="both"/>
        <w:rPr>
          <w:sz w:val="12"/>
          <w:szCs w:val="12"/>
        </w:rPr>
      </w:pPr>
    </w:p>
    <w:p w:rsidR="008B54A5" w:rsidRDefault="0069166E">
      <w:pPr>
        <w:ind w:left="0" w:hanging="2"/>
        <w:jc w:val="both"/>
      </w:pPr>
      <w:r>
        <w:rPr>
          <w:b/>
          <w:i/>
          <w:u w:val="single"/>
        </w:rPr>
        <w:t>Graficul de activităţi</w:t>
      </w:r>
      <w:r>
        <w:t xml:space="preserve">: </w:t>
      </w:r>
    </w:p>
    <w:p w:rsidR="008B54A5" w:rsidRDefault="008B54A5">
      <w:pPr>
        <w:ind w:left="0" w:hanging="2"/>
        <w:jc w:val="both"/>
      </w:pPr>
    </w:p>
    <w:p w:rsidR="008B54A5" w:rsidRDefault="0069166E" w:rsidP="00686E07">
      <w:pPr>
        <w:numPr>
          <w:ilvl w:val="0"/>
          <w:numId w:val="14"/>
        </w:numPr>
        <w:tabs>
          <w:tab w:val="left" w:pos="450"/>
        </w:tabs>
        <w:ind w:left="0" w:hanging="2"/>
        <w:jc w:val="both"/>
        <w:rPr>
          <w:sz w:val="18"/>
          <w:szCs w:val="18"/>
        </w:rPr>
      </w:pPr>
      <w:r>
        <w:rPr>
          <w:i/>
          <w:sz w:val="18"/>
          <w:szCs w:val="18"/>
        </w:rPr>
        <w:t>graficul activităților trebuie să ofere imaginea succesiunii derulării activităților şi subactivităţilor din cadrul proiectului;</w:t>
      </w:r>
    </w:p>
    <w:p w:rsidR="008B54A5" w:rsidRDefault="0069166E" w:rsidP="00686E07">
      <w:pPr>
        <w:numPr>
          <w:ilvl w:val="0"/>
          <w:numId w:val="14"/>
        </w:numPr>
        <w:tabs>
          <w:tab w:val="left" w:pos="450"/>
        </w:tabs>
        <w:ind w:left="0" w:hanging="2"/>
        <w:jc w:val="both"/>
        <w:rPr>
          <w:sz w:val="18"/>
          <w:szCs w:val="18"/>
        </w:rPr>
      </w:pPr>
      <w:r>
        <w:rPr>
          <w:b/>
          <w:i/>
          <w:sz w:val="18"/>
          <w:szCs w:val="18"/>
        </w:rPr>
        <w:t>graficul activităților nu trebuie să conțină descrierea detaliată a activităților, ci doar titlurile lor</w:t>
      </w:r>
      <w:r>
        <w:rPr>
          <w:i/>
          <w:sz w:val="18"/>
          <w:szCs w:val="18"/>
        </w:rPr>
        <w:t>;</w:t>
      </w:r>
    </w:p>
    <w:p w:rsidR="008B54A5" w:rsidRDefault="0069166E" w:rsidP="00686E07">
      <w:pPr>
        <w:numPr>
          <w:ilvl w:val="0"/>
          <w:numId w:val="14"/>
        </w:numPr>
        <w:tabs>
          <w:tab w:val="left" w:pos="450"/>
        </w:tabs>
        <w:ind w:left="0" w:hanging="2"/>
        <w:jc w:val="both"/>
        <w:rPr>
          <w:sz w:val="18"/>
          <w:szCs w:val="18"/>
        </w:rPr>
      </w:pPr>
      <w:r>
        <w:rPr>
          <w:i/>
          <w:sz w:val="18"/>
          <w:szCs w:val="18"/>
        </w:rPr>
        <w:t>pentru fiecare activitate/subactivitate se va menționa responsabilul din cadrul echipei de proiect;</w:t>
      </w:r>
    </w:p>
    <w:p w:rsidR="008B54A5" w:rsidRDefault="0069166E" w:rsidP="00686E07">
      <w:pPr>
        <w:numPr>
          <w:ilvl w:val="0"/>
          <w:numId w:val="14"/>
        </w:numPr>
        <w:tabs>
          <w:tab w:val="left" w:pos="450"/>
        </w:tabs>
        <w:ind w:left="0" w:hanging="2"/>
        <w:jc w:val="both"/>
        <w:rPr>
          <w:sz w:val="18"/>
          <w:szCs w:val="18"/>
        </w:rPr>
      </w:pPr>
      <w:r>
        <w:rPr>
          <w:i/>
          <w:sz w:val="18"/>
          <w:szCs w:val="18"/>
        </w:rPr>
        <w:t>activitățile proiectului trebuie să se desfășoare în perioada cuprinsă în intervalul dintre data semnării contractului de finanțare nerambursabilă și până cel mai târziu la data de 15 noiembrie a anului curent;</w:t>
      </w:r>
    </w:p>
    <w:p w:rsidR="008B54A5" w:rsidRDefault="0069166E" w:rsidP="00686E07">
      <w:pPr>
        <w:numPr>
          <w:ilvl w:val="0"/>
          <w:numId w:val="14"/>
        </w:numPr>
        <w:tabs>
          <w:tab w:val="left" w:pos="450"/>
        </w:tabs>
        <w:ind w:left="0" w:hanging="2"/>
        <w:jc w:val="both"/>
        <w:rPr>
          <w:sz w:val="18"/>
          <w:szCs w:val="18"/>
        </w:rPr>
      </w:pPr>
      <w:r>
        <w:rPr>
          <w:i/>
          <w:sz w:val="18"/>
          <w:szCs w:val="18"/>
        </w:rPr>
        <w:t>la planificarea activităților trebuie acordată o atenție deosebită datelor la care sunt emise documentele justificative, care trebuie să fie în concordanță cu perioada desfășurării proiectului;</w:t>
      </w:r>
    </w:p>
    <w:p w:rsidR="008B54A5" w:rsidRDefault="0069166E" w:rsidP="00686E0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line="240" w:lineRule="auto"/>
        <w:ind w:left="0" w:hanging="2"/>
        <w:jc w:val="both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întocmirea și depunerea Raportului final de activitate și financiar NU se consideră activitate a proiectului</w:t>
      </w:r>
      <w:r>
        <w:rPr>
          <w:i/>
          <w:sz w:val="18"/>
          <w:szCs w:val="18"/>
        </w:rPr>
        <w:t>;</w:t>
      </w:r>
    </w:p>
    <w:p w:rsidR="008B54A5" w:rsidRDefault="0069166E" w:rsidP="00686E07">
      <w:pPr>
        <w:numPr>
          <w:ilvl w:val="0"/>
          <w:numId w:val="15"/>
        </w:numPr>
        <w:tabs>
          <w:tab w:val="left" w:pos="450"/>
        </w:tabs>
        <w:ind w:left="0" w:hanging="2"/>
        <w:jc w:val="both"/>
        <w:rPr>
          <w:sz w:val="18"/>
          <w:szCs w:val="18"/>
        </w:rPr>
      </w:pPr>
      <w:r>
        <w:rPr>
          <w:i/>
          <w:sz w:val="18"/>
          <w:szCs w:val="18"/>
        </w:rPr>
        <w:t xml:space="preserve">graficul de activități </w:t>
      </w:r>
      <w:r>
        <w:rPr>
          <w:b/>
          <w:i/>
          <w:sz w:val="18"/>
          <w:szCs w:val="18"/>
          <w:u w:val="single"/>
        </w:rPr>
        <w:t>nu trebuie să menționeze date exacte</w:t>
      </w:r>
      <w:r>
        <w:rPr>
          <w:i/>
          <w:sz w:val="18"/>
          <w:szCs w:val="18"/>
        </w:rPr>
        <w:t>, ci va lua forma unei diagrame Gantt, conform modelului de mai jos;</w:t>
      </w:r>
    </w:p>
    <w:p w:rsidR="008B54A5" w:rsidRDefault="008B54A5">
      <w:pPr>
        <w:ind w:left="0" w:hanging="2"/>
        <w:jc w:val="both"/>
        <w:rPr>
          <w:sz w:val="18"/>
          <w:szCs w:val="18"/>
        </w:rPr>
      </w:pPr>
    </w:p>
    <w:tbl>
      <w:tblPr>
        <w:tblStyle w:val="af"/>
        <w:tblW w:w="98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43"/>
        <w:gridCol w:w="435"/>
        <w:gridCol w:w="435"/>
        <w:gridCol w:w="405"/>
        <w:gridCol w:w="2775"/>
        <w:gridCol w:w="2312"/>
      </w:tblGrid>
      <w:tr w:rsidR="008B54A5" w:rsidTr="00256D8E">
        <w:trPr>
          <w:jc w:val="center"/>
        </w:trPr>
        <w:tc>
          <w:tcPr>
            <w:tcW w:w="3443" w:type="dxa"/>
            <w:vAlign w:val="center"/>
          </w:tcPr>
          <w:p w:rsidR="008B54A5" w:rsidRDefault="0069166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Activitatea</w:t>
            </w:r>
          </w:p>
        </w:tc>
        <w:tc>
          <w:tcPr>
            <w:tcW w:w="4050" w:type="dxa"/>
            <w:gridSpan w:val="4"/>
          </w:tcPr>
          <w:p w:rsidR="008B54A5" w:rsidRDefault="0069166E">
            <w:pPr>
              <w:ind w:left="0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Ziua / Săptămâna / Luna</w:t>
            </w:r>
          </w:p>
        </w:tc>
        <w:tc>
          <w:tcPr>
            <w:tcW w:w="2312" w:type="dxa"/>
            <w:vMerge w:val="restart"/>
            <w:vAlign w:val="center"/>
          </w:tcPr>
          <w:p w:rsidR="008B54A5" w:rsidRDefault="0069166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Responsabil</w:t>
            </w:r>
          </w:p>
        </w:tc>
      </w:tr>
      <w:tr w:rsidR="008B54A5" w:rsidTr="00256D8E">
        <w:trPr>
          <w:trHeight w:val="259"/>
          <w:jc w:val="center"/>
        </w:trPr>
        <w:tc>
          <w:tcPr>
            <w:tcW w:w="3443" w:type="dxa"/>
          </w:tcPr>
          <w:p w:rsidR="008B54A5" w:rsidRDefault="008B54A5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8B54A5" w:rsidRDefault="0069166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5" w:type="dxa"/>
          </w:tcPr>
          <w:p w:rsidR="008B54A5" w:rsidRDefault="0069166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5" w:type="dxa"/>
          </w:tcPr>
          <w:p w:rsidR="008B54A5" w:rsidRDefault="0069166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775" w:type="dxa"/>
          </w:tcPr>
          <w:p w:rsidR="008B54A5" w:rsidRDefault="0069166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2312" w:type="dxa"/>
            <w:vMerge/>
            <w:vAlign w:val="center"/>
          </w:tcPr>
          <w:p w:rsidR="008B54A5" w:rsidRDefault="008B5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</w:tr>
      <w:tr w:rsidR="008B54A5" w:rsidTr="00256D8E">
        <w:trPr>
          <w:jc w:val="center"/>
        </w:trPr>
        <w:tc>
          <w:tcPr>
            <w:tcW w:w="3443" w:type="dxa"/>
          </w:tcPr>
          <w:p w:rsidR="008B54A5" w:rsidRDefault="0069166E">
            <w:pPr>
              <w:ind w:left="0" w:hanging="2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Activitatea  …</w:t>
            </w:r>
            <w:proofErr w:type="gramEnd"/>
            <w:r>
              <w:rPr>
                <w:b/>
                <w:sz w:val="20"/>
                <w:szCs w:val="20"/>
              </w:rPr>
              <w:t>………..</w:t>
            </w:r>
          </w:p>
        </w:tc>
        <w:tc>
          <w:tcPr>
            <w:tcW w:w="435" w:type="dxa"/>
            <w:shd w:val="clear" w:color="auto" w:fill="B7B7B7"/>
          </w:tcPr>
          <w:p w:rsidR="008B54A5" w:rsidRDefault="008B54A5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B7B7B7"/>
          </w:tcPr>
          <w:p w:rsidR="008B54A5" w:rsidRDefault="008B54A5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8B54A5" w:rsidRDefault="008B54A5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2775" w:type="dxa"/>
          </w:tcPr>
          <w:p w:rsidR="008B54A5" w:rsidRDefault="008B54A5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2312" w:type="dxa"/>
          </w:tcPr>
          <w:p w:rsidR="008B54A5" w:rsidRDefault="008B54A5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8B54A5" w:rsidTr="00256D8E">
        <w:trPr>
          <w:jc w:val="center"/>
        </w:trPr>
        <w:tc>
          <w:tcPr>
            <w:tcW w:w="3443" w:type="dxa"/>
          </w:tcPr>
          <w:p w:rsidR="008B54A5" w:rsidRDefault="0069166E">
            <w:pPr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Subactivitatea</w:t>
            </w:r>
          </w:p>
        </w:tc>
        <w:tc>
          <w:tcPr>
            <w:tcW w:w="435" w:type="dxa"/>
            <w:shd w:val="clear" w:color="auto" w:fill="B7B7B7"/>
          </w:tcPr>
          <w:p w:rsidR="008B54A5" w:rsidRDefault="008B54A5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8B54A5" w:rsidRDefault="008B54A5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8B54A5" w:rsidRDefault="008B54A5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2775" w:type="dxa"/>
          </w:tcPr>
          <w:p w:rsidR="008B54A5" w:rsidRDefault="008B54A5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2312" w:type="dxa"/>
          </w:tcPr>
          <w:p w:rsidR="008B54A5" w:rsidRDefault="008B54A5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8B54A5" w:rsidTr="00256D8E">
        <w:trPr>
          <w:jc w:val="center"/>
        </w:trPr>
        <w:tc>
          <w:tcPr>
            <w:tcW w:w="3443" w:type="dxa"/>
          </w:tcPr>
          <w:p w:rsidR="008B54A5" w:rsidRDefault="0069166E">
            <w:pPr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Subactivitatea</w:t>
            </w:r>
          </w:p>
        </w:tc>
        <w:tc>
          <w:tcPr>
            <w:tcW w:w="435" w:type="dxa"/>
          </w:tcPr>
          <w:p w:rsidR="008B54A5" w:rsidRDefault="008B54A5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B7B7B7"/>
          </w:tcPr>
          <w:p w:rsidR="008B54A5" w:rsidRDefault="008B54A5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8B54A5" w:rsidRDefault="008B54A5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2775" w:type="dxa"/>
          </w:tcPr>
          <w:p w:rsidR="008B54A5" w:rsidRDefault="008B54A5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2312" w:type="dxa"/>
          </w:tcPr>
          <w:p w:rsidR="008B54A5" w:rsidRDefault="008B54A5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8B54A5" w:rsidTr="00256D8E">
        <w:trPr>
          <w:jc w:val="center"/>
        </w:trPr>
        <w:tc>
          <w:tcPr>
            <w:tcW w:w="3443" w:type="dxa"/>
          </w:tcPr>
          <w:p w:rsidR="008B54A5" w:rsidRDefault="0069166E">
            <w:pPr>
              <w:ind w:left="0" w:hanging="2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…………………..</w:t>
            </w:r>
          </w:p>
        </w:tc>
        <w:tc>
          <w:tcPr>
            <w:tcW w:w="435" w:type="dxa"/>
          </w:tcPr>
          <w:p w:rsidR="008B54A5" w:rsidRDefault="008B54A5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B7B7B7"/>
          </w:tcPr>
          <w:p w:rsidR="008B54A5" w:rsidRDefault="008B54A5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8B54A5" w:rsidRDefault="008B54A5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2775" w:type="dxa"/>
          </w:tcPr>
          <w:p w:rsidR="008B54A5" w:rsidRDefault="008B54A5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2312" w:type="dxa"/>
          </w:tcPr>
          <w:p w:rsidR="008B54A5" w:rsidRDefault="008B54A5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</w:tr>
    </w:tbl>
    <w:p w:rsidR="008B54A5" w:rsidRDefault="008B54A5">
      <w:pPr>
        <w:ind w:left="0" w:hanging="2"/>
        <w:jc w:val="both"/>
      </w:pPr>
    </w:p>
    <w:p w:rsidR="008B54A5" w:rsidRDefault="0069166E">
      <w:pPr>
        <w:ind w:left="0" w:hanging="2"/>
        <w:jc w:val="both"/>
      </w:pPr>
      <w:proofErr w:type="gramStart"/>
      <w:r>
        <w:rPr>
          <w:b/>
        </w:rPr>
        <w:t>7.e</w:t>
      </w:r>
      <w:proofErr w:type="gramEnd"/>
      <w:r>
        <w:rPr>
          <w:b/>
        </w:rPr>
        <w:t>. Rezultatele estimate</w:t>
      </w:r>
    </w:p>
    <w:p w:rsidR="008B54A5" w:rsidRDefault="0069166E">
      <w:pPr>
        <w:ind w:left="0" w:hanging="2"/>
        <w:jc w:val="both"/>
      </w:pPr>
      <w:r>
        <w:rPr>
          <w:b/>
        </w:rPr>
        <w:lastRenderedPageBreak/>
        <w:t xml:space="preserve"> </w:t>
      </w:r>
    </w:p>
    <w:p w:rsidR="008B54A5" w:rsidRDefault="0069166E" w:rsidP="00686E0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  <w:jc w:val="both"/>
        <w:rPr>
          <w:color w:val="000000"/>
          <w:sz w:val="18"/>
          <w:szCs w:val="18"/>
        </w:rPr>
      </w:pPr>
      <w:proofErr w:type="gramStart"/>
      <w:r>
        <w:rPr>
          <w:i/>
          <w:color w:val="000000"/>
          <w:sz w:val="18"/>
          <w:szCs w:val="18"/>
        </w:rPr>
        <w:t>rezultatele</w:t>
      </w:r>
      <w:proofErr w:type="gramEnd"/>
      <w:r>
        <w:rPr>
          <w:i/>
          <w:color w:val="000000"/>
          <w:sz w:val="18"/>
          <w:szCs w:val="18"/>
        </w:rPr>
        <w:t xml:space="preserve"> vor fi cuantificabile / măsurabile, verificabile şi corelate cu activităţile.</w:t>
      </w:r>
    </w:p>
    <w:p w:rsidR="008B54A5" w:rsidRDefault="008B54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</w:rPr>
      </w:pPr>
    </w:p>
    <w:tbl>
      <w:tblPr>
        <w:tblStyle w:val="af0"/>
        <w:tblW w:w="98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53"/>
      </w:tblGrid>
      <w:tr w:rsidR="008B54A5">
        <w:tc>
          <w:tcPr>
            <w:tcW w:w="9853" w:type="dxa"/>
          </w:tcPr>
          <w:p w:rsidR="008B54A5" w:rsidRDefault="008B54A5">
            <w:pPr>
              <w:ind w:left="0" w:hanging="2"/>
              <w:jc w:val="both"/>
            </w:pPr>
          </w:p>
        </w:tc>
      </w:tr>
    </w:tbl>
    <w:p w:rsidR="008B54A5" w:rsidRDefault="008B54A5">
      <w:pPr>
        <w:ind w:left="0" w:hanging="2"/>
        <w:jc w:val="both"/>
      </w:pPr>
    </w:p>
    <w:p w:rsidR="008B54A5" w:rsidRDefault="0069166E">
      <w:pPr>
        <w:ind w:left="0" w:hanging="2"/>
        <w:jc w:val="both"/>
      </w:pPr>
      <w:proofErr w:type="gramStart"/>
      <w:r>
        <w:rPr>
          <w:b/>
        </w:rPr>
        <w:t>7.f</w:t>
      </w:r>
      <w:proofErr w:type="gramEnd"/>
      <w:r>
        <w:rPr>
          <w:b/>
        </w:rPr>
        <w:t>. Monitorizarea și evaluarea rezultatelor</w:t>
      </w:r>
      <w:r>
        <w:t xml:space="preserve"> </w:t>
      </w:r>
    </w:p>
    <w:p w:rsidR="008B54A5" w:rsidRDefault="008B54A5">
      <w:pPr>
        <w:ind w:left="0" w:hanging="2"/>
        <w:jc w:val="both"/>
      </w:pPr>
    </w:p>
    <w:p w:rsidR="008B54A5" w:rsidRDefault="0069166E" w:rsidP="00686E0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  <w:jc w:val="both"/>
        <w:rPr>
          <w:color w:val="000000"/>
          <w:sz w:val="18"/>
          <w:szCs w:val="18"/>
        </w:rPr>
      </w:pPr>
      <w:proofErr w:type="gramStart"/>
      <w:r>
        <w:rPr>
          <w:i/>
          <w:color w:val="000000"/>
          <w:sz w:val="18"/>
          <w:szCs w:val="18"/>
        </w:rPr>
        <w:t>se</w:t>
      </w:r>
      <w:proofErr w:type="gramEnd"/>
      <w:r>
        <w:rPr>
          <w:i/>
          <w:color w:val="000000"/>
          <w:sz w:val="18"/>
          <w:szCs w:val="18"/>
        </w:rPr>
        <w:t xml:space="preserve"> vor defini indicatori care sunt legaţi direct de obiectivele şi ţintele proiectului, pentru a cuantifica rezultatele proiectului şi interacţiunea directă a acestuia cu beneficiarii. Alegerea indicatorilor va fi justificată; </w:t>
      </w:r>
    </w:p>
    <w:p w:rsidR="008B54A5" w:rsidRDefault="0069166E" w:rsidP="00686E0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  <w:jc w:val="both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se vor prezenta metodele și mijloacele folosite pentru:</w:t>
      </w:r>
    </w:p>
    <w:p w:rsidR="008B54A5" w:rsidRDefault="006916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- </w:t>
      </w:r>
      <w:proofErr w:type="gramStart"/>
      <w:r>
        <w:rPr>
          <w:i/>
          <w:color w:val="000000"/>
          <w:sz w:val="18"/>
          <w:szCs w:val="18"/>
        </w:rPr>
        <w:t>monitorizarea</w:t>
      </w:r>
      <w:proofErr w:type="gramEnd"/>
      <w:r>
        <w:rPr>
          <w:i/>
          <w:color w:val="000000"/>
          <w:sz w:val="18"/>
          <w:szCs w:val="18"/>
        </w:rPr>
        <w:t xml:space="preserve"> proiectului din punct de vedere al resurselor și activităților;</w:t>
      </w:r>
    </w:p>
    <w:p w:rsidR="008B54A5" w:rsidRDefault="006916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- </w:t>
      </w:r>
      <w:proofErr w:type="gramStart"/>
      <w:r>
        <w:rPr>
          <w:i/>
          <w:color w:val="000000"/>
          <w:sz w:val="18"/>
          <w:szCs w:val="18"/>
        </w:rPr>
        <w:t>determinarea</w:t>
      </w:r>
      <w:proofErr w:type="gramEnd"/>
      <w:r>
        <w:rPr>
          <w:i/>
          <w:color w:val="000000"/>
          <w:sz w:val="18"/>
          <w:szCs w:val="18"/>
        </w:rPr>
        <w:t xml:space="preserve"> progresului făcut pentru obţinerea rezultatelor (dacă activităţile şi subactivităţile au fost realizate şi dacă rezultatele sunt cele prevăzute);</w:t>
      </w:r>
    </w:p>
    <w:p w:rsidR="008B54A5" w:rsidRDefault="0069166E">
      <w:pPr>
        <w:ind w:left="0" w:hanging="2"/>
        <w:jc w:val="both"/>
        <w:rPr>
          <w:sz w:val="18"/>
          <w:szCs w:val="18"/>
        </w:rPr>
      </w:pPr>
      <w:r>
        <w:rPr>
          <w:i/>
          <w:sz w:val="18"/>
          <w:szCs w:val="18"/>
        </w:rPr>
        <w:t xml:space="preserve">- </w:t>
      </w:r>
      <w:proofErr w:type="gramStart"/>
      <w:r>
        <w:rPr>
          <w:i/>
          <w:sz w:val="18"/>
          <w:szCs w:val="18"/>
        </w:rPr>
        <w:t>determinarea</w:t>
      </w:r>
      <w:proofErr w:type="gramEnd"/>
      <w:r>
        <w:rPr>
          <w:i/>
          <w:sz w:val="18"/>
          <w:szCs w:val="18"/>
        </w:rPr>
        <w:t xml:space="preserve"> încadrării în termenele propuse;</w:t>
      </w:r>
    </w:p>
    <w:p w:rsidR="008B54A5" w:rsidRDefault="006916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- </w:t>
      </w:r>
      <w:proofErr w:type="gramStart"/>
      <w:r>
        <w:rPr>
          <w:i/>
          <w:color w:val="000000"/>
          <w:sz w:val="18"/>
          <w:szCs w:val="18"/>
        </w:rPr>
        <w:t>stabilirea</w:t>
      </w:r>
      <w:proofErr w:type="gramEnd"/>
      <w:r>
        <w:rPr>
          <w:i/>
          <w:color w:val="000000"/>
          <w:sz w:val="18"/>
          <w:szCs w:val="18"/>
        </w:rPr>
        <w:t xml:space="preserve"> elementelor de revizuire.</w:t>
      </w:r>
    </w:p>
    <w:p w:rsidR="008B54A5" w:rsidRDefault="008B54A5">
      <w:pPr>
        <w:ind w:left="0" w:hanging="2"/>
        <w:jc w:val="both"/>
        <w:rPr>
          <w:sz w:val="18"/>
          <w:szCs w:val="18"/>
        </w:rPr>
      </w:pPr>
    </w:p>
    <w:tbl>
      <w:tblPr>
        <w:tblStyle w:val="af1"/>
        <w:tblW w:w="973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38"/>
      </w:tblGrid>
      <w:tr w:rsidR="008B54A5">
        <w:trPr>
          <w:trHeight w:val="261"/>
        </w:trPr>
        <w:tc>
          <w:tcPr>
            <w:tcW w:w="9738" w:type="dxa"/>
          </w:tcPr>
          <w:p w:rsidR="008B54A5" w:rsidRDefault="008B54A5">
            <w:pPr>
              <w:ind w:left="0" w:hanging="2"/>
              <w:jc w:val="both"/>
            </w:pPr>
          </w:p>
        </w:tc>
      </w:tr>
    </w:tbl>
    <w:p w:rsidR="008B54A5" w:rsidRDefault="008B54A5">
      <w:pPr>
        <w:ind w:left="0" w:hanging="2"/>
        <w:jc w:val="both"/>
      </w:pPr>
    </w:p>
    <w:p w:rsidR="008B54A5" w:rsidRDefault="0069166E">
      <w:pPr>
        <w:ind w:left="0" w:hanging="2"/>
        <w:jc w:val="both"/>
      </w:pPr>
      <w:proofErr w:type="gramStart"/>
      <w:r>
        <w:rPr>
          <w:b/>
        </w:rPr>
        <w:t>7.g</w:t>
      </w:r>
      <w:proofErr w:type="gramEnd"/>
      <w:r>
        <w:rPr>
          <w:b/>
        </w:rPr>
        <w:t>. Promovare şi diseminare</w:t>
      </w:r>
    </w:p>
    <w:p w:rsidR="008B54A5" w:rsidRDefault="008B54A5">
      <w:pPr>
        <w:ind w:left="0" w:hanging="2"/>
        <w:jc w:val="both"/>
      </w:pPr>
    </w:p>
    <w:p w:rsidR="008B54A5" w:rsidRDefault="0069166E" w:rsidP="00686E07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  <w:jc w:val="both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se vor indica modalitățile de promovare ale proiectului și cele de diseminare a rezultatelor proiectului;</w:t>
      </w:r>
    </w:p>
    <w:p w:rsidR="008B54A5" w:rsidRDefault="0069166E" w:rsidP="00686E07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  <w:jc w:val="both"/>
        <w:rPr>
          <w:color w:val="000000"/>
          <w:sz w:val="18"/>
          <w:szCs w:val="18"/>
        </w:rPr>
      </w:pPr>
      <w:proofErr w:type="gramStart"/>
      <w:r>
        <w:rPr>
          <w:i/>
          <w:color w:val="000000"/>
          <w:sz w:val="18"/>
          <w:szCs w:val="18"/>
        </w:rPr>
        <w:t>se</w:t>
      </w:r>
      <w:proofErr w:type="gramEnd"/>
      <w:r>
        <w:rPr>
          <w:i/>
          <w:color w:val="000000"/>
          <w:sz w:val="18"/>
          <w:szCs w:val="18"/>
        </w:rPr>
        <w:t xml:space="preserve"> va prezenta modul în care se va asigura vizibilitatea contribuției Autorității finanțatoare.</w:t>
      </w:r>
    </w:p>
    <w:p w:rsidR="008B54A5" w:rsidRDefault="008B54A5">
      <w:pPr>
        <w:ind w:left="0" w:hanging="2"/>
        <w:jc w:val="both"/>
      </w:pPr>
    </w:p>
    <w:tbl>
      <w:tblPr>
        <w:tblStyle w:val="af2"/>
        <w:tblW w:w="973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38"/>
      </w:tblGrid>
      <w:tr w:rsidR="008B54A5">
        <w:trPr>
          <w:trHeight w:val="289"/>
        </w:trPr>
        <w:tc>
          <w:tcPr>
            <w:tcW w:w="9738" w:type="dxa"/>
          </w:tcPr>
          <w:p w:rsidR="008B54A5" w:rsidRDefault="008B54A5">
            <w:pPr>
              <w:ind w:left="0" w:hanging="2"/>
              <w:jc w:val="both"/>
            </w:pPr>
          </w:p>
        </w:tc>
      </w:tr>
    </w:tbl>
    <w:p w:rsidR="008B54A5" w:rsidRDefault="008B54A5">
      <w:pPr>
        <w:ind w:left="0" w:hanging="2"/>
        <w:jc w:val="both"/>
      </w:pPr>
    </w:p>
    <w:p w:rsidR="008B54A5" w:rsidRDefault="0069166E">
      <w:pPr>
        <w:ind w:left="0" w:hanging="2"/>
        <w:jc w:val="both"/>
      </w:pPr>
      <w:proofErr w:type="gramStart"/>
      <w:r>
        <w:rPr>
          <w:b/>
        </w:rPr>
        <w:t>7.h</w:t>
      </w:r>
      <w:proofErr w:type="gramEnd"/>
      <w:r>
        <w:rPr>
          <w:b/>
        </w:rPr>
        <w:t>.</w:t>
      </w:r>
      <w:r>
        <w:t xml:space="preserve"> </w:t>
      </w:r>
      <w:r>
        <w:rPr>
          <w:b/>
        </w:rPr>
        <w:t xml:space="preserve">Responsabilitate socială </w:t>
      </w:r>
    </w:p>
    <w:p w:rsidR="008B54A5" w:rsidRDefault="008B54A5">
      <w:pPr>
        <w:ind w:left="0" w:hanging="2"/>
        <w:jc w:val="both"/>
      </w:pPr>
    </w:p>
    <w:p w:rsidR="008B54A5" w:rsidRDefault="0069166E" w:rsidP="00686E0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  <w:jc w:val="both"/>
        <w:rPr>
          <w:color w:val="000000"/>
          <w:sz w:val="18"/>
          <w:szCs w:val="18"/>
        </w:rPr>
      </w:pPr>
      <w:proofErr w:type="gramStart"/>
      <w:r>
        <w:rPr>
          <w:i/>
          <w:color w:val="000000"/>
          <w:sz w:val="18"/>
          <w:szCs w:val="18"/>
        </w:rPr>
        <w:t>se</w:t>
      </w:r>
      <w:proofErr w:type="gramEnd"/>
      <w:r>
        <w:rPr>
          <w:i/>
          <w:color w:val="000000"/>
          <w:sz w:val="18"/>
          <w:szCs w:val="18"/>
        </w:rPr>
        <w:t xml:space="preserve"> vor indica măsurile prin care proiectul respectă și promovează un comportament responsabil față de mediu și societate, respectiv modul în care sunt aplicate în activitățile prevăzute principii precum: dezvoltare durabilă, echilibrul mediului, transparență, comportament etic, eficacitate economică și incluziune socială.</w:t>
      </w:r>
    </w:p>
    <w:p w:rsidR="008B54A5" w:rsidRDefault="008B54A5">
      <w:pPr>
        <w:ind w:left="0" w:hanging="2"/>
        <w:jc w:val="both"/>
      </w:pPr>
    </w:p>
    <w:tbl>
      <w:tblPr>
        <w:tblStyle w:val="af3"/>
        <w:tblW w:w="973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38"/>
      </w:tblGrid>
      <w:tr w:rsidR="008B54A5">
        <w:trPr>
          <w:trHeight w:val="237"/>
        </w:trPr>
        <w:tc>
          <w:tcPr>
            <w:tcW w:w="9738" w:type="dxa"/>
          </w:tcPr>
          <w:p w:rsidR="008B54A5" w:rsidRDefault="008B54A5">
            <w:pPr>
              <w:ind w:left="0" w:hanging="2"/>
              <w:jc w:val="both"/>
            </w:pPr>
          </w:p>
        </w:tc>
      </w:tr>
    </w:tbl>
    <w:p w:rsidR="008B54A5" w:rsidRDefault="008B54A5">
      <w:pPr>
        <w:ind w:left="0" w:hanging="2"/>
        <w:jc w:val="both"/>
      </w:pPr>
    </w:p>
    <w:p w:rsidR="008B54A5" w:rsidRDefault="0069166E">
      <w:pPr>
        <w:ind w:left="0" w:hanging="2"/>
        <w:jc w:val="both"/>
      </w:pPr>
      <w:proofErr w:type="gramStart"/>
      <w:r>
        <w:rPr>
          <w:b/>
        </w:rPr>
        <w:t>7.i</w:t>
      </w:r>
      <w:proofErr w:type="gramEnd"/>
      <w:r>
        <w:rPr>
          <w:b/>
        </w:rPr>
        <w:t>.</w:t>
      </w:r>
      <w:r>
        <w:t xml:space="preserve"> </w:t>
      </w:r>
      <w:r>
        <w:rPr>
          <w:b/>
        </w:rPr>
        <w:t xml:space="preserve">Durabilitate şi impact </w:t>
      </w:r>
    </w:p>
    <w:p w:rsidR="008B54A5" w:rsidRDefault="008B54A5">
      <w:pPr>
        <w:ind w:left="0" w:hanging="2"/>
        <w:jc w:val="both"/>
      </w:pPr>
    </w:p>
    <w:p w:rsidR="008B54A5" w:rsidRDefault="0069166E" w:rsidP="00686E0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  <w:jc w:val="both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se vor prezenta clar efectele proiectului şi impactul pe care se preconizează că îl va avea proiectul asupra grupului/grupurilor ţintă;</w:t>
      </w:r>
    </w:p>
    <w:p w:rsidR="008B54A5" w:rsidRDefault="0069166E" w:rsidP="00686E0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  <w:jc w:val="both"/>
        <w:rPr>
          <w:color w:val="000000"/>
          <w:sz w:val="18"/>
          <w:szCs w:val="18"/>
        </w:rPr>
      </w:pPr>
      <w:proofErr w:type="gramStart"/>
      <w:r>
        <w:rPr>
          <w:i/>
          <w:color w:val="000000"/>
          <w:sz w:val="18"/>
          <w:szCs w:val="18"/>
        </w:rPr>
        <w:t>se</w:t>
      </w:r>
      <w:proofErr w:type="gramEnd"/>
      <w:r>
        <w:rPr>
          <w:i/>
          <w:color w:val="000000"/>
          <w:sz w:val="18"/>
          <w:szCs w:val="18"/>
        </w:rPr>
        <w:t xml:space="preserve"> va descrie măsura în care proiectul poate deveni un model pentru alte proiecte.</w:t>
      </w:r>
    </w:p>
    <w:p w:rsidR="008B54A5" w:rsidRDefault="008B54A5">
      <w:pPr>
        <w:ind w:left="0" w:hanging="2"/>
        <w:jc w:val="both"/>
      </w:pPr>
    </w:p>
    <w:tbl>
      <w:tblPr>
        <w:tblStyle w:val="af4"/>
        <w:tblW w:w="973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38"/>
      </w:tblGrid>
      <w:tr w:rsidR="008B54A5">
        <w:trPr>
          <w:trHeight w:val="165"/>
        </w:trPr>
        <w:tc>
          <w:tcPr>
            <w:tcW w:w="9738" w:type="dxa"/>
          </w:tcPr>
          <w:p w:rsidR="008B54A5" w:rsidRDefault="008B54A5">
            <w:pPr>
              <w:ind w:left="0" w:hanging="2"/>
              <w:jc w:val="both"/>
            </w:pPr>
          </w:p>
        </w:tc>
      </w:tr>
    </w:tbl>
    <w:p w:rsidR="008B54A5" w:rsidRDefault="008B54A5">
      <w:pPr>
        <w:ind w:left="0" w:hanging="2"/>
        <w:jc w:val="both"/>
      </w:pPr>
    </w:p>
    <w:p w:rsidR="008B54A5" w:rsidRDefault="0069166E">
      <w:pPr>
        <w:ind w:left="0" w:hanging="2"/>
        <w:jc w:val="both"/>
      </w:pPr>
      <w:proofErr w:type="gramStart"/>
      <w:r>
        <w:rPr>
          <w:b/>
        </w:rPr>
        <w:t>7.j</w:t>
      </w:r>
      <w:proofErr w:type="gramEnd"/>
      <w:r>
        <w:rPr>
          <w:b/>
        </w:rPr>
        <w:t>. Identificare riscuri și măsuri de prevenire / diminuare a acestora</w:t>
      </w:r>
    </w:p>
    <w:p w:rsidR="008B54A5" w:rsidRDefault="008B54A5">
      <w:pPr>
        <w:ind w:left="0" w:hanging="2"/>
        <w:jc w:val="both"/>
      </w:pPr>
    </w:p>
    <w:p w:rsidR="008B54A5" w:rsidRDefault="0069166E" w:rsidP="00686E0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  <w:jc w:val="both"/>
        <w:rPr>
          <w:color w:val="000000"/>
          <w:sz w:val="18"/>
          <w:szCs w:val="18"/>
        </w:rPr>
      </w:pPr>
      <w:proofErr w:type="gramStart"/>
      <w:r>
        <w:rPr>
          <w:i/>
          <w:color w:val="000000"/>
          <w:sz w:val="18"/>
          <w:szCs w:val="18"/>
        </w:rPr>
        <w:t>se</w:t>
      </w:r>
      <w:proofErr w:type="gramEnd"/>
      <w:r>
        <w:rPr>
          <w:i/>
          <w:color w:val="000000"/>
          <w:sz w:val="18"/>
          <w:szCs w:val="18"/>
        </w:rPr>
        <w:t xml:space="preserve"> enumeră și se descriu riscurile interne şi externe care pot apărea în derularea proiectului, precum și planurile de măsuri identificate pentru contracararea sau diminuarea lor.</w:t>
      </w:r>
    </w:p>
    <w:p w:rsidR="008B54A5" w:rsidRDefault="008B54A5">
      <w:pPr>
        <w:ind w:left="0" w:hanging="2"/>
        <w:jc w:val="both"/>
      </w:pPr>
    </w:p>
    <w:tbl>
      <w:tblPr>
        <w:tblStyle w:val="af5"/>
        <w:tblW w:w="973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38"/>
      </w:tblGrid>
      <w:tr w:rsidR="008B54A5">
        <w:trPr>
          <w:trHeight w:val="297"/>
        </w:trPr>
        <w:tc>
          <w:tcPr>
            <w:tcW w:w="9738" w:type="dxa"/>
          </w:tcPr>
          <w:p w:rsidR="008B54A5" w:rsidRDefault="008B54A5">
            <w:pPr>
              <w:ind w:left="0" w:hanging="2"/>
              <w:jc w:val="both"/>
            </w:pPr>
          </w:p>
        </w:tc>
      </w:tr>
    </w:tbl>
    <w:p w:rsidR="008B54A5" w:rsidRDefault="008B54A5">
      <w:pPr>
        <w:ind w:left="0" w:hanging="2"/>
        <w:jc w:val="both"/>
      </w:pPr>
    </w:p>
    <w:p w:rsidR="008B54A5" w:rsidRDefault="0069166E" w:rsidP="00B5026D">
      <w:pPr>
        <w:tabs>
          <w:tab w:val="left" w:pos="360"/>
        </w:tabs>
        <w:ind w:left="0" w:hanging="2"/>
        <w:jc w:val="both"/>
      </w:pPr>
      <w:r>
        <w:rPr>
          <w:b/>
        </w:rPr>
        <w:t xml:space="preserve">8. </w:t>
      </w:r>
      <w:r w:rsidR="00256D8E">
        <w:rPr>
          <w:b/>
        </w:rPr>
        <w:tab/>
      </w:r>
      <w:r>
        <w:rPr>
          <w:b/>
        </w:rPr>
        <w:t>Ordinea de prioritate</w:t>
      </w:r>
      <w:r>
        <w:t xml:space="preserve"> </w:t>
      </w:r>
    </w:p>
    <w:p w:rsidR="008B54A5" w:rsidRDefault="008B54A5">
      <w:pPr>
        <w:ind w:left="0" w:hanging="2"/>
        <w:jc w:val="both"/>
      </w:pPr>
    </w:p>
    <w:p w:rsidR="008B54A5" w:rsidRDefault="0069166E">
      <w:pPr>
        <w:numPr>
          <w:ilvl w:val="0"/>
          <w:numId w:val="21"/>
        </w:numPr>
        <w:tabs>
          <w:tab w:val="left" w:pos="284"/>
        </w:tabs>
        <w:ind w:left="0" w:hanging="2"/>
        <w:jc w:val="both"/>
        <w:rPr>
          <w:sz w:val="18"/>
          <w:szCs w:val="18"/>
        </w:rPr>
      </w:pPr>
      <w:proofErr w:type="gramStart"/>
      <w:r>
        <w:rPr>
          <w:i/>
          <w:sz w:val="18"/>
          <w:szCs w:val="18"/>
        </w:rPr>
        <w:t>în</w:t>
      </w:r>
      <w:proofErr w:type="gramEnd"/>
      <w:r>
        <w:rPr>
          <w:i/>
          <w:sz w:val="18"/>
          <w:szCs w:val="18"/>
        </w:rPr>
        <w:t xml:space="preserve"> cazul în care se depun mai multe proiecte, se va preciza ordinea importanței lor pentru solicitant. </w:t>
      </w:r>
    </w:p>
    <w:p w:rsidR="008B54A5" w:rsidRDefault="008B54A5">
      <w:pPr>
        <w:ind w:left="0" w:hanging="2"/>
        <w:jc w:val="both"/>
      </w:pPr>
    </w:p>
    <w:tbl>
      <w:tblPr>
        <w:tblStyle w:val="af6"/>
        <w:tblW w:w="973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38"/>
      </w:tblGrid>
      <w:tr w:rsidR="008B54A5">
        <w:trPr>
          <w:trHeight w:val="340"/>
        </w:trPr>
        <w:tc>
          <w:tcPr>
            <w:tcW w:w="9738" w:type="dxa"/>
          </w:tcPr>
          <w:p w:rsidR="008B54A5" w:rsidRDefault="008B54A5">
            <w:pPr>
              <w:ind w:left="0" w:hanging="2"/>
              <w:jc w:val="both"/>
              <w:rPr>
                <w:color w:val="FF0000"/>
              </w:rPr>
            </w:pPr>
          </w:p>
        </w:tc>
      </w:tr>
    </w:tbl>
    <w:p w:rsidR="008B54A5" w:rsidRDefault="008B54A5">
      <w:pPr>
        <w:ind w:left="0" w:hanging="2"/>
        <w:jc w:val="both"/>
        <w:sectPr w:rsidR="008B54A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851" w:bottom="851" w:left="1418" w:header="357" w:footer="720" w:gutter="0"/>
          <w:pgNumType w:start="1"/>
          <w:cols w:space="708"/>
        </w:sectPr>
      </w:pPr>
    </w:p>
    <w:p w:rsidR="008B54A5" w:rsidRDefault="0069166E">
      <w:pPr>
        <w:ind w:left="0" w:hanging="2"/>
        <w:jc w:val="both"/>
        <w:rPr>
          <w:rFonts w:ascii="Georgia" w:eastAsia="Georgia" w:hAnsi="Georgia" w:cs="Georgia"/>
          <w:sz w:val="20"/>
          <w:szCs w:val="20"/>
        </w:rPr>
      </w:pPr>
      <w:r>
        <w:lastRenderedPageBreak/>
        <w:t xml:space="preserve">C. </w:t>
      </w:r>
      <w:r>
        <w:rPr>
          <w:b/>
          <w:highlight w:val="lightGray"/>
        </w:rPr>
        <w:t>PROPUNEREA FINANCIARĂ</w:t>
      </w:r>
    </w:p>
    <w:p w:rsidR="008B54A5" w:rsidRDefault="0069166E">
      <w:pPr>
        <w:ind w:left="0" w:hanging="2"/>
        <w:jc w:val="center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>BUGETUL PROIECTULUI</w:t>
      </w:r>
    </w:p>
    <w:p w:rsidR="008B54A5" w:rsidRDefault="008B54A5">
      <w:pPr>
        <w:jc w:val="center"/>
        <w:rPr>
          <w:rFonts w:ascii="Georgia" w:eastAsia="Georgia" w:hAnsi="Georgia" w:cs="Georgia"/>
          <w:sz w:val="12"/>
          <w:szCs w:val="12"/>
        </w:rPr>
      </w:pPr>
    </w:p>
    <w:p w:rsidR="008B54A5" w:rsidRDefault="0069166E" w:rsidP="00E61F5C">
      <w:pPr>
        <w:numPr>
          <w:ilvl w:val="0"/>
          <w:numId w:val="3"/>
        </w:numPr>
        <w:ind w:left="-2" w:firstLineChars="250" w:firstLine="450"/>
        <w:rPr>
          <w:sz w:val="18"/>
          <w:szCs w:val="18"/>
        </w:rPr>
      </w:pPr>
      <w:proofErr w:type="gramStart"/>
      <w:r>
        <w:rPr>
          <w:i/>
          <w:sz w:val="18"/>
          <w:szCs w:val="18"/>
        </w:rPr>
        <w:t>bugetul</w:t>
      </w:r>
      <w:proofErr w:type="gramEnd"/>
      <w:r>
        <w:rPr>
          <w:i/>
          <w:sz w:val="18"/>
          <w:szCs w:val="18"/>
        </w:rPr>
        <w:t xml:space="preserve"> este atât o estimare a cheltuielilor, cât şi un plafon maxim al cheltuielilor eligibile. </w:t>
      </w:r>
    </w:p>
    <w:p w:rsidR="008B54A5" w:rsidRDefault="0069166E" w:rsidP="00E61F5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50" w:firstLine="450"/>
        <w:jc w:val="both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bugetul proiectului trebuie să fie echilibrat și să acopere toate cheltuielile eligibile necesare implementării în bune condiții a proiectului;</w:t>
      </w:r>
    </w:p>
    <w:p w:rsidR="008B54A5" w:rsidRDefault="0069166E" w:rsidP="00E61F5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50" w:firstLine="450"/>
        <w:jc w:val="both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unitatea de referință în care este întocmit bugetul este moneda națională (lei);</w:t>
      </w:r>
    </w:p>
    <w:p w:rsidR="008B54A5" w:rsidRDefault="0069166E" w:rsidP="00E61F5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50" w:firstLine="450"/>
        <w:jc w:val="both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suma maximă solicitată pentru finanțarea nerambursabilă este cea menționată în Regulamentul cadru şi în Anunțul de participare;</w:t>
      </w:r>
    </w:p>
    <w:p w:rsidR="008B54A5" w:rsidRDefault="0069166E" w:rsidP="00E61F5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50" w:firstLine="450"/>
        <w:jc w:val="both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doar costurile eligibile (în conformitate cu prevederile Anexei nr. 1 la Regulamentul cadru) pot face obiectul finanțării nerambursabile din partea Autorității finanțatoare; </w:t>
      </w:r>
    </w:p>
    <w:p w:rsidR="008B54A5" w:rsidRDefault="0069166E" w:rsidP="00E61F5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50" w:firstLine="450"/>
        <w:jc w:val="both"/>
        <w:rPr>
          <w:color w:val="000000"/>
          <w:sz w:val="18"/>
          <w:szCs w:val="18"/>
        </w:rPr>
      </w:pPr>
      <w:proofErr w:type="gramStart"/>
      <w:r>
        <w:rPr>
          <w:i/>
          <w:color w:val="000000"/>
          <w:sz w:val="18"/>
          <w:szCs w:val="18"/>
        </w:rPr>
        <w:t>în</w:t>
      </w:r>
      <w:proofErr w:type="gramEnd"/>
      <w:r>
        <w:rPr>
          <w:i/>
          <w:color w:val="000000"/>
          <w:sz w:val="18"/>
          <w:szCs w:val="18"/>
        </w:rPr>
        <w:t xml:space="preserve"> realizarea bugetului se vor avea în vedere prevederile art. 17 din Regulamentul cadru; </w:t>
      </w:r>
    </w:p>
    <w:p w:rsidR="008B54A5" w:rsidRDefault="0069166E" w:rsidP="00E61F5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50" w:firstLine="450"/>
        <w:jc w:val="both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orice categorie bugetară / de cheltuieli care nu se justifică și care nu are legătură cu activitățile proiectului nu se va lua în considerare;</w:t>
      </w:r>
    </w:p>
    <w:p w:rsidR="008B54A5" w:rsidRDefault="0069166E" w:rsidP="006E052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-2" w:firstLineChars="250" w:firstLine="450"/>
        <w:jc w:val="both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cofinanțarea - contribuția Beneficiarului de minim 10% din valoarea totală a finanțării. </w:t>
      </w:r>
    </w:p>
    <w:p w:rsidR="008B54A5" w:rsidRDefault="006E0526" w:rsidP="006E0526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Chars="0" w:left="0" w:firstLineChars="0" w:firstLine="0"/>
        <w:jc w:val="both"/>
        <w:rPr>
          <w:color w:val="000000"/>
          <w:u w:val="single"/>
        </w:rPr>
      </w:pPr>
      <w:r>
        <w:rPr>
          <w:b/>
          <w:i/>
          <w:color w:val="000000"/>
        </w:rPr>
        <w:t xml:space="preserve">           </w:t>
      </w:r>
      <w:r w:rsidR="0069166E">
        <w:rPr>
          <w:b/>
          <w:i/>
          <w:color w:val="000000"/>
        </w:rPr>
        <w:t>I.</w:t>
      </w:r>
      <w:r w:rsidR="0069166E">
        <w:rPr>
          <w:b/>
          <w:i/>
          <w:color w:val="000000"/>
        </w:rPr>
        <w:tab/>
      </w:r>
      <w:r w:rsidR="0069166E">
        <w:rPr>
          <w:b/>
          <w:i/>
          <w:color w:val="000000"/>
          <w:u w:val="single"/>
        </w:rPr>
        <w:t xml:space="preserve">VENITURI </w:t>
      </w:r>
    </w:p>
    <w:tbl>
      <w:tblPr>
        <w:tblStyle w:val="af7"/>
        <w:tblW w:w="15077" w:type="dxa"/>
        <w:tblInd w:w="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27"/>
        <w:gridCol w:w="1655"/>
        <w:gridCol w:w="5095"/>
      </w:tblGrid>
      <w:tr w:rsidR="008B54A5" w:rsidTr="005441E2">
        <w:trPr>
          <w:trHeight w:val="227"/>
        </w:trPr>
        <w:tc>
          <w:tcPr>
            <w:tcW w:w="8327" w:type="dxa"/>
            <w:tcBorders>
              <w:top w:val="single" w:sz="4" w:space="0" w:color="000000"/>
            </w:tcBorders>
            <w:vAlign w:val="center"/>
          </w:tcPr>
          <w:p w:rsidR="008B54A5" w:rsidRDefault="0069166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Surse venituri</w:t>
            </w:r>
          </w:p>
        </w:tc>
        <w:tc>
          <w:tcPr>
            <w:tcW w:w="1655" w:type="dxa"/>
            <w:tcBorders>
              <w:top w:val="single" w:sz="4" w:space="0" w:color="000000"/>
            </w:tcBorders>
            <w:vAlign w:val="center"/>
          </w:tcPr>
          <w:p w:rsidR="008B54A5" w:rsidRDefault="0069166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Valoare lei</w:t>
            </w:r>
          </w:p>
        </w:tc>
        <w:tc>
          <w:tcPr>
            <w:tcW w:w="5095" w:type="dxa"/>
            <w:tcBorders>
              <w:top w:val="single" w:sz="4" w:space="0" w:color="000000"/>
            </w:tcBorders>
            <w:vAlign w:val="center"/>
          </w:tcPr>
          <w:p w:rsidR="008B54A5" w:rsidRDefault="0069166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Reprezentând (%)</w:t>
            </w:r>
          </w:p>
        </w:tc>
      </w:tr>
      <w:tr w:rsidR="008B54A5" w:rsidTr="005441E2">
        <w:trPr>
          <w:trHeight w:val="227"/>
        </w:trPr>
        <w:tc>
          <w:tcPr>
            <w:tcW w:w="8327" w:type="dxa"/>
            <w:tcBorders>
              <w:top w:val="single" w:sz="4" w:space="0" w:color="000000"/>
            </w:tcBorders>
            <w:vAlign w:val="center"/>
          </w:tcPr>
          <w:p w:rsidR="008B54A5" w:rsidRDefault="0069166E">
            <w:pPr>
              <w:ind w:left="0" w:hanging="2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Finanțare nerambursabilă (max. 90% din valoarea totală a finanțării*, nu mai mult de 100.000 lei) </w:t>
            </w:r>
          </w:p>
        </w:tc>
        <w:tc>
          <w:tcPr>
            <w:tcW w:w="1655" w:type="dxa"/>
            <w:tcBorders>
              <w:top w:val="single" w:sz="4" w:space="0" w:color="000000"/>
            </w:tcBorders>
            <w:vAlign w:val="center"/>
          </w:tcPr>
          <w:p w:rsidR="008B54A5" w:rsidRDefault="008B54A5">
            <w:pPr>
              <w:ind w:left="0" w:hanging="2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5095" w:type="dxa"/>
            <w:tcBorders>
              <w:top w:val="single" w:sz="4" w:space="0" w:color="000000"/>
            </w:tcBorders>
            <w:vAlign w:val="center"/>
          </w:tcPr>
          <w:p w:rsidR="008B54A5" w:rsidRDefault="008B54A5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B54A5" w:rsidTr="005441E2">
        <w:trPr>
          <w:trHeight w:val="227"/>
        </w:trPr>
        <w:tc>
          <w:tcPr>
            <w:tcW w:w="8327" w:type="dxa"/>
            <w:vAlign w:val="center"/>
          </w:tcPr>
          <w:p w:rsidR="008B54A5" w:rsidRDefault="0069166E">
            <w:pPr>
              <w:ind w:left="0" w:hanging="2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Cofinanțare </w:t>
            </w:r>
            <w:r>
              <w:rPr>
                <w:sz w:val="20"/>
                <w:szCs w:val="20"/>
              </w:rPr>
              <w:t>(contribuţia Beneficiarului de min 10% din valoarea totală a finanțării*)</w:t>
            </w:r>
          </w:p>
        </w:tc>
        <w:tc>
          <w:tcPr>
            <w:tcW w:w="1655" w:type="dxa"/>
            <w:vAlign w:val="center"/>
          </w:tcPr>
          <w:p w:rsidR="008B54A5" w:rsidRDefault="008B54A5">
            <w:pPr>
              <w:ind w:left="0" w:hanging="2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5095" w:type="dxa"/>
            <w:vAlign w:val="center"/>
          </w:tcPr>
          <w:p w:rsidR="008B54A5" w:rsidRDefault="008B54A5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B54A5" w:rsidTr="005441E2">
        <w:trPr>
          <w:trHeight w:val="227"/>
        </w:trPr>
        <w:tc>
          <w:tcPr>
            <w:tcW w:w="8327" w:type="dxa"/>
            <w:vAlign w:val="center"/>
          </w:tcPr>
          <w:p w:rsidR="008B54A5" w:rsidRDefault="0069166E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TOTAL</w:t>
            </w:r>
          </w:p>
        </w:tc>
        <w:tc>
          <w:tcPr>
            <w:tcW w:w="1655" w:type="dxa"/>
            <w:vAlign w:val="center"/>
          </w:tcPr>
          <w:p w:rsidR="008B54A5" w:rsidRDefault="008B54A5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095" w:type="dxa"/>
            <w:vAlign w:val="center"/>
          </w:tcPr>
          <w:p w:rsidR="008B54A5" w:rsidRDefault="0069166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100%</w:t>
            </w:r>
          </w:p>
        </w:tc>
      </w:tr>
    </w:tbl>
    <w:p w:rsidR="008B54A5" w:rsidRDefault="008B54A5">
      <w:pPr>
        <w:ind w:left="1" w:hanging="3"/>
        <w:rPr>
          <w:sz w:val="28"/>
          <w:szCs w:val="28"/>
        </w:rPr>
      </w:pPr>
    </w:p>
    <w:p w:rsidR="008B54A5" w:rsidRDefault="0069166E" w:rsidP="006E0526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-2" w:firstLineChars="298" w:firstLine="718"/>
        <w:jc w:val="both"/>
        <w:rPr>
          <w:b/>
          <w:i/>
          <w:color w:val="000000"/>
          <w:u w:val="single"/>
        </w:rPr>
      </w:pPr>
      <w:r>
        <w:rPr>
          <w:b/>
          <w:i/>
          <w:color w:val="000000"/>
        </w:rPr>
        <w:t xml:space="preserve">II.      </w:t>
      </w:r>
      <w:r>
        <w:rPr>
          <w:b/>
          <w:i/>
          <w:color w:val="000000"/>
          <w:u w:val="single"/>
        </w:rPr>
        <w:t xml:space="preserve">CHELTUIELI </w:t>
      </w:r>
    </w:p>
    <w:p w:rsidR="008B54A5" w:rsidRPr="002346BC" w:rsidRDefault="0069166E" w:rsidP="002346BC">
      <w:pPr>
        <w:numPr>
          <w:ilvl w:val="0"/>
          <w:numId w:val="18"/>
        </w:numPr>
        <w:ind w:left="-2" w:firstLineChars="250" w:firstLine="450"/>
        <w:rPr>
          <w:sz w:val="20"/>
          <w:szCs w:val="20"/>
        </w:rPr>
      </w:pPr>
      <w:r>
        <w:rPr>
          <w:i/>
          <w:sz w:val="18"/>
          <w:szCs w:val="18"/>
        </w:rPr>
        <w:t xml:space="preserve">Doar cheltuielile eligibile pot fi luate în considerare pentru costul total al proiectului. </w:t>
      </w:r>
    </w:p>
    <w:tbl>
      <w:tblPr>
        <w:tblStyle w:val="af8"/>
        <w:tblW w:w="15030" w:type="dxa"/>
        <w:tblInd w:w="805" w:type="dxa"/>
        <w:tblLayout w:type="fixed"/>
        <w:tblLook w:val="0000" w:firstRow="0" w:lastRow="0" w:firstColumn="0" w:lastColumn="0" w:noHBand="0" w:noVBand="0"/>
      </w:tblPr>
      <w:tblGrid>
        <w:gridCol w:w="720"/>
        <w:gridCol w:w="7560"/>
        <w:gridCol w:w="1620"/>
        <w:gridCol w:w="5130"/>
      </w:tblGrid>
      <w:tr w:rsidR="008B54A5" w:rsidTr="006E0526">
        <w:trPr>
          <w:trHeight w:val="231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B54A5" w:rsidRDefault="0069166E">
            <w:pPr>
              <w:ind w:left="0" w:right="-966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Nr. crt.</w:t>
            </w:r>
          </w:p>
        </w:tc>
        <w:tc>
          <w:tcPr>
            <w:tcW w:w="7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54A5" w:rsidRDefault="0069166E">
            <w:pPr>
              <w:ind w:left="0" w:hanging="2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Categorii de cheltuieli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54A5" w:rsidRDefault="0069166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Total</w:t>
            </w:r>
          </w:p>
        </w:tc>
        <w:tc>
          <w:tcPr>
            <w:tcW w:w="51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54A5" w:rsidRDefault="0069166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Observații</w:t>
            </w:r>
          </w:p>
        </w:tc>
      </w:tr>
      <w:tr w:rsidR="008B54A5" w:rsidTr="006E0526">
        <w:trPr>
          <w:trHeight w:val="266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B54A5" w:rsidRDefault="008B5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7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54A5" w:rsidRDefault="008B5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54A5" w:rsidRDefault="008B5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51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54A5" w:rsidRDefault="008B5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</w:tr>
      <w:tr w:rsidR="008B54A5" w:rsidTr="006E0526">
        <w:trPr>
          <w:trHeight w:val="21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54A5" w:rsidRDefault="0069166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4A5" w:rsidRDefault="0069166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Membrii echipei de proiect</w:t>
            </w:r>
          </w:p>
          <w:p w:rsidR="008B54A5" w:rsidRDefault="0069166E">
            <w:pPr>
              <w:ind w:left="0" w:hanging="2"/>
              <w:rPr>
                <w:i/>
                <w:color w:val="FF0000"/>
                <w:sz w:val="20"/>
                <w:szCs w:val="20"/>
              </w:rPr>
            </w:pPr>
            <w:r w:rsidRPr="00A60881">
              <w:rPr>
                <w:i/>
                <w:sz w:val="20"/>
                <w:szCs w:val="20"/>
              </w:rPr>
              <w:t>(Cheltuielile cu membrii echipei de proiect sunt eligibile în limita unui procent de 30% din valoarea finanțării nerambursabile acordate de Autoritatea finanțatoare)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4A5" w:rsidRDefault="008B54A5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4A5" w:rsidRDefault="008B54A5">
            <w:pPr>
              <w:ind w:left="0" w:hanging="2"/>
              <w:rPr>
                <w:sz w:val="20"/>
                <w:szCs w:val="20"/>
              </w:rPr>
            </w:pPr>
          </w:p>
        </w:tc>
      </w:tr>
      <w:tr w:rsidR="008B54A5" w:rsidTr="006E0526">
        <w:trPr>
          <w:trHeight w:val="22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54A5" w:rsidRDefault="0069166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4A5" w:rsidRDefault="0069166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Închirieri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4A5" w:rsidRDefault="008B54A5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4A5" w:rsidRDefault="008B54A5">
            <w:pPr>
              <w:ind w:left="0" w:hanging="2"/>
              <w:rPr>
                <w:sz w:val="20"/>
                <w:szCs w:val="20"/>
              </w:rPr>
            </w:pPr>
          </w:p>
        </w:tc>
      </w:tr>
      <w:tr w:rsidR="008B54A5" w:rsidTr="006E0526">
        <w:trPr>
          <w:trHeight w:val="22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54A5" w:rsidRDefault="0069166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4A5" w:rsidRDefault="0069166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Onorarii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4A5" w:rsidRDefault="008B54A5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4A5" w:rsidRDefault="008B54A5">
            <w:pPr>
              <w:ind w:left="0" w:hanging="2"/>
              <w:rPr>
                <w:sz w:val="20"/>
                <w:szCs w:val="20"/>
              </w:rPr>
            </w:pPr>
          </w:p>
        </w:tc>
      </w:tr>
      <w:tr w:rsidR="008B54A5" w:rsidTr="006E0526">
        <w:trPr>
          <w:trHeight w:val="22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54A5" w:rsidRDefault="0069166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4A5" w:rsidRDefault="0069166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 de premiere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4A5" w:rsidRDefault="008B54A5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4A5" w:rsidRDefault="008B54A5">
            <w:pPr>
              <w:ind w:left="0" w:hanging="2"/>
              <w:rPr>
                <w:sz w:val="20"/>
                <w:szCs w:val="20"/>
              </w:rPr>
            </w:pPr>
          </w:p>
        </w:tc>
      </w:tr>
      <w:tr w:rsidR="008B54A5" w:rsidTr="006E0526">
        <w:trPr>
          <w:trHeight w:val="22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54A5" w:rsidRDefault="0069166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4A5" w:rsidRDefault="0069166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Consumabile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4A5" w:rsidRDefault="008B54A5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4A5" w:rsidRDefault="008B54A5">
            <w:pPr>
              <w:ind w:left="0" w:hanging="2"/>
              <w:rPr>
                <w:sz w:val="20"/>
                <w:szCs w:val="20"/>
              </w:rPr>
            </w:pPr>
          </w:p>
        </w:tc>
      </w:tr>
      <w:tr w:rsidR="008B54A5" w:rsidTr="006E0526">
        <w:trPr>
          <w:trHeight w:val="22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54A5" w:rsidRDefault="0069166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4A5" w:rsidRDefault="0069166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Servicii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4A5" w:rsidRDefault="008B54A5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4A5" w:rsidRDefault="008B54A5">
            <w:pPr>
              <w:ind w:left="0" w:hanging="2"/>
              <w:rPr>
                <w:sz w:val="20"/>
                <w:szCs w:val="20"/>
              </w:rPr>
            </w:pPr>
          </w:p>
        </w:tc>
      </w:tr>
      <w:tr w:rsidR="008B54A5" w:rsidTr="006E0526">
        <w:trPr>
          <w:trHeight w:val="22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54A5" w:rsidRDefault="0069166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4A5" w:rsidRDefault="0069166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Tipărituri/ Publicitate/Promovare</w:t>
            </w:r>
          </w:p>
          <w:p w:rsidR="008B54A5" w:rsidRDefault="0069166E">
            <w:pPr>
              <w:ind w:left="0" w:hanging="2"/>
              <w:rPr>
                <w:color w:val="FF0000"/>
                <w:sz w:val="20"/>
                <w:szCs w:val="20"/>
              </w:rPr>
            </w:pPr>
            <w:r w:rsidRPr="00A60881">
              <w:rPr>
                <w:i/>
                <w:sz w:val="20"/>
                <w:szCs w:val="20"/>
              </w:rPr>
              <w:t>(Cheltuielile cu tipăriturile/publicitatea/promovarea sunt eligibile în limita unui procent de maxim 20% din valoarea finanțării nerambursabile acordate de Autoritatea finanțatoare</w:t>
            </w:r>
            <w:r w:rsidRPr="00A60881">
              <w:rPr>
                <w:sz w:val="20"/>
                <w:szCs w:val="20"/>
              </w:rPr>
              <w:t>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4A5" w:rsidRDefault="008B54A5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4A5" w:rsidRDefault="008B54A5">
            <w:pPr>
              <w:ind w:left="0" w:hanging="2"/>
              <w:rPr>
                <w:sz w:val="20"/>
                <w:szCs w:val="20"/>
              </w:rPr>
            </w:pPr>
          </w:p>
        </w:tc>
      </w:tr>
      <w:tr w:rsidR="008B54A5" w:rsidTr="006E0526">
        <w:trPr>
          <w:trHeight w:val="22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54A5" w:rsidRDefault="0069166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4A5" w:rsidRDefault="0069166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Alte cheltuieli (se vor nominaliza)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4A5" w:rsidRDefault="008B54A5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4A5" w:rsidRDefault="008B54A5">
            <w:pPr>
              <w:ind w:left="0" w:hanging="2"/>
              <w:rPr>
                <w:sz w:val="20"/>
                <w:szCs w:val="20"/>
              </w:rPr>
            </w:pPr>
          </w:p>
        </w:tc>
      </w:tr>
      <w:tr w:rsidR="008B54A5" w:rsidTr="006E0526">
        <w:trPr>
          <w:trHeight w:val="227"/>
        </w:trPr>
        <w:tc>
          <w:tcPr>
            <w:tcW w:w="8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4A5" w:rsidRDefault="0069166E">
            <w:pPr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A5" w:rsidRDefault="008B54A5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4A5" w:rsidRDefault="008B54A5">
            <w:pPr>
              <w:ind w:left="0" w:hanging="2"/>
              <w:rPr>
                <w:sz w:val="20"/>
                <w:szCs w:val="20"/>
              </w:rPr>
            </w:pPr>
          </w:p>
        </w:tc>
      </w:tr>
      <w:tr w:rsidR="008B54A5" w:rsidTr="006E0526">
        <w:trPr>
          <w:trHeight w:val="227"/>
        </w:trPr>
        <w:tc>
          <w:tcPr>
            <w:tcW w:w="8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4A5" w:rsidRDefault="0069166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din valoarea totală a finanțării*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A5" w:rsidRDefault="0069166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4A5" w:rsidRDefault="008B54A5">
            <w:pPr>
              <w:ind w:left="0" w:hanging="2"/>
              <w:rPr>
                <w:sz w:val="20"/>
                <w:szCs w:val="20"/>
              </w:rPr>
            </w:pPr>
          </w:p>
        </w:tc>
      </w:tr>
    </w:tbl>
    <w:p w:rsidR="008B54A5" w:rsidRDefault="006E0526">
      <w:pPr>
        <w:ind w:left="0" w:hanging="2"/>
        <w:jc w:val="both"/>
        <w:rPr>
          <w:sz w:val="18"/>
          <w:szCs w:val="18"/>
        </w:rPr>
      </w:pPr>
      <w:r>
        <w:rPr>
          <w:b/>
          <w:i/>
          <w:sz w:val="18"/>
          <w:szCs w:val="18"/>
        </w:rPr>
        <w:t xml:space="preserve">               </w:t>
      </w:r>
      <w:r w:rsidR="0069166E">
        <w:rPr>
          <w:b/>
          <w:i/>
          <w:sz w:val="18"/>
          <w:szCs w:val="18"/>
        </w:rPr>
        <w:t>*</w:t>
      </w:r>
      <w:r w:rsidR="0069166E">
        <w:rPr>
          <w:b/>
          <w:i/>
          <w:sz w:val="18"/>
          <w:szCs w:val="18"/>
          <w:u w:val="single"/>
        </w:rPr>
        <w:t>valoarea totală a finanțării</w:t>
      </w:r>
      <w:r w:rsidR="0069166E">
        <w:rPr>
          <w:i/>
          <w:sz w:val="18"/>
          <w:szCs w:val="18"/>
        </w:rPr>
        <w:t xml:space="preserve"> = valoarea totală a cheltuielilor eligibile</w:t>
      </w:r>
    </w:p>
    <w:p w:rsidR="008B54A5" w:rsidRDefault="008B54A5">
      <w:pPr>
        <w:ind w:left="0" w:hanging="2"/>
        <w:jc w:val="both"/>
        <w:rPr>
          <w:sz w:val="18"/>
          <w:szCs w:val="18"/>
          <w:highlight w:val="yellow"/>
        </w:rPr>
      </w:pPr>
    </w:p>
    <w:p w:rsidR="008B54A5" w:rsidRDefault="0069166E">
      <w:pPr>
        <w:ind w:left="0" w:hanging="2"/>
        <w:jc w:val="both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ab/>
      </w:r>
      <w:r>
        <w:rPr>
          <w:rFonts w:ascii="Georgia" w:eastAsia="Georgia" w:hAnsi="Georgia" w:cs="Georgia"/>
          <w:b/>
          <w:sz w:val="20"/>
          <w:szCs w:val="20"/>
        </w:rPr>
        <w:t xml:space="preserve">DETALIEREA CHELTUIELILOR </w:t>
      </w:r>
    </w:p>
    <w:p w:rsidR="008B54A5" w:rsidRDefault="008B54A5" w:rsidP="00A60881">
      <w:pPr>
        <w:tabs>
          <w:tab w:val="left" w:pos="360"/>
        </w:tabs>
        <w:ind w:left="0" w:hanging="2"/>
        <w:jc w:val="both"/>
        <w:rPr>
          <w:rFonts w:ascii="Georgia" w:eastAsia="Georgia" w:hAnsi="Georgia" w:cs="Georgia"/>
          <w:sz w:val="20"/>
          <w:szCs w:val="20"/>
        </w:rPr>
      </w:pPr>
    </w:p>
    <w:p w:rsidR="008B54A5" w:rsidRDefault="0069166E" w:rsidP="00D87DF8">
      <w:pPr>
        <w:numPr>
          <w:ilvl w:val="0"/>
          <w:numId w:val="6"/>
        </w:numPr>
        <w:tabs>
          <w:tab w:val="left" w:pos="450"/>
        </w:tabs>
        <w:ind w:left="-2" w:firstLineChars="250" w:firstLine="450"/>
        <w:jc w:val="both"/>
        <w:rPr>
          <w:sz w:val="18"/>
          <w:szCs w:val="18"/>
        </w:rPr>
      </w:pPr>
      <w:r>
        <w:rPr>
          <w:i/>
          <w:sz w:val="18"/>
          <w:szCs w:val="18"/>
        </w:rPr>
        <w:t>se vor detalia cheltuielile eligibile conform tabelului de mai jos;</w:t>
      </w:r>
    </w:p>
    <w:p w:rsidR="00A60881" w:rsidRPr="00A60881" w:rsidRDefault="0069166E" w:rsidP="00D87DF8">
      <w:pPr>
        <w:numPr>
          <w:ilvl w:val="0"/>
          <w:numId w:val="6"/>
        </w:numPr>
        <w:tabs>
          <w:tab w:val="left" w:pos="450"/>
        </w:tabs>
        <w:ind w:left="-2" w:firstLineChars="250" w:firstLine="450"/>
        <w:jc w:val="both"/>
        <w:rPr>
          <w:sz w:val="18"/>
          <w:szCs w:val="18"/>
        </w:rPr>
      </w:pPr>
      <w:proofErr w:type="gramStart"/>
      <w:r>
        <w:rPr>
          <w:i/>
          <w:sz w:val="18"/>
          <w:szCs w:val="18"/>
        </w:rPr>
        <w:t>la</w:t>
      </w:r>
      <w:proofErr w:type="gramEnd"/>
      <w:r>
        <w:rPr>
          <w:i/>
          <w:sz w:val="18"/>
          <w:szCs w:val="18"/>
        </w:rPr>
        <w:t xml:space="preserve"> rubricile “Activitatea / subactivitatea” se vor menţiona activităţile / subactivităţile care urmează a fi desfăşurate în cadrul proiectului aşa cum au fost prezentate la punctul 7.d. de la capitolul B. </w:t>
      </w:r>
    </w:p>
    <w:p w:rsidR="008B54A5" w:rsidRDefault="00A60881" w:rsidP="00D87DF8">
      <w:pPr>
        <w:tabs>
          <w:tab w:val="left" w:pos="450"/>
        </w:tabs>
        <w:ind w:left="-2" w:firstLineChars="250" w:firstLine="450"/>
        <w:jc w:val="both"/>
        <w:rPr>
          <w:sz w:val="18"/>
          <w:szCs w:val="18"/>
        </w:rPr>
      </w:pPr>
      <w:r>
        <w:rPr>
          <w:i/>
          <w:sz w:val="18"/>
          <w:szCs w:val="18"/>
        </w:rPr>
        <w:tab/>
      </w:r>
      <w:r w:rsidR="00C14000">
        <w:rPr>
          <w:i/>
          <w:sz w:val="18"/>
          <w:szCs w:val="18"/>
        </w:rPr>
        <w:t xml:space="preserve">      </w:t>
      </w:r>
      <w:r w:rsidR="0069166E">
        <w:rPr>
          <w:i/>
          <w:sz w:val="18"/>
          <w:szCs w:val="18"/>
        </w:rPr>
        <w:t>Propunere tehnică</w:t>
      </w:r>
    </w:p>
    <w:p w:rsidR="008B54A5" w:rsidRDefault="0069166E" w:rsidP="00D87DF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line="240" w:lineRule="auto"/>
        <w:ind w:left="-2" w:firstLineChars="250" w:firstLine="450"/>
        <w:jc w:val="both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categoriile de cheltuieli trebuie să corespundă activităților stabilite prin propunerea de proiect;</w:t>
      </w:r>
    </w:p>
    <w:p w:rsidR="008B54A5" w:rsidRDefault="0069166E" w:rsidP="00D87DF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line="240" w:lineRule="auto"/>
        <w:ind w:left="-2" w:firstLineChars="250" w:firstLine="450"/>
        <w:jc w:val="both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SUMELE GLOBALE NU SE ACCEPTĂ. Este obligatorie detalierea fiecărei categorii de cheltuieli în raport cu activitățile proiectului.</w:t>
      </w:r>
    </w:p>
    <w:p w:rsidR="008B54A5" w:rsidRDefault="0069166E" w:rsidP="00C14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0"/>
        </w:tabs>
        <w:spacing w:line="240" w:lineRule="auto"/>
        <w:ind w:leftChars="188" w:left="721" w:firstLineChars="0" w:hanging="270"/>
        <w:jc w:val="both"/>
        <w:rPr>
          <w:color w:val="000000"/>
          <w:sz w:val="18"/>
          <w:szCs w:val="18"/>
        </w:rPr>
      </w:pPr>
      <w:proofErr w:type="gramStart"/>
      <w:r>
        <w:rPr>
          <w:i/>
          <w:color w:val="000000"/>
          <w:sz w:val="18"/>
          <w:szCs w:val="18"/>
        </w:rPr>
        <w:t>în</w:t>
      </w:r>
      <w:proofErr w:type="gramEnd"/>
      <w:r>
        <w:rPr>
          <w:i/>
          <w:color w:val="000000"/>
          <w:sz w:val="18"/>
          <w:szCs w:val="18"/>
        </w:rPr>
        <w:t xml:space="preserve"> coloana 2, se vor menţiona obligatoriu, pentru fiecare categorie de cheltuieli, toate articolele necesare pentru desfăşurarea activităţilor proiectului. Este obligatoriu ca solicitantul </w:t>
      </w:r>
      <w:proofErr w:type="gramStart"/>
      <w:r>
        <w:rPr>
          <w:i/>
          <w:color w:val="000000"/>
          <w:sz w:val="18"/>
          <w:szCs w:val="18"/>
        </w:rPr>
        <w:t>sa</w:t>
      </w:r>
      <w:proofErr w:type="gramEnd"/>
      <w:r>
        <w:rPr>
          <w:i/>
          <w:color w:val="000000"/>
          <w:sz w:val="18"/>
          <w:szCs w:val="18"/>
        </w:rPr>
        <w:t xml:space="preserve"> prezinte detaliat </w:t>
      </w:r>
      <w:r w:rsidR="00C14000">
        <w:rPr>
          <w:i/>
          <w:color w:val="000000"/>
          <w:sz w:val="18"/>
          <w:szCs w:val="18"/>
        </w:rPr>
        <w:t xml:space="preserve">    </w:t>
      </w:r>
      <w:r>
        <w:rPr>
          <w:i/>
          <w:color w:val="000000"/>
          <w:sz w:val="18"/>
          <w:szCs w:val="18"/>
        </w:rPr>
        <w:t xml:space="preserve">fiecare </w:t>
      </w:r>
      <w:r w:rsidR="00D87DF8">
        <w:rPr>
          <w:i/>
          <w:color w:val="000000"/>
          <w:sz w:val="18"/>
          <w:szCs w:val="18"/>
        </w:rPr>
        <w:t xml:space="preserve">  </w:t>
      </w:r>
      <w:r w:rsidR="00C14000">
        <w:rPr>
          <w:i/>
          <w:color w:val="000000"/>
          <w:sz w:val="18"/>
          <w:szCs w:val="18"/>
        </w:rPr>
        <w:t xml:space="preserve">   </w:t>
      </w:r>
      <w:r>
        <w:rPr>
          <w:i/>
          <w:color w:val="000000"/>
          <w:sz w:val="18"/>
          <w:szCs w:val="18"/>
        </w:rPr>
        <w:t xml:space="preserve">articol </w:t>
      </w:r>
      <w:r>
        <w:rPr>
          <w:i/>
          <w:sz w:val="18"/>
          <w:szCs w:val="18"/>
        </w:rPr>
        <w:t>î</w:t>
      </w:r>
      <w:r>
        <w:rPr>
          <w:i/>
          <w:color w:val="000000"/>
          <w:sz w:val="18"/>
          <w:szCs w:val="18"/>
        </w:rPr>
        <w:t>n parte din cadrul categoriei respective.</w:t>
      </w:r>
    </w:p>
    <w:p w:rsidR="008B54A5" w:rsidRDefault="00C14000" w:rsidP="00C14000">
      <w:p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line="240" w:lineRule="auto"/>
        <w:ind w:leftChars="150" w:left="720" w:firstLineChars="0" w:hanging="360"/>
        <w:jc w:val="both"/>
        <w:rPr>
          <w:color w:val="000000"/>
          <w:sz w:val="18"/>
          <w:szCs w:val="18"/>
        </w:rPr>
      </w:pPr>
      <w:r w:rsidRPr="00C14000">
        <w:rPr>
          <w:b/>
          <w:i/>
          <w:color w:val="000000"/>
          <w:sz w:val="18"/>
          <w:szCs w:val="18"/>
        </w:rPr>
        <w:t xml:space="preserve">      </w:t>
      </w:r>
      <w:r>
        <w:rPr>
          <w:b/>
          <w:i/>
          <w:color w:val="000000"/>
          <w:sz w:val="18"/>
          <w:szCs w:val="18"/>
        </w:rPr>
        <w:t xml:space="preserve">  </w:t>
      </w:r>
      <w:r w:rsidR="0069166E" w:rsidRPr="00A60881">
        <w:rPr>
          <w:b/>
          <w:i/>
          <w:color w:val="000000"/>
          <w:sz w:val="18"/>
          <w:szCs w:val="18"/>
          <w:u w:val="single"/>
        </w:rPr>
        <w:t>Exemplu:</w:t>
      </w:r>
      <w:r w:rsidR="0069166E">
        <w:rPr>
          <w:i/>
          <w:color w:val="000000"/>
          <w:sz w:val="18"/>
          <w:szCs w:val="18"/>
          <w:u w:val="single"/>
        </w:rPr>
        <w:t xml:space="preserve"> </w:t>
      </w:r>
      <w:r w:rsidR="0069166E">
        <w:rPr>
          <w:i/>
          <w:color w:val="000000"/>
          <w:sz w:val="18"/>
          <w:szCs w:val="18"/>
        </w:rPr>
        <w:t>dacă în cadrul categoriei închirieri sunt necesare mai multe articole, acestea se vor menționa fiecare în parte (spațiu, echipamente etc.) și pentru fiecare dintre artic</w:t>
      </w:r>
      <w:r>
        <w:rPr>
          <w:i/>
          <w:color w:val="000000"/>
          <w:sz w:val="18"/>
          <w:szCs w:val="18"/>
        </w:rPr>
        <w:t xml:space="preserve">ole se </w:t>
      </w:r>
      <w:proofErr w:type="gramStart"/>
      <w:r>
        <w:rPr>
          <w:i/>
          <w:color w:val="000000"/>
          <w:sz w:val="18"/>
          <w:szCs w:val="18"/>
        </w:rPr>
        <w:t>va</w:t>
      </w:r>
      <w:proofErr w:type="gramEnd"/>
      <w:r>
        <w:rPr>
          <w:i/>
          <w:color w:val="000000"/>
          <w:sz w:val="18"/>
          <w:szCs w:val="18"/>
        </w:rPr>
        <w:t xml:space="preserve"> specifica unitatea de </w:t>
      </w:r>
      <w:r w:rsidR="0069166E">
        <w:rPr>
          <w:i/>
          <w:color w:val="000000"/>
          <w:sz w:val="18"/>
          <w:szCs w:val="18"/>
        </w:rPr>
        <w:t>măsur</w:t>
      </w:r>
      <w:r w:rsidR="0069166E">
        <w:rPr>
          <w:i/>
          <w:sz w:val="18"/>
          <w:szCs w:val="18"/>
        </w:rPr>
        <w:t>ă</w:t>
      </w:r>
      <w:r w:rsidR="0069166E">
        <w:rPr>
          <w:i/>
          <w:color w:val="000000"/>
          <w:sz w:val="18"/>
          <w:szCs w:val="18"/>
        </w:rPr>
        <w:t xml:space="preserve"> (coloana 3), număr de unități (coloana 4), preț estimat /unitate (coloana 5) și preț estimat total (coloana 6).</w:t>
      </w:r>
    </w:p>
    <w:p w:rsidR="008B54A5" w:rsidRDefault="008B54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sz w:val="18"/>
          <w:szCs w:val="18"/>
        </w:rPr>
      </w:pPr>
    </w:p>
    <w:tbl>
      <w:tblPr>
        <w:tblStyle w:val="af9"/>
        <w:tblW w:w="15395" w:type="dxa"/>
        <w:tblInd w:w="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90"/>
        <w:gridCol w:w="2255"/>
        <w:gridCol w:w="1260"/>
        <w:gridCol w:w="930"/>
        <w:gridCol w:w="1425"/>
        <w:gridCol w:w="1455"/>
        <w:gridCol w:w="5280"/>
      </w:tblGrid>
      <w:tr w:rsidR="008B54A5" w:rsidTr="00FA1B7E">
        <w:trPr>
          <w:trHeight w:val="974"/>
        </w:trPr>
        <w:tc>
          <w:tcPr>
            <w:tcW w:w="2790" w:type="dxa"/>
            <w:vMerge w:val="restart"/>
            <w:vAlign w:val="center"/>
          </w:tcPr>
          <w:p w:rsidR="008B54A5" w:rsidRDefault="0069166E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Categorie de cheltuieli</w:t>
            </w:r>
          </w:p>
        </w:tc>
        <w:tc>
          <w:tcPr>
            <w:tcW w:w="2255" w:type="dxa"/>
            <w:vMerge w:val="restart"/>
            <w:vAlign w:val="center"/>
          </w:tcPr>
          <w:p w:rsidR="008B54A5" w:rsidRDefault="0069166E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Articol (denumire produs, serviciu etc.) </w:t>
            </w:r>
          </w:p>
          <w:p w:rsidR="008B54A5" w:rsidRDefault="008B54A5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8B54A5" w:rsidRDefault="0069166E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Unitate de măsură</w:t>
            </w:r>
          </w:p>
        </w:tc>
        <w:tc>
          <w:tcPr>
            <w:tcW w:w="930" w:type="dxa"/>
            <w:vMerge w:val="restart"/>
            <w:vAlign w:val="center"/>
          </w:tcPr>
          <w:p w:rsidR="008B54A5" w:rsidRDefault="0069166E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Nr. unități</w:t>
            </w:r>
          </w:p>
        </w:tc>
        <w:tc>
          <w:tcPr>
            <w:tcW w:w="1425" w:type="dxa"/>
            <w:vMerge w:val="restart"/>
            <w:vAlign w:val="center"/>
          </w:tcPr>
          <w:p w:rsidR="008B54A5" w:rsidRDefault="0069166E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Preț estimat/</w:t>
            </w:r>
          </w:p>
          <w:p w:rsidR="008B54A5" w:rsidRDefault="0069166E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unitate</w:t>
            </w:r>
          </w:p>
        </w:tc>
        <w:tc>
          <w:tcPr>
            <w:tcW w:w="1455" w:type="dxa"/>
            <w:vMerge w:val="restart"/>
            <w:vAlign w:val="center"/>
          </w:tcPr>
          <w:p w:rsidR="008B54A5" w:rsidRDefault="0069166E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Preț estimat total</w:t>
            </w:r>
          </w:p>
        </w:tc>
        <w:tc>
          <w:tcPr>
            <w:tcW w:w="5280" w:type="dxa"/>
            <w:vMerge w:val="restart"/>
          </w:tcPr>
          <w:p w:rsidR="008B54A5" w:rsidRDefault="0069166E">
            <w:pPr>
              <w:ind w:left="0" w:hanging="2"/>
              <w:jc w:val="center"/>
              <w:rPr>
                <w:color w:val="000000"/>
                <w:sz w:val="18"/>
                <w:szCs w:val="18"/>
                <w:u w:val="single"/>
              </w:rPr>
            </w:pPr>
            <w:r>
              <w:rPr>
                <w:b/>
                <w:i/>
                <w:color w:val="000000"/>
                <w:sz w:val="18"/>
                <w:szCs w:val="18"/>
                <w:u w:val="single"/>
              </w:rPr>
              <w:t>Fundamentare</w:t>
            </w:r>
          </w:p>
          <w:p w:rsidR="008B54A5" w:rsidRDefault="0069166E">
            <w:pPr>
              <w:numPr>
                <w:ilvl w:val="0"/>
                <w:numId w:val="9"/>
              </w:numPr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Se va justifica necesitatea fiecărei cheltuieli în raport cu activităţile prevăzute la rubricile “Activitatea / subactivitatea”, activităţi cărora cheltuielile respective se adresează;</w:t>
            </w:r>
          </w:p>
          <w:p w:rsidR="008B54A5" w:rsidRDefault="0069166E">
            <w:pPr>
              <w:numPr>
                <w:ilvl w:val="0"/>
                <w:numId w:val="9"/>
              </w:numPr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Se vor menţiona premizele de la care s-a pornit în estimarea cheltuielilor;</w:t>
            </w:r>
          </w:p>
          <w:p w:rsidR="008B54A5" w:rsidRDefault="0069166E">
            <w:pPr>
              <w:numPr>
                <w:ilvl w:val="0"/>
                <w:numId w:val="9"/>
              </w:numPr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Se vor preciza sursele estimării preţurilor;</w:t>
            </w:r>
          </w:p>
          <w:p w:rsidR="008B54A5" w:rsidRDefault="0069166E">
            <w:pPr>
              <w:numPr>
                <w:ilvl w:val="0"/>
                <w:numId w:val="9"/>
              </w:numPr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Alte observaţii considerate relevante de către solicitant.</w:t>
            </w:r>
          </w:p>
        </w:tc>
      </w:tr>
      <w:tr w:rsidR="008B54A5" w:rsidTr="00FA1B7E">
        <w:trPr>
          <w:trHeight w:val="392"/>
        </w:trPr>
        <w:tc>
          <w:tcPr>
            <w:tcW w:w="2790" w:type="dxa"/>
            <w:vMerge/>
            <w:vAlign w:val="center"/>
          </w:tcPr>
          <w:p w:rsidR="008B54A5" w:rsidRDefault="008B5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2255" w:type="dxa"/>
            <w:vMerge/>
            <w:vAlign w:val="center"/>
          </w:tcPr>
          <w:p w:rsidR="008B54A5" w:rsidRDefault="008B5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8B54A5" w:rsidRDefault="008B5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930" w:type="dxa"/>
            <w:vMerge/>
            <w:vAlign w:val="center"/>
          </w:tcPr>
          <w:p w:rsidR="008B54A5" w:rsidRDefault="008B5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1425" w:type="dxa"/>
            <w:vMerge/>
            <w:vAlign w:val="center"/>
          </w:tcPr>
          <w:p w:rsidR="008B54A5" w:rsidRDefault="008B5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1455" w:type="dxa"/>
            <w:vMerge/>
            <w:vAlign w:val="center"/>
          </w:tcPr>
          <w:p w:rsidR="008B54A5" w:rsidRDefault="008B5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5280" w:type="dxa"/>
            <w:vMerge/>
          </w:tcPr>
          <w:p w:rsidR="008B54A5" w:rsidRDefault="008B5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</w:tr>
      <w:tr w:rsidR="008B54A5" w:rsidTr="00FA1B7E">
        <w:trPr>
          <w:trHeight w:val="256"/>
        </w:trPr>
        <w:tc>
          <w:tcPr>
            <w:tcW w:w="2790" w:type="dxa"/>
            <w:tcBorders>
              <w:bottom w:val="single" w:sz="4" w:space="0" w:color="000000"/>
            </w:tcBorders>
            <w:vAlign w:val="center"/>
          </w:tcPr>
          <w:p w:rsidR="008B54A5" w:rsidRDefault="0069166E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55" w:type="dxa"/>
            <w:tcBorders>
              <w:bottom w:val="single" w:sz="4" w:space="0" w:color="000000"/>
            </w:tcBorders>
            <w:vAlign w:val="center"/>
          </w:tcPr>
          <w:p w:rsidR="008B54A5" w:rsidRDefault="0069166E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  <w:vAlign w:val="center"/>
          </w:tcPr>
          <w:p w:rsidR="008B54A5" w:rsidRDefault="0069166E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30" w:type="dxa"/>
            <w:tcBorders>
              <w:bottom w:val="single" w:sz="4" w:space="0" w:color="000000"/>
            </w:tcBorders>
            <w:vAlign w:val="center"/>
          </w:tcPr>
          <w:p w:rsidR="008B54A5" w:rsidRDefault="0069166E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25" w:type="dxa"/>
            <w:tcBorders>
              <w:bottom w:val="single" w:sz="4" w:space="0" w:color="000000"/>
            </w:tcBorders>
            <w:vAlign w:val="center"/>
          </w:tcPr>
          <w:p w:rsidR="008B54A5" w:rsidRDefault="0069166E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455" w:type="dxa"/>
            <w:tcBorders>
              <w:bottom w:val="single" w:sz="4" w:space="0" w:color="000000"/>
            </w:tcBorders>
            <w:vAlign w:val="center"/>
          </w:tcPr>
          <w:p w:rsidR="008B54A5" w:rsidRDefault="0069166E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280" w:type="dxa"/>
            <w:tcBorders>
              <w:bottom w:val="single" w:sz="4" w:space="0" w:color="000000"/>
            </w:tcBorders>
            <w:vAlign w:val="center"/>
          </w:tcPr>
          <w:p w:rsidR="008B54A5" w:rsidRDefault="0069166E">
            <w:pPr>
              <w:ind w:left="0" w:hanging="2"/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8B54A5" w:rsidTr="00D87DF8">
        <w:trPr>
          <w:trHeight w:val="300"/>
        </w:trPr>
        <w:tc>
          <w:tcPr>
            <w:tcW w:w="15395" w:type="dxa"/>
            <w:gridSpan w:val="7"/>
            <w:tcBorders>
              <w:top w:val="single" w:sz="4" w:space="0" w:color="000000"/>
            </w:tcBorders>
            <w:shd w:val="clear" w:color="auto" w:fill="FFFF00"/>
          </w:tcPr>
          <w:p w:rsidR="008B54A5" w:rsidRDefault="0069166E">
            <w:pPr>
              <w:ind w:left="0" w:hanging="2"/>
              <w:rPr>
                <w:sz w:val="18"/>
                <w:szCs w:val="18"/>
                <w:highlight w:val="yellow"/>
              </w:rPr>
            </w:pPr>
            <w:r>
              <w:rPr>
                <w:b/>
                <w:i/>
                <w:sz w:val="18"/>
                <w:szCs w:val="18"/>
                <w:highlight w:val="yellow"/>
              </w:rPr>
              <w:t>Activitatea ….</w:t>
            </w:r>
          </w:p>
          <w:p w:rsidR="008B54A5" w:rsidRDefault="0069166E">
            <w:pPr>
              <w:ind w:left="0" w:hanging="2"/>
              <w:rPr>
                <w:sz w:val="18"/>
                <w:szCs w:val="18"/>
              </w:rPr>
            </w:pPr>
            <w:proofErr w:type="gramStart"/>
            <w:r>
              <w:rPr>
                <w:b/>
                <w:i/>
                <w:sz w:val="18"/>
                <w:szCs w:val="18"/>
                <w:highlight w:val="yellow"/>
              </w:rPr>
              <w:t>subactivitatea</w:t>
            </w:r>
            <w:proofErr w:type="gramEnd"/>
            <w:r>
              <w:rPr>
                <w:b/>
                <w:i/>
                <w:sz w:val="18"/>
                <w:szCs w:val="18"/>
                <w:highlight w:val="yellow"/>
              </w:rPr>
              <w:t>…</w:t>
            </w:r>
          </w:p>
        </w:tc>
      </w:tr>
      <w:tr w:rsidR="008B54A5" w:rsidTr="00FA1B7E">
        <w:trPr>
          <w:trHeight w:val="288"/>
        </w:trPr>
        <w:tc>
          <w:tcPr>
            <w:tcW w:w="2790" w:type="dxa"/>
            <w:tcBorders>
              <w:top w:val="single" w:sz="4" w:space="0" w:color="000000"/>
            </w:tcBorders>
            <w:vAlign w:val="center"/>
          </w:tcPr>
          <w:p w:rsidR="008B54A5" w:rsidRDefault="0069166E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Membrii echipei de proiect</w:t>
            </w:r>
          </w:p>
        </w:tc>
        <w:tc>
          <w:tcPr>
            <w:tcW w:w="2255" w:type="dxa"/>
            <w:tcBorders>
              <w:top w:val="single" w:sz="4" w:space="0" w:color="000000"/>
            </w:tcBorders>
          </w:tcPr>
          <w:p w:rsidR="008B54A5" w:rsidRDefault="008B54A5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</w:tcBorders>
          </w:tcPr>
          <w:p w:rsidR="008B54A5" w:rsidRDefault="008B54A5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000000"/>
            </w:tcBorders>
          </w:tcPr>
          <w:p w:rsidR="008B54A5" w:rsidRDefault="008B54A5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000000"/>
            </w:tcBorders>
          </w:tcPr>
          <w:p w:rsidR="008B54A5" w:rsidRDefault="008B54A5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4" w:space="0" w:color="000000"/>
            </w:tcBorders>
          </w:tcPr>
          <w:p w:rsidR="008B54A5" w:rsidRDefault="008B54A5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  <w:tcBorders>
              <w:top w:val="single" w:sz="4" w:space="0" w:color="000000"/>
            </w:tcBorders>
          </w:tcPr>
          <w:p w:rsidR="008B54A5" w:rsidRDefault="008B54A5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</w:tr>
      <w:tr w:rsidR="008B54A5" w:rsidTr="00FA1B7E">
        <w:trPr>
          <w:trHeight w:val="288"/>
        </w:trPr>
        <w:tc>
          <w:tcPr>
            <w:tcW w:w="2790" w:type="dxa"/>
            <w:tcBorders>
              <w:top w:val="single" w:sz="4" w:space="0" w:color="000000"/>
            </w:tcBorders>
            <w:vAlign w:val="center"/>
          </w:tcPr>
          <w:p w:rsidR="008B54A5" w:rsidRDefault="0069166E">
            <w:pPr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Închirieri</w:t>
            </w:r>
          </w:p>
        </w:tc>
        <w:tc>
          <w:tcPr>
            <w:tcW w:w="2255" w:type="dxa"/>
            <w:tcBorders>
              <w:top w:val="single" w:sz="4" w:space="0" w:color="000000"/>
            </w:tcBorders>
          </w:tcPr>
          <w:p w:rsidR="008B54A5" w:rsidRDefault="008B54A5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</w:tcBorders>
          </w:tcPr>
          <w:p w:rsidR="008B54A5" w:rsidRDefault="008B54A5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000000"/>
            </w:tcBorders>
          </w:tcPr>
          <w:p w:rsidR="008B54A5" w:rsidRDefault="008B54A5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000000"/>
            </w:tcBorders>
          </w:tcPr>
          <w:p w:rsidR="008B54A5" w:rsidRDefault="008B54A5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4" w:space="0" w:color="000000"/>
            </w:tcBorders>
          </w:tcPr>
          <w:p w:rsidR="008B54A5" w:rsidRDefault="008B54A5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  <w:tcBorders>
              <w:top w:val="single" w:sz="4" w:space="0" w:color="000000"/>
            </w:tcBorders>
          </w:tcPr>
          <w:p w:rsidR="008B54A5" w:rsidRDefault="008B54A5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</w:tr>
      <w:tr w:rsidR="008B54A5" w:rsidTr="00FA1B7E">
        <w:trPr>
          <w:trHeight w:val="288"/>
        </w:trPr>
        <w:tc>
          <w:tcPr>
            <w:tcW w:w="2790" w:type="dxa"/>
            <w:shd w:val="clear" w:color="auto" w:fill="FFFFFF"/>
            <w:vAlign w:val="center"/>
          </w:tcPr>
          <w:p w:rsidR="008B54A5" w:rsidRDefault="008C64DC">
            <w:pPr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Onorarii</w:t>
            </w:r>
          </w:p>
        </w:tc>
        <w:tc>
          <w:tcPr>
            <w:tcW w:w="2255" w:type="dxa"/>
          </w:tcPr>
          <w:p w:rsidR="008B54A5" w:rsidRDefault="008B54A5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</w:tcPr>
          <w:p w:rsidR="008B54A5" w:rsidRDefault="008B54A5">
            <w:pPr>
              <w:ind w:left="0" w:hanging="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</w:tcPr>
          <w:p w:rsidR="008B54A5" w:rsidRDefault="008B54A5">
            <w:pPr>
              <w:ind w:left="0" w:hanging="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</w:tcPr>
          <w:p w:rsidR="008B54A5" w:rsidRDefault="008B54A5">
            <w:pPr>
              <w:ind w:left="0" w:hanging="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55" w:type="dxa"/>
          </w:tcPr>
          <w:p w:rsidR="008B54A5" w:rsidRDefault="008B54A5">
            <w:pPr>
              <w:ind w:left="0" w:hanging="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</w:tcPr>
          <w:p w:rsidR="008B54A5" w:rsidRDefault="008B54A5">
            <w:pPr>
              <w:ind w:left="0" w:hanging="2"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8B54A5" w:rsidTr="00FA1B7E">
        <w:trPr>
          <w:trHeight w:val="288"/>
        </w:trPr>
        <w:tc>
          <w:tcPr>
            <w:tcW w:w="2790" w:type="dxa"/>
            <w:shd w:val="clear" w:color="auto" w:fill="FFFFFF"/>
            <w:vAlign w:val="center"/>
          </w:tcPr>
          <w:p w:rsidR="008B54A5" w:rsidRDefault="008C64DC">
            <w:pPr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Fond de premiere</w:t>
            </w:r>
          </w:p>
        </w:tc>
        <w:tc>
          <w:tcPr>
            <w:tcW w:w="2255" w:type="dxa"/>
          </w:tcPr>
          <w:p w:rsidR="008B54A5" w:rsidRDefault="008B54A5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</w:tcPr>
          <w:p w:rsidR="008B54A5" w:rsidRDefault="008B54A5">
            <w:pPr>
              <w:ind w:left="0" w:hanging="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</w:tcPr>
          <w:p w:rsidR="008B54A5" w:rsidRDefault="008B54A5">
            <w:pPr>
              <w:ind w:left="0" w:hanging="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</w:tcPr>
          <w:p w:rsidR="008B54A5" w:rsidRDefault="008B54A5">
            <w:pPr>
              <w:ind w:left="0" w:hanging="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55" w:type="dxa"/>
          </w:tcPr>
          <w:p w:rsidR="008B54A5" w:rsidRDefault="008B54A5">
            <w:pPr>
              <w:ind w:left="0" w:hanging="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</w:tcPr>
          <w:p w:rsidR="008B54A5" w:rsidRDefault="008B54A5">
            <w:pPr>
              <w:ind w:left="0" w:hanging="2"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8B54A5" w:rsidTr="00FA1B7E">
        <w:trPr>
          <w:trHeight w:val="288"/>
        </w:trPr>
        <w:tc>
          <w:tcPr>
            <w:tcW w:w="2790" w:type="dxa"/>
            <w:shd w:val="clear" w:color="auto" w:fill="FFFFFF"/>
            <w:vAlign w:val="center"/>
          </w:tcPr>
          <w:p w:rsidR="008B54A5" w:rsidRDefault="0069166E">
            <w:pPr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Consumabile</w:t>
            </w:r>
          </w:p>
        </w:tc>
        <w:tc>
          <w:tcPr>
            <w:tcW w:w="2255" w:type="dxa"/>
          </w:tcPr>
          <w:p w:rsidR="008B54A5" w:rsidRDefault="008B54A5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</w:tcPr>
          <w:p w:rsidR="008B54A5" w:rsidRDefault="008B54A5">
            <w:pPr>
              <w:ind w:left="0" w:hanging="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</w:tcPr>
          <w:p w:rsidR="008B54A5" w:rsidRDefault="008B54A5">
            <w:pPr>
              <w:ind w:left="0" w:hanging="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</w:tcPr>
          <w:p w:rsidR="008B54A5" w:rsidRDefault="008B54A5">
            <w:pPr>
              <w:ind w:left="0" w:hanging="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55" w:type="dxa"/>
          </w:tcPr>
          <w:p w:rsidR="008B54A5" w:rsidRDefault="008B54A5">
            <w:pPr>
              <w:ind w:left="0" w:hanging="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</w:tcPr>
          <w:p w:rsidR="008B54A5" w:rsidRDefault="008B54A5">
            <w:pPr>
              <w:ind w:left="0" w:hanging="2"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8B54A5" w:rsidTr="00FA1B7E">
        <w:trPr>
          <w:trHeight w:val="288"/>
        </w:trPr>
        <w:tc>
          <w:tcPr>
            <w:tcW w:w="2790" w:type="dxa"/>
            <w:shd w:val="clear" w:color="auto" w:fill="FFFFFF"/>
            <w:vAlign w:val="center"/>
          </w:tcPr>
          <w:p w:rsidR="008B54A5" w:rsidRDefault="0069166E">
            <w:pPr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Servicii</w:t>
            </w:r>
          </w:p>
        </w:tc>
        <w:tc>
          <w:tcPr>
            <w:tcW w:w="2255" w:type="dxa"/>
          </w:tcPr>
          <w:p w:rsidR="008B54A5" w:rsidRDefault="008B54A5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</w:tcPr>
          <w:p w:rsidR="008B54A5" w:rsidRDefault="008B54A5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</w:tcPr>
          <w:p w:rsidR="008B54A5" w:rsidRDefault="008B54A5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</w:tcPr>
          <w:p w:rsidR="008B54A5" w:rsidRDefault="008B54A5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455" w:type="dxa"/>
          </w:tcPr>
          <w:p w:rsidR="008B54A5" w:rsidRDefault="008B54A5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</w:tcPr>
          <w:p w:rsidR="008B54A5" w:rsidRDefault="008B54A5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</w:tr>
      <w:tr w:rsidR="008B54A5" w:rsidTr="00FA1B7E">
        <w:trPr>
          <w:trHeight w:val="288"/>
        </w:trPr>
        <w:tc>
          <w:tcPr>
            <w:tcW w:w="2790" w:type="dxa"/>
            <w:shd w:val="clear" w:color="auto" w:fill="FFFFFF"/>
            <w:vAlign w:val="center"/>
          </w:tcPr>
          <w:p w:rsidR="008B54A5" w:rsidRDefault="0069166E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Tipărituri /publicitate /promovare</w:t>
            </w:r>
          </w:p>
        </w:tc>
        <w:tc>
          <w:tcPr>
            <w:tcW w:w="2255" w:type="dxa"/>
          </w:tcPr>
          <w:p w:rsidR="008B54A5" w:rsidRDefault="008B54A5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</w:tcPr>
          <w:p w:rsidR="008B54A5" w:rsidRDefault="008B54A5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</w:tcPr>
          <w:p w:rsidR="008B54A5" w:rsidRDefault="008B54A5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</w:tcPr>
          <w:p w:rsidR="008B54A5" w:rsidRDefault="008B54A5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455" w:type="dxa"/>
          </w:tcPr>
          <w:p w:rsidR="008B54A5" w:rsidRDefault="008B54A5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</w:tcPr>
          <w:p w:rsidR="008B54A5" w:rsidRDefault="008B54A5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</w:tr>
      <w:tr w:rsidR="008B54A5" w:rsidTr="00FA1B7E">
        <w:trPr>
          <w:trHeight w:val="288"/>
        </w:trPr>
        <w:tc>
          <w:tcPr>
            <w:tcW w:w="2790" w:type="dxa"/>
            <w:shd w:val="clear" w:color="auto" w:fill="FFFFFF"/>
            <w:vAlign w:val="center"/>
          </w:tcPr>
          <w:p w:rsidR="008B54A5" w:rsidRDefault="0069166E">
            <w:pPr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Alte cheltuieli (se vor nominaliza)</w:t>
            </w:r>
          </w:p>
        </w:tc>
        <w:tc>
          <w:tcPr>
            <w:tcW w:w="2255" w:type="dxa"/>
          </w:tcPr>
          <w:p w:rsidR="008B54A5" w:rsidRDefault="008B54A5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</w:tcPr>
          <w:p w:rsidR="008B54A5" w:rsidRDefault="008B54A5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</w:tcPr>
          <w:p w:rsidR="008B54A5" w:rsidRDefault="008B54A5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</w:tcPr>
          <w:p w:rsidR="008B54A5" w:rsidRDefault="008B54A5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455" w:type="dxa"/>
          </w:tcPr>
          <w:p w:rsidR="008B54A5" w:rsidRDefault="008B54A5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</w:tcPr>
          <w:p w:rsidR="008B54A5" w:rsidRDefault="008B54A5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</w:tr>
      <w:tr w:rsidR="008B54A5" w:rsidTr="00D87DF8">
        <w:trPr>
          <w:trHeight w:val="300"/>
        </w:trPr>
        <w:tc>
          <w:tcPr>
            <w:tcW w:w="15395" w:type="dxa"/>
            <w:gridSpan w:val="7"/>
            <w:shd w:val="clear" w:color="auto" w:fill="92D050"/>
          </w:tcPr>
          <w:p w:rsidR="008B54A5" w:rsidRDefault="0069166E">
            <w:pPr>
              <w:ind w:left="0" w:hanging="2"/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Activitatea ….</w:t>
            </w:r>
          </w:p>
          <w:p w:rsidR="008B54A5" w:rsidRDefault="0069166E">
            <w:pPr>
              <w:ind w:left="0" w:hanging="2"/>
              <w:rPr>
                <w:sz w:val="18"/>
                <w:szCs w:val="18"/>
              </w:rPr>
            </w:pPr>
            <w:proofErr w:type="gramStart"/>
            <w:r>
              <w:rPr>
                <w:b/>
                <w:i/>
                <w:sz w:val="18"/>
                <w:szCs w:val="18"/>
              </w:rPr>
              <w:t>subactivitatea</w:t>
            </w:r>
            <w:proofErr w:type="gramEnd"/>
            <w:r>
              <w:rPr>
                <w:b/>
                <w:i/>
                <w:sz w:val="18"/>
                <w:szCs w:val="18"/>
              </w:rPr>
              <w:t>…</w:t>
            </w:r>
          </w:p>
        </w:tc>
      </w:tr>
      <w:tr w:rsidR="008B54A5" w:rsidTr="00FA1B7E">
        <w:trPr>
          <w:trHeight w:val="288"/>
        </w:trPr>
        <w:tc>
          <w:tcPr>
            <w:tcW w:w="2790" w:type="dxa"/>
            <w:shd w:val="clear" w:color="auto" w:fill="FFFFFF"/>
            <w:vAlign w:val="center"/>
          </w:tcPr>
          <w:p w:rsidR="008B54A5" w:rsidRDefault="0069166E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Membrii echipei de proiect</w:t>
            </w:r>
          </w:p>
        </w:tc>
        <w:tc>
          <w:tcPr>
            <w:tcW w:w="2255" w:type="dxa"/>
          </w:tcPr>
          <w:p w:rsidR="008B54A5" w:rsidRDefault="008B54A5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</w:tcPr>
          <w:p w:rsidR="008B54A5" w:rsidRDefault="008B54A5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</w:tcPr>
          <w:p w:rsidR="008B54A5" w:rsidRDefault="008B54A5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</w:tcPr>
          <w:p w:rsidR="008B54A5" w:rsidRDefault="008B54A5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455" w:type="dxa"/>
          </w:tcPr>
          <w:p w:rsidR="008B54A5" w:rsidRDefault="008B54A5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</w:tcPr>
          <w:p w:rsidR="008B54A5" w:rsidRDefault="008B54A5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</w:tr>
      <w:tr w:rsidR="008B54A5" w:rsidTr="00FA1B7E">
        <w:trPr>
          <w:trHeight w:val="288"/>
        </w:trPr>
        <w:tc>
          <w:tcPr>
            <w:tcW w:w="2790" w:type="dxa"/>
            <w:shd w:val="clear" w:color="auto" w:fill="FFFFFF"/>
            <w:vAlign w:val="center"/>
          </w:tcPr>
          <w:p w:rsidR="008B54A5" w:rsidRDefault="0069166E">
            <w:pPr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Închirieri</w:t>
            </w:r>
          </w:p>
        </w:tc>
        <w:tc>
          <w:tcPr>
            <w:tcW w:w="2255" w:type="dxa"/>
          </w:tcPr>
          <w:p w:rsidR="008B54A5" w:rsidRDefault="008B54A5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</w:tcPr>
          <w:p w:rsidR="008B54A5" w:rsidRDefault="008B54A5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</w:tcPr>
          <w:p w:rsidR="008B54A5" w:rsidRDefault="008B54A5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</w:tcPr>
          <w:p w:rsidR="008B54A5" w:rsidRDefault="008B54A5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455" w:type="dxa"/>
          </w:tcPr>
          <w:p w:rsidR="008B54A5" w:rsidRDefault="008B54A5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</w:tcPr>
          <w:p w:rsidR="008B54A5" w:rsidRDefault="008B54A5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</w:tr>
      <w:tr w:rsidR="008B54A5" w:rsidTr="00FA1B7E">
        <w:trPr>
          <w:trHeight w:val="288"/>
        </w:trPr>
        <w:tc>
          <w:tcPr>
            <w:tcW w:w="2790" w:type="dxa"/>
            <w:shd w:val="clear" w:color="auto" w:fill="FFFFFF"/>
            <w:vAlign w:val="center"/>
          </w:tcPr>
          <w:p w:rsidR="008B54A5" w:rsidRDefault="0069166E">
            <w:pPr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Onorarii</w:t>
            </w:r>
          </w:p>
        </w:tc>
        <w:tc>
          <w:tcPr>
            <w:tcW w:w="2255" w:type="dxa"/>
          </w:tcPr>
          <w:p w:rsidR="008B54A5" w:rsidRDefault="008B54A5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</w:tcPr>
          <w:p w:rsidR="008B54A5" w:rsidRDefault="008B54A5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</w:tcPr>
          <w:p w:rsidR="008B54A5" w:rsidRDefault="008B54A5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</w:tcPr>
          <w:p w:rsidR="008B54A5" w:rsidRDefault="008B54A5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455" w:type="dxa"/>
          </w:tcPr>
          <w:p w:rsidR="008B54A5" w:rsidRDefault="008B54A5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</w:tcPr>
          <w:p w:rsidR="008B54A5" w:rsidRDefault="008B54A5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</w:tr>
      <w:tr w:rsidR="008B54A5" w:rsidTr="00FA1B7E">
        <w:trPr>
          <w:trHeight w:val="288"/>
        </w:trPr>
        <w:tc>
          <w:tcPr>
            <w:tcW w:w="2790" w:type="dxa"/>
            <w:shd w:val="clear" w:color="auto" w:fill="FFFFFF"/>
            <w:vAlign w:val="center"/>
          </w:tcPr>
          <w:p w:rsidR="008B54A5" w:rsidRDefault="0069166E">
            <w:pPr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Fond de premiere</w:t>
            </w:r>
          </w:p>
        </w:tc>
        <w:tc>
          <w:tcPr>
            <w:tcW w:w="2255" w:type="dxa"/>
          </w:tcPr>
          <w:p w:rsidR="008B54A5" w:rsidRDefault="008B54A5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</w:tcPr>
          <w:p w:rsidR="008B54A5" w:rsidRDefault="008B54A5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</w:tcPr>
          <w:p w:rsidR="008B54A5" w:rsidRDefault="008B54A5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</w:tcPr>
          <w:p w:rsidR="008B54A5" w:rsidRDefault="008B54A5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455" w:type="dxa"/>
          </w:tcPr>
          <w:p w:rsidR="008B54A5" w:rsidRDefault="008B54A5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</w:tcPr>
          <w:p w:rsidR="008B54A5" w:rsidRDefault="008B54A5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</w:tr>
      <w:tr w:rsidR="008B54A5" w:rsidTr="00FA1B7E">
        <w:trPr>
          <w:trHeight w:val="288"/>
        </w:trPr>
        <w:tc>
          <w:tcPr>
            <w:tcW w:w="2790" w:type="dxa"/>
            <w:shd w:val="clear" w:color="auto" w:fill="FFFFFF"/>
            <w:vAlign w:val="center"/>
          </w:tcPr>
          <w:p w:rsidR="008B54A5" w:rsidRDefault="0069166E">
            <w:pPr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Consumabile</w:t>
            </w:r>
          </w:p>
        </w:tc>
        <w:tc>
          <w:tcPr>
            <w:tcW w:w="2255" w:type="dxa"/>
          </w:tcPr>
          <w:p w:rsidR="008B54A5" w:rsidRDefault="008B54A5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</w:tcPr>
          <w:p w:rsidR="008B54A5" w:rsidRDefault="008B54A5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</w:tcPr>
          <w:p w:rsidR="008B54A5" w:rsidRDefault="008B54A5">
            <w:pPr>
              <w:ind w:left="0" w:hanging="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</w:tcPr>
          <w:p w:rsidR="008B54A5" w:rsidRDefault="008B54A5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455" w:type="dxa"/>
          </w:tcPr>
          <w:p w:rsidR="008B54A5" w:rsidRDefault="008B54A5">
            <w:pPr>
              <w:ind w:left="0" w:hanging="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</w:tcPr>
          <w:p w:rsidR="008B54A5" w:rsidRDefault="008B54A5">
            <w:pPr>
              <w:ind w:left="0" w:hanging="2"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8B54A5" w:rsidTr="00FA1B7E">
        <w:trPr>
          <w:trHeight w:val="288"/>
        </w:trPr>
        <w:tc>
          <w:tcPr>
            <w:tcW w:w="2790" w:type="dxa"/>
            <w:shd w:val="clear" w:color="auto" w:fill="FFFFFF"/>
            <w:vAlign w:val="center"/>
          </w:tcPr>
          <w:p w:rsidR="008B54A5" w:rsidRDefault="0069166E">
            <w:pPr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Servicii</w:t>
            </w:r>
          </w:p>
        </w:tc>
        <w:tc>
          <w:tcPr>
            <w:tcW w:w="2255" w:type="dxa"/>
          </w:tcPr>
          <w:p w:rsidR="008B54A5" w:rsidRDefault="008B54A5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</w:tcPr>
          <w:p w:rsidR="008B54A5" w:rsidRDefault="008B54A5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</w:tcPr>
          <w:p w:rsidR="008B54A5" w:rsidRDefault="008B54A5">
            <w:pPr>
              <w:ind w:left="0" w:hanging="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</w:tcPr>
          <w:p w:rsidR="008B54A5" w:rsidRDefault="008B54A5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455" w:type="dxa"/>
          </w:tcPr>
          <w:p w:rsidR="008B54A5" w:rsidRDefault="008B54A5">
            <w:pPr>
              <w:ind w:left="0" w:hanging="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</w:tcPr>
          <w:p w:rsidR="008B54A5" w:rsidRDefault="008B54A5">
            <w:pPr>
              <w:ind w:left="0" w:hanging="2"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8B54A5" w:rsidTr="00FA1B7E">
        <w:trPr>
          <w:trHeight w:val="288"/>
        </w:trPr>
        <w:tc>
          <w:tcPr>
            <w:tcW w:w="2790" w:type="dxa"/>
            <w:vAlign w:val="center"/>
          </w:tcPr>
          <w:p w:rsidR="008B54A5" w:rsidRDefault="0069166E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Tipărituri /publicitate</w:t>
            </w:r>
          </w:p>
          <w:p w:rsidR="008B54A5" w:rsidRDefault="0069166E">
            <w:pPr>
              <w:ind w:left="0" w:hanging="2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/promovare</w:t>
            </w:r>
          </w:p>
        </w:tc>
        <w:tc>
          <w:tcPr>
            <w:tcW w:w="2255" w:type="dxa"/>
          </w:tcPr>
          <w:p w:rsidR="008B54A5" w:rsidRDefault="008B54A5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</w:tcPr>
          <w:p w:rsidR="008B54A5" w:rsidRDefault="008B54A5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</w:tcPr>
          <w:p w:rsidR="008B54A5" w:rsidRDefault="008B54A5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</w:tcPr>
          <w:p w:rsidR="008B54A5" w:rsidRDefault="008B54A5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455" w:type="dxa"/>
          </w:tcPr>
          <w:p w:rsidR="008B54A5" w:rsidRDefault="008B54A5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</w:tcPr>
          <w:p w:rsidR="008B54A5" w:rsidRDefault="008B54A5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</w:tr>
      <w:tr w:rsidR="008B54A5" w:rsidTr="00FA1B7E">
        <w:trPr>
          <w:trHeight w:val="288"/>
        </w:trPr>
        <w:tc>
          <w:tcPr>
            <w:tcW w:w="2790" w:type="dxa"/>
            <w:vAlign w:val="center"/>
          </w:tcPr>
          <w:p w:rsidR="008B54A5" w:rsidRDefault="0069166E">
            <w:pPr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Alte cheltuieli (se vor nominaliza)</w:t>
            </w:r>
          </w:p>
        </w:tc>
        <w:tc>
          <w:tcPr>
            <w:tcW w:w="2255" w:type="dxa"/>
          </w:tcPr>
          <w:p w:rsidR="008B54A5" w:rsidRDefault="008B54A5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</w:tcPr>
          <w:p w:rsidR="008B54A5" w:rsidRDefault="008B54A5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</w:tcPr>
          <w:p w:rsidR="008B54A5" w:rsidRDefault="008B54A5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</w:tcPr>
          <w:p w:rsidR="008B54A5" w:rsidRDefault="008B54A5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455" w:type="dxa"/>
          </w:tcPr>
          <w:p w:rsidR="008B54A5" w:rsidRDefault="008B54A5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</w:tcPr>
          <w:p w:rsidR="008B54A5" w:rsidRDefault="008B54A5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</w:tr>
      <w:tr w:rsidR="008B54A5" w:rsidTr="00D87DF8">
        <w:trPr>
          <w:trHeight w:val="300"/>
        </w:trPr>
        <w:tc>
          <w:tcPr>
            <w:tcW w:w="15395" w:type="dxa"/>
            <w:gridSpan w:val="7"/>
            <w:tcBorders>
              <w:top w:val="single" w:sz="4" w:space="0" w:color="000000"/>
            </w:tcBorders>
            <w:shd w:val="clear" w:color="auto" w:fill="CCC0D9"/>
          </w:tcPr>
          <w:p w:rsidR="008B54A5" w:rsidRDefault="0069166E">
            <w:pPr>
              <w:ind w:left="0" w:hanging="2"/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Activitatea ….</w:t>
            </w:r>
          </w:p>
          <w:p w:rsidR="008B54A5" w:rsidRDefault="0069166E">
            <w:pPr>
              <w:ind w:left="0" w:hanging="2"/>
              <w:rPr>
                <w:sz w:val="18"/>
                <w:szCs w:val="18"/>
              </w:rPr>
            </w:pPr>
            <w:proofErr w:type="gramStart"/>
            <w:r>
              <w:rPr>
                <w:b/>
                <w:i/>
                <w:sz w:val="18"/>
                <w:szCs w:val="18"/>
              </w:rPr>
              <w:t>subactivitatea</w:t>
            </w:r>
            <w:proofErr w:type="gramEnd"/>
            <w:r>
              <w:rPr>
                <w:b/>
                <w:i/>
                <w:sz w:val="18"/>
                <w:szCs w:val="18"/>
              </w:rPr>
              <w:t>…</w:t>
            </w:r>
          </w:p>
        </w:tc>
      </w:tr>
      <w:tr w:rsidR="008B54A5" w:rsidTr="00FA1B7E">
        <w:trPr>
          <w:trHeight w:hRule="exact" w:val="288"/>
        </w:trPr>
        <w:tc>
          <w:tcPr>
            <w:tcW w:w="2790" w:type="dxa"/>
            <w:vAlign w:val="center"/>
          </w:tcPr>
          <w:p w:rsidR="008B54A5" w:rsidRDefault="0069166E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Membrii echipei de proiect</w:t>
            </w:r>
          </w:p>
        </w:tc>
        <w:tc>
          <w:tcPr>
            <w:tcW w:w="2255" w:type="dxa"/>
            <w:vAlign w:val="center"/>
          </w:tcPr>
          <w:p w:rsidR="008B54A5" w:rsidRDefault="008B54A5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8B54A5" w:rsidRDefault="008B54A5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8B54A5" w:rsidRDefault="008B54A5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vAlign w:val="center"/>
          </w:tcPr>
          <w:p w:rsidR="008B54A5" w:rsidRDefault="008B54A5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:rsidR="008B54A5" w:rsidRDefault="008B54A5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  <w:vAlign w:val="center"/>
          </w:tcPr>
          <w:p w:rsidR="008B54A5" w:rsidRDefault="008B54A5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B54A5" w:rsidTr="00FA1B7E">
        <w:trPr>
          <w:trHeight w:hRule="exact" w:val="288"/>
        </w:trPr>
        <w:tc>
          <w:tcPr>
            <w:tcW w:w="2790" w:type="dxa"/>
            <w:vAlign w:val="center"/>
          </w:tcPr>
          <w:p w:rsidR="008B54A5" w:rsidRDefault="0069166E">
            <w:pPr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Închirieri</w:t>
            </w:r>
          </w:p>
        </w:tc>
        <w:tc>
          <w:tcPr>
            <w:tcW w:w="2255" w:type="dxa"/>
            <w:vAlign w:val="center"/>
          </w:tcPr>
          <w:p w:rsidR="008B54A5" w:rsidRDefault="008B54A5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8B54A5" w:rsidRDefault="008B54A5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8B54A5" w:rsidRDefault="008B54A5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vAlign w:val="center"/>
          </w:tcPr>
          <w:p w:rsidR="008B54A5" w:rsidRDefault="008B54A5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:rsidR="008B54A5" w:rsidRDefault="008B54A5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  <w:vAlign w:val="center"/>
          </w:tcPr>
          <w:p w:rsidR="008B54A5" w:rsidRDefault="008B54A5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B54A5" w:rsidTr="00FA1B7E">
        <w:trPr>
          <w:trHeight w:hRule="exact" w:val="288"/>
        </w:trPr>
        <w:tc>
          <w:tcPr>
            <w:tcW w:w="2790" w:type="dxa"/>
            <w:vAlign w:val="center"/>
          </w:tcPr>
          <w:p w:rsidR="008B54A5" w:rsidRDefault="0069166E">
            <w:pPr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Onorarii</w:t>
            </w:r>
          </w:p>
        </w:tc>
        <w:tc>
          <w:tcPr>
            <w:tcW w:w="2255" w:type="dxa"/>
            <w:vAlign w:val="center"/>
          </w:tcPr>
          <w:p w:rsidR="008B54A5" w:rsidRDefault="008B54A5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8B54A5" w:rsidRDefault="008B54A5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8B54A5" w:rsidRDefault="008B54A5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vAlign w:val="center"/>
          </w:tcPr>
          <w:p w:rsidR="008B54A5" w:rsidRDefault="008B54A5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:rsidR="008B54A5" w:rsidRDefault="008B54A5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  <w:vAlign w:val="center"/>
          </w:tcPr>
          <w:p w:rsidR="008B54A5" w:rsidRDefault="008B54A5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B54A5" w:rsidTr="00FA1B7E">
        <w:trPr>
          <w:trHeight w:hRule="exact" w:val="288"/>
        </w:trPr>
        <w:tc>
          <w:tcPr>
            <w:tcW w:w="2790" w:type="dxa"/>
            <w:vAlign w:val="center"/>
          </w:tcPr>
          <w:p w:rsidR="008B54A5" w:rsidRDefault="0069166E">
            <w:pPr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Fond de premiere</w:t>
            </w:r>
          </w:p>
        </w:tc>
        <w:tc>
          <w:tcPr>
            <w:tcW w:w="2255" w:type="dxa"/>
            <w:vAlign w:val="center"/>
          </w:tcPr>
          <w:p w:rsidR="008B54A5" w:rsidRDefault="008B54A5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8B54A5" w:rsidRDefault="008B54A5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8B54A5" w:rsidRDefault="008B54A5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vAlign w:val="center"/>
          </w:tcPr>
          <w:p w:rsidR="008B54A5" w:rsidRDefault="008B54A5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:rsidR="008B54A5" w:rsidRDefault="008B54A5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  <w:vAlign w:val="center"/>
          </w:tcPr>
          <w:p w:rsidR="008B54A5" w:rsidRDefault="008B54A5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B54A5" w:rsidTr="00FA1B7E">
        <w:trPr>
          <w:trHeight w:hRule="exact" w:val="288"/>
        </w:trPr>
        <w:tc>
          <w:tcPr>
            <w:tcW w:w="2790" w:type="dxa"/>
            <w:vAlign w:val="center"/>
          </w:tcPr>
          <w:p w:rsidR="008B54A5" w:rsidRDefault="0069166E">
            <w:pPr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Consumabile</w:t>
            </w:r>
          </w:p>
        </w:tc>
        <w:tc>
          <w:tcPr>
            <w:tcW w:w="2255" w:type="dxa"/>
            <w:vAlign w:val="center"/>
          </w:tcPr>
          <w:p w:rsidR="008B54A5" w:rsidRDefault="008B54A5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8B54A5" w:rsidRDefault="008B54A5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8B54A5" w:rsidRDefault="008B54A5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vAlign w:val="center"/>
          </w:tcPr>
          <w:p w:rsidR="008B54A5" w:rsidRDefault="008B54A5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:rsidR="008B54A5" w:rsidRDefault="008B54A5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  <w:vAlign w:val="center"/>
          </w:tcPr>
          <w:p w:rsidR="008B54A5" w:rsidRDefault="008B54A5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B54A5" w:rsidTr="00FA1B7E">
        <w:trPr>
          <w:trHeight w:hRule="exact" w:val="288"/>
        </w:trPr>
        <w:tc>
          <w:tcPr>
            <w:tcW w:w="2790" w:type="dxa"/>
            <w:vAlign w:val="center"/>
          </w:tcPr>
          <w:p w:rsidR="008B54A5" w:rsidRDefault="0069166E">
            <w:pPr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Servicii</w:t>
            </w:r>
          </w:p>
        </w:tc>
        <w:tc>
          <w:tcPr>
            <w:tcW w:w="2255" w:type="dxa"/>
            <w:vAlign w:val="center"/>
          </w:tcPr>
          <w:p w:rsidR="008B54A5" w:rsidRDefault="008B54A5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8B54A5" w:rsidRDefault="008B54A5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8B54A5" w:rsidRDefault="008B54A5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vAlign w:val="center"/>
          </w:tcPr>
          <w:p w:rsidR="008B54A5" w:rsidRDefault="008B54A5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:rsidR="008B54A5" w:rsidRDefault="008B54A5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  <w:vAlign w:val="center"/>
          </w:tcPr>
          <w:p w:rsidR="008B54A5" w:rsidRDefault="008B54A5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B54A5" w:rsidTr="00FA1B7E">
        <w:trPr>
          <w:trHeight w:hRule="exact" w:val="288"/>
        </w:trPr>
        <w:tc>
          <w:tcPr>
            <w:tcW w:w="2790" w:type="dxa"/>
            <w:vAlign w:val="center"/>
          </w:tcPr>
          <w:p w:rsidR="008B54A5" w:rsidRDefault="0069166E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Tipărituri /publicitate</w:t>
            </w:r>
          </w:p>
          <w:p w:rsidR="008B54A5" w:rsidRDefault="0069166E">
            <w:pPr>
              <w:ind w:left="0" w:hanging="2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/promovare</w:t>
            </w:r>
          </w:p>
        </w:tc>
        <w:tc>
          <w:tcPr>
            <w:tcW w:w="2255" w:type="dxa"/>
            <w:vAlign w:val="center"/>
          </w:tcPr>
          <w:p w:rsidR="008B54A5" w:rsidRDefault="008B54A5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8B54A5" w:rsidRDefault="008B54A5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8B54A5" w:rsidRDefault="008B54A5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vAlign w:val="center"/>
          </w:tcPr>
          <w:p w:rsidR="008B54A5" w:rsidRDefault="008B54A5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:rsidR="008B54A5" w:rsidRDefault="008B54A5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  <w:vAlign w:val="center"/>
          </w:tcPr>
          <w:p w:rsidR="008B54A5" w:rsidRDefault="008B54A5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B54A5" w:rsidTr="00FA1B7E">
        <w:trPr>
          <w:trHeight w:hRule="exact" w:val="288"/>
        </w:trPr>
        <w:tc>
          <w:tcPr>
            <w:tcW w:w="2790" w:type="dxa"/>
            <w:vAlign w:val="center"/>
          </w:tcPr>
          <w:p w:rsidR="008B54A5" w:rsidRDefault="0069166E">
            <w:pPr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Alte cheltuieli (se vor nominaliza)</w:t>
            </w:r>
          </w:p>
        </w:tc>
        <w:tc>
          <w:tcPr>
            <w:tcW w:w="2255" w:type="dxa"/>
            <w:vAlign w:val="center"/>
          </w:tcPr>
          <w:p w:rsidR="008B54A5" w:rsidRDefault="008B54A5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8B54A5" w:rsidRDefault="008B54A5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8B54A5" w:rsidRDefault="008B54A5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vAlign w:val="center"/>
          </w:tcPr>
          <w:p w:rsidR="008B54A5" w:rsidRDefault="008B54A5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:rsidR="008B54A5" w:rsidRDefault="008B54A5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  <w:vAlign w:val="center"/>
          </w:tcPr>
          <w:p w:rsidR="008B54A5" w:rsidRDefault="008B54A5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B54A5" w:rsidTr="00FA1B7E">
        <w:trPr>
          <w:trHeight w:hRule="exact" w:val="288"/>
        </w:trPr>
        <w:tc>
          <w:tcPr>
            <w:tcW w:w="10115" w:type="dxa"/>
            <w:gridSpan w:val="6"/>
            <w:vAlign w:val="center"/>
          </w:tcPr>
          <w:p w:rsidR="008B54A5" w:rsidRDefault="0069166E">
            <w:pPr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5280" w:type="dxa"/>
          </w:tcPr>
          <w:p w:rsidR="008B54A5" w:rsidRDefault="008B54A5">
            <w:pPr>
              <w:ind w:left="0" w:hanging="2"/>
              <w:rPr>
                <w:color w:val="000000"/>
                <w:sz w:val="18"/>
                <w:szCs w:val="18"/>
              </w:rPr>
            </w:pPr>
          </w:p>
        </w:tc>
      </w:tr>
    </w:tbl>
    <w:p w:rsidR="008B54A5" w:rsidRDefault="008B54A5">
      <w:pPr>
        <w:ind w:left="0" w:hanging="2"/>
      </w:pPr>
    </w:p>
    <w:p w:rsidR="008B54A5" w:rsidRDefault="0069166E">
      <w:pPr>
        <w:ind w:left="0" w:hanging="2"/>
        <w:rPr>
          <w:u w:val="single"/>
        </w:rPr>
      </w:pPr>
      <w:r>
        <w:rPr>
          <w:b/>
          <w:u w:val="single"/>
        </w:rPr>
        <w:t>Notă:</w:t>
      </w:r>
    </w:p>
    <w:p w:rsidR="008B54A5" w:rsidRDefault="0069166E">
      <w:pPr>
        <w:ind w:left="0" w:hanging="2"/>
      </w:pPr>
      <w:r>
        <w:t xml:space="preserve">Cererea de finanțare, precum și celelalte formulare/anexe solicitate se completează </w:t>
      </w:r>
      <w:r>
        <w:rPr>
          <w:b/>
          <w:u w:val="single"/>
        </w:rPr>
        <w:t>integral</w:t>
      </w:r>
      <w:r>
        <w:t xml:space="preserve">. </w:t>
      </w:r>
    </w:p>
    <w:p w:rsidR="008B54A5" w:rsidRDefault="008B54A5">
      <w:pPr>
        <w:ind w:left="0" w:hanging="2"/>
        <w:rPr>
          <w:color w:val="FF0000"/>
        </w:rPr>
      </w:pPr>
    </w:p>
    <w:p w:rsidR="008B54A5" w:rsidRDefault="008B54A5">
      <w:pPr>
        <w:ind w:left="0" w:hanging="2"/>
        <w:jc w:val="both"/>
        <w:rPr>
          <w:rFonts w:ascii="Georgia" w:eastAsia="Georgia" w:hAnsi="Georgia" w:cs="Georgia"/>
          <w:sz w:val="20"/>
          <w:szCs w:val="20"/>
        </w:rPr>
      </w:pPr>
    </w:p>
    <w:p w:rsidR="008B54A5" w:rsidRDefault="008B54A5">
      <w:pPr>
        <w:ind w:left="0" w:hanging="2"/>
        <w:jc w:val="both"/>
        <w:rPr>
          <w:rFonts w:ascii="Georgia" w:eastAsia="Georgia" w:hAnsi="Georgia" w:cs="Georgia"/>
          <w:sz w:val="20"/>
          <w:szCs w:val="20"/>
        </w:rPr>
      </w:pPr>
    </w:p>
    <w:p w:rsidR="008B54A5" w:rsidRDefault="0069166E">
      <w:pPr>
        <w:ind w:left="0" w:hanging="2"/>
        <w:jc w:val="both"/>
      </w:pPr>
      <w:r>
        <w:t>Data:</w:t>
      </w:r>
    </w:p>
    <w:p w:rsidR="008B54A5" w:rsidRDefault="008B54A5">
      <w:pPr>
        <w:ind w:left="0" w:hanging="2"/>
        <w:jc w:val="both"/>
      </w:pPr>
    </w:p>
    <w:p w:rsidR="008B54A5" w:rsidRDefault="0069166E">
      <w:pPr>
        <w:ind w:left="0" w:hanging="2"/>
        <w:jc w:val="both"/>
        <w:rPr>
          <w:color w:val="FF0000"/>
        </w:rPr>
      </w:pPr>
      <w:r>
        <w:t>Semnătura reprezentantului legal</w:t>
      </w:r>
      <w:r w:rsidR="005441E2">
        <w:t>.</w:t>
      </w:r>
      <w:r>
        <w:tab/>
      </w:r>
      <w:r>
        <w:tab/>
      </w:r>
    </w:p>
    <w:sectPr w:rsidR="008B54A5">
      <w:pgSz w:w="16838" w:h="11906" w:orient="landscape"/>
      <w:pgMar w:top="567" w:right="567" w:bottom="567" w:left="567" w:header="357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889" w:rsidRDefault="00422889">
      <w:pPr>
        <w:spacing w:line="240" w:lineRule="auto"/>
        <w:ind w:left="0" w:hanging="2"/>
      </w:pPr>
      <w:r>
        <w:separator/>
      </w:r>
    </w:p>
  </w:endnote>
  <w:endnote w:type="continuationSeparator" w:id="0">
    <w:p w:rsidR="00422889" w:rsidRDefault="0042288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4A5" w:rsidRDefault="008B54A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4A5" w:rsidRDefault="0069166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53A11">
      <w:rPr>
        <w:noProof/>
        <w:color w:val="000000"/>
      </w:rPr>
      <w:t>2</w:t>
    </w:r>
    <w:r>
      <w:rPr>
        <w:color w:val="000000"/>
      </w:rPr>
      <w:fldChar w:fldCharType="end"/>
    </w:r>
  </w:p>
  <w:p w:rsidR="008B54A5" w:rsidRDefault="008B54A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4A5" w:rsidRDefault="008B54A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889" w:rsidRDefault="00422889">
      <w:pPr>
        <w:spacing w:line="240" w:lineRule="auto"/>
        <w:ind w:left="0" w:hanging="2"/>
      </w:pPr>
      <w:r>
        <w:separator/>
      </w:r>
    </w:p>
  </w:footnote>
  <w:footnote w:type="continuationSeparator" w:id="0">
    <w:p w:rsidR="00422889" w:rsidRDefault="00422889">
      <w:pPr>
        <w:spacing w:line="240" w:lineRule="auto"/>
        <w:ind w:left="0" w:hanging="2"/>
      </w:pPr>
      <w:r>
        <w:continuationSeparator/>
      </w:r>
    </w:p>
  </w:footnote>
  <w:footnote w:id="1">
    <w:p w:rsidR="008B54A5" w:rsidRDefault="006916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ab/>
        <w:t xml:space="preserve"> </w:t>
      </w:r>
      <w:r>
        <w:rPr>
          <w:i/>
          <w:sz w:val="20"/>
          <w:szCs w:val="20"/>
        </w:rPr>
        <w:t>Nu sunt permise</w:t>
      </w:r>
      <w:r>
        <w:rPr>
          <w:i/>
          <w:color w:val="000000"/>
          <w:sz w:val="20"/>
          <w:szCs w:val="20"/>
        </w:rPr>
        <w:t xml:space="preserve"> </w:t>
      </w:r>
      <w:r>
        <w:rPr>
          <w:i/>
          <w:sz w:val="20"/>
          <w:szCs w:val="20"/>
        </w:rPr>
        <w:t>modificări</w:t>
      </w:r>
      <w:r>
        <w:rPr>
          <w:i/>
          <w:color w:val="000000"/>
          <w:sz w:val="20"/>
          <w:szCs w:val="20"/>
        </w:rPr>
        <w:t xml:space="preserve"> </w:t>
      </w:r>
      <w:r>
        <w:rPr>
          <w:i/>
          <w:sz w:val="20"/>
          <w:szCs w:val="20"/>
        </w:rPr>
        <w:t>î</w:t>
      </w:r>
      <w:r>
        <w:rPr>
          <w:i/>
          <w:color w:val="000000"/>
          <w:sz w:val="20"/>
          <w:szCs w:val="20"/>
        </w:rPr>
        <w:t xml:space="preserve">n textul original al formularului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4A5" w:rsidRDefault="008B54A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A7E" w:rsidRDefault="00394A7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b/>
        <w:i/>
        <w:smallCaps/>
        <w:color w:val="000000"/>
        <w:sz w:val="20"/>
        <w:szCs w:val="20"/>
      </w:rPr>
    </w:pPr>
  </w:p>
  <w:p w:rsidR="008B54A5" w:rsidRDefault="0069166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  <w:sz w:val="20"/>
        <w:szCs w:val="20"/>
      </w:rPr>
    </w:pPr>
    <w:r>
      <w:rPr>
        <w:b/>
        <w:i/>
        <w:smallCaps/>
        <w:color w:val="000000"/>
        <w:sz w:val="20"/>
        <w:szCs w:val="20"/>
      </w:rPr>
      <w:t xml:space="preserve">FORMULARUL </w:t>
    </w:r>
    <w:r>
      <w:rPr>
        <w:b/>
        <w:i/>
        <w:color w:val="000000"/>
        <w:sz w:val="20"/>
        <w:szCs w:val="20"/>
      </w:rPr>
      <w:t>nr.</w:t>
    </w:r>
    <w:r>
      <w:rPr>
        <w:b/>
        <w:i/>
        <w:smallCaps/>
        <w:color w:val="000000"/>
        <w:sz w:val="20"/>
        <w:szCs w:val="20"/>
      </w:rPr>
      <w:t xml:space="preserve"> 3</w:t>
    </w:r>
    <w:r>
      <w:rPr>
        <w:b/>
        <w:i/>
        <w:color w:val="000000"/>
        <w:sz w:val="20"/>
        <w:szCs w:val="20"/>
      </w:rPr>
      <w:t xml:space="preserve"> la Regulamentul cadru privind regimul finanțărilor nerambursabile din fondurile bugetului local al Sectorului 2 al Municipiului București, alocate pentru activități nonprofit potrivit legii nr. 350/2005, cu modificările şi completările ulterioare.</w:t>
    </w:r>
  </w:p>
  <w:p w:rsidR="008B54A5" w:rsidRDefault="008B54A5">
    <w:pPr>
      <w:pBdr>
        <w:top w:val="nil"/>
        <w:left w:val="nil"/>
        <w:bottom w:val="single" w:sz="8" w:space="0" w:color="000000"/>
        <w:right w:val="nil"/>
        <w:between w:val="nil"/>
      </w:pBdr>
      <w:tabs>
        <w:tab w:val="center" w:pos="4536"/>
        <w:tab w:val="right" w:pos="9072"/>
        <w:tab w:val="right" w:pos="9356"/>
      </w:tabs>
      <w:spacing w:line="240" w:lineRule="auto"/>
      <w:ind w:left="0" w:right="-426" w:hanging="2"/>
      <w:jc w:val="both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4A5" w:rsidRDefault="008B54A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F4CBC"/>
    <w:multiLevelType w:val="multilevel"/>
    <w:tmpl w:val="1B980D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2F77E27"/>
    <w:multiLevelType w:val="multilevel"/>
    <w:tmpl w:val="D9E491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3A95FB5"/>
    <w:multiLevelType w:val="multilevel"/>
    <w:tmpl w:val="E0AA9802"/>
    <w:lvl w:ilvl="0">
      <w:start w:val="3"/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14C61DDE"/>
    <w:multiLevelType w:val="multilevel"/>
    <w:tmpl w:val="246497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18E53341"/>
    <w:multiLevelType w:val="multilevel"/>
    <w:tmpl w:val="F58A59B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20EB19F6"/>
    <w:multiLevelType w:val="multilevel"/>
    <w:tmpl w:val="6B5061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6" w15:restartNumberingAfterBreak="0">
    <w:nsid w:val="2285719D"/>
    <w:multiLevelType w:val="multilevel"/>
    <w:tmpl w:val="B672C3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26350A97"/>
    <w:multiLevelType w:val="multilevel"/>
    <w:tmpl w:val="D34A450A"/>
    <w:lvl w:ilvl="0">
      <w:start w:val="1"/>
      <w:numFmt w:val="bullet"/>
      <w:lvlText w:val="●"/>
      <w:lvlJc w:val="left"/>
      <w:pPr>
        <w:ind w:left="143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51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71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91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11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31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51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71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91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35BB07B2"/>
    <w:multiLevelType w:val="multilevel"/>
    <w:tmpl w:val="D416CD64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3CBD5898"/>
    <w:multiLevelType w:val="multilevel"/>
    <w:tmpl w:val="1310B43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3CFD08CA"/>
    <w:multiLevelType w:val="multilevel"/>
    <w:tmpl w:val="B600B602"/>
    <w:lvl w:ilvl="0">
      <w:start w:val="5"/>
      <w:numFmt w:val="decimal"/>
      <w:lvlText w:val="%1."/>
      <w:lvlJc w:val="left"/>
      <w:pPr>
        <w:ind w:left="1440" w:hanging="360"/>
      </w:pPr>
      <w:rPr>
        <w:rFonts w:ascii="Times New Roman" w:eastAsia="Arial" w:hAnsi="Times New Roman" w:cs="Times New Roman" w:hint="default"/>
        <w:b/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11" w15:restartNumberingAfterBreak="0">
    <w:nsid w:val="411C0919"/>
    <w:multiLevelType w:val="multilevel"/>
    <w:tmpl w:val="6284DD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45673739"/>
    <w:multiLevelType w:val="multilevel"/>
    <w:tmpl w:val="79F2C6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497E19E9"/>
    <w:multiLevelType w:val="multilevel"/>
    <w:tmpl w:val="472CB3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4A7E7BCA"/>
    <w:multiLevelType w:val="multilevel"/>
    <w:tmpl w:val="A2868F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4CD6657E"/>
    <w:multiLevelType w:val="multilevel"/>
    <w:tmpl w:val="DCECDB4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6" w15:restartNumberingAfterBreak="0">
    <w:nsid w:val="4EC051BD"/>
    <w:multiLevelType w:val="multilevel"/>
    <w:tmpl w:val="247CF44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7" w15:restartNumberingAfterBreak="0">
    <w:nsid w:val="55E921DA"/>
    <w:multiLevelType w:val="multilevel"/>
    <w:tmpl w:val="D63A0C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8" w15:restartNumberingAfterBreak="0">
    <w:nsid w:val="69E96D98"/>
    <w:multiLevelType w:val="multilevel"/>
    <w:tmpl w:val="55CCF2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 w15:restartNumberingAfterBreak="0">
    <w:nsid w:val="7BEB405C"/>
    <w:multiLevelType w:val="multilevel"/>
    <w:tmpl w:val="70BA24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0" w15:restartNumberingAfterBreak="0">
    <w:nsid w:val="7E21128A"/>
    <w:multiLevelType w:val="multilevel"/>
    <w:tmpl w:val="B95ED0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7"/>
  </w:num>
  <w:num w:numId="2">
    <w:abstractNumId w:val="10"/>
  </w:num>
  <w:num w:numId="3">
    <w:abstractNumId w:val="11"/>
  </w:num>
  <w:num w:numId="4">
    <w:abstractNumId w:val="5"/>
  </w:num>
  <w:num w:numId="5">
    <w:abstractNumId w:val="6"/>
  </w:num>
  <w:num w:numId="6">
    <w:abstractNumId w:val="19"/>
  </w:num>
  <w:num w:numId="7">
    <w:abstractNumId w:val="13"/>
  </w:num>
  <w:num w:numId="8">
    <w:abstractNumId w:val="8"/>
  </w:num>
  <w:num w:numId="9">
    <w:abstractNumId w:val="2"/>
  </w:num>
  <w:num w:numId="10">
    <w:abstractNumId w:val="4"/>
  </w:num>
  <w:num w:numId="11">
    <w:abstractNumId w:val="20"/>
  </w:num>
  <w:num w:numId="12">
    <w:abstractNumId w:val="9"/>
  </w:num>
  <w:num w:numId="13">
    <w:abstractNumId w:val="15"/>
  </w:num>
  <w:num w:numId="14">
    <w:abstractNumId w:val="3"/>
  </w:num>
  <w:num w:numId="15">
    <w:abstractNumId w:val="12"/>
  </w:num>
  <w:num w:numId="16">
    <w:abstractNumId w:val="1"/>
  </w:num>
  <w:num w:numId="17">
    <w:abstractNumId w:val="18"/>
  </w:num>
  <w:num w:numId="18">
    <w:abstractNumId w:val="7"/>
  </w:num>
  <w:num w:numId="19">
    <w:abstractNumId w:val="0"/>
  </w:num>
  <w:num w:numId="20">
    <w:abstractNumId w:val="16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4A5"/>
    <w:rsid w:val="000470E1"/>
    <w:rsid w:val="000754F6"/>
    <w:rsid w:val="000D7BA6"/>
    <w:rsid w:val="00132FD6"/>
    <w:rsid w:val="002346BC"/>
    <w:rsid w:val="002400D9"/>
    <w:rsid w:val="00256D8E"/>
    <w:rsid w:val="00394A7E"/>
    <w:rsid w:val="00422889"/>
    <w:rsid w:val="005441E2"/>
    <w:rsid w:val="00565283"/>
    <w:rsid w:val="00572DF9"/>
    <w:rsid w:val="00686E07"/>
    <w:rsid w:val="0069166E"/>
    <w:rsid w:val="006E0526"/>
    <w:rsid w:val="00761C08"/>
    <w:rsid w:val="008B54A5"/>
    <w:rsid w:val="008C64DC"/>
    <w:rsid w:val="00930DDF"/>
    <w:rsid w:val="00953A11"/>
    <w:rsid w:val="00A60881"/>
    <w:rsid w:val="00B5026D"/>
    <w:rsid w:val="00BA66BF"/>
    <w:rsid w:val="00BC7A09"/>
    <w:rsid w:val="00C14000"/>
    <w:rsid w:val="00D60A41"/>
    <w:rsid w:val="00D87DF8"/>
    <w:rsid w:val="00E61F5C"/>
    <w:rsid w:val="00FA1B7E"/>
    <w:rsid w:val="00FF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ar-SA"/>
    </w:rPr>
  </w:style>
  <w:style w:type="paragraph" w:styleId="Titlu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itlu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itlu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lu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DefaultParagraphFont1">
    <w:name w:val="Default Paragraph Font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otnoteCharacters">
    <w:name w:val="Footnote Characters"/>
    <w:rPr>
      <w:w w:val="100"/>
      <w:position w:val="-1"/>
      <w:effect w:val="none"/>
      <w:vertAlign w:val="superscript"/>
      <w:cs w:val="0"/>
      <w:em w:val="none"/>
    </w:rPr>
  </w:style>
  <w:style w:type="character" w:styleId="Referinnotdesubsol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EndnoteCharacters">
    <w:name w:val="Endnote Characters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EndnoteCharacters">
    <w:name w:val="WW-Endnote Characters"/>
    <w:rPr>
      <w:w w:val="100"/>
      <w:position w:val="-1"/>
      <w:effect w:val="none"/>
      <w:vertAlign w:val="baseline"/>
      <w:cs w:val="0"/>
      <w:em w:val="none"/>
    </w:rPr>
  </w:style>
  <w:style w:type="character" w:styleId="Referinnotdefinal">
    <w:name w:val="endnote referenc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NumberingSymbols">
    <w:name w:val="Numbering Symbols"/>
    <w:rPr>
      <w:w w:val="100"/>
      <w:position w:val="-1"/>
      <w:effect w:val="none"/>
      <w:vertAlign w:val="baseline"/>
      <w:cs w:val="0"/>
      <w:em w:val="none"/>
    </w:rPr>
  </w:style>
  <w:style w:type="character" w:customStyle="1" w:styleId="Bullets">
    <w:name w:val="Bullets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paragraph" w:customStyle="1" w:styleId="Heading">
    <w:name w:val="Heading"/>
    <w:basedOn w:val="Normal"/>
    <w:next w:val="Corp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text">
    <w:name w:val="Body Text"/>
    <w:basedOn w:val="Normal"/>
    <w:pPr>
      <w:spacing w:after="120"/>
    </w:pPr>
  </w:style>
  <w:style w:type="paragraph" w:styleId="List">
    <w:name w:val="List"/>
    <w:basedOn w:val="Corptext"/>
  </w:style>
  <w:style w:type="paragraph" w:customStyle="1" w:styleId="Caption1">
    <w:name w:val="Caption1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Antet">
    <w:name w:val="header"/>
    <w:basedOn w:val="Normal"/>
    <w:pPr>
      <w:tabs>
        <w:tab w:val="center" w:pos="4536"/>
        <w:tab w:val="right" w:pos="9072"/>
      </w:tabs>
    </w:pPr>
  </w:style>
  <w:style w:type="paragraph" w:styleId="Subsol">
    <w:name w:val="footer"/>
    <w:basedOn w:val="Normal"/>
    <w:pPr>
      <w:tabs>
        <w:tab w:val="center" w:pos="4536"/>
        <w:tab w:val="right" w:pos="9072"/>
      </w:tabs>
    </w:pPr>
  </w:style>
  <w:style w:type="paragraph" w:styleId="Textnotdesubsol">
    <w:name w:val="footnote text"/>
    <w:basedOn w:val="Normal"/>
    <w:rPr>
      <w:sz w:val="20"/>
      <w:szCs w:val="20"/>
    </w:rPr>
  </w:style>
  <w:style w:type="paragraph" w:customStyle="1" w:styleId="Char1CharCharCharCharCharChar">
    <w:name w:val="Char1 Char Char Char Char Char Char"/>
    <w:basedOn w:val="Normal"/>
    <w:pPr>
      <w:spacing w:after="160" w:line="240" w:lineRule="atLeast"/>
    </w:pPr>
    <w:rPr>
      <w:rFonts w:ascii="Tahoma" w:hAnsi="Tahoma" w:cs="Tahoma"/>
      <w:sz w:val="20"/>
      <w:szCs w:val="20"/>
    </w:r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Corptext"/>
  </w:style>
  <w:style w:type="paragraph" w:styleId="TextnBalon">
    <w:name w:val="Balloon Text"/>
    <w:basedOn w:val="Normal"/>
    <w:qFormat/>
    <w:rPr>
      <w:rFonts w:ascii="Segoe UI" w:hAnsi="Segoe UI"/>
      <w:sz w:val="18"/>
      <w:szCs w:val="18"/>
    </w:rPr>
  </w:style>
  <w:style w:type="character" w:customStyle="1" w:styleId="TextnBalonCaracter">
    <w:name w:val="Text în Balon Caracte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en-US" w:eastAsia="ar-SA"/>
    </w:rPr>
  </w:style>
  <w:style w:type="paragraph" w:styleId="Revizuire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ar-SA"/>
    </w:rPr>
  </w:style>
  <w:style w:type="table" w:customStyle="1" w:styleId="GrilTabel">
    <w:name w:val="Grilă Tabel"/>
    <w:basedOn w:val="Tabel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etCaracter">
    <w:name w:val="Antet Caracter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Frspaiere">
    <w:name w:val="No Spacing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ar-SA"/>
    </w:rPr>
  </w:style>
  <w:style w:type="paragraph" w:styleId="Listparagraf">
    <w:name w:val="List Paragraph"/>
    <w:basedOn w:val="Normal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 w:eastAsia="en-US"/>
    </w:rPr>
  </w:style>
  <w:style w:type="character" w:customStyle="1" w:styleId="SubsolCaracter">
    <w:name w:val="Subsol Caracter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ar-SA"/>
    </w:rPr>
  </w:style>
  <w:style w:type="paragraph" w:styleId="NormalWeb">
    <w:name w:val="Normal (Web)"/>
    <w:basedOn w:val="Normal"/>
    <w:qFormat/>
    <w:pPr>
      <w:suppressAutoHyphens/>
      <w:spacing w:before="100" w:beforeAutospacing="1" w:after="100" w:afterAutospacing="1"/>
    </w:pPr>
    <w:rPr>
      <w:lang w:val="ro-RO" w:eastAsia="ro-RO"/>
    </w:rPr>
  </w:style>
  <w:style w:type="paragraph" w:styleId="Subtitlu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yZFhVJULBl5+38cEHLeqrSn2uA==">AMUW2mXTacmyY97mCLi8Nw7S3wZlWwVHihVuuWbXN2pdY41NmaKmW5N6Q2S38YvTJfe+z9K7pQMQInH0skhT1QFTUK+d3l7jfq3kVqgPFninFYeP8OUIEjQ=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2274</Words>
  <Characters>13193</Characters>
  <Application>Microsoft Office Word</Application>
  <DocSecurity>0</DocSecurity>
  <Lines>109</Lines>
  <Paragraphs>30</Paragraphs>
  <ScaleCrop>false</ScaleCrop>
  <Company/>
  <LinksUpToDate>false</LinksUpToDate>
  <CharactersWithSpaces>15437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2021-05-05T09:38:00Z</dcterms:created>
  <dcterms:modified xsi:type="dcterms:W3CDTF">2021-05-05T09:38:00Z</dcterms:modified>
</cp:coreProperties>
</file>