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9D" w:rsidRDefault="0001239D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bookmarkStart w:id="0" w:name="_GoBack"/>
      <w:bookmarkEnd w:id="0"/>
    </w:p>
    <w:p w:rsidR="00B819E1" w:rsidRPr="00A400C3" w:rsidRDefault="00B819E1" w:rsidP="00B819E1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BIBLIOGRAFIE</w:t>
      </w:r>
    </w:p>
    <w:p w:rsidR="00252730" w:rsidRDefault="000D0EF4" w:rsidP="00B819E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la</w:t>
      </w:r>
      <w:r w:rsidR="00B819E1"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 concursul de promovare în grad profesional </w:t>
      </w:r>
      <w:r w:rsidR="00A93F25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de </w:t>
      </w:r>
      <w:r w:rsidR="007158EB"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consilier </w:t>
      </w:r>
      <w:r w:rsidR="00252730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principal</w:t>
      </w:r>
      <w:r w:rsidR="007158EB"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 </w:t>
      </w:r>
    </w:p>
    <w:p w:rsidR="00B819E1" w:rsidRPr="00A400C3" w:rsidRDefault="007158EB" w:rsidP="00B819E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</w:pP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 </w:t>
      </w:r>
      <w:r w:rsidR="00B819E1"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 xml:space="preserve">la Serviciul </w:t>
      </w:r>
      <w:r w:rsidRPr="00A400C3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6"/>
          <w:szCs w:val="26"/>
          <w:lang w:eastAsia="ro-RO"/>
        </w:rPr>
        <w:t>Contabilitate-Financiar</w:t>
      </w:r>
    </w:p>
    <w:p w:rsidR="000E618D" w:rsidRDefault="000E618D" w:rsidP="00B819E1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:rsidR="0001239D" w:rsidRPr="00B819E1" w:rsidRDefault="0001239D" w:rsidP="00B819E1">
      <w:pPr>
        <w:autoSpaceDE w:val="0"/>
        <w:autoSpaceDN w:val="0"/>
        <w:adjustRightInd w:val="0"/>
        <w:spacing w:after="0" w:line="240" w:lineRule="auto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:rsidR="000610FC" w:rsidRPr="000610FC" w:rsidRDefault="000610FC" w:rsidP="002527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b/>
          <w:i/>
          <w:sz w:val="26"/>
          <w:szCs w:val="26"/>
        </w:rPr>
        <w:t>1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Constitutia Romaniei</w:t>
      </w:r>
      <w:r w:rsid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, republicată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;</w:t>
      </w:r>
    </w:p>
    <w:p w:rsidR="00252730" w:rsidRDefault="000610FC" w:rsidP="002527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2.</w:t>
      </w:r>
      <w:r w:rsidR="00252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Ordonanta de urgenta nr.57/2019 privind Codul Administrativ</w:t>
      </w:r>
      <w:r w:rsidRPr="000610FC">
        <w:rPr>
          <w:rFonts w:ascii="Times New Roman" w:eastAsia="Times New Roman" w:hAnsi="Times New Roman" w:cs="Times New Roman"/>
          <w:sz w:val="24"/>
          <w:szCs w:val="24"/>
        </w:rPr>
        <w:t>, cu modificarile si completarile ulterioare:</w:t>
      </w:r>
    </w:p>
    <w:p w:rsidR="000610FC" w:rsidRPr="000610FC" w:rsidRDefault="00252730" w:rsidP="002527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partea a III- a  Administraţia publică locală;</w:t>
      </w:r>
    </w:p>
    <w:p w:rsidR="000610FC" w:rsidRDefault="00252730" w:rsidP="000610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-partea a VI-a Statutul funcţionarilor publici, prevederi aplicabile personalului contractual din administraţia publică şi evidenţa personalului plătit din fonduri publice</w:t>
      </w:r>
    </w:p>
    <w:p w:rsidR="00252730" w:rsidRPr="00252730" w:rsidRDefault="00252730" w:rsidP="002527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Ordonanţa Guvernului nr. 137/2000 privind prevenirea şi sancţionarea tuturor formelor de discriminare, 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 xml:space="preserve">republicată, cu modificările şi completările ulterioare;    </w:t>
      </w:r>
    </w:p>
    <w:p w:rsidR="00252730" w:rsidRPr="000610FC" w:rsidRDefault="00252730" w:rsidP="0025273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730">
        <w:rPr>
          <w:rFonts w:ascii="Times New Roman" w:eastAsia="Times New Roman" w:hAnsi="Times New Roman" w:cs="Times New Roman"/>
          <w:b/>
          <w:i/>
          <w:sz w:val="24"/>
          <w:szCs w:val="24"/>
        </w:rPr>
        <w:t>4. Legea nr. 202/2002 privind egalitatea de şanse şi tratament între femei şi bărbaţi</w:t>
      </w:r>
      <w:r w:rsidRPr="00252730">
        <w:rPr>
          <w:rFonts w:ascii="Times New Roman" w:eastAsia="Times New Roman" w:hAnsi="Times New Roman" w:cs="Times New Roman"/>
          <w:sz w:val="24"/>
          <w:szCs w:val="24"/>
        </w:rPr>
        <w:t>, republicată, cu modificările şi completările ulterioare;</w:t>
      </w:r>
    </w:p>
    <w:p w:rsidR="000610FC" w:rsidRPr="000610FC" w:rsidRDefault="0025273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Legea nr.</w:t>
      </w:r>
      <w:r w:rsidR="000D0EF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273/2006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privind finanţele publice locale,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cu modificările şi completările ulterioare;</w:t>
      </w:r>
    </w:p>
    <w:p w:rsidR="000610FC" w:rsidRPr="000610FC" w:rsidRDefault="0025273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Legea contabilităţii nr.</w:t>
      </w:r>
      <w:r w:rsidR="00A400C3" w:rsidRPr="008A11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82/1991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, cu modificările şi completările ulterioare;</w:t>
      </w:r>
    </w:p>
    <w:p w:rsidR="000610FC" w:rsidRPr="000610FC" w:rsidRDefault="00F8720F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 Ordinul Ministrului Finanţelor Publice nr.1792/2002 pentru aprobarea Normelor metodologice privind angajarea, lichidarea, ordonanţarea şi plata cheltuielilor instituţiilor publice, precum şi organizarea, evidenţa şi raportarea angajamentelor bugetare locale,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cu cu modificarile si completarile ulterioare;</w:t>
      </w:r>
    </w:p>
    <w:p w:rsidR="000610FC" w:rsidRPr="000610FC" w:rsidRDefault="00F8720F" w:rsidP="00061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Ordinul </w:t>
      </w:r>
      <w:r w:rsidR="00F00928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Ministrului Finanţelor Publice 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1917/2005 privind normele metodologice privind organizarea si conducerea a contabilitatii institutiilor publice, planul de conturi pentru institutii publice si instructiunile de aplicare a acestuia: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 Cap. 1, art.14 „ Documente justificative”</w:t>
      </w:r>
    </w:p>
    <w:p w:rsidR="000610FC" w:rsidRP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Prezentarea urmatoarelor conturi:</w:t>
      </w:r>
    </w:p>
    <w:p w:rsidR="000610FC" w:rsidRP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grupa 46”Debitori si creditori diversi, debitori si creditori ai bugetelor;</w:t>
      </w:r>
    </w:p>
    <w:p w:rsidR="000610FC" w:rsidRP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Clasa 5, grupa 51”Conturi la trezoreria statului si banci” ;</w:t>
      </w:r>
    </w:p>
    <w:p w:rsidR="000610FC" w:rsidRPr="000610FC" w:rsidRDefault="000610FC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grupa 53”Casa si alte valori”;</w:t>
      </w:r>
    </w:p>
    <w:p w:rsidR="00252730" w:rsidRDefault="000610FC" w:rsidP="0025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FC">
        <w:rPr>
          <w:rFonts w:ascii="Times New Roman" w:eastAsia="Times New Roman" w:hAnsi="Times New Roman" w:cs="Times New Roman"/>
          <w:sz w:val="24"/>
          <w:szCs w:val="24"/>
        </w:rPr>
        <w:t>Clasa 6 „Conturi de cheltuieli”;</w:t>
      </w:r>
    </w:p>
    <w:p w:rsidR="00586133" w:rsidRDefault="00586133" w:rsidP="00252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Clasa 7 ,, Conturi de venituri si finantari”</w:t>
      </w:r>
    </w:p>
    <w:p w:rsidR="004652BD" w:rsidRPr="004652BD" w:rsidRDefault="004652BD" w:rsidP="00465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52BD">
        <w:rPr>
          <w:rFonts w:ascii="Times New Roman" w:eastAsia="Times New Roman" w:hAnsi="Times New Roman" w:cs="Times New Roman"/>
          <w:b/>
          <w:i/>
          <w:sz w:val="24"/>
          <w:szCs w:val="24"/>
        </w:rPr>
        <w:t>9. Ordinul Ministrului finanțelor publice nr. 517/2016 pentru aprobarea de proceduri aferente unor module care fac parte din procedura de funcţionare a sistemului naţional de raportare – Forexebug, cu modificările și completările ulterioare;</w:t>
      </w:r>
    </w:p>
    <w:p w:rsidR="000610FC" w:rsidRPr="000610FC" w:rsidRDefault="00252730" w:rsidP="00061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EF0F99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="000610FC" w:rsidRPr="000610FC">
        <w:rPr>
          <w:rFonts w:ascii="Times New Roman" w:eastAsia="Times New Roman" w:hAnsi="Times New Roman" w:cs="Times New Roman"/>
          <w:b/>
          <w:i/>
          <w:sz w:val="24"/>
          <w:szCs w:val="24"/>
        </w:rPr>
        <w:t>.Atribuţiile Serviciului Contabilitate-Financiar,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>conformitate cu prevederile Regulamentului de Organizare şi Funcţionare al Primăriei Sectorului 2 Bucureşti</w:t>
      </w:r>
      <w:r w:rsidR="000610FC" w:rsidRPr="000610FC">
        <w:rPr>
          <w:rFonts w:ascii="TimesNewRomanPSMT" w:hAnsi="TimesNewRomanPSMT" w:cs="TimesNewRomanPSMT"/>
          <w:color w:val="0000FF"/>
          <w:sz w:val="24"/>
          <w:szCs w:val="24"/>
          <w:lang w:val="en-US"/>
        </w:rPr>
        <w:t xml:space="preserve"> </w:t>
      </w:r>
      <w:r w:rsidR="000610FC" w:rsidRPr="000610FC">
        <w:rPr>
          <w:rFonts w:ascii="Times New Roman" w:eastAsia="Times New Roman" w:hAnsi="Times New Roman" w:cs="Times New Roman"/>
          <w:sz w:val="24"/>
          <w:szCs w:val="24"/>
        </w:rPr>
        <w:t xml:space="preserve">www.ps2.ro </w:t>
      </w:r>
    </w:p>
    <w:p w:rsidR="000610FC" w:rsidRDefault="000610FC" w:rsidP="000610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sectPr w:rsidR="000610FC" w:rsidSect="002527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EB" w:rsidRDefault="00493AEB" w:rsidP="00C14D21">
      <w:pPr>
        <w:spacing w:after="0" w:line="240" w:lineRule="auto"/>
      </w:pPr>
      <w:r>
        <w:separator/>
      </w:r>
    </w:p>
  </w:endnote>
  <w:endnote w:type="continuationSeparator" w:id="0">
    <w:p w:rsidR="00493AEB" w:rsidRDefault="00493AEB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BD" w:rsidRDefault="002736B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BD" w:rsidRDefault="002736B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B0" w:rsidRPr="00052BB0" w:rsidRDefault="00052BB0" w:rsidP="00052BB0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SRU-BIBLCON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EB" w:rsidRDefault="00493AEB" w:rsidP="00C14D21">
      <w:pPr>
        <w:spacing w:after="0" w:line="240" w:lineRule="auto"/>
      </w:pPr>
      <w:r>
        <w:separator/>
      </w:r>
    </w:p>
  </w:footnote>
  <w:footnote w:type="continuationSeparator" w:id="0">
    <w:p w:rsidR="00493AEB" w:rsidRDefault="00493AEB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BD" w:rsidRDefault="002736B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6BD" w:rsidRDefault="002736B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21" w:rsidRPr="00E168C1" w:rsidRDefault="00832FE0" w:rsidP="00E168C1">
    <w:pPr>
      <w:pStyle w:val="Antet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C5CD7" wp14:editId="5C7C5CD8">
              <wp:simplePos x="0" y="0"/>
              <wp:positionH relativeFrom="column">
                <wp:posOffset>1033670</wp:posOffset>
              </wp:positionH>
              <wp:positionV relativeFrom="paragraph">
                <wp:posOffset>864704</wp:posOffset>
              </wp:positionV>
              <wp:extent cx="4750904" cy="318053"/>
              <wp:effectExtent l="0" t="0" r="0" b="635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0904" cy="3180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2FE0" w:rsidRPr="00832FE0" w:rsidRDefault="00832FE0" w:rsidP="00832FE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C7C5CD7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:rsidR="00832FE0" w:rsidRPr="00832FE0" w:rsidRDefault="00832FE0" w:rsidP="00832F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31E86">
      <w:rPr>
        <w:noProof/>
        <w:lang w:eastAsia="ro-RO"/>
      </w:rPr>
      <w:drawing>
        <wp:inline distT="0" distB="0" distL="0" distR="0" wp14:anchorId="49BCED20" wp14:editId="3B7B0AB6">
          <wp:extent cx="5732145" cy="1144905"/>
          <wp:effectExtent l="0" t="0" r="1905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ED"/>
    <w:rsid w:val="0001239D"/>
    <w:rsid w:val="00052BB0"/>
    <w:rsid w:val="000610FC"/>
    <w:rsid w:val="000636A8"/>
    <w:rsid w:val="000B2C62"/>
    <w:rsid w:val="000D0EF4"/>
    <w:rsid w:val="000E618D"/>
    <w:rsid w:val="000F1915"/>
    <w:rsid w:val="00113ADC"/>
    <w:rsid w:val="00140CF6"/>
    <w:rsid w:val="001D368A"/>
    <w:rsid w:val="00252730"/>
    <w:rsid w:val="00254816"/>
    <w:rsid w:val="002554E2"/>
    <w:rsid w:val="002736BD"/>
    <w:rsid w:val="00313010"/>
    <w:rsid w:val="00343DD8"/>
    <w:rsid w:val="003671ED"/>
    <w:rsid w:val="003718C4"/>
    <w:rsid w:val="00385E15"/>
    <w:rsid w:val="003A088E"/>
    <w:rsid w:val="003B7EFF"/>
    <w:rsid w:val="003F4D85"/>
    <w:rsid w:val="003F6760"/>
    <w:rsid w:val="00432F3C"/>
    <w:rsid w:val="004652BD"/>
    <w:rsid w:val="00477E4F"/>
    <w:rsid w:val="00493069"/>
    <w:rsid w:val="00493AEB"/>
    <w:rsid w:val="0049426E"/>
    <w:rsid w:val="004C4D67"/>
    <w:rsid w:val="00506380"/>
    <w:rsid w:val="005501D7"/>
    <w:rsid w:val="00550A8F"/>
    <w:rsid w:val="00555546"/>
    <w:rsid w:val="00586133"/>
    <w:rsid w:val="005B65E5"/>
    <w:rsid w:val="005C10F0"/>
    <w:rsid w:val="00614D4D"/>
    <w:rsid w:val="006516D3"/>
    <w:rsid w:val="006814C4"/>
    <w:rsid w:val="006E0CF0"/>
    <w:rsid w:val="007158EB"/>
    <w:rsid w:val="007330A8"/>
    <w:rsid w:val="00766A19"/>
    <w:rsid w:val="007A5A25"/>
    <w:rsid w:val="007F180E"/>
    <w:rsid w:val="00832FE0"/>
    <w:rsid w:val="00841035"/>
    <w:rsid w:val="00843273"/>
    <w:rsid w:val="0087267D"/>
    <w:rsid w:val="008A11BF"/>
    <w:rsid w:val="008A38A7"/>
    <w:rsid w:val="008C127A"/>
    <w:rsid w:val="00902E10"/>
    <w:rsid w:val="00931E86"/>
    <w:rsid w:val="00A400C3"/>
    <w:rsid w:val="00A71F29"/>
    <w:rsid w:val="00A93F25"/>
    <w:rsid w:val="00AA28E4"/>
    <w:rsid w:val="00B3125F"/>
    <w:rsid w:val="00B819E1"/>
    <w:rsid w:val="00B95D0D"/>
    <w:rsid w:val="00BB60DA"/>
    <w:rsid w:val="00C14D21"/>
    <w:rsid w:val="00C40CFB"/>
    <w:rsid w:val="00C63064"/>
    <w:rsid w:val="00CD7675"/>
    <w:rsid w:val="00CE3C29"/>
    <w:rsid w:val="00D65E99"/>
    <w:rsid w:val="00D90E4A"/>
    <w:rsid w:val="00D94892"/>
    <w:rsid w:val="00E11D36"/>
    <w:rsid w:val="00E168C1"/>
    <w:rsid w:val="00E3694B"/>
    <w:rsid w:val="00E54488"/>
    <w:rsid w:val="00E61967"/>
    <w:rsid w:val="00EA2643"/>
    <w:rsid w:val="00EB77EC"/>
    <w:rsid w:val="00EE2FD2"/>
    <w:rsid w:val="00EF0F99"/>
    <w:rsid w:val="00F00928"/>
    <w:rsid w:val="00F05E77"/>
    <w:rsid w:val="00F3058D"/>
    <w:rsid w:val="00F65956"/>
    <w:rsid w:val="00F73C12"/>
    <w:rsid w:val="00F8720F"/>
    <w:rsid w:val="00F8790E"/>
    <w:rsid w:val="00FC1706"/>
    <w:rsid w:val="00FC3693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E80AD-58B4-4DF7-BB6F-FF44B063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2020-12-22T05:36:00Z</dcterms:created>
  <dcterms:modified xsi:type="dcterms:W3CDTF">2020-12-22T05:36:00Z</dcterms:modified>
</cp:coreProperties>
</file>