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16" w:rsidRDefault="00321142" w:rsidP="0032114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21142">
        <w:rPr>
          <w:rFonts w:ascii="Times New Roman" w:hAnsi="Times New Roman" w:cs="Times New Roman"/>
          <w:b/>
          <w:lang w:val="en-US"/>
        </w:rPr>
        <w:t>ATRIBU</w:t>
      </w:r>
      <w:r w:rsidRPr="00321142">
        <w:rPr>
          <w:rFonts w:ascii="Times New Roman" w:hAnsi="Times New Roman" w:cs="Times New Roman"/>
          <w:b/>
        </w:rPr>
        <w:t>ŢIILE POSTULUI</w:t>
      </w:r>
      <w:r w:rsidR="008E3F16">
        <w:rPr>
          <w:rFonts w:ascii="Times New Roman" w:hAnsi="Times New Roman" w:cs="Times New Roman"/>
          <w:b/>
        </w:rPr>
        <w:t xml:space="preserve"> </w:t>
      </w:r>
    </w:p>
    <w:p w:rsidR="00686778" w:rsidRDefault="008E3F16" w:rsidP="003211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CONSILIER</w:t>
      </w:r>
      <w:r w:rsidR="009C3766">
        <w:rPr>
          <w:rFonts w:ascii="Times New Roman" w:hAnsi="Times New Roman" w:cs="Times New Roman"/>
          <w:b/>
        </w:rPr>
        <w:t xml:space="preserve"> SUPERIOR</w:t>
      </w:r>
      <w:r>
        <w:rPr>
          <w:rFonts w:ascii="Times New Roman" w:hAnsi="Times New Roman" w:cs="Times New Roman"/>
          <w:b/>
        </w:rPr>
        <w:t>- BIROUL EVIDENŢĂ ELECTORALĂ</w:t>
      </w:r>
    </w:p>
    <w:p w:rsidR="008E3F16" w:rsidRDefault="008E3F16" w:rsidP="00321142">
      <w:pPr>
        <w:jc w:val="center"/>
        <w:rPr>
          <w:rFonts w:ascii="Times New Roman" w:hAnsi="Times New Roman" w:cs="Times New Roman"/>
          <w:b/>
        </w:rPr>
      </w:pPr>
    </w:p>
    <w:p w:rsidR="008E3F16" w:rsidRPr="008E3F16" w:rsidRDefault="008E3F16" w:rsidP="008E3F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E3F16">
        <w:rPr>
          <w:rFonts w:ascii="Times New Roman" w:eastAsia="Calibri" w:hAnsi="Times New Roman" w:cs="Times New Roman"/>
          <w:bCs/>
          <w:sz w:val="24"/>
          <w:szCs w:val="24"/>
        </w:rPr>
        <w:t>Ţine evidenţa actelor normative în domeniu;</w:t>
      </w:r>
    </w:p>
    <w:p w:rsidR="008E3F16" w:rsidRPr="008E3F16" w:rsidRDefault="008E3F16" w:rsidP="008E3F16">
      <w:pPr>
        <w:numPr>
          <w:ilvl w:val="0"/>
          <w:numId w:val="1"/>
        </w:numPr>
        <w:spacing w:after="0" w:line="240" w:lineRule="auto"/>
        <w:ind w:right="-57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E3F16">
        <w:rPr>
          <w:rFonts w:ascii="Times New Roman" w:eastAsia="Calibri" w:hAnsi="Times New Roman" w:cs="Times New Roman"/>
          <w:bCs/>
          <w:sz w:val="24"/>
          <w:szCs w:val="24"/>
        </w:rPr>
        <w:t>Întocmeşte şi supune spre aprobare proiecte de acte administrative necesare organizării procesului electoral;</w:t>
      </w:r>
    </w:p>
    <w:p w:rsidR="008E3F16" w:rsidRPr="008E3F16" w:rsidRDefault="008E3F16" w:rsidP="008E3F16">
      <w:pPr>
        <w:numPr>
          <w:ilvl w:val="0"/>
          <w:numId w:val="1"/>
        </w:numPr>
        <w:spacing w:after="0" w:line="240" w:lineRule="auto"/>
        <w:ind w:right="-57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E3F16">
        <w:rPr>
          <w:rFonts w:ascii="Times New Roman" w:eastAsia="Calibri" w:hAnsi="Times New Roman" w:cs="Times New Roman"/>
          <w:bCs/>
          <w:sz w:val="24"/>
          <w:szCs w:val="24"/>
        </w:rPr>
        <w:t>Asigură înscrierea în Registrul electoral a informaţiilor cu privire la interzicerea exercitării drepturilor electorale sau de punere sub interdicţie a cetăţenilor cu drept de vot;</w:t>
      </w:r>
    </w:p>
    <w:p w:rsidR="008E3F16" w:rsidRPr="008E3F16" w:rsidRDefault="008E3F16" w:rsidP="008E3F16">
      <w:pPr>
        <w:numPr>
          <w:ilvl w:val="0"/>
          <w:numId w:val="1"/>
        </w:numPr>
        <w:spacing w:after="0" w:line="240" w:lineRule="auto"/>
        <w:ind w:right="-57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E3F16">
        <w:rPr>
          <w:rFonts w:ascii="Times New Roman" w:eastAsia="Calibri" w:hAnsi="Times New Roman" w:cs="Times New Roman"/>
          <w:bCs/>
          <w:sz w:val="24"/>
          <w:szCs w:val="24"/>
        </w:rPr>
        <w:t>Verifică, actualizează, după caz, şi transmite Instituţiei Prefectului Municipiului Bucureşti</w:t>
      </w:r>
      <w:r w:rsidRPr="008E3F1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,,Numerotarea şi delimitarea secţiilor de votare organizate la nivelul S</w:t>
      </w:r>
      <w:r w:rsidRPr="008E3F16">
        <w:rPr>
          <w:rFonts w:ascii="Times New Roman" w:eastAsia="Calibri" w:hAnsi="Times New Roman" w:cs="Times New Roman"/>
          <w:bCs/>
          <w:sz w:val="24"/>
          <w:szCs w:val="24"/>
        </w:rPr>
        <w:t xml:space="preserve">ectorului  2 al </w:t>
      </w:r>
      <w:r w:rsidRPr="008E3F16">
        <w:rPr>
          <w:rFonts w:ascii="Times New Roman" w:eastAsia="Calibri" w:hAnsi="Times New Roman" w:cs="Times New Roman"/>
          <w:bCs/>
          <w:iCs/>
          <w:sz w:val="24"/>
          <w:szCs w:val="24"/>
        </w:rPr>
        <w:t>Municipiul Bucureşti”, în vederea tipăririi Publicaţiei;</w:t>
      </w:r>
    </w:p>
    <w:p w:rsidR="008E3F16" w:rsidRPr="008E3F16" w:rsidRDefault="008E3F16" w:rsidP="008E3F16">
      <w:pPr>
        <w:numPr>
          <w:ilvl w:val="0"/>
          <w:numId w:val="1"/>
        </w:numPr>
        <w:spacing w:after="0" w:line="240" w:lineRule="auto"/>
        <w:ind w:right="-57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E3F16">
        <w:rPr>
          <w:rFonts w:ascii="Times New Roman" w:eastAsia="Calibri" w:hAnsi="Times New Roman" w:cs="Times New Roman"/>
          <w:bCs/>
          <w:sz w:val="24"/>
          <w:szCs w:val="24"/>
        </w:rPr>
        <w:t>Participă la tipărirea şi verificarea listelor electorale permanente, pe care le înaintează spre semnare, în 2 exemplare, Primarului şi Secretarului General al Sectorului 2;</w:t>
      </w:r>
    </w:p>
    <w:p w:rsidR="008E3F16" w:rsidRPr="008E3F16" w:rsidRDefault="008E3F16" w:rsidP="008E3F16">
      <w:pPr>
        <w:numPr>
          <w:ilvl w:val="0"/>
          <w:numId w:val="1"/>
        </w:numPr>
        <w:spacing w:after="0" w:line="240" w:lineRule="auto"/>
        <w:ind w:right="-576"/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r w:rsidRPr="008E3F16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Desfăşoară activităţi specifice procesului electoral în calitate de personal tehnic auxiliar; </w:t>
      </w:r>
    </w:p>
    <w:p w:rsidR="008E3F16" w:rsidRPr="008E3F16" w:rsidRDefault="008E3F16" w:rsidP="008E3F16">
      <w:pPr>
        <w:pStyle w:val="Indentcorptext"/>
        <w:numPr>
          <w:ilvl w:val="0"/>
          <w:numId w:val="1"/>
        </w:numPr>
        <w:tabs>
          <w:tab w:val="clear" w:pos="1530"/>
        </w:tabs>
        <w:ind w:right="-576"/>
        <w:rPr>
          <w:b w:val="0"/>
          <w:sz w:val="24"/>
          <w:szCs w:val="24"/>
        </w:rPr>
      </w:pPr>
      <w:r w:rsidRPr="008E3F16">
        <w:rPr>
          <w:b w:val="0"/>
          <w:sz w:val="24"/>
          <w:szCs w:val="24"/>
        </w:rPr>
        <w:t xml:space="preserve">Asigură evidenţa informatizată, prin sistemul Infocet - Primăria Sectorului </w:t>
      </w:r>
      <w:smartTag w:uri="urn:schemas-microsoft-com:office:smarttags" w:element="metricconverter">
        <w:smartTagPr>
          <w:attr w:name="ProductID" w:val="2, a"/>
        </w:smartTagPr>
        <w:r w:rsidRPr="008E3F16">
          <w:rPr>
            <w:b w:val="0"/>
            <w:sz w:val="24"/>
            <w:szCs w:val="24"/>
          </w:rPr>
          <w:t>2, a</w:t>
        </w:r>
      </w:smartTag>
      <w:r w:rsidRPr="008E3F16">
        <w:rPr>
          <w:b w:val="0"/>
          <w:sz w:val="24"/>
          <w:szCs w:val="24"/>
        </w:rPr>
        <w:t xml:space="preserve"> lucrărilor repartizate;</w:t>
      </w:r>
    </w:p>
    <w:p w:rsidR="008E3F16" w:rsidRPr="008E3F16" w:rsidRDefault="008E3F16" w:rsidP="008E3F16">
      <w:pPr>
        <w:numPr>
          <w:ilvl w:val="0"/>
          <w:numId w:val="1"/>
        </w:numPr>
        <w:tabs>
          <w:tab w:val="left" w:pos="360"/>
          <w:tab w:val="left" w:pos="1418"/>
          <w:tab w:val="left" w:pos="1701"/>
          <w:tab w:val="left" w:pos="2268"/>
          <w:tab w:val="left" w:pos="8008"/>
        </w:tabs>
        <w:spacing w:after="0" w:line="240" w:lineRule="auto"/>
        <w:ind w:right="-5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16">
        <w:rPr>
          <w:rFonts w:ascii="Times New Roman" w:eastAsia="Calibri" w:hAnsi="Times New Roman" w:cs="Times New Roman"/>
          <w:sz w:val="24"/>
          <w:szCs w:val="24"/>
        </w:rPr>
        <w:t xml:space="preserve">Intocmeşte documentaţia necesară în vederea actualizării informaţiilor pe Spaţiului Virtual şi o transmite persoanelor desemnate în acest scop din cadrul Direcție Administrație Publică Locală; </w:t>
      </w:r>
    </w:p>
    <w:p w:rsidR="008E3F16" w:rsidRPr="008E3F16" w:rsidRDefault="008E3F16" w:rsidP="008E3F16">
      <w:pPr>
        <w:numPr>
          <w:ilvl w:val="0"/>
          <w:numId w:val="1"/>
        </w:numPr>
        <w:spacing w:after="0" w:line="240" w:lineRule="auto"/>
        <w:ind w:right="-5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16">
        <w:rPr>
          <w:rFonts w:ascii="Times New Roman" w:eastAsia="Calibri" w:hAnsi="Times New Roman" w:cs="Times New Roman"/>
          <w:sz w:val="24"/>
          <w:szCs w:val="24"/>
        </w:rPr>
        <w:t>Asigură respectarea prevederilor legale cu privire la transparenţa decizională în administraţia publică locală;</w:t>
      </w:r>
    </w:p>
    <w:p w:rsidR="008E3F16" w:rsidRPr="008E3F16" w:rsidRDefault="008E3F16" w:rsidP="008E3F16">
      <w:pPr>
        <w:numPr>
          <w:ilvl w:val="0"/>
          <w:numId w:val="1"/>
        </w:numPr>
        <w:spacing w:after="0" w:line="240" w:lineRule="auto"/>
        <w:ind w:right="-5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F16">
        <w:rPr>
          <w:rFonts w:ascii="Times New Roman" w:eastAsia="Calibri" w:hAnsi="Times New Roman" w:cs="Times New Roman"/>
          <w:noProof/>
          <w:sz w:val="24"/>
          <w:szCs w:val="24"/>
        </w:rPr>
        <w:t xml:space="preserve">Efectuează </w:t>
      </w:r>
      <w:r w:rsidRPr="008E3F16">
        <w:rPr>
          <w:rFonts w:ascii="Times New Roman" w:eastAsia="Calibri" w:hAnsi="Times New Roman" w:cs="Times New Roman"/>
          <w:i/>
          <w:noProof/>
          <w:sz w:val="24"/>
          <w:szCs w:val="24"/>
        </w:rPr>
        <w:t>orice altă sarcină profesională</w:t>
      </w:r>
      <w:r w:rsidRPr="008E3F16">
        <w:rPr>
          <w:rFonts w:ascii="Times New Roman" w:eastAsia="Calibri" w:hAnsi="Times New Roman" w:cs="Times New Roman"/>
          <w:noProof/>
          <w:sz w:val="24"/>
          <w:szCs w:val="24"/>
        </w:rPr>
        <w:t xml:space="preserve"> care are legătură cu  atribuțiile serviciului, solicitate de Șeful Biroului sau Directorul Executiv.</w:t>
      </w:r>
    </w:p>
    <w:p w:rsidR="008E3F16" w:rsidRPr="00321142" w:rsidRDefault="008E3F16" w:rsidP="00321142">
      <w:pPr>
        <w:jc w:val="center"/>
        <w:rPr>
          <w:rFonts w:ascii="Times New Roman" w:hAnsi="Times New Roman" w:cs="Times New Roman"/>
          <w:b/>
        </w:rPr>
      </w:pPr>
    </w:p>
    <w:sectPr w:rsidR="008E3F16" w:rsidRPr="00321142" w:rsidSect="00686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6E" w:rsidRDefault="00B9356E" w:rsidP="006C6A16">
      <w:pPr>
        <w:spacing w:after="0" w:line="240" w:lineRule="auto"/>
      </w:pPr>
      <w:r>
        <w:separator/>
      </w:r>
    </w:p>
  </w:endnote>
  <w:endnote w:type="continuationSeparator" w:id="0">
    <w:p w:rsidR="00B9356E" w:rsidRDefault="00B9356E" w:rsidP="006C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16" w:rsidRDefault="006C6A1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16" w:rsidRDefault="006C6A1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16" w:rsidRDefault="006C6A1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6E" w:rsidRDefault="00B9356E" w:rsidP="006C6A16">
      <w:pPr>
        <w:spacing w:after="0" w:line="240" w:lineRule="auto"/>
      </w:pPr>
      <w:r>
        <w:separator/>
      </w:r>
    </w:p>
  </w:footnote>
  <w:footnote w:type="continuationSeparator" w:id="0">
    <w:p w:rsidR="00B9356E" w:rsidRDefault="00B9356E" w:rsidP="006C6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16" w:rsidRDefault="006C6A16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16" w:rsidRDefault="006C6A1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A16" w:rsidRDefault="006C6A1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025D5"/>
    <w:multiLevelType w:val="hybridMultilevel"/>
    <w:tmpl w:val="4CEC5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142"/>
    <w:rsid w:val="000610DC"/>
    <w:rsid w:val="00321142"/>
    <w:rsid w:val="003A5063"/>
    <w:rsid w:val="004742BB"/>
    <w:rsid w:val="004A3C84"/>
    <w:rsid w:val="00686778"/>
    <w:rsid w:val="00686FC0"/>
    <w:rsid w:val="006A6D60"/>
    <w:rsid w:val="006C6A16"/>
    <w:rsid w:val="00833657"/>
    <w:rsid w:val="008E3F16"/>
    <w:rsid w:val="0094542F"/>
    <w:rsid w:val="009C3766"/>
    <w:rsid w:val="009D2DF7"/>
    <w:rsid w:val="00A27B6F"/>
    <w:rsid w:val="00B9356E"/>
    <w:rsid w:val="00C5755E"/>
    <w:rsid w:val="00C67ED9"/>
    <w:rsid w:val="00D423B7"/>
    <w:rsid w:val="00D8582E"/>
    <w:rsid w:val="00DA0A5B"/>
    <w:rsid w:val="00E3046E"/>
    <w:rsid w:val="00FB4842"/>
    <w:rsid w:val="00FD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link w:val="IndentcorptextCaracter"/>
    <w:rsid w:val="008E3F16"/>
    <w:pPr>
      <w:tabs>
        <w:tab w:val="left" w:pos="1530"/>
      </w:tabs>
      <w:spacing w:after="0" w:line="240" w:lineRule="auto"/>
      <w:ind w:left="720" w:firstLine="2160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rsid w:val="008E3F16"/>
    <w:rPr>
      <w:rFonts w:ascii="Times New Roman" w:eastAsia="Times New Roman" w:hAnsi="Times New Roman" w:cs="Times New Roman"/>
      <w:b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6C6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C6A16"/>
  </w:style>
  <w:style w:type="paragraph" w:styleId="Subsol">
    <w:name w:val="footer"/>
    <w:basedOn w:val="Normal"/>
    <w:link w:val="SubsolCaracter"/>
    <w:uiPriority w:val="99"/>
    <w:unhideWhenUsed/>
    <w:rsid w:val="006C6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6A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2021-05-06T05:14:00Z</dcterms:created>
  <dcterms:modified xsi:type="dcterms:W3CDTF">2021-05-06T05:14:00Z</dcterms:modified>
</cp:coreProperties>
</file>