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6" w:rsidRDefault="007F06D6" w:rsidP="007F06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val="it-IT"/>
        </w:rPr>
      </w:pPr>
      <w:bookmarkStart w:id="0" w:name="_GoBack"/>
      <w:bookmarkEnd w:id="0"/>
      <w:r>
        <w:rPr>
          <w:noProof/>
          <w:lang w:val="ro-RO" w:eastAsia="ro-RO"/>
        </w:rPr>
        <w:drawing>
          <wp:inline distT="0" distB="0" distL="0" distR="0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6D6" w:rsidRPr="007F06D6" w:rsidRDefault="007F06D6" w:rsidP="007F06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</w:rPr>
      </w:pPr>
      <w:proofErr w:type="spellStart"/>
      <w:r w:rsidRPr="007F06D6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</w:rPr>
        <w:t>Bibliografie</w:t>
      </w:r>
      <w:proofErr w:type="spellEnd"/>
    </w:p>
    <w:p w:rsidR="007F06D6" w:rsidRPr="007F06D6" w:rsidRDefault="007F06D6" w:rsidP="007F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</w:pPr>
      <w:proofErr w:type="spellStart"/>
      <w:proofErr w:type="gramStart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pentru</w:t>
      </w:r>
      <w:proofErr w:type="spellEnd"/>
      <w:proofErr w:type="gramEnd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concursul</w:t>
      </w:r>
      <w:proofErr w:type="spellEnd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 </w:t>
      </w:r>
      <w:proofErr w:type="spellStart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organi</w:t>
      </w:r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zat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vederea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ocupării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funcţiei</w:t>
      </w:r>
      <w:proofErr w:type="spellEnd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publice</w:t>
      </w:r>
      <w:proofErr w:type="spellEnd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vacante </w:t>
      </w:r>
    </w:p>
    <w:p w:rsidR="007F06D6" w:rsidRDefault="007F06D6" w:rsidP="00657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ro-RO" w:eastAsia="ro-RO"/>
        </w:rPr>
      </w:pPr>
      <w:proofErr w:type="gramStart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de</w:t>
      </w:r>
      <w:proofErr w:type="gramEnd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 w:rsidR="006574C2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consilier</w:t>
      </w:r>
      <w:proofErr w:type="spellEnd"/>
      <w:r w:rsidR="006574C2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 w:rsidR="006574C2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superior</w:t>
      </w:r>
      <w:proofErr w:type="spellEnd"/>
      <w:r w:rsidR="006574C2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la </w:t>
      </w:r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ro-RO" w:eastAsia="ro-RO"/>
        </w:rPr>
        <w:t xml:space="preserve">Biroul Administrare Aplicații Informatice </w:t>
      </w:r>
    </w:p>
    <w:p w:rsidR="006574C2" w:rsidRDefault="006574C2" w:rsidP="00657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val="it-IT"/>
        </w:rPr>
      </w:pPr>
    </w:p>
    <w:p w:rsidR="007F06D6" w:rsidRPr="007F06D6" w:rsidRDefault="007F06D6" w:rsidP="007F06D6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it-IT"/>
        </w:rPr>
        <w:t xml:space="preserve">1. </w:t>
      </w:r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it-IT"/>
        </w:rPr>
        <w:t>Constitu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ția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României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,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republicată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;</w:t>
      </w:r>
    </w:p>
    <w:p w:rsidR="007F06D6" w:rsidRPr="007F06D6" w:rsidRDefault="007F06D6" w:rsidP="007F06D6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2. </w:t>
      </w:r>
      <w:r w:rsidRPr="007F06D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O.U.G. nr. 57/2019 privind Codul administrativ, cu modificările şi completările ulterioare:</w:t>
      </w:r>
    </w:p>
    <w:p w:rsidR="007F06D6" w:rsidRPr="007F06D6" w:rsidRDefault="007F06D6" w:rsidP="007F06D6">
      <w:pPr>
        <w:autoSpaceDE w:val="0"/>
        <w:autoSpaceDN w:val="0"/>
        <w:adjustRightInd w:val="0"/>
        <w:spacing w:after="0"/>
        <w:ind w:left="-142" w:right="-227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it-IT"/>
        </w:rPr>
        <w:t xml:space="preserve">3. </w:t>
      </w:r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it-IT"/>
        </w:rPr>
        <w:t xml:space="preserve">Ordonanţa Guvernului nr. 137/2000 privind prevenirea şi sancţionarea tuturor formelor de discriminare, republicată, cu modificările şi completările ulterioare.   </w:t>
      </w:r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 </w:t>
      </w:r>
    </w:p>
    <w:p w:rsidR="007F06D6" w:rsidRPr="007F06D6" w:rsidRDefault="007F06D6" w:rsidP="007F06D6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4.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Legea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nr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. </w:t>
      </w:r>
      <w:proofErr w:type="gram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202/2002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privind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egalitatea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de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şanse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şi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tratament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între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femei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şi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bărbaţi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,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republicată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, cu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modificările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şi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completările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ulterioare</w:t>
      </w:r>
      <w:proofErr w:type="spellEnd"/>
      <w:r w:rsidRPr="007F06D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.</w:t>
      </w:r>
      <w:proofErr w:type="gramEnd"/>
    </w:p>
    <w:p w:rsidR="00C6275D" w:rsidRPr="007F06D6" w:rsidRDefault="007F06D6" w:rsidP="007F06D6">
      <w:pPr>
        <w:pStyle w:val="Listparagraf"/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Ghid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WordPress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începători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Nicolae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Sfetcu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Publicat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MultiMedia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Publishing Copyright 2018 Nicolae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Sfetcu</w:t>
      </w:r>
      <w:proofErr w:type="spellEnd"/>
    </w:p>
    <w:p w:rsidR="007F5E80" w:rsidRPr="007F06D6" w:rsidRDefault="007F06D6" w:rsidP="007F06D6">
      <w:pPr>
        <w:pStyle w:val="Listparagraf"/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Ghid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WordPress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dezvoltatori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Nicolae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Sfetcu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Publicat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MultiMedia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Publishing Copyright 2018 Nicolae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Sfetcu</w:t>
      </w:r>
      <w:proofErr w:type="spellEnd"/>
    </w:p>
    <w:p w:rsidR="00C6275D" w:rsidRPr="007F06D6" w:rsidRDefault="007F06D6" w:rsidP="007F06D6">
      <w:pPr>
        <w:pStyle w:val="Listparagraf"/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Proiectarea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dezvoltarea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întreţinerea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siturilor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web Nicolae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Sfetcu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Publicat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MultiMedia</w:t>
      </w:r>
      <w:proofErr w:type="spellEnd"/>
      <w:r w:rsidR="00C6275D" w:rsidRPr="007F06D6">
        <w:rPr>
          <w:rFonts w:ascii="Times New Roman" w:hAnsi="Times New Roman" w:cs="Times New Roman"/>
          <w:b/>
          <w:sz w:val="24"/>
          <w:szCs w:val="24"/>
        </w:rPr>
        <w:t xml:space="preserve"> Publishing Copyright 2018 Nicolae </w:t>
      </w:r>
      <w:proofErr w:type="spellStart"/>
      <w:r w:rsidR="00C6275D" w:rsidRPr="007F06D6">
        <w:rPr>
          <w:rFonts w:ascii="Times New Roman" w:hAnsi="Times New Roman" w:cs="Times New Roman"/>
          <w:b/>
          <w:sz w:val="24"/>
          <w:szCs w:val="24"/>
        </w:rPr>
        <w:t>Sfetcu</w:t>
      </w:r>
      <w:proofErr w:type="spellEnd"/>
    </w:p>
    <w:p w:rsidR="00FB02BD" w:rsidRPr="007F06D6" w:rsidRDefault="007F06D6" w:rsidP="007F06D6">
      <w:pPr>
        <w:pStyle w:val="Listparagraf"/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FB02BD" w:rsidRPr="007F06D6">
        <w:rPr>
          <w:rFonts w:ascii="Times New Roman" w:hAnsi="Times New Roman" w:cs="Times New Roman"/>
          <w:b/>
          <w:sz w:val="24"/>
          <w:szCs w:val="24"/>
        </w:rPr>
        <w:t xml:space="preserve">CMS –Joomla </w:t>
      </w:r>
    </w:p>
    <w:p w:rsidR="0085167A" w:rsidRPr="007F06D6" w:rsidRDefault="00597ECC" w:rsidP="007F06D6">
      <w:pPr>
        <w:spacing w:after="0"/>
        <w:ind w:left="-142"/>
        <w:rPr>
          <w:rStyle w:val="Hyperlink"/>
          <w:rFonts w:ascii="Times New Roman" w:hAnsi="Times New Roman" w:cs="Times New Roman"/>
          <w:sz w:val="24"/>
          <w:szCs w:val="24"/>
        </w:rPr>
      </w:pPr>
      <w:hyperlink r:id="rId9" w:history="1">
        <w:r w:rsidR="00FB02BD" w:rsidRPr="007F06D6">
          <w:rPr>
            <w:rStyle w:val="Hyperlink"/>
            <w:rFonts w:ascii="Times New Roman" w:hAnsi="Times New Roman" w:cs="Times New Roman"/>
            <w:sz w:val="24"/>
            <w:szCs w:val="24"/>
          </w:rPr>
          <w:t>https://docs.joomla.org/</w:t>
        </w:r>
      </w:hyperlink>
    </w:p>
    <w:p w:rsidR="0085167A" w:rsidRPr="007F06D6" w:rsidRDefault="007F06D6" w:rsidP="007F06D6">
      <w:pPr>
        <w:pStyle w:val="Listparagraf"/>
        <w:spacing w:after="0"/>
        <w:ind w:left="-142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9. </w:t>
      </w:r>
      <w:r w:rsidR="0085167A" w:rsidRPr="007F06D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CMS – </w:t>
      </w:r>
      <w:proofErr w:type="spellStart"/>
      <w:r w:rsidR="0085167A" w:rsidRPr="007F06D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Wordpress</w:t>
      </w:r>
      <w:proofErr w:type="spellEnd"/>
    </w:p>
    <w:p w:rsidR="007F5E80" w:rsidRPr="007F06D6" w:rsidRDefault="00597ECC" w:rsidP="007F06D6">
      <w:pPr>
        <w:spacing w:after="0"/>
        <w:ind w:left="-142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10" w:history="1">
        <w:r w:rsidR="0085167A" w:rsidRPr="007F06D6">
          <w:rPr>
            <w:rStyle w:val="Hyperlink"/>
            <w:rFonts w:ascii="Times New Roman" w:hAnsi="Times New Roman" w:cs="Times New Roman"/>
            <w:sz w:val="24"/>
            <w:szCs w:val="24"/>
          </w:rPr>
          <w:t>https://www.hostinger.com/tutorials/wordpress</w:t>
        </w:r>
      </w:hyperlink>
    </w:p>
    <w:p w:rsidR="00FB02BD" w:rsidRPr="007F06D6" w:rsidRDefault="007F06D6" w:rsidP="007F06D6">
      <w:pPr>
        <w:pStyle w:val="Listparagraf"/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A112A3" w:rsidRPr="007F06D6">
        <w:rPr>
          <w:rFonts w:ascii="Times New Roman" w:hAnsi="Times New Roman" w:cs="Times New Roman"/>
          <w:b/>
          <w:sz w:val="24"/>
          <w:szCs w:val="24"/>
        </w:rPr>
        <w:t>CMS – Drupal</w:t>
      </w:r>
    </w:p>
    <w:p w:rsidR="007F5E80" w:rsidRPr="007F06D6" w:rsidRDefault="00597ECC" w:rsidP="007F06D6">
      <w:pPr>
        <w:spacing w:after="0"/>
        <w:ind w:left="-142"/>
        <w:rPr>
          <w:rStyle w:val="Hyperlink"/>
          <w:rFonts w:ascii="Times New Roman" w:hAnsi="Times New Roman" w:cs="Times New Roman"/>
          <w:sz w:val="24"/>
          <w:szCs w:val="24"/>
        </w:rPr>
      </w:pPr>
      <w:hyperlink r:id="rId11" w:history="1">
        <w:r w:rsidR="00A112A3" w:rsidRPr="007F06D6">
          <w:rPr>
            <w:rStyle w:val="Hyperlink"/>
            <w:rFonts w:ascii="Times New Roman" w:hAnsi="Times New Roman" w:cs="Times New Roman"/>
            <w:sz w:val="24"/>
            <w:szCs w:val="24"/>
          </w:rPr>
          <w:t>https://www.drupal.org/documentation</w:t>
        </w:r>
      </w:hyperlink>
    </w:p>
    <w:p w:rsidR="000F540B" w:rsidRPr="007F06D6" w:rsidRDefault="007F06D6" w:rsidP="007F06D6">
      <w:pPr>
        <w:pStyle w:val="Listparagraf"/>
        <w:spacing w:after="0"/>
        <w:ind w:left="-142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11. </w:t>
      </w:r>
      <w:r w:rsidR="000F540B" w:rsidRPr="007F06D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Adobe Acrobat Professional</w:t>
      </w:r>
    </w:p>
    <w:p w:rsidR="0084626C" w:rsidRPr="007F06D6" w:rsidRDefault="00597ECC" w:rsidP="007F06D6">
      <w:pPr>
        <w:spacing w:after="0"/>
        <w:ind w:left="-142"/>
        <w:rPr>
          <w:rStyle w:val="Hyperlink"/>
          <w:rFonts w:ascii="Times New Roman" w:hAnsi="Times New Roman" w:cs="Times New Roman"/>
          <w:sz w:val="24"/>
          <w:szCs w:val="24"/>
        </w:rPr>
      </w:pPr>
      <w:hyperlink r:id="rId12" w:history="1">
        <w:r w:rsidR="000F540B" w:rsidRPr="007F06D6">
          <w:rPr>
            <w:rStyle w:val="Hyperlink"/>
            <w:rFonts w:ascii="Times New Roman" w:hAnsi="Times New Roman" w:cs="Times New Roman"/>
            <w:sz w:val="24"/>
            <w:szCs w:val="24"/>
          </w:rPr>
          <w:t>https://helpx.adobe.com/ro/acrobat/tutorials.html</w:t>
        </w:r>
      </w:hyperlink>
    </w:p>
    <w:p w:rsidR="0084626C" w:rsidRPr="007F06D6" w:rsidRDefault="007F06D6" w:rsidP="007F06D6">
      <w:pPr>
        <w:pStyle w:val="Listparagraf"/>
        <w:spacing w:after="0"/>
        <w:ind w:left="-142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12. </w:t>
      </w:r>
      <w:r w:rsidR="0084626C" w:rsidRPr="007F06D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Microsoft Office </w:t>
      </w:r>
    </w:p>
    <w:p w:rsidR="0084626C" w:rsidRPr="007F06D6" w:rsidRDefault="00597ECC" w:rsidP="007F06D6">
      <w:pPr>
        <w:spacing w:after="0"/>
        <w:ind w:left="-142"/>
        <w:rPr>
          <w:rStyle w:val="Hyperlink"/>
          <w:rFonts w:ascii="Times New Roman" w:hAnsi="Times New Roman" w:cs="Times New Roman"/>
          <w:sz w:val="24"/>
          <w:szCs w:val="24"/>
        </w:rPr>
      </w:pPr>
      <w:hyperlink r:id="rId13" w:history="1">
        <w:r w:rsidR="0084626C" w:rsidRPr="007F06D6">
          <w:rPr>
            <w:rStyle w:val="Hyperlink"/>
            <w:rFonts w:ascii="Times New Roman" w:hAnsi="Times New Roman" w:cs="Times New Roman"/>
            <w:sz w:val="24"/>
            <w:szCs w:val="24"/>
          </w:rPr>
          <w:t>https://www.stl-training.co.uk/microsoft-training-manuals.php</w:t>
        </w:r>
      </w:hyperlink>
    </w:p>
    <w:p w:rsidR="00721A9E" w:rsidRPr="007F06D6" w:rsidRDefault="007F06D6" w:rsidP="007F06D6">
      <w:pPr>
        <w:pStyle w:val="Listparagraf"/>
        <w:spacing w:after="0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13. </w:t>
      </w:r>
      <w:r w:rsidR="00721A9E" w:rsidRPr="007F06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ANFP</w:t>
      </w:r>
    </w:p>
    <w:p w:rsidR="00721A9E" w:rsidRDefault="00597ECC" w:rsidP="007F06D6">
      <w:pPr>
        <w:spacing w:after="0"/>
        <w:ind w:left="-142"/>
        <w:rPr>
          <w:rStyle w:val="Hyperlink"/>
          <w:rFonts w:ascii="Times New Roman" w:hAnsi="Times New Roman" w:cs="Times New Roman"/>
          <w:sz w:val="24"/>
          <w:szCs w:val="24"/>
        </w:rPr>
      </w:pPr>
      <w:hyperlink r:id="rId14" w:history="1">
        <w:r w:rsidR="00721A9E" w:rsidRPr="007F06D6">
          <w:rPr>
            <w:rStyle w:val="Hyperlink"/>
            <w:rFonts w:ascii="Times New Roman" w:hAnsi="Times New Roman" w:cs="Times New Roman"/>
            <w:sz w:val="24"/>
            <w:szCs w:val="24"/>
          </w:rPr>
          <w:t>http://www.anfp.gov.ro/R/Doc/TestareITNivelAvansat.pdf</w:t>
        </w:r>
      </w:hyperlink>
    </w:p>
    <w:p w:rsidR="00777DDD" w:rsidRDefault="00777DDD" w:rsidP="007F06D6">
      <w:pPr>
        <w:spacing w:after="0"/>
        <w:ind w:left="-142"/>
        <w:rPr>
          <w:rStyle w:val="Hyperlink"/>
          <w:rFonts w:ascii="Times New Roman" w:hAnsi="Times New Roman" w:cs="Times New Roman"/>
          <w:sz w:val="24"/>
          <w:szCs w:val="24"/>
        </w:rPr>
      </w:pPr>
    </w:p>
    <w:sectPr w:rsidR="00777DDD" w:rsidSect="007F06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426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CC" w:rsidRDefault="00597ECC" w:rsidP="007F06D6">
      <w:pPr>
        <w:spacing w:after="0" w:line="240" w:lineRule="auto"/>
      </w:pPr>
      <w:r>
        <w:separator/>
      </w:r>
    </w:p>
  </w:endnote>
  <w:endnote w:type="continuationSeparator" w:id="0">
    <w:p w:rsidR="00597ECC" w:rsidRDefault="00597ECC" w:rsidP="007F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C8" w:rsidRDefault="00C929C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C8" w:rsidRDefault="00C929C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C8" w:rsidRDefault="00C929C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CC" w:rsidRDefault="00597ECC" w:rsidP="007F06D6">
      <w:pPr>
        <w:spacing w:after="0" w:line="240" w:lineRule="auto"/>
      </w:pPr>
      <w:r>
        <w:separator/>
      </w:r>
    </w:p>
  </w:footnote>
  <w:footnote w:type="continuationSeparator" w:id="0">
    <w:p w:rsidR="00597ECC" w:rsidRDefault="00597ECC" w:rsidP="007F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C8" w:rsidRDefault="00C929C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C8" w:rsidRDefault="00C929C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C8" w:rsidRDefault="00C929C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267"/>
    <w:multiLevelType w:val="hybridMultilevel"/>
    <w:tmpl w:val="B8BC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13187"/>
    <w:multiLevelType w:val="hybridMultilevel"/>
    <w:tmpl w:val="3E4C7B78"/>
    <w:lvl w:ilvl="0" w:tplc="A73660A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600B3"/>
    <w:multiLevelType w:val="hybridMultilevel"/>
    <w:tmpl w:val="300A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06F59"/>
    <w:multiLevelType w:val="hybridMultilevel"/>
    <w:tmpl w:val="0644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EB3"/>
    <w:rsid w:val="000F540B"/>
    <w:rsid w:val="00224EE5"/>
    <w:rsid w:val="0035246C"/>
    <w:rsid w:val="004C24AE"/>
    <w:rsid w:val="004D3D0C"/>
    <w:rsid w:val="00597ECC"/>
    <w:rsid w:val="005F1C30"/>
    <w:rsid w:val="0064762D"/>
    <w:rsid w:val="006574C2"/>
    <w:rsid w:val="006A7764"/>
    <w:rsid w:val="00721A9E"/>
    <w:rsid w:val="00777DDD"/>
    <w:rsid w:val="007F06D6"/>
    <w:rsid w:val="007F5E80"/>
    <w:rsid w:val="008361DD"/>
    <w:rsid w:val="0084626C"/>
    <w:rsid w:val="0085167A"/>
    <w:rsid w:val="00913049"/>
    <w:rsid w:val="00A112A3"/>
    <w:rsid w:val="00B41098"/>
    <w:rsid w:val="00B5366A"/>
    <w:rsid w:val="00BC7D4E"/>
    <w:rsid w:val="00C225D3"/>
    <w:rsid w:val="00C6275D"/>
    <w:rsid w:val="00C929C8"/>
    <w:rsid w:val="00CD6B0D"/>
    <w:rsid w:val="00EC1EB3"/>
    <w:rsid w:val="00F03DE1"/>
    <w:rsid w:val="00FB02BD"/>
    <w:rsid w:val="00FC75FD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B02B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C6275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F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F06D6"/>
  </w:style>
  <w:style w:type="paragraph" w:styleId="Subsol">
    <w:name w:val="footer"/>
    <w:basedOn w:val="Normal"/>
    <w:link w:val="SubsolCaracter"/>
    <w:uiPriority w:val="99"/>
    <w:unhideWhenUsed/>
    <w:rsid w:val="007F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F06D6"/>
  </w:style>
  <w:style w:type="paragraph" w:styleId="TextnBalon">
    <w:name w:val="Balloon Text"/>
    <w:basedOn w:val="Normal"/>
    <w:link w:val="TextnBalonCaracter"/>
    <w:uiPriority w:val="99"/>
    <w:semiHidden/>
    <w:unhideWhenUsed/>
    <w:rsid w:val="00B4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1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tl-training.co.uk/microsoft-training-manuals.php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elpx.adobe.com/ro/acrobat/tutorials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rupal.org/documenta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hostinger.com/tutorials/wordpres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cs.joomla.org/" TargetMode="External"/><Relationship Id="rId14" Type="http://schemas.openxmlformats.org/officeDocument/2006/relationships/hyperlink" Target="http://www.anfp.gov.ro/R/Doc/TestareITNivelAvansa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2021-11-19T06:25:00Z</dcterms:created>
  <dcterms:modified xsi:type="dcterms:W3CDTF">2021-11-19T06:26:00Z</dcterms:modified>
</cp:coreProperties>
</file>