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43B" w:rsidRDefault="00EB543B" w:rsidP="00F74176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Times New Roman" w:hAnsi="Times New Roman"/>
          <w:b/>
          <w:bCs/>
          <w:i/>
          <w:iCs/>
          <w:u w:val="single"/>
        </w:rPr>
      </w:pPr>
      <w:bookmarkStart w:id="0" w:name="_GoBack"/>
      <w:bookmarkEnd w:id="0"/>
    </w:p>
    <w:p w:rsidR="00255122" w:rsidRDefault="00255122" w:rsidP="00F74176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Times New Roman" w:hAnsi="Times New Roman"/>
          <w:b/>
          <w:bCs/>
          <w:i/>
          <w:iCs/>
          <w:u w:val="single"/>
        </w:rPr>
      </w:pPr>
    </w:p>
    <w:p w:rsidR="00F74176" w:rsidRPr="001B794B" w:rsidRDefault="00F74176" w:rsidP="00255122">
      <w:pPr>
        <w:autoSpaceDE w:val="0"/>
        <w:autoSpaceDN w:val="0"/>
        <w:adjustRightInd w:val="0"/>
        <w:spacing w:line="276" w:lineRule="auto"/>
        <w:ind w:left="720"/>
        <w:jc w:val="center"/>
        <w:rPr>
          <w:rFonts w:ascii="Times New Roman" w:hAnsi="Times New Roman"/>
          <w:b/>
          <w:bCs/>
          <w:i/>
          <w:iCs/>
          <w:u w:val="single"/>
        </w:rPr>
      </w:pPr>
      <w:r w:rsidRPr="001B794B">
        <w:rPr>
          <w:rFonts w:ascii="Times New Roman" w:hAnsi="Times New Roman"/>
          <w:b/>
          <w:bCs/>
          <w:i/>
          <w:iCs/>
          <w:u w:val="single"/>
        </w:rPr>
        <w:t>BIBLIOGRAFIE</w:t>
      </w:r>
    </w:p>
    <w:p w:rsidR="00F74176" w:rsidRPr="001B794B" w:rsidRDefault="00E71275" w:rsidP="00255122">
      <w:pPr>
        <w:pStyle w:val="Default"/>
        <w:spacing w:line="276" w:lineRule="auto"/>
        <w:jc w:val="center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  <w:lang w:eastAsia="en-US"/>
        </w:rPr>
        <w:t>pentru</w:t>
      </w:r>
      <w:r w:rsidR="00F74176" w:rsidRPr="001B794B">
        <w:rPr>
          <w:b/>
          <w:bCs/>
          <w:i/>
          <w:iCs/>
          <w:color w:val="auto"/>
          <w:lang w:eastAsia="en-US"/>
        </w:rPr>
        <w:t xml:space="preserve"> concursul </w:t>
      </w:r>
      <w:r w:rsidR="00A76C80">
        <w:rPr>
          <w:b/>
          <w:bCs/>
          <w:i/>
          <w:iCs/>
          <w:color w:val="auto"/>
          <w:lang w:eastAsia="en-US"/>
        </w:rPr>
        <w:t xml:space="preserve"> de </w:t>
      </w:r>
      <w:r w:rsidR="00726724" w:rsidRPr="001B794B">
        <w:rPr>
          <w:b/>
          <w:bCs/>
          <w:i/>
          <w:iCs/>
          <w:color w:val="auto"/>
          <w:lang w:eastAsia="en-US"/>
        </w:rPr>
        <w:t>promovare în funcți</w:t>
      </w:r>
      <w:r w:rsidR="00066733">
        <w:rPr>
          <w:b/>
          <w:bCs/>
          <w:i/>
          <w:iCs/>
          <w:color w:val="auto"/>
          <w:lang w:eastAsia="en-US"/>
        </w:rPr>
        <w:t>a</w:t>
      </w:r>
      <w:r w:rsidR="00726724" w:rsidRPr="001B794B">
        <w:rPr>
          <w:b/>
          <w:bCs/>
          <w:i/>
          <w:iCs/>
          <w:color w:val="auto"/>
          <w:lang w:eastAsia="en-US"/>
        </w:rPr>
        <w:t xml:space="preserve"> </w:t>
      </w:r>
      <w:r w:rsidR="00A76C80">
        <w:rPr>
          <w:b/>
          <w:bCs/>
          <w:i/>
          <w:iCs/>
          <w:color w:val="auto"/>
          <w:lang w:eastAsia="en-US"/>
        </w:rPr>
        <w:t xml:space="preserve">contractuală </w:t>
      </w:r>
      <w:r w:rsidR="00726724" w:rsidRPr="001B794B">
        <w:rPr>
          <w:b/>
          <w:bCs/>
          <w:i/>
          <w:iCs/>
          <w:color w:val="auto"/>
          <w:lang w:eastAsia="en-US"/>
        </w:rPr>
        <w:t>de conducere</w:t>
      </w:r>
      <w:r w:rsidR="00CB4FE9" w:rsidRPr="001B794B">
        <w:rPr>
          <w:b/>
          <w:bCs/>
          <w:i/>
          <w:iCs/>
          <w:color w:val="auto"/>
          <w:lang w:eastAsia="en-US"/>
        </w:rPr>
        <w:t xml:space="preserve"> </w:t>
      </w:r>
      <w:r w:rsidR="00F74176" w:rsidRPr="001B794B">
        <w:rPr>
          <w:b/>
          <w:bCs/>
          <w:i/>
          <w:iCs/>
          <w:color w:val="auto"/>
          <w:lang w:eastAsia="en-US"/>
        </w:rPr>
        <w:t xml:space="preserve">de </w:t>
      </w:r>
      <w:r w:rsidR="001B794B" w:rsidRPr="001B794B">
        <w:rPr>
          <w:b/>
          <w:bCs/>
          <w:i/>
          <w:iCs/>
          <w:color w:val="auto"/>
        </w:rPr>
        <w:t>Șef Birou Întreținere Clădiri</w:t>
      </w:r>
      <w:r w:rsidR="00F74176" w:rsidRPr="001B794B">
        <w:rPr>
          <w:b/>
          <w:bCs/>
          <w:i/>
          <w:iCs/>
          <w:color w:val="auto"/>
        </w:rPr>
        <w:t xml:space="preserve"> – </w:t>
      </w:r>
      <w:r w:rsidR="005C49DA" w:rsidRPr="001B794B">
        <w:rPr>
          <w:b/>
          <w:bCs/>
          <w:i/>
          <w:iCs/>
          <w:color w:val="auto"/>
        </w:rPr>
        <w:t>Direcția</w:t>
      </w:r>
      <w:r w:rsidR="00F74176" w:rsidRPr="001B794B">
        <w:rPr>
          <w:b/>
          <w:bCs/>
          <w:i/>
          <w:iCs/>
          <w:color w:val="auto"/>
        </w:rPr>
        <w:t xml:space="preserve"> Administrare</w:t>
      </w:r>
      <w:r w:rsidR="001B794B" w:rsidRPr="001B794B">
        <w:rPr>
          <w:b/>
          <w:bCs/>
          <w:i/>
          <w:iCs/>
          <w:color w:val="auto"/>
        </w:rPr>
        <w:t xml:space="preserve"> și Întreținere Sedii și Echipamente</w:t>
      </w:r>
      <w:r w:rsidR="00F74176" w:rsidRPr="001B794B">
        <w:rPr>
          <w:b/>
          <w:bCs/>
          <w:i/>
          <w:iCs/>
          <w:color w:val="auto"/>
        </w:rPr>
        <w:t xml:space="preserve"> </w:t>
      </w:r>
    </w:p>
    <w:p w:rsidR="00F74176" w:rsidRDefault="00F74176" w:rsidP="003968AA">
      <w:pPr>
        <w:autoSpaceDE w:val="0"/>
        <w:autoSpaceDN w:val="0"/>
        <w:adjustRightInd w:val="0"/>
        <w:spacing w:line="276" w:lineRule="auto"/>
        <w:ind w:left="720"/>
        <w:jc w:val="center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3968AA" w:rsidRPr="003968AA" w:rsidRDefault="003968AA" w:rsidP="003968AA">
      <w:pPr>
        <w:autoSpaceDE w:val="0"/>
        <w:autoSpaceDN w:val="0"/>
        <w:adjustRightInd w:val="0"/>
        <w:spacing w:line="276" w:lineRule="auto"/>
        <w:ind w:left="720"/>
        <w:jc w:val="center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F74176" w:rsidRPr="002A5CC7" w:rsidRDefault="004A33F4" w:rsidP="003968AA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2A5CC7">
        <w:rPr>
          <w:b/>
          <w:color w:val="auto"/>
        </w:rPr>
        <w:t>Ordonanța de Urgență 57/2019</w:t>
      </w:r>
      <w:r w:rsidR="00F74176" w:rsidRPr="002A5CC7">
        <w:rPr>
          <w:color w:val="auto"/>
        </w:rPr>
        <w:t xml:space="preserve"> privind </w:t>
      </w:r>
      <w:r w:rsidRPr="002A5CC7">
        <w:rPr>
          <w:color w:val="auto"/>
        </w:rPr>
        <w:t>Codul Administrativ</w:t>
      </w:r>
      <w:r w:rsidR="006702C8" w:rsidRPr="002A5CC7">
        <w:rPr>
          <w:color w:val="auto"/>
        </w:rPr>
        <w:t>:</w:t>
      </w:r>
    </w:p>
    <w:p w:rsidR="006702C8" w:rsidRPr="002A5CC7" w:rsidRDefault="008A3430" w:rsidP="003968AA">
      <w:pPr>
        <w:pStyle w:val="Default"/>
        <w:spacing w:line="276" w:lineRule="auto"/>
        <w:ind w:left="900" w:firstLine="376"/>
        <w:jc w:val="both"/>
        <w:rPr>
          <w:color w:val="auto"/>
        </w:rPr>
      </w:pPr>
      <w:r>
        <w:rPr>
          <w:b/>
          <w:color w:val="auto"/>
        </w:rPr>
        <w:t>A</w:t>
      </w:r>
      <w:r w:rsidR="008324CC">
        <w:rPr>
          <w:b/>
          <w:color w:val="auto"/>
        </w:rPr>
        <w:t xml:space="preserve">. </w:t>
      </w:r>
      <w:r w:rsidR="006702C8" w:rsidRPr="002A5CC7">
        <w:rPr>
          <w:b/>
          <w:color w:val="auto"/>
        </w:rPr>
        <w:t xml:space="preserve">Partea III </w:t>
      </w:r>
      <w:r w:rsidR="00CE32FF">
        <w:rPr>
          <w:b/>
          <w:color w:val="auto"/>
        </w:rPr>
        <w:t xml:space="preserve"> </w:t>
      </w:r>
      <w:r w:rsidR="006702C8" w:rsidRPr="002A5CC7">
        <w:rPr>
          <w:color w:val="auto"/>
        </w:rPr>
        <w:t xml:space="preserve"> a. Titlul I </w:t>
      </w:r>
    </w:p>
    <w:p w:rsidR="00D378B4" w:rsidRDefault="006702C8" w:rsidP="003968AA">
      <w:pPr>
        <w:pStyle w:val="Default"/>
        <w:spacing w:line="276" w:lineRule="auto"/>
        <w:jc w:val="both"/>
        <w:rPr>
          <w:color w:val="auto"/>
        </w:rPr>
      </w:pPr>
      <w:r w:rsidRPr="002A5CC7">
        <w:rPr>
          <w:color w:val="auto"/>
        </w:rPr>
        <w:t xml:space="preserve">                                   </w:t>
      </w:r>
      <w:r w:rsidR="00450372">
        <w:rPr>
          <w:color w:val="auto"/>
        </w:rPr>
        <w:t xml:space="preserve">    </w:t>
      </w:r>
      <w:r w:rsidR="00FD3F3F">
        <w:rPr>
          <w:color w:val="auto"/>
        </w:rPr>
        <w:t xml:space="preserve">     </w:t>
      </w:r>
      <w:r w:rsidRPr="002A5CC7">
        <w:rPr>
          <w:color w:val="auto"/>
        </w:rPr>
        <w:t xml:space="preserve"> b. </w:t>
      </w:r>
      <w:r w:rsidR="00D378B4">
        <w:rPr>
          <w:color w:val="auto"/>
        </w:rPr>
        <w:t>Titlul IV</w:t>
      </w:r>
      <w:r w:rsidR="00450372">
        <w:rPr>
          <w:color w:val="auto"/>
        </w:rPr>
        <w:t xml:space="preserve"> </w:t>
      </w:r>
    </w:p>
    <w:p w:rsidR="006702C8" w:rsidRDefault="00D378B4" w:rsidP="003968AA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                                 </w:t>
      </w:r>
      <w:r w:rsidR="00FD3F3F">
        <w:rPr>
          <w:color w:val="auto"/>
        </w:rPr>
        <w:t xml:space="preserve">     </w:t>
      </w:r>
      <w:r>
        <w:rPr>
          <w:color w:val="auto"/>
        </w:rPr>
        <w:t xml:space="preserve"> c</w:t>
      </w:r>
      <w:r w:rsidRPr="002A5CC7">
        <w:rPr>
          <w:color w:val="auto"/>
        </w:rPr>
        <w:t xml:space="preserve">. </w:t>
      </w:r>
      <w:r>
        <w:rPr>
          <w:color w:val="auto"/>
        </w:rPr>
        <w:t xml:space="preserve">Titlul V  </w:t>
      </w:r>
      <w:r w:rsidR="00450372">
        <w:rPr>
          <w:color w:val="auto"/>
        </w:rPr>
        <w:t>– Capitolul I</w:t>
      </w:r>
    </w:p>
    <w:p w:rsidR="009575F9" w:rsidRDefault="009575F9" w:rsidP="003968AA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    </w:t>
      </w:r>
      <w:r w:rsidR="00FD3F3F">
        <w:rPr>
          <w:color w:val="auto"/>
        </w:rPr>
        <w:t xml:space="preserve">     </w:t>
      </w:r>
      <w:r>
        <w:rPr>
          <w:color w:val="auto"/>
        </w:rPr>
        <w:t>– Capitolul II</w:t>
      </w:r>
    </w:p>
    <w:p w:rsidR="009575F9" w:rsidRDefault="009575F9" w:rsidP="003968AA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    </w:t>
      </w:r>
      <w:r w:rsidR="00FD3F3F">
        <w:rPr>
          <w:color w:val="auto"/>
        </w:rPr>
        <w:t xml:space="preserve">     </w:t>
      </w:r>
      <w:r>
        <w:rPr>
          <w:color w:val="auto"/>
        </w:rPr>
        <w:t>– Capitolul III</w:t>
      </w:r>
      <w:r w:rsidR="00271356">
        <w:rPr>
          <w:color w:val="auto"/>
        </w:rPr>
        <w:t xml:space="preserve"> – Secțiunea a 1-a</w:t>
      </w:r>
    </w:p>
    <w:p w:rsidR="009575F9" w:rsidRPr="008324CC" w:rsidRDefault="00271356" w:rsidP="003968AA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                          </w:t>
      </w:r>
      <w:r w:rsidR="00B30CD7">
        <w:rPr>
          <w:color w:val="auto"/>
        </w:rPr>
        <w:t xml:space="preserve">                               </w:t>
      </w:r>
      <w:r>
        <w:rPr>
          <w:color w:val="auto"/>
        </w:rPr>
        <w:t xml:space="preserve"> </w:t>
      </w:r>
      <w:r w:rsidR="009575F9" w:rsidRPr="008324CC">
        <w:rPr>
          <w:color w:val="auto"/>
        </w:rPr>
        <w:t>– Capitolul V</w:t>
      </w:r>
    </w:p>
    <w:p w:rsidR="00210CF5" w:rsidRPr="008324CC" w:rsidRDefault="00FD3F3F" w:rsidP="003968AA">
      <w:pPr>
        <w:pStyle w:val="Default"/>
        <w:spacing w:line="276" w:lineRule="auto"/>
        <w:ind w:firstLine="993"/>
        <w:jc w:val="both"/>
        <w:rPr>
          <w:color w:val="auto"/>
        </w:rPr>
      </w:pPr>
      <w:r>
        <w:rPr>
          <w:b/>
          <w:color w:val="auto"/>
        </w:rPr>
        <w:t xml:space="preserve">   </w:t>
      </w:r>
      <w:r w:rsidR="008A3430">
        <w:rPr>
          <w:b/>
          <w:color w:val="auto"/>
        </w:rPr>
        <w:t>B</w:t>
      </w:r>
      <w:r w:rsidR="00CE32FF" w:rsidRPr="008324CC">
        <w:rPr>
          <w:b/>
          <w:color w:val="auto"/>
        </w:rPr>
        <w:t xml:space="preserve">. Partea </w:t>
      </w:r>
      <w:r w:rsidR="00210CF5" w:rsidRPr="008324CC">
        <w:rPr>
          <w:b/>
          <w:color w:val="auto"/>
        </w:rPr>
        <w:t>V</w:t>
      </w:r>
      <w:r w:rsidR="00CE32FF" w:rsidRPr="008324CC">
        <w:rPr>
          <w:b/>
          <w:color w:val="auto"/>
        </w:rPr>
        <w:t>I</w:t>
      </w:r>
      <w:r w:rsidR="00210CF5" w:rsidRPr="008324CC">
        <w:rPr>
          <w:b/>
          <w:color w:val="auto"/>
        </w:rPr>
        <w:t xml:space="preserve"> </w:t>
      </w:r>
      <w:r w:rsidR="00210CF5" w:rsidRPr="008324CC">
        <w:rPr>
          <w:color w:val="auto"/>
        </w:rPr>
        <w:t xml:space="preserve"> a. Titlul I </w:t>
      </w:r>
    </w:p>
    <w:p w:rsidR="00210CF5" w:rsidRPr="008324CC" w:rsidRDefault="00210CF5" w:rsidP="003968AA">
      <w:pPr>
        <w:pStyle w:val="Default"/>
        <w:spacing w:line="276" w:lineRule="auto"/>
        <w:jc w:val="both"/>
        <w:rPr>
          <w:color w:val="auto"/>
        </w:rPr>
      </w:pPr>
      <w:r w:rsidRPr="008324CC">
        <w:rPr>
          <w:color w:val="auto"/>
        </w:rPr>
        <w:t xml:space="preserve">                                   </w:t>
      </w:r>
      <w:r w:rsidR="00CE32FF" w:rsidRPr="008324CC">
        <w:rPr>
          <w:color w:val="auto"/>
        </w:rPr>
        <w:t xml:space="preserve">    </w:t>
      </w:r>
      <w:r w:rsidRPr="008324CC">
        <w:rPr>
          <w:color w:val="auto"/>
        </w:rPr>
        <w:t xml:space="preserve"> </w:t>
      </w:r>
      <w:r w:rsidR="00FD3F3F">
        <w:rPr>
          <w:color w:val="auto"/>
        </w:rPr>
        <w:t xml:space="preserve">   </w:t>
      </w:r>
      <w:r w:rsidRPr="008324CC">
        <w:rPr>
          <w:color w:val="auto"/>
        </w:rPr>
        <w:t>b. Titlul III</w:t>
      </w:r>
      <w:r w:rsidR="00BC2A39" w:rsidRPr="008324CC">
        <w:rPr>
          <w:color w:val="auto"/>
        </w:rPr>
        <w:t xml:space="preserve"> – Capitolul I</w:t>
      </w:r>
    </w:p>
    <w:p w:rsidR="00BC2A39" w:rsidRPr="008324CC" w:rsidRDefault="00BC2A39" w:rsidP="003968AA">
      <w:pPr>
        <w:pStyle w:val="Default"/>
        <w:spacing w:line="276" w:lineRule="auto"/>
        <w:jc w:val="both"/>
        <w:rPr>
          <w:color w:val="auto"/>
        </w:rPr>
      </w:pPr>
      <w:r w:rsidRPr="008324CC">
        <w:rPr>
          <w:color w:val="auto"/>
        </w:rPr>
        <w:t xml:space="preserve">                                                          </w:t>
      </w:r>
      <w:r w:rsidR="00FD3F3F">
        <w:rPr>
          <w:color w:val="auto"/>
        </w:rPr>
        <w:t xml:space="preserve">   </w:t>
      </w:r>
      <w:r w:rsidRPr="008324CC">
        <w:rPr>
          <w:color w:val="auto"/>
        </w:rPr>
        <w:t xml:space="preserve"> – Capitolul III</w:t>
      </w:r>
    </w:p>
    <w:p w:rsidR="00210CF5" w:rsidRDefault="00BC2A39" w:rsidP="003968AA">
      <w:pPr>
        <w:pStyle w:val="Default"/>
        <w:spacing w:line="276" w:lineRule="auto"/>
        <w:jc w:val="both"/>
        <w:rPr>
          <w:color w:val="auto"/>
        </w:rPr>
      </w:pPr>
      <w:r w:rsidRPr="008324CC">
        <w:rPr>
          <w:color w:val="auto"/>
        </w:rPr>
        <w:t xml:space="preserve">                                                     </w:t>
      </w:r>
      <w:r w:rsidR="005E3589" w:rsidRPr="008324CC">
        <w:rPr>
          <w:color w:val="auto"/>
        </w:rPr>
        <w:t xml:space="preserve">    </w:t>
      </w:r>
      <w:r w:rsidR="00FD3F3F">
        <w:rPr>
          <w:color w:val="auto"/>
        </w:rPr>
        <w:t xml:space="preserve">   </w:t>
      </w:r>
      <w:r w:rsidR="005E3589" w:rsidRPr="008324CC">
        <w:rPr>
          <w:color w:val="auto"/>
        </w:rPr>
        <w:t xml:space="preserve">  </w:t>
      </w:r>
      <w:r w:rsidRPr="008324CC">
        <w:rPr>
          <w:color w:val="auto"/>
        </w:rPr>
        <w:t>– Capitolul I</w:t>
      </w:r>
      <w:r w:rsidR="005E3589" w:rsidRPr="008324CC">
        <w:rPr>
          <w:color w:val="auto"/>
        </w:rPr>
        <w:t>V</w:t>
      </w:r>
      <w:r w:rsidR="00210CF5" w:rsidRPr="008324CC">
        <w:rPr>
          <w:color w:val="auto"/>
        </w:rPr>
        <w:t xml:space="preserve">           </w:t>
      </w:r>
    </w:p>
    <w:p w:rsidR="003968AA" w:rsidRPr="003968AA" w:rsidRDefault="003968AA" w:rsidP="003968AA">
      <w:pPr>
        <w:pStyle w:val="Default"/>
        <w:spacing w:line="276" w:lineRule="auto"/>
        <w:jc w:val="both"/>
        <w:rPr>
          <w:color w:val="auto"/>
          <w:sz w:val="16"/>
          <w:szCs w:val="16"/>
        </w:rPr>
      </w:pPr>
    </w:p>
    <w:p w:rsidR="001B794B" w:rsidRDefault="00F74176" w:rsidP="003968A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 w:rsidRPr="003968AA">
        <w:rPr>
          <w:b/>
          <w:color w:val="auto"/>
        </w:rPr>
        <w:t>Legea nr. 53/2003 Codul muncii</w:t>
      </w:r>
      <w:r w:rsidRPr="003968AA">
        <w:rPr>
          <w:color w:val="auto"/>
        </w:rPr>
        <w:t xml:space="preserve">, cu modificările si completările ulterioare; </w:t>
      </w:r>
    </w:p>
    <w:p w:rsidR="003968AA" w:rsidRPr="003968AA" w:rsidRDefault="003968AA" w:rsidP="003968AA">
      <w:pPr>
        <w:pStyle w:val="Default"/>
        <w:spacing w:line="276" w:lineRule="auto"/>
        <w:ind w:left="900"/>
        <w:jc w:val="both"/>
        <w:rPr>
          <w:color w:val="auto"/>
          <w:sz w:val="16"/>
          <w:szCs w:val="16"/>
        </w:rPr>
      </w:pPr>
    </w:p>
    <w:p w:rsidR="003968AA" w:rsidRPr="003968AA" w:rsidRDefault="00F74176" w:rsidP="003968A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  <w:lang w:val="en-US" w:eastAsia="en-US"/>
        </w:rPr>
      </w:pPr>
      <w:r w:rsidRPr="003968AA">
        <w:rPr>
          <w:b/>
          <w:color w:val="auto"/>
        </w:rPr>
        <w:t xml:space="preserve">Legea nr. 477/2004 </w:t>
      </w:r>
      <w:r w:rsidRPr="003968AA">
        <w:rPr>
          <w:color w:val="auto"/>
        </w:rPr>
        <w:t xml:space="preserve">privind Codul de conduită a personalului contractual din autorităţile şi instituţiile publice, republicată; </w:t>
      </w:r>
    </w:p>
    <w:p w:rsidR="003968AA" w:rsidRPr="003968AA" w:rsidRDefault="003968AA" w:rsidP="003968AA">
      <w:pPr>
        <w:pStyle w:val="Default"/>
        <w:spacing w:line="276" w:lineRule="auto"/>
        <w:ind w:left="540"/>
        <w:jc w:val="both"/>
        <w:rPr>
          <w:color w:val="auto"/>
          <w:sz w:val="16"/>
          <w:szCs w:val="16"/>
          <w:lang w:val="en-US" w:eastAsia="en-US"/>
        </w:rPr>
      </w:pPr>
    </w:p>
    <w:p w:rsidR="003968AA" w:rsidRPr="003968AA" w:rsidRDefault="00F74176" w:rsidP="003968AA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3968AA">
        <w:rPr>
          <w:rFonts w:ascii="Times New Roman" w:hAnsi="Times New Roman"/>
          <w:b/>
        </w:rPr>
        <w:t>Lege nr. 132 din 30 iunie 2010</w:t>
      </w:r>
      <w:r w:rsidRPr="003968AA">
        <w:rPr>
          <w:rFonts w:ascii="Times New Roman" w:hAnsi="Times New Roman"/>
        </w:rPr>
        <w:t>, privind colectarea selectivă a deşeurilor în instituţiile publice.</w:t>
      </w:r>
    </w:p>
    <w:p w:rsidR="003968AA" w:rsidRPr="003968AA" w:rsidRDefault="003968AA" w:rsidP="003968AA">
      <w:pPr>
        <w:pStyle w:val="Listparagraf"/>
        <w:autoSpaceDE w:val="0"/>
        <w:autoSpaceDN w:val="0"/>
        <w:adjustRightInd w:val="0"/>
        <w:spacing w:line="276" w:lineRule="auto"/>
        <w:ind w:left="900"/>
        <w:jc w:val="both"/>
        <w:rPr>
          <w:rFonts w:ascii="Times New Roman" w:hAnsi="Times New Roman"/>
          <w:sz w:val="16"/>
          <w:szCs w:val="16"/>
        </w:rPr>
      </w:pPr>
    </w:p>
    <w:p w:rsidR="003968AA" w:rsidRPr="003968AA" w:rsidRDefault="00F74176" w:rsidP="003968A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 w:rsidRPr="003968AA">
        <w:rPr>
          <w:rFonts w:eastAsia="Calibri"/>
          <w:b/>
          <w:color w:val="auto"/>
          <w:lang w:eastAsia="en-US"/>
        </w:rPr>
        <w:t xml:space="preserve">Legea nr. 211/2011 privind regimul deșeurilor, </w:t>
      </w:r>
      <w:r w:rsidRPr="003968AA">
        <w:rPr>
          <w:color w:val="auto"/>
        </w:rPr>
        <w:t>republicată;</w:t>
      </w:r>
    </w:p>
    <w:p w:rsidR="003968AA" w:rsidRPr="003968AA" w:rsidRDefault="003968AA" w:rsidP="003968AA">
      <w:pPr>
        <w:pStyle w:val="Default"/>
        <w:spacing w:line="276" w:lineRule="auto"/>
        <w:ind w:left="900"/>
        <w:jc w:val="both"/>
        <w:rPr>
          <w:color w:val="auto"/>
          <w:sz w:val="16"/>
          <w:szCs w:val="16"/>
        </w:rPr>
      </w:pPr>
    </w:p>
    <w:p w:rsidR="00F74176" w:rsidRDefault="003968AA" w:rsidP="003968AA">
      <w:p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8A3430">
        <w:rPr>
          <w:rFonts w:ascii="Times New Roman" w:hAnsi="Times New Roman"/>
          <w:b/>
        </w:rPr>
        <w:t xml:space="preserve"> </w:t>
      </w:r>
      <w:r w:rsidR="00F74176" w:rsidRPr="00027E87">
        <w:rPr>
          <w:rFonts w:ascii="Times New Roman" w:hAnsi="Times New Roman"/>
          <w:b/>
        </w:rPr>
        <w:t xml:space="preserve">. </w:t>
      </w:r>
      <w:r w:rsidR="00F74176" w:rsidRPr="00027E87">
        <w:rPr>
          <w:rFonts w:ascii="Times New Roman" w:hAnsi="Times New Roman"/>
        </w:rPr>
        <w:t xml:space="preserve">Atribuţiile, responsabilităţile şi autoritatea (competenţa) </w:t>
      </w:r>
      <w:r w:rsidR="001945FF">
        <w:rPr>
          <w:rFonts w:ascii="Times New Roman" w:hAnsi="Times New Roman"/>
        </w:rPr>
        <w:t>Birou</w:t>
      </w:r>
      <w:r w:rsidR="00726724">
        <w:rPr>
          <w:rFonts w:ascii="Times New Roman" w:hAnsi="Times New Roman"/>
        </w:rPr>
        <w:t>lui</w:t>
      </w:r>
      <w:r w:rsidR="001945FF">
        <w:rPr>
          <w:rFonts w:ascii="Times New Roman" w:hAnsi="Times New Roman"/>
        </w:rPr>
        <w:t xml:space="preserve"> Întreținere Clădiri,</w:t>
      </w:r>
      <w:r w:rsidR="00F74176" w:rsidRPr="00027E87">
        <w:rPr>
          <w:rFonts w:ascii="Times New Roman" w:hAnsi="Times New Roman"/>
        </w:rPr>
        <w:t xml:space="preserve"> conform</w:t>
      </w:r>
      <w:r w:rsidR="00726724">
        <w:rPr>
          <w:rFonts w:ascii="Times New Roman" w:hAnsi="Times New Roman"/>
          <w:b/>
        </w:rPr>
        <w:t xml:space="preserve"> art. 51</w:t>
      </w:r>
      <w:r w:rsidR="00F74176" w:rsidRPr="00027E87">
        <w:rPr>
          <w:rFonts w:ascii="Times New Roman" w:hAnsi="Times New Roman"/>
          <w:b/>
        </w:rPr>
        <w:t xml:space="preserve"> din Regulamentul de Organizare şi Funcţionare al Aparatului de Specialitate al Primarului Sectorului 2.</w:t>
      </w:r>
    </w:p>
    <w:p w:rsidR="00A76C80" w:rsidRPr="00027E87" w:rsidRDefault="00A76C80" w:rsidP="003968AA">
      <w:p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Times New Roman" w:hAnsi="Times New Roman"/>
          <w:b/>
        </w:rPr>
      </w:pPr>
    </w:p>
    <w:p w:rsidR="00740525" w:rsidRDefault="00740525" w:rsidP="00242530"/>
    <w:p w:rsidR="00F74176" w:rsidRDefault="0017212B" w:rsidP="00242530">
      <w:r>
        <w:rPr>
          <w:rFonts w:asciiTheme="minorHAnsi" w:eastAsiaTheme="minorHAnsi" w:hAnsiTheme="minorHAnsi" w:cstheme="minorBidi"/>
          <w:b/>
          <w:noProof/>
          <w:sz w:val="22"/>
          <w:szCs w:val="2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 text 2" o:spid="_x0000_s1026" type="#_x0000_t202" style="position:absolute;margin-left:37.5pt;margin-top:1.05pt;width:224.75pt;height:110.6pt;z-index:251663360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" strokecolor="window">
            <v:textbox style="mso-fit-shape-to-text:t">
              <w:txbxContent>
                <w:p w:rsidR="00255122" w:rsidRPr="006E27C7" w:rsidRDefault="00255122" w:rsidP="006E27C7"/>
              </w:txbxContent>
            </v:textbox>
            <w10:wrap type="square" anchorx="margin"/>
          </v:shape>
        </w:pict>
      </w:r>
    </w:p>
    <w:p w:rsidR="00A76C80" w:rsidRDefault="00A76C80" w:rsidP="00242530"/>
    <w:p w:rsidR="00F74176" w:rsidRPr="00242530" w:rsidRDefault="0017212B" w:rsidP="00242530">
      <w:r>
        <w:rPr>
          <w:rFonts w:asciiTheme="minorHAnsi" w:eastAsiaTheme="minorHAnsi" w:hAnsiTheme="minorHAnsi" w:cstheme="minorBidi"/>
          <w:b/>
          <w:noProof/>
          <w:sz w:val="22"/>
          <w:szCs w:val="22"/>
          <w:lang w:val="en-US"/>
        </w:rPr>
        <w:pict>
          <v:shape id="_x0000_s1027" type="#_x0000_t202" style="position:absolute;margin-left:275.45pt;margin-top:49.6pt;width:224.75pt;height:110.6pt;z-index:251659264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" strokecolor="window">
            <v:textbox style="mso-fit-shape-to-text:t">
              <w:txbxContent>
                <w:p w:rsidR="00F74176" w:rsidRPr="0008288E" w:rsidRDefault="00F74176" w:rsidP="00F7417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F74176" w:rsidRPr="00242530" w:rsidSect="00EB5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758" w:bottom="567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12B" w:rsidRDefault="0017212B" w:rsidP="00721DC5">
      <w:r>
        <w:separator/>
      </w:r>
    </w:p>
  </w:endnote>
  <w:endnote w:type="continuationSeparator" w:id="0">
    <w:p w:rsidR="0017212B" w:rsidRDefault="0017212B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5A4" w:rsidRDefault="002035A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5A4" w:rsidRDefault="002035A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5A4" w:rsidRDefault="002035A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12B" w:rsidRDefault="0017212B" w:rsidP="00721DC5">
      <w:r>
        <w:separator/>
      </w:r>
    </w:p>
  </w:footnote>
  <w:footnote w:type="continuationSeparator" w:id="0">
    <w:p w:rsidR="0017212B" w:rsidRDefault="0017212B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5A4" w:rsidRDefault="002035A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A06" w:rsidRDefault="0017212B">
    <w:pPr>
      <w:pStyle w:val="Antet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307" o:spid="_x0000_s2049" type="#_x0000_t202" style="position:absolute;margin-left:56.95pt;margin-top:39.65pt;width:422.25pt;height:37.5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" filled="f" stroked="f">
          <v:textbox>
            <w:txbxContent>
              <w:p w:rsidR="00216A06" w:rsidRPr="00216A06" w:rsidRDefault="008B662F" w:rsidP="008B662F">
                <w:pPr>
                  <w:pStyle w:val="Titlu3"/>
                  <w:jc w:val="left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 xml:space="preserve">                   </w:t>
                </w:r>
                <w:r w:rsidR="00216A06" w:rsidRPr="00216A06">
                  <w:rPr>
                    <w:rFonts w:ascii="Times New Roman" w:hAnsi="Times New Roman"/>
                    <w:sz w:val="24"/>
                  </w:rPr>
                  <w:t>Direcţia Administrare</w:t>
                </w:r>
                <w:r>
                  <w:rPr>
                    <w:rFonts w:ascii="Times New Roman" w:hAnsi="Times New Roman"/>
                    <w:sz w:val="24"/>
                  </w:rPr>
                  <w:t xml:space="preserve"> şi Întreţinere Sedii şi</w:t>
                </w:r>
                <w:r w:rsidR="00216A06" w:rsidRPr="00216A06">
                  <w:rPr>
                    <w:rFonts w:ascii="Times New Roman" w:hAnsi="Times New Roman"/>
                    <w:sz w:val="24"/>
                  </w:rPr>
                  <w:t xml:space="preserve"> Echipamente</w:t>
                </w:r>
              </w:p>
            </w:txbxContent>
          </v:textbox>
        </v:shape>
      </w:pict>
    </w:r>
    <w:r w:rsidR="00216A06" w:rsidRPr="00F948AF">
      <w:rPr>
        <w:noProof/>
        <w:lang w:eastAsia="ro-RO"/>
      </w:rPr>
      <w:drawing>
        <wp:inline distT="0" distB="0" distL="0" distR="0">
          <wp:extent cx="5943600" cy="715617"/>
          <wp:effectExtent l="0" t="0" r="0" b="8890"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169" cy="718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5A4" w:rsidRDefault="002035A4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75A"/>
    <w:multiLevelType w:val="hybridMultilevel"/>
    <w:tmpl w:val="0C2A0CDE"/>
    <w:lvl w:ilvl="0" w:tplc="EE5CFFE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F97D13"/>
    <w:multiLevelType w:val="multilevel"/>
    <w:tmpl w:val="34D2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5424A"/>
    <w:multiLevelType w:val="hybridMultilevel"/>
    <w:tmpl w:val="B8C87666"/>
    <w:lvl w:ilvl="0" w:tplc="89DA06E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56462DA"/>
    <w:multiLevelType w:val="multilevel"/>
    <w:tmpl w:val="3B48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A67791"/>
    <w:multiLevelType w:val="hybridMultilevel"/>
    <w:tmpl w:val="C85AC374"/>
    <w:lvl w:ilvl="0" w:tplc="BFF6C8B0">
      <w:start w:val="2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6BB5BD9"/>
    <w:multiLevelType w:val="hybridMultilevel"/>
    <w:tmpl w:val="0EA672F0"/>
    <w:lvl w:ilvl="0" w:tplc="CF3A65A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0EF4B1D"/>
    <w:multiLevelType w:val="hybridMultilevel"/>
    <w:tmpl w:val="85B85A6E"/>
    <w:lvl w:ilvl="0" w:tplc="607002AA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366C1"/>
    <w:rsid w:val="00066733"/>
    <w:rsid w:val="000975D4"/>
    <w:rsid w:val="001621EB"/>
    <w:rsid w:val="0017212B"/>
    <w:rsid w:val="0019404A"/>
    <w:rsid w:val="001945FF"/>
    <w:rsid w:val="001B794B"/>
    <w:rsid w:val="001E768B"/>
    <w:rsid w:val="002035A4"/>
    <w:rsid w:val="00210CF5"/>
    <w:rsid w:val="00216A06"/>
    <w:rsid w:val="00242530"/>
    <w:rsid w:val="00255122"/>
    <w:rsid w:val="00264E8D"/>
    <w:rsid w:val="00271356"/>
    <w:rsid w:val="00277D7C"/>
    <w:rsid w:val="002A5CC7"/>
    <w:rsid w:val="002C1211"/>
    <w:rsid w:val="002E6684"/>
    <w:rsid w:val="003968AA"/>
    <w:rsid w:val="003B6D64"/>
    <w:rsid w:val="00420DE0"/>
    <w:rsid w:val="00436E24"/>
    <w:rsid w:val="00450372"/>
    <w:rsid w:val="004A33F4"/>
    <w:rsid w:val="004A7EB0"/>
    <w:rsid w:val="004C2936"/>
    <w:rsid w:val="004D4A2C"/>
    <w:rsid w:val="00506380"/>
    <w:rsid w:val="005501D0"/>
    <w:rsid w:val="005971AF"/>
    <w:rsid w:val="005C49DA"/>
    <w:rsid w:val="005E3589"/>
    <w:rsid w:val="00620BDA"/>
    <w:rsid w:val="00624A62"/>
    <w:rsid w:val="00652CCE"/>
    <w:rsid w:val="006702C8"/>
    <w:rsid w:val="0068283D"/>
    <w:rsid w:val="00684839"/>
    <w:rsid w:val="006A6302"/>
    <w:rsid w:val="006E27C7"/>
    <w:rsid w:val="006E4724"/>
    <w:rsid w:val="00707036"/>
    <w:rsid w:val="00721DC5"/>
    <w:rsid w:val="00726724"/>
    <w:rsid w:val="00740525"/>
    <w:rsid w:val="00771088"/>
    <w:rsid w:val="007C2185"/>
    <w:rsid w:val="007C456B"/>
    <w:rsid w:val="008324CC"/>
    <w:rsid w:val="00846EAB"/>
    <w:rsid w:val="008A3430"/>
    <w:rsid w:val="008B662F"/>
    <w:rsid w:val="008F0028"/>
    <w:rsid w:val="00901824"/>
    <w:rsid w:val="009138FF"/>
    <w:rsid w:val="00940931"/>
    <w:rsid w:val="009575F9"/>
    <w:rsid w:val="0099130E"/>
    <w:rsid w:val="009A0F05"/>
    <w:rsid w:val="009A3003"/>
    <w:rsid w:val="00A529AD"/>
    <w:rsid w:val="00A76C80"/>
    <w:rsid w:val="00AA6A28"/>
    <w:rsid w:val="00AB5E7A"/>
    <w:rsid w:val="00AD75FA"/>
    <w:rsid w:val="00B02F36"/>
    <w:rsid w:val="00B27DB5"/>
    <w:rsid w:val="00B30CD7"/>
    <w:rsid w:val="00B52612"/>
    <w:rsid w:val="00BC2A39"/>
    <w:rsid w:val="00BE61A2"/>
    <w:rsid w:val="00C50F69"/>
    <w:rsid w:val="00CB4FE9"/>
    <w:rsid w:val="00CE32FF"/>
    <w:rsid w:val="00D378B4"/>
    <w:rsid w:val="00D843A2"/>
    <w:rsid w:val="00DE6C32"/>
    <w:rsid w:val="00E71275"/>
    <w:rsid w:val="00EB543B"/>
    <w:rsid w:val="00ED44F2"/>
    <w:rsid w:val="00ED6913"/>
    <w:rsid w:val="00F43E40"/>
    <w:rsid w:val="00F74176"/>
    <w:rsid w:val="00F744C0"/>
    <w:rsid w:val="00FD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  <w:style w:type="paragraph" w:styleId="NormalWeb">
    <w:name w:val="Normal (Web)"/>
    <w:basedOn w:val="Normal"/>
    <w:uiPriority w:val="99"/>
    <w:semiHidden/>
    <w:unhideWhenUsed/>
    <w:rsid w:val="0099130E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character" w:styleId="Robust">
    <w:name w:val="Strong"/>
    <w:basedOn w:val="Fontdeparagrafimplicit"/>
    <w:uiPriority w:val="22"/>
    <w:qFormat/>
    <w:rsid w:val="0099130E"/>
    <w:rPr>
      <w:b/>
      <w:bCs/>
    </w:rPr>
  </w:style>
  <w:style w:type="character" w:styleId="Accentuat">
    <w:name w:val="Emphasis"/>
    <w:basedOn w:val="Fontdeparagrafimplicit"/>
    <w:uiPriority w:val="20"/>
    <w:qFormat/>
    <w:rsid w:val="0099130E"/>
    <w:rPr>
      <w:i/>
      <w:iCs/>
    </w:rPr>
  </w:style>
  <w:style w:type="character" w:styleId="Hyperlink">
    <w:name w:val="Hyperlink"/>
    <w:basedOn w:val="Fontdeparagrafimplicit"/>
    <w:uiPriority w:val="99"/>
    <w:semiHidden/>
    <w:unhideWhenUsed/>
    <w:rsid w:val="004C2936"/>
    <w:rPr>
      <w:color w:val="0000FF"/>
      <w:u w:val="single"/>
    </w:rPr>
  </w:style>
  <w:style w:type="paragraph" w:customStyle="1" w:styleId="Default">
    <w:name w:val="Default"/>
    <w:rsid w:val="00F74176"/>
    <w:pPr>
      <w:autoSpaceDE w:val="0"/>
      <w:autoSpaceDN w:val="0"/>
      <w:adjustRightInd w:val="0"/>
    </w:pPr>
    <w:rPr>
      <w:rFonts w:ascii="Times New Roman" w:hAnsi="Times New Roman"/>
      <w:color w:val="00000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0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2022-06-30T05:51:00Z</dcterms:created>
  <dcterms:modified xsi:type="dcterms:W3CDTF">2022-06-30T05:51:00Z</dcterms:modified>
</cp:coreProperties>
</file>