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6D6" w:rsidRDefault="007F06D6" w:rsidP="007F06D6">
      <w:pPr>
        <w:spacing w:after="0" w:line="360" w:lineRule="auto"/>
        <w:jc w:val="both"/>
        <w:rPr>
          <w:rFonts w:ascii="Times New Roman" w:eastAsia="Times New Roman" w:hAnsi="Times New Roman" w:cs="Times New Roman"/>
          <w:b/>
          <w:i/>
          <w:color w:val="000000"/>
          <w:kern w:val="28"/>
          <w:sz w:val="24"/>
          <w:szCs w:val="24"/>
          <w:lang w:val="it-IT"/>
        </w:rPr>
      </w:pPr>
      <w:bookmarkStart w:id="0" w:name="_GoBack"/>
      <w:bookmarkEnd w:id="0"/>
      <w:r>
        <w:rPr>
          <w:noProof/>
          <w:lang w:val="ro-RO" w:eastAsia="ro-RO"/>
        </w:rPr>
        <w:drawing>
          <wp:inline distT="0" distB="0" distL="0" distR="0">
            <wp:extent cx="5943600" cy="1105535"/>
            <wp:effectExtent l="0" t="0" r="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p>
    <w:p w:rsidR="007F06D6" w:rsidRPr="002E5EF0" w:rsidRDefault="007F06D6" w:rsidP="007F06D6">
      <w:pPr>
        <w:keepNext/>
        <w:spacing w:after="0" w:line="240" w:lineRule="auto"/>
        <w:jc w:val="center"/>
        <w:outlineLvl w:val="1"/>
        <w:rPr>
          <w:rFonts w:ascii="Times New Roman" w:eastAsia="Times New Roman" w:hAnsi="Times New Roman" w:cs="Times New Roman"/>
          <w:b/>
          <w:bCs/>
          <w:i/>
          <w:color w:val="000000"/>
          <w:kern w:val="28"/>
          <w:sz w:val="28"/>
          <w:szCs w:val="28"/>
          <w:lang w:val="fr-FR"/>
        </w:rPr>
      </w:pPr>
      <w:proofErr w:type="spellStart"/>
      <w:r w:rsidRPr="002E5EF0">
        <w:rPr>
          <w:rFonts w:ascii="Times New Roman" w:eastAsia="Times New Roman" w:hAnsi="Times New Roman" w:cs="Times New Roman"/>
          <w:b/>
          <w:bCs/>
          <w:i/>
          <w:color w:val="000000"/>
          <w:kern w:val="28"/>
          <w:sz w:val="28"/>
          <w:szCs w:val="28"/>
          <w:lang w:val="fr-FR"/>
        </w:rPr>
        <w:t>Bibliografie</w:t>
      </w:r>
      <w:proofErr w:type="spellEnd"/>
    </w:p>
    <w:p w:rsidR="007F06D6" w:rsidRPr="007F06D6" w:rsidRDefault="007F06D6" w:rsidP="007F06D6">
      <w:pPr>
        <w:spacing w:after="0" w:line="240" w:lineRule="auto"/>
        <w:jc w:val="center"/>
        <w:rPr>
          <w:rFonts w:ascii="Times New Roman" w:eastAsia="Times New Roman" w:hAnsi="Times New Roman" w:cs="Times New Roman"/>
          <w:b/>
          <w:i/>
          <w:color w:val="000000"/>
          <w:kern w:val="28"/>
          <w:sz w:val="26"/>
          <w:szCs w:val="26"/>
          <w:lang w:val="fr-FR" w:eastAsia="ro-RO"/>
        </w:rPr>
      </w:pPr>
      <w:proofErr w:type="spellStart"/>
      <w:proofErr w:type="gramStart"/>
      <w:r w:rsidRPr="007F06D6">
        <w:rPr>
          <w:rFonts w:ascii="Times New Roman" w:eastAsia="Times New Roman" w:hAnsi="Times New Roman" w:cs="Times New Roman"/>
          <w:b/>
          <w:i/>
          <w:color w:val="000000"/>
          <w:kern w:val="28"/>
          <w:sz w:val="26"/>
          <w:szCs w:val="26"/>
          <w:lang w:val="fr-FR" w:eastAsia="ro-RO"/>
        </w:rPr>
        <w:t>pentru</w:t>
      </w:r>
      <w:proofErr w:type="spellEnd"/>
      <w:proofErr w:type="gramEnd"/>
      <w:r w:rsidRPr="007F06D6">
        <w:rPr>
          <w:rFonts w:ascii="Times New Roman" w:eastAsia="Times New Roman" w:hAnsi="Times New Roman" w:cs="Times New Roman"/>
          <w:b/>
          <w:i/>
          <w:color w:val="000000"/>
          <w:kern w:val="28"/>
          <w:sz w:val="26"/>
          <w:szCs w:val="26"/>
          <w:lang w:val="fr-FR" w:eastAsia="ro-RO"/>
        </w:rPr>
        <w:t xml:space="preserve"> </w:t>
      </w:r>
      <w:proofErr w:type="spellStart"/>
      <w:r w:rsidRPr="007F06D6">
        <w:rPr>
          <w:rFonts w:ascii="Times New Roman" w:eastAsia="Times New Roman" w:hAnsi="Times New Roman" w:cs="Times New Roman"/>
          <w:b/>
          <w:i/>
          <w:color w:val="000000"/>
          <w:kern w:val="28"/>
          <w:sz w:val="26"/>
          <w:szCs w:val="26"/>
          <w:lang w:val="fr-FR" w:eastAsia="ro-RO"/>
        </w:rPr>
        <w:t>concursul</w:t>
      </w:r>
      <w:proofErr w:type="spellEnd"/>
      <w:r w:rsidRPr="007F06D6">
        <w:rPr>
          <w:rFonts w:ascii="Times New Roman" w:eastAsia="Times New Roman" w:hAnsi="Times New Roman" w:cs="Times New Roman"/>
          <w:b/>
          <w:i/>
          <w:color w:val="000000"/>
          <w:kern w:val="28"/>
          <w:sz w:val="26"/>
          <w:szCs w:val="26"/>
          <w:lang w:val="fr-FR" w:eastAsia="ro-RO"/>
        </w:rPr>
        <w:t xml:space="preserve">  </w:t>
      </w:r>
      <w:proofErr w:type="spellStart"/>
      <w:r w:rsidRPr="007F06D6">
        <w:rPr>
          <w:rFonts w:ascii="Times New Roman" w:eastAsia="Times New Roman" w:hAnsi="Times New Roman" w:cs="Times New Roman"/>
          <w:b/>
          <w:i/>
          <w:color w:val="000000"/>
          <w:kern w:val="28"/>
          <w:sz w:val="26"/>
          <w:szCs w:val="26"/>
          <w:lang w:val="fr-FR" w:eastAsia="ro-RO"/>
        </w:rPr>
        <w:t>organi</w:t>
      </w:r>
      <w:r w:rsidR="006C6506">
        <w:rPr>
          <w:rFonts w:ascii="Times New Roman" w:eastAsia="Times New Roman" w:hAnsi="Times New Roman" w:cs="Times New Roman"/>
          <w:b/>
          <w:i/>
          <w:color w:val="000000"/>
          <w:kern w:val="28"/>
          <w:sz w:val="26"/>
          <w:szCs w:val="26"/>
          <w:lang w:val="fr-FR" w:eastAsia="ro-RO"/>
        </w:rPr>
        <w:t>zat</w:t>
      </w:r>
      <w:proofErr w:type="spellEnd"/>
      <w:r w:rsidR="006C6506">
        <w:rPr>
          <w:rFonts w:ascii="Times New Roman" w:eastAsia="Times New Roman" w:hAnsi="Times New Roman" w:cs="Times New Roman"/>
          <w:b/>
          <w:i/>
          <w:color w:val="000000"/>
          <w:kern w:val="28"/>
          <w:sz w:val="26"/>
          <w:szCs w:val="26"/>
          <w:lang w:val="fr-FR" w:eastAsia="ro-RO"/>
        </w:rPr>
        <w:t xml:space="preserve"> </w:t>
      </w:r>
      <w:proofErr w:type="spellStart"/>
      <w:r w:rsidR="006C6506">
        <w:rPr>
          <w:rFonts w:ascii="Times New Roman" w:eastAsia="Times New Roman" w:hAnsi="Times New Roman" w:cs="Times New Roman"/>
          <w:b/>
          <w:i/>
          <w:color w:val="000000"/>
          <w:kern w:val="28"/>
          <w:sz w:val="26"/>
          <w:szCs w:val="26"/>
          <w:lang w:val="fr-FR" w:eastAsia="ro-RO"/>
        </w:rPr>
        <w:t>în</w:t>
      </w:r>
      <w:proofErr w:type="spellEnd"/>
      <w:r w:rsidR="006C6506">
        <w:rPr>
          <w:rFonts w:ascii="Times New Roman" w:eastAsia="Times New Roman" w:hAnsi="Times New Roman" w:cs="Times New Roman"/>
          <w:b/>
          <w:i/>
          <w:color w:val="000000"/>
          <w:kern w:val="28"/>
          <w:sz w:val="26"/>
          <w:szCs w:val="26"/>
          <w:lang w:val="fr-FR" w:eastAsia="ro-RO"/>
        </w:rPr>
        <w:t xml:space="preserve"> </w:t>
      </w:r>
      <w:proofErr w:type="spellStart"/>
      <w:r w:rsidR="006C6506">
        <w:rPr>
          <w:rFonts w:ascii="Times New Roman" w:eastAsia="Times New Roman" w:hAnsi="Times New Roman" w:cs="Times New Roman"/>
          <w:b/>
          <w:i/>
          <w:color w:val="000000"/>
          <w:kern w:val="28"/>
          <w:sz w:val="26"/>
          <w:szCs w:val="26"/>
          <w:lang w:val="fr-FR" w:eastAsia="ro-RO"/>
        </w:rPr>
        <w:t>vederea</w:t>
      </w:r>
      <w:proofErr w:type="spellEnd"/>
      <w:r w:rsidR="006C6506">
        <w:rPr>
          <w:rFonts w:ascii="Times New Roman" w:eastAsia="Times New Roman" w:hAnsi="Times New Roman" w:cs="Times New Roman"/>
          <w:b/>
          <w:i/>
          <w:color w:val="000000"/>
          <w:kern w:val="28"/>
          <w:sz w:val="26"/>
          <w:szCs w:val="26"/>
          <w:lang w:val="fr-FR" w:eastAsia="ro-RO"/>
        </w:rPr>
        <w:t xml:space="preserve"> </w:t>
      </w:r>
      <w:proofErr w:type="spellStart"/>
      <w:r w:rsidR="006C6506">
        <w:rPr>
          <w:rFonts w:ascii="Times New Roman" w:eastAsia="Times New Roman" w:hAnsi="Times New Roman" w:cs="Times New Roman"/>
          <w:b/>
          <w:i/>
          <w:color w:val="000000"/>
          <w:kern w:val="28"/>
          <w:sz w:val="26"/>
          <w:szCs w:val="26"/>
          <w:lang w:val="fr-FR" w:eastAsia="ro-RO"/>
        </w:rPr>
        <w:t>ocupării</w:t>
      </w:r>
      <w:proofErr w:type="spellEnd"/>
      <w:r w:rsidR="006C6506">
        <w:rPr>
          <w:rFonts w:ascii="Times New Roman" w:eastAsia="Times New Roman" w:hAnsi="Times New Roman" w:cs="Times New Roman"/>
          <w:b/>
          <w:i/>
          <w:color w:val="000000"/>
          <w:kern w:val="28"/>
          <w:sz w:val="26"/>
          <w:szCs w:val="26"/>
          <w:lang w:val="fr-FR" w:eastAsia="ro-RO"/>
        </w:rPr>
        <w:t xml:space="preserve"> </w:t>
      </w:r>
      <w:proofErr w:type="spellStart"/>
      <w:r w:rsidR="006C6506">
        <w:rPr>
          <w:rFonts w:ascii="Times New Roman" w:eastAsia="Times New Roman" w:hAnsi="Times New Roman" w:cs="Times New Roman"/>
          <w:b/>
          <w:i/>
          <w:color w:val="000000"/>
          <w:kern w:val="28"/>
          <w:sz w:val="26"/>
          <w:szCs w:val="26"/>
          <w:lang w:val="fr-FR" w:eastAsia="ro-RO"/>
        </w:rPr>
        <w:t>funcţiilor</w:t>
      </w:r>
      <w:proofErr w:type="spellEnd"/>
      <w:r w:rsidRPr="007F06D6">
        <w:rPr>
          <w:rFonts w:ascii="Times New Roman" w:eastAsia="Times New Roman" w:hAnsi="Times New Roman" w:cs="Times New Roman"/>
          <w:b/>
          <w:i/>
          <w:color w:val="000000"/>
          <w:kern w:val="28"/>
          <w:sz w:val="26"/>
          <w:szCs w:val="26"/>
          <w:lang w:val="fr-FR" w:eastAsia="ro-RO"/>
        </w:rPr>
        <w:t xml:space="preserve"> </w:t>
      </w:r>
      <w:proofErr w:type="spellStart"/>
      <w:r w:rsidRPr="007F06D6">
        <w:rPr>
          <w:rFonts w:ascii="Times New Roman" w:eastAsia="Times New Roman" w:hAnsi="Times New Roman" w:cs="Times New Roman"/>
          <w:b/>
          <w:i/>
          <w:color w:val="000000"/>
          <w:kern w:val="28"/>
          <w:sz w:val="26"/>
          <w:szCs w:val="26"/>
          <w:lang w:val="fr-FR" w:eastAsia="ro-RO"/>
        </w:rPr>
        <w:t>publice</w:t>
      </w:r>
      <w:proofErr w:type="spellEnd"/>
      <w:r w:rsidRPr="007F06D6">
        <w:rPr>
          <w:rFonts w:ascii="Times New Roman" w:eastAsia="Times New Roman" w:hAnsi="Times New Roman" w:cs="Times New Roman"/>
          <w:b/>
          <w:i/>
          <w:color w:val="000000"/>
          <w:kern w:val="28"/>
          <w:sz w:val="26"/>
          <w:szCs w:val="26"/>
          <w:lang w:val="fr-FR" w:eastAsia="ro-RO"/>
        </w:rPr>
        <w:t xml:space="preserve"> vacante </w:t>
      </w:r>
    </w:p>
    <w:p w:rsidR="007F06D6" w:rsidRPr="007F06D6" w:rsidRDefault="007F06D6" w:rsidP="007F06D6">
      <w:pPr>
        <w:spacing w:after="0" w:line="240" w:lineRule="auto"/>
        <w:jc w:val="center"/>
        <w:rPr>
          <w:rFonts w:ascii="Times New Roman" w:eastAsia="Times New Roman" w:hAnsi="Times New Roman" w:cs="Times New Roman"/>
          <w:b/>
          <w:i/>
          <w:color w:val="000000"/>
          <w:kern w:val="28"/>
          <w:sz w:val="26"/>
          <w:szCs w:val="26"/>
          <w:lang w:val="fr-FR" w:eastAsia="ro-RO"/>
        </w:rPr>
      </w:pPr>
      <w:proofErr w:type="gramStart"/>
      <w:r w:rsidRPr="007F06D6">
        <w:rPr>
          <w:rFonts w:ascii="Times New Roman" w:eastAsia="Times New Roman" w:hAnsi="Times New Roman" w:cs="Times New Roman"/>
          <w:b/>
          <w:i/>
          <w:color w:val="000000"/>
          <w:kern w:val="28"/>
          <w:sz w:val="26"/>
          <w:szCs w:val="26"/>
          <w:lang w:val="fr-FR" w:eastAsia="ro-RO"/>
        </w:rPr>
        <w:t>de</w:t>
      </w:r>
      <w:proofErr w:type="gramEnd"/>
      <w:r w:rsidRPr="007F06D6">
        <w:rPr>
          <w:rFonts w:ascii="Times New Roman" w:eastAsia="Times New Roman" w:hAnsi="Times New Roman" w:cs="Times New Roman"/>
          <w:b/>
          <w:i/>
          <w:color w:val="000000"/>
          <w:kern w:val="28"/>
          <w:sz w:val="26"/>
          <w:szCs w:val="26"/>
          <w:lang w:val="fr-FR" w:eastAsia="ro-RO"/>
        </w:rPr>
        <w:t xml:space="preserve"> la </w:t>
      </w:r>
      <w:r w:rsidRPr="007F06D6">
        <w:rPr>
          <w:rFonts w:ascii="Times New Roman" w:eastAsia="Times New Roman" w:hAnsi="Times New Roman" w:cs="Times New Roman"/>
          <w:b/>
          <w:i/>
          <w:color w:val="000000"/>
          <w:kern w:val="28"/>
          <w:sz w:val="26"/>
          <w:szCs w:val="26"/>
          <w:lang w:val="ro-RO" w:eastAsia="ro-RO"/>
        </w:rPr>
        <w:t xml:space="preserve">Biroul </w:t>
      </w:r>
      <w:r w:rsidR="006C6506">
        <w:rPr>
          <w:rFonts w:ascii="Times New Roman" w:eastAsia="Times New Roman" w:hAnsi="Times New Roman" w:cs="Times New Roman"/>
          <w:b/>
          <w:i/>
          <w:color w:val="000000"/>
          <w:kern w:val="28"/>
          <w:sz w:val="26"/>
          <w:szCs w:val="26"/>
          <w:lang w:val="ro-RO" w:eastAsia="ro-RO"/>
        </w:rPr>
        <w:t>Digitalizare</w:t>
      </w:r>
      <w:r w:rsidRPr="007F06D6">
        <w:rPr>
          <w:rFonts w:ascii="Times New Roman" w:eastAsia="Times New Roman" w:hAnsi="Times New Roman" w:cs="Times New Roman"/>
          <w:b/>
          <w:i/>
          <w:color w:val="000000"/>
          <w:kern w:val="28"/>
          <w:sz w:val="26"/>
          <w:szCs w:val="26"/>
          <w:lang w:val="ro-RO" w:eastAsia="ro-RO"/>
        </w:rPr>
        <w:t xml:space="preserve"> din cadrul Serviciului </w:t>
      </w:r>
      <w:r w:rsidR="006C6506">
        <w:rPr>
          <w:rFonts w:ascii="Times New Roman" w:eastAsia="Times New Roman" w:hAnsi="Times New Roman" w:cs="Times New Roman"/>
          <w:b/>
          <w:i/>
          <w:color w:val="000000"/>
          <w:kern w:val="28"/>
          <w:sz w:val="26"/>
          <w:szCs w:val="26"/>
          <w:lang w:val="ro-RO" w:eastAsia="ro-RO"/>
        </w:rPr>
        <w:t xml:space="preserve">Digitalizare și </w:t>
      </w:r>
      <w:r>
        <w:rPr>
          <w:rFonts w:ascii="Times New Roman" w:eastAsia="Times New Roman" w:hAnsi="Times New Roman" w:cs="Times New Roman"/>
          <w:b/>
          <w:i/>
          <w:color w:val="000000"/>
          <w:kern w:val="28"/>
          <w:sz w:val="26"/>
          <w:szCs w:val="26"/>
          <w:lang w:val="ro-RO" w:eastAsia="ro-RO"/>
        </w:rPr>
        <w:t xml:space="preserve">Administrare </w:t>
      </w:r>
      <w:r w:rsidR="006C6506">
        <w:rPr>
          <w:rFonts w:ascii="Times New Roman" w:eastAsia="Times New Roman" w:hAnsi="Times New Roman" w:cs="Times New Roman"/>
          <w:b/>
          <w:i/>
          <w:color w:val="000000"/>
          <w:kern w:val="28"/>
          <w:sz w:val="26"/>
          <w:szCs w:val="26"/>
          <w:lang w:val="ro-RO" w:eastAsia="ro-RO"/>
        </w:rPr>
        <w:t>Infrastructură</w:t>
      </w:r>
      <w:r>
        <w:rPr>
          <w:rFonts w:ascii="Times New Roman" w:eastAsia="Times New Roman" w:hAnsi="Times New Roman" w:cs="Times New Roman"/>
          <w:b/>
          <w:i/>
          <w:color w:val="000000"/>
          <w:kern w:val="28"/>
          <w:sz w:val="26"/>
          <w:szCs w:val="26"/>
          <w:lang w:val="ro-RO" w:eastAsia="ro-RO"/>
        </w:rPr>
        <w:t xml:space="preserve"> IT</w:t>
      </w:r>
    </w:p>
    <w:p w:rsidR="007F06D6" w:rsidRDefault="007F06D6" w:rsidP="007F06D6">
      <w:pPr>
        <w:spacing w:after="0" w:line="360" w:lineRule="auto"/>
        <w:jc w:val="both"/>
        <w:rPr>
          <w:rFonts w:ascii="Times New Roman" w:eastAsia="Times New Roman" w:hAnsi="Times New Roman" w:cs="Times New Roman"/>
          <w:b/>
          <w:i/>
          <w:color w:val="000000"/>
          <w:kern w:val="28"/>
          <w:sz w:val="24"/>
          <w:szCs w:val="24"/>
          <w:lang w:val="it-IT"/>
        </w:rPr>
      </w:pPr>
    </w:p>
    <w:p w:rsidR="007F06D6" w:rsidRPr="002E5EF0" w:rsidRDefault="007F06D6" w:rsidP="00AF4721">
      <w:pPr>
        <w:pStyle w:val="Listparagraf"/>
        <w:numPr>
          <w:ilvl w:val="0"/>
          <w:numId w:val="6"/>
        </w:numPr>
        <w:spacing w:after="0"/>
        <w:jc w:val="both"/>
        <w:rPr>
          <w:rFonts w:ascii="Times New Roman" w:eastAsia="Times New Roman" w:hAnsi="Times New Roman" w:cs="Times New Roman"/>
          <w:color w:val="000000"/>
          <w:kern w:val="28"/>
          <w:sz w:val="24"/>
          <w:szCs w:val="24"/>
          <w:lang w:val="it-IT"/>
        </w:rPr>
      </w:pPr>
      <w:r w:rsidRPr="002E5EF0">
        <w:rPr>
          <w:rFonts w:ascii="Times New Roman" w:eastAsia="Times New Roman" w:hAnsi="Times New Roman" w:cs="Times New Roman"/>
          <w:color w:val="000000"/>
          <w:kern w:val="28"/>
          <w:sz w:val="24"/>
          <w:szCs w:val="24"/>
          <w:lang w:val="it-IT"/>
        </w:rPr>
        <w:t>Constitu</w:t>
      </w:r>
      <w:proofErr w:type="spellStart"/>
      <w:r w:rsidRPr="002E5EF0">
        <w:rPr>
          <w:rFonts w:ascii="Times New Roman" w:eastAsia="Times New Roman" w:hAnsi="Times New Roman" w:cs="Times New Roman"/>
          <w:color w:val="000000"/>
          <w:kern w:val="28"/>
          <w:sz w:val="24"/>
          <w:szCs w:val="24"/>
        </w:rPr>
        <w:t>ția</w:t>
      </w:r>
      <w:proofErr w:type="spellEnd"/>
      <w:r w:rsidRPr="002E5EF0">
        <w:rPr>
          <w:rFonts w:ascii="Times New Roman" w:eastAsia="Times New Roman" w:hAnsi="Times New Roman" w:cs="Times New Roman"/>
          <w:color w:val="000000"/>
          <w:kern w:val="28"/>
          <w:sz w:val="24"/>
          <w:szCs w:val="24"/>
        </w:rPr>
        <w:t xml:space="preserve"> </w:t>
      </w:r>
      <w:proofErr w:type="spellStart"/>
      <w:r w:rsidRPr="002E5EF0">
        <w:rPr>
          <w:rFonts w:ascii="Times New Roman" w:eastAsia="Times New Roman" w:hAnsi="Times New Roman" w:cs="Times New Roman"/>
          <w:color w:val="000000"/>
          <w:kern w:val="28"/>
          <w:sz w:val="24"/>
          <w:szCs w:val="24"/>
        </w:rPr>
        <w:t>României</w:t>
      </w:r>
      <w:proofErr w:type="spellEnd"/>
      <w:r w:rsidRPr="002E5EF0">
        <w:rPr>
          <w:rFonts w:ascii="Times New Roman" w:eastAsia="Times New Roman" w:hAnsi="Times New Roman" w:cs="Times New Roman"/>
          <w:color w:val="000000"/>
          <w:kern w:val="28"/>
          <w:sz w:val="24"/>
          <w:szCs w:val="24"/>
        </w:rPr>
        <w:t xml:space="preserve">, </w:t>
      </w:r>
      <w:proofErr w:type="spellStart"/>
      <w:r w:rsidRPr="002E5EF0">
        <w:rPr>
          <w:rFonts w:ascii="Times New Roman" w:eastAsia="Times New Roman" w:hAnsi="Times New Roman" w:cs="Times New Roman"/>
          <w:color w:val="000000"/>
          <w:kern w:val="28"/>
          <w:sz w:val="24"/>
          <w:szCs w:val="24"/>
        </w:rPr>
        <w:t>republicată</w:t>
      </w:r>
      <w:proofErr w:type="spellEnd"/>
      <w:r w:rsidRPr="002E5EF0">
        <w:rPr>
          <w:rFonts w:ascii="Times New Roman" w:eastAsia="Times New Roman" w:hAnsi="Times New Roman" w:cs="Times New Roman"/>
          <w:color w:val="000000"/>
          <w:kern w:val="28"/>
          <w:sz w:val="24"/>
          <w:szCs w:val="24"/>
        </w:rPr>
        <w:t>;</w:t>
      </w:r>
    </w:p>
    <w:p w:rsidR="007F06D6" w:rsidRPr="002E5EF0" w:rsidRDefault="007F06D6" w:rsidP="00AF4721">
      <w:pPr>
        <w:pStyle w:val="Listparagraf"/>
        <w:numPr>
          <w:ilvl w:val="0"/>
          <w:numId w:val="6"/>
        </w:numPr>
        <w:autoSpaceDE w:val="0"/>
        <w:autoSpaceDN w:val="0"/>
        <w:adjustRightInd w:val="0"/>
        <w:spacing w:after="0"/>
        <w:jc w:val="both"/>
        <w:rPr>
          <w:rFonts w:ascii="Times New Roman" w:eastAsia="Times New Roman" w:hAnsi="Times New Roman" w:cs="Times New Roman"/>
          <w:sz w:val="24"/>
          <w:szCs w:val="24"/>
          <w:lang w:val="ro-RO"/>
        </w:rPr>
      </w:pPr>
      <w:r w:rsidRPr="002E5EF0">
        <w:rPr>
          <w:rFonts w:ascii="Times New Roman" w:eastAsia="Times New Roman" w:hAnsi="Times New Roman" w:cs="Times New Roman"/>
          <w:sz w:val="24"/>
          <w:szCs w:val="24"/>
          <w:lang w:val="ro-RO"/>
        </w:rPr>
        <w:t>O.U.G. nr. 57/2019 privind Codul administrativ, cu modificările şi completările ulterioare:</w:t>
      </w:r>
    </w:p>
    <w:p w:rsidR="007F06D6" w:rsidRPr="002E5EF0" w:rsidRDefault="007F06D6" w:rsidP="00AF4721">
      <w:pPr>
        <w:pStyle w:val="Listparagraf"/>
        <w:numPr>
          <w:ilvl w:val="0"/>
          <w:numId w:val="6"/>
        </w:numPr>
        <w:autoSpaceDE w:val="0"/>
        <w:autoSpaceDN w:val="0"/>
        <w:adjustRightInd w:val="0"/>
        <w:spacing w:after="0"/>
        <w:ind w:right="-227"/>
        <w:jc w:val="both"/>
        <w:rPr>
          <w:rFonts w:ascii="Times New Roman" w:eastAsia="Times New Roman" w:hAnsi="Times New Roman" w:cs="Times New Roman"/>
          <w:color w:val="000000"/>
          <w:kern w:val="28"/>
          <w:sz w:val="24"/>
          <w:szCs w:val="24"/>
          <w:lang w:val="ro-RO"/>
        </w:rPr>
      </w:pPr>
      <w:r w:rsidRPr="002E5EF0">
        <w:rPr>
          <w:rFonts w:ascii="Times New Roman" w:eastAsia="Times New Roman" w:hAnsi="Times New Roman" w:cs="Times New Roman"/>
          <w:color w:val="000000"/>
          <w:kern w:val="28"/>
          <w:sz w:val="24"/>
          <w:szCs w:val="24"/>
          <w:lang w:val="it-IT"/>
        </w:rPr>
        <w:t xml:space="preserve">Ordonanţa Guvernului nr. 137/2000 privind prevenirea şi sancţionarea tuturor formelor de discriminare, republicată, cu modificările şi completările ulterioare.   </w:t>
      </w:r>
      <w:r w:rsidRPr="002E5EF0">
        <w:rPr>
          <w:rFonts w:ascii="Times New Roman" w:eastAsia="Times New Roman" w:hAnsi="Times New Roman" w:cs="Times New Roman"/>
          <w:color w:val="000000"/>
          <w:kern w:val="28"/>
          <w:sz w:val="24"/>
          <w:szCs w:val="24"/>
          <w:lang w:val="ro-RO"/>
        </w:rPr>
        <w:t xml:space="preserve">  </w:t>
      </w:r>
    </w:p>
    <w:p w:rsidR="0057182B" w:rsidRPr="002E5EF0" w:rsidRDefault="007F06D6" w:rsidP="00AF4721">
      <w:pPr>
        <w:pStyle w:val="Listparagraf"/>
        <w:numPr>
          <w:ilvl w:val="0"/>
          <w:numId w:val="6"/>
        </w:numPr>
        <w:spacing w:after="0"/>
        <w:jc w:val="both"/>
        <w:rPr>
          <w:rFonts w:ascii="Times New Roman" w:eastAsia="Times New Roman" w:hAnsi="Times New Roman" w:cs="Times New Roman"/>
          <w:color w:val="000000"/>
          <w:kern w:val="28"/>
          <w:sz w:val="24"/>
          <w:szCs w:val="24"/>
          <w:lang w:val="ro-RO"/>
        </w:rPr>
      </w:pPr>
      <w:r w:rsidRPr="002E5EF0">
        <w:rPr>
          <w:rFonts w:ascii="Times New Roman" w:eastAsia="Times New Roman" w:hAnsi="Times New Roman" w:cs="Times New Roman"/>
          <w:color w:val="000000"/>
          <w:kern w:val="28"/>
          <w:sz w:val="24"/>
          <w:szCs w:val="24"/>
          <w:lang w:val="ro-RO"/>
        </w:rPr>
        <w:t>Legea nr. 202/2002 privind egalitatea de şanse şi tratament între femei şi bărbaţi, republicată, cu modificările şi completările ulterioare.</w:t>
      </w:r>
    </w:p>
    <w:p w:rsidR="0057182B" w:rsidRPr="002E5EF0" w:rsidRDefault="0057182B" w:rsidP="00AF4721">
      <w:pPr>
        <w:pStyle w:val="Listparagraf"/>
        <w:numPr>
          <w:ilvl w:val="0"/>
          <w:numId w:val="6"/>
        </w:numPr>
        <w:spacing w:after="0"/>
        <w:jc w:val="both"/>
        <w:rPr>
          <w:rFonts w:ascii="Times New Roman" w:eastAsia="Times New Roman" w:hAnsi="Times New Roman" w:cs="Times New Roman"/>
          <w:color w:val="000000"/>
          <w:kern w:val="28"/>
          <w:sz w:val="24"/>
          <w:szCs w:val="24"/>
          <w:lang w:val="ro-RO"/>
        </w:rPr>
      </w:pPr>
      <w:r w:rsidRPr="002E5EF0">
        <w:rPr>
          <w:rFonts w:ascii="Times New Roman" w:hAnsi="Times New Roman" w:cs="Times New Roman"/>
          <w:i/>
          <w:sz w:val="24"/>
          <w:szCs w:val="24"/>
          <w:lang w:val="ro-RO"/>
        </w:rPr>
        <w:t>REGULAMENTUL (UE) nr. 910/2014</w:t>
      </w:r>
      <w:r w:rsidRPr="002E5EF0">
        <w:rPr>
          <w:rFonts w:ascii="Times New Roman" w:hAnsi="Times New Roman" w:cs="Times New Roman"/>
          <w:sz w:val="24"/>
          <w:szCs w:val="24"/>
          <w:lang w:val="ro-RO"/>
        </w:rPr>
        <w:t xml:space="preserve"> al Parlamentului European și al Consiliului din 23 iulie 2014 privind identificarea electronică și serviciile de încredere pentru tranzacțiile electronice pe piața internă și de abrogare a Directivei 1999/93/CE</w:t>
      </w:r>
    </w:p>
    <w:p w:rsidR="00AF4721" w:rsidRPr="002E5EF0" w:rsidRDefault="00A44F10" w:rsidP="00AF4721">
      <w:pPr>
        <w:pStyle w:val="Listparagraf"/>
        <w:numPr>
          <w:ilvl w:val="0"/>
          <w:numId w:val="6"/>
        </w:numPr>
        <w:spacing w:after="0"/>
        <w:jc w:val="both"/>
        <w:rPr>
          <w:rFonts w:ascii="Times New Roman" w:hAnsi="Times New Roman" w:cs="Times New Roman"/>
          <w:sz w:val="24"/>
          <w:szCs w:val="24"/>
          <w:lang w:val="ro-RO"/>
        </w:rPr>
      </w:pPr>
      <w:r w:rsidRPr="002E5EF0">
        <w:rPr>
          <w:rFonts w:ascii="Times New Roman" w:hAnsi="Times New Roman" w:cs="Times New Roman"/>
          <w:i/>
          <w:sz w:val="24"/>
          <w:szCs w:val="24"/>
          <w:lang w:val="ro-RO"/>
        </w:rPr>
        <w:t>DECIZIA DE PUNERE ÎN APLICARE (UE) 2015/1506</w:t>
      </w:r>
      <w:r w:rsidRPr="002E5EF0">
        <w:rPr>
          <w:rFonts w:ascii="Times New Roman" w:hAnsi="Times New Roman" w:cs="Times New Roman"/>
          <w:sz w:val="24"/>
          <w:szCs w:val="24"/>
          <w:lang w:val="ro-RO"/>
        </w:rPr>
        <w:t xml:space="preserve"> a Comisiei din 8 septembrie 2015 de stabilire a specificațiilor referitoare la formatele semnăturilor și sigiliilor electronice avansate care trebuie recunoscute de către organismele din sectorul public în temeiul articolului 27 alineatul (5) și al articolului 37 alineatul (5) din Regulamentul (UE) nr. 910/2014.</w:t>
      </w:r>
    </w:p>
    <w:p w:rsidR="00AF4721" w:rsidRPr="002E5EF0" w:rsidRDefault="0042601A" w:rsidP="00AF4721">
      <w:pPr>
        <w:pStyle w:val="Listparagraf"/>
        <w:numPr>
          <w:ilvl w:val="0"/>
          <w:numId w:val="6"/>
        </w:numPr>
        <w:spacing w:after="0"/>
        <w:jc w:val="both"/>
        <w:rPr>
          <w:rFonts w:ascii="Times New Roman" w:hAnsi="Times New Roman" w:cs="Times New Roman"/>
          <w:sz w:val="24"/>
          <w:szCs w:val="24"/>
        </w:rPr>
      </w:pPr>
      <w:r w:rsidRPr="002E5EF0">
        <w:rPr>
          <w:rFonts w:ascii="Times New Roman" w:hAnsi="Times New Roman" w:cs="Times New Roman"/>
          <w:i/>
          <w:sz w:val="24"/>
          <w:szCs w:val="24"/>
        </w:rPr>
        <w:t>REGULAMENTUL (UE) 2016/679</w:t>
      </w:r>
      <w:r w:rsidRPr="002E5EF0">
        <w:rPr>
          <w:rFonts w:ascii="Times New Roman" w:hAnsi="Times New Roman" w:cs="Times New Roman"/>
          <w:sz w:val="24"/>
          <w:szCs w:val="24"/>
        </w:rPr>
        <w:t xml:space="preserve"> </w:t>
      </w:r>
      <w:proofErr w:type="spellStart"/>
      <w:r w:rsidRPr="002E5EF0">
        <w:rPr>
          <w:rFonts w:ascii="Times New Roman" w:hAnsi="Times New Roman" w:cs="Times New Roman"/>
          <w:sz w:val="24"/>
          <w:szCs w:val="24"/>
        </w:rPr>
        <w:t>privind</w:t>
      </w:r>
      <w:proofErr w:type="spellEnd"/>
      <w:r w:rsidRPr="002E5EF0">
        <w:rPr>
          <w:rFonts w:ascii="Times New Roman" w:hAnsi="Times New Roman" w:cs="Times New Roman"/>
          <w:sz w:val="24"/>
          <w:szCs w:val="24"/>
        </w:rPr>
        <w:t xml:space="preserve"> </w:t>
      </w:r>
      <w:proofErr w:type="spellStart"/>
      <w:r w:rsidRPr="002E5EF0">
        <w:rPr>
          <w:rFonts w:ascii="Times New Roman" w:hAnsi="Times New Roman" w:cs="Times New Roman"/>
          <w:sz w:val="24"/>
          <w:szCs w:val="24"/>
        </w:rPr>
        <w:t>protecția</w:t>
      </w:r>
      <w:proofErr w:type="spellEnd"/>
      <w:r w:rsidRPr="002E5EF0">
        <w:rPr>
          <w:rFonts w:ascii="Times New Roman" w:hAnsi="Times New Roman" w:cs="Times New Roman"/>
          <w:sz w:val="24"/>
          <w:szCs w:val="24"/>
        </w:rPr>
        <w:t xml:space="preserve"> </w:t>
      </w:r>
      <w:proofErr w:type="spellStart"/>
      <w:r w:rsidRPr="002E5EF0">
        <w:rPr>
          <w:rFonts w:ascii="Times New Roman" w:hAnsi="Times New Roman" w:cs="Times New Roman"/>
          <w:sz w:val="24"/>
          <w:szCs w:val="24"/>
        </w:rPr>
        <w:t>persoanelor</w:t>
      </w:r>
      <w:proofErr w:type="spellEnd"/>
      <w:r w:rsidRPr="002E5EF0">
        <w:rPr>
          <w:rFonts w:ascii="Times New Roman" w:hAnsi="Times New Roman" w:cs="Times New Roman"/>
          <w:sz w:val="24"/>
          <w:szCs w:val="24"/>
        </w:rPr>
        <w:t xml:space="preserve"> </w:t>
      </w:r>
      <w:proofErr w:type="spellStart"/>
      <w:r w:rsidRPr="002E5EF0">
        <w:rPr>
          <w:rFonts w:ascii="Times New Roman" w:hAnsi="Times New Roman" w:cs="Times New Roman"/>
          <w:sz w:val="24"/>
          <w:szCs w:val="24"/>
        </w:rPr>
        <w:t>fizice</w:t>
      </w:r>
      <w:proofErr w:type="spellEnd"/>
      <w:r w:rsidRPr="002E5EF0">
        <w:rPr>
          <w:rFonts w:ascii="Times New Roman" w:hAnsi="Times New Roman" w:cs="Times New Roman"/>
          <w:sz w:val="24"/>
          <w:szCs w:val="24"/>
        </w:rPr>
        <w:t xml:space="preserve"> </w:t>
      </w:r>
      <w:proofErr w:type="spellStart"/>
      <w:r w:rsidRPr="002E5EF0">
        <w:rPr>
          <w:rFonts w:ascii="Times New Roman" w:hAnsi="Times New Roman" w:cs="Times New Roman"/>
          <w:sz w:val="24"/>
          <w:szCs w:val="24"/>
        </w:rPr>
        <w:t>în</w:t>
      </w:r>
      <w:proofErr w:type="spellEnd"/>
      <w:r w:rsidRPr="002E5EF0">
        <w:rPr>
          <w:rFonts w:ascii="Times New Roman" w:hAnsi="Times New Roman" w:cs="Times New Roman"/>
          <w:sz w:val="24"/>
          <w:szCs w:val="24"/>
        </w:rPr>
        <w:t xml:space="preserve"> </w:t>
      </w:r>
      <w:proofErr w:type="spellStart"/>
      <w:r w:rsidRPr="002E5EF0">
        <w:rPr>
          <w:rFonts w:ascii="Times New Roman" w:hAnsi="Times New Roman" w:cs="Times New Roman"/>
          <w:sz w:val="24"/>
          <w:szCs w:val="24"/>
        </w:rPr>
        <w:t>ceea</w:t>
      </w:r>
      <w:proofErr w:type="spellEnd"/>
      <w:r w:rsidRPr="002E5EF0">
        <w:rPr>
          <w:rFonts w:ascii="Times New Roman" w:hAnsi="Times New Roman" w:cs="Times New Roman"/>
          <w:sz w:val="24"/>
          <w:szCs w:val="24"/>
        </w:rPr>
        <w:t xml:space="preserve"> </w:t>
      </w:r>
      <w:proofErr w:type="spellStart"/>
      <w:r w:rsidRPr="002E5EF0">
        <w:rPr>
          <w:rFonts w:ascii="Times New Roman" w:hAnsi="Times New Roman" w:cs="Times New Roman"/>
          <w:sz w:val="24"/>
          <w:szCs w:val="24"/>
        </w:rPr>
        <w:t>ce</w:t>
      </w:r>
      <w:proofErr w:type="spellEnd"/>
      <w:r w:rsidRPr="002E5EF0">
        <w:rPr>
          <w:rFonts w:ascii="Times New Roman" w:hAnsi="Times New Roman" w:cs="Times New Roman"/>
          <w:sz w:val="24"/>
          <w:szCs w:val="24"/>
        </w:rPr>
        <w:t xml:space="preserve"> </w:t>
      </w:r>
      <w:proofErr w:type="spellStart"/>
      <w:r w:rsidRPr="002E5EF0">
        <w:rPr>
          <w:rFonts w:ascii="Times New Roman" w:hAnsi="Times New Roman" w:cs="Times New Roman"/>
          <w:sz w:val="24"/>
          <w:szCs w:val="24"/>
        </w:rPr>
        <w:t>privește</w:t>
      </w:r>
      <w:proofErr w:type="spellEnd"/>
      <w:r w:rsidRPr="002E5EF0">
        <w:rPr>
          <w:rFonts w:ascii="Times New Roman" w:hAnsi="Times New Roman" w:cs="Times New Roman"/>
          <w:sz w:val="24"/>
          <w:szCs w:val="24"/>
        </w:rPr>
        <w:t xml:space="preserve"> </w:t>
      </w:r>
      <w:proofErr w:type="spellStart"/>
      <w:r w:rsidRPr="002E5EF0">
        <w:rPr>
          <w:rFonts w:ascii="Times New Roman" w:hAnsi="Times New Roman" w:cs="Times New Roman"/>
          <w:sz w:val="24"/>
          <w:szCs w:val="24"/>
        </w:rPr>
        <w:t>prelucrarea</w:t>
      </w:r>
      <w:proofErr w:type="spellEnd"/>
      <w:r w:rsidRPr="002E5EF0">
        <w:rPr>
          <w:rFonts w:ascii="Times New Roman" w:hAnsi="Times New Roman" w:cs="Times New Roman"/>
          <w:sz w:val="24"/>
          <w:szCs w:val="24"/>
        </w:rPr>
        <w:t xml:space="preserve"> </w:t>
      </w:r>
      <w:proofErr w:type="spellStart"/>
      <w:r w:rsidRPr="002E5EF0">
        <w:rPr>
          <w:rFonts w:ascii="Times New Roman" w:hAnsi="Times New Roman" w:cs="Times New Roman"/>
          <w:sz w:val="24"/>
          <w:szCs w:val="24"/>
        </w:rPr>
        <w:t>datelor</w:t>
      </w:r>
      <w:proofErr w:type="spellEnd"/>
      <w:r w:rsidRPr="002E5EF0">
        <w:rPr>
          <w:rFonts w:ascii="Times New Roman" w:hAnsi="Times New Roman" w:cs="Times New Roman"/>
          <w:sz w:val="24"/>
          <w:szCs w:val="24"/>
        </w:rPr>
        <w:t xml:space="preserve"> cu </w:t>
      </w:r>
      <w:proofErr w:type="spellStart"/>
      <w:r w:rsidRPr="002E5EF0">
        <w:rPr>
          <w:rFonts w:ascii="Times New Roman" w:hAnsi="Times New Roman" w:cs="Times New Roman"/>
          <w:sz w:val="24"/>
          <w:szCs w:val="24"/>
        </w:rPr>
        <w:t>caracter</w:t>
      </w:r>
      <w:proofErr w:type="spellEnd"/>
      <w:r w:rsidRPr="002E5EF0">
        <w:rPr>
          <w:rFonts w:ascii="Times New Roman" w:hAnsi="Times New Roman" w:cs="Times New Roman"/>
          <w:sz w:val="24"/>
          <w:szCs w:val="24"/>
        </w:rPr>
        <w:t xml:space="preserve"> personal </w:t>
      </w:r>
      <w:proofErr w:type="spellStart"/>
      <w:r w:rsidRPr="002E5EF0">
        <w:rPr>
          <w:rFonts w:ascii="Times New Roman" w:hAnsi="Times New Roman" w:cs="Times New Roman"/>
          <w:sz w:val="24"/>
          <w:szCs w:val="24"/>
        </w:rPr>
        <w:t>și</w:t>
      </w:r>
      <w:proofErr w:type="spellEnd"/>
      <w:r w:rsidRPr="002E5EF0">
        <w:rPr>
          <w:rFonts w:ascii="Times New Roman" w:hAnsi="Times New Roman" w:cs="Times New Roman"/>
          <w:sz w:val="24"/>
          <w:szCs w:val="24"/>
        </w:rPr>
        <w:t xml:space="preserve"> </w:t>
      </w:r>
      <w:proofErr w:type="spellStart"/>
      <w:r w:rsidRPr="002E5EF0">
        <w:rPr>
          <w:rFonts w:ascii="Times New Roman" w:hAnsi="Times New Roman" w:cs="Times New Roman"/>
          <w:sz w:val="24"/>
          <w:szCs w:val="24"/>
        </w:rPr>
        <w:t>privind</w:t>
      </w:r>
      <w:proofErr w:type="spellEnd"/>
      <w:r w:rsidRPr="002E5EF0">
        <w:rPr>
          <w:rFonts w:ascii="Times New Roman" w:hAnsi="Times New Roman" w:cs="Times New Roman"/>
          <w:sz w:val="24"/>
          <w:szCs w:val="24"/>
        </w:rPr>
        <w:t xml:space="preserve"> </w:t>
      </w:r>
      <w:proofErr w:type="spellStart"/>
      <w:r w:rsidRPr="002E5EF0">
        <w:rPr>
          <w:rFonts w:ascii="Times New Roman" w:hAnsi="Times New Roman" w:cs="Times New Roman"/>
          <w:sz w:val="24"/>
          <w:szCs w:val="24"/>
        </w:rPr>
        <w:t>libera</w:t>
      </w:r>
      <w:proofErr w:type="spellEnd"/>
      <w:r w:rsidRPr="002E5EF0">
        <w:rPr>
          <w:rFonts w:ascii="Times New Roman" w:hAnsi="Times New Roman" w:cs="Times New Roman"/>
          <w:sz w:val="24"/>
          <w:szCs w:val="24"/>
        </w:rPr>
        <w:t xml:space="preserve"> </w:t>
      </w:r>
      <w:proofErr w:type="spellStart"/>
      <w:r w:rsidRPr="002E5EF0">
        <w:rPr>
          <w:rFonts w:ascii="Times New Roman" w:hAnsi="Times New Roman" w:cs="Times New Roman"/>
          <w:sz w:val="24"/>
          <w:szCs w:val="24"/>
        </w:rPr>
        <w:t>circulație</w:t>
      </w:r>
      <w:proofErr w:type="spellEnd"/>
      <w:r w:rsidRPr="002E5EF0">
        <w:rPr>
          <w:rFonts w:ascii="Times New Roman" w:hAnsi="Times New Roman" w:cs="Times New Roman"/>
          <w:sz w:val="24"/>
          <w:szCs w:val="24"/>
        </w:rPr>
        <w:t xml:space="preserve"> a </w:t>
      </w:r>
      <w:proofErr w:type="spellStart"/>
      <w:r w:rsidRPr="002E5EF0">
        <w:rPr>
          <w:rFonts w:ascii="Times New Roman" w:hAnsi="Times New Roman" w:cs="Times New Roman"/>
          <w:sz w:val="24"/>
          <w:szCs w:val="24"/>
        </w:rPr>
        <w:t>acestor</w:t>
      </w:r>
      <w:proofErr w:type="spellEnd"/>
      <w:r w:rsidRPr="002E5EF0">
        <w:rPr>
          <w:rFonts w:ascii="Times New Roman" w:hAnsi="Times New Roman" w:cs="Times New Roman"/>
          <w:sz w:val="24"/>
          <w:szCs w:val="24"/>
        </w:rPr>
        <w:t xml:space="preserve"> date – GDPR</w:t>
      </w:r>
    </w:p>
    <w:p w:rsidR="00AF4721" w:rsidRPr="002E5EF0" w:rsidRDefault="0042601A" w:rsidP="00AF4721">
      <w:pPr>
        <w:pStyle w:val="Listparagraf"/>
        <w:numPr>
          <w:ilvl w:val="0"/>
          <w:numId w:val="6"/>
        </w:numPr>
        <w:spacing w:after="0"/>
        <w:jc w:val="both"/>
        <w:rPr>
          <w:rFonts w:ascii="Times New Roman" w:hAnsi="Times New Roman" w:cs="Times New Roman"/>
          <w:sz w:val="24"/>
          <w:szCs w:val="24"/>
        </w:rPr>
      </w:pPr>
      <w:proofErr w:type="spellStart"/>
      <w:r w:rsidRPr="002E5EF0">
        <w:rPr>
          <w:rFonts w:ascii="Times New Roman" w:hAnsi="Times New Roman" w:cs="Times New Roman"/>
          <w:i/>
          <w:sz w:val="24"/>
          <w:szCs w:val="24"/>
        </w:rPr>
        <w:t>Legea</w:t>
      </w:r>
      <w:proofErr w:type="spellEnd"/>
      <w:r w:rsidRPr="002E5EF0">
        <w:rPr>
          <w:rFonts w:ascii="Times New Roman" w:hAnsi="Times New Roman" w:cs="Times New Roman"/>
          <w:i/>
          <w:sz w:val="24"/>
          <w:szCs w:val="24"/>
        </w:rPr>
        <w:t xml:space="preserve"> nr. 135 din 15 </w:t>
      </w:r>
      <w:proofErr w:type="spellStart"/>
      <w:r w:rsidRPr="002E5EF0">
        <w:rPr>
          <w:rFonts w:ascii="Times New Roman" w:hAnsi="Times New Roman" w:cs="Times New Roman"/>
          <w:i/>
          <w:sz w:val="24"/>
          <w:szCs w:val="24"/>
        </w:rPr>
        <w:t>mai</w:t>
      </w:r>
      <w:proofErr w:type="spellEnd"/>
      <w:r w:rsidRPr="002E5EF0">
        <w:rPr>
          <w:rFonts w:ascii="Times New Roman" w:hAnsi="Times New Roman" w:cs="Times New Roman"/>
          <w:i/>
          <w:sz w:val="24"/>
          <w:szCs w:val="24"/>
        </w:rPr>
        <w:t xml:space="preserve"> 2007</w:t>
      </w:r>
      <w:r w:rsidRPr="002E5EF0">
        <w:rPr>
          <w:rFonts w:ascii="Times New Roman" w:hAnsi="Times New Roman" w:cs="Times New Roman"/>
          <w:sz w:val="24"/>
          <w:szCs w:val="24"/>
        </w:rPr>
        <w:t xml:space="preserve">, </w:t>
      </w:r>
      <w:proofErr w:type="spellStart"/>
      <w:r w:rsidRPr="002E5EF0">
        <w:rPr>
          <w:rFonts w:ascii="Times New Roman" w:hAnsi="Times New Roman" w:cs="Times New Roman"/>
          <w:sz w:val="24"/>
          <w:szCs w:val="24"/>
        </w:rPr>
        <w:t>republicată</w:t>
      </w:r>
      <w:proofErr w:type="spellEnd"/>
      <w:r w:rsidRPr="002E5EF0">
        <w:rPr>
          <w:rFonts w:ascii="Times New Roman" w:hAnsi="Times New Roman" w:cs="Times New Roman"/>
          <w:sz w:val="24"/>
          <w:szCs w:val="24"/>
        </w:rPr>
        <w:t xml:space="preserve">, </w:t>
      </w:r>
      <w:proofErr w:type="spellStart"/>
      <w:r w:rsidRPr="002E5EF0">
        <w:rPr>
          <w:rFonts w:ascii="Times New Roman" w:hAnsi="Times New Roman" w:cs="Times New Roman"/>
          <w:sz w:val="24"/>
          <w:szCs w:val="24"/>
        </w:rPr>
        <w:t>privind</w:t>
      </w:r>
      <w:proofErr w:type="spellEnd"/>
      <w:r w:rsidRPr="002E5EF0">
        <w:rPr>
          <w:rFonts w:ascii="Times New Roman" w:hAnsi="Times New Roman" w:cs="Times New Roman"/>
          <w:sz w:val="24"/>
          <w:szCs w:val="24"/>
        </w:rPr>
        <w:t xml:space="preserve"> </w:t>
      </w:r>
      <w:proofErr w:type="spellStart"/>
      <w:r w:rsidRPr="002E5EF0">
        <w:rPr>
          <w:rFonts w:ascii="Times New Roman" w:hAnsi="Times New Roman" w:cs="Times New Roman"/>
          <w:sz w:val="24"/>
          <w:szCs w:val="24"/>
        </w:rPr>
        <w:t>arhivarea</w:t>
      </w:r>
      <w:proofErr w:type="spellEnd"/>
      <w:r w:rsidRPr="002E5EF0">
        <w:rPr>
          <w:rFonts w:ascii="Times New Roman" w:hAnsi="Times New Roman" w:cs="Times New Roman"/>
          <w:sz w:val="24"/>
          <w:szCs w:val="24"/>
        </w:rPr>
        <w:t xml:space="preserve"> </w:t>
      </w:r>
      <w:proofErr w:type="spellStart"/>
      <w:r w:rsidRPr="002E5EF0">
        <w:rPr>
          <w:rFonts w:ascii="Times New Roman" w:hAnsi="Times New Roman" w:cs="Times New Roman"/>
          <w:sz w:val="24"/>
          <w:szCs w:val="24"/>
        </w:rPr>
        <w:t>documentelor</w:t>
      </w:r>
      <w:proofErr w:type="spellEnd"/>
      <w:r w:rsidRPr="002E5EF0">
        <w:rPr>
          <w:rFonts w:ascii="Times New Roman" w:hAnsi="Times New Roman" w:cs="Times New Roman"/>
          <w:sz w:val="24"/>
          <w:szCs w:val="24"/>
        </w:rPr>
        <w:t xml:space="preserve"> </w:t>
      </w:r>
      <w:proofErr w:type="spellStart"/>
      <w:r w:rsidRPr="002E5EF0">
        <w:rPr>
          <w:rFonts w:ascii="Times New Roman" w:hAnsi="Times New Roman" w:cs="Times New Roman"/>
          <w:sz w:val="24"/>
          <w:szCs w:val="24"/>
        </w:rPr>
        <w:t>în</w:t>
      </w:r>
      <w:proofErr w:type="spellEnd"/>
      <w:r w:rsidRPr="002E5EF0">
        <w:rPr>
          <w:rFonts w:ascii="Times New Roman" w:hAnsi="Times New Roman" w:cs="Times New Roman"/>
          <w:sz w:val="24"/>
          <w:szCs w:val="24"/>
        </w:rPr>
        <w:t xml:space="preserve"> </w:t>
      </w:r>
      <w:proofErr w:type="spellStart"/>
      <w:r w:rsidRPr="002E5EF0">
        <w:rPr>
          <w:rFonts w:ascii="Times New Roman" w:hAnsi="Times New Roman" w:cs="Times New Roman"/>
          <w:sz w:val="24"/>
          <w:szCs w:val="24"/>
        </w:rPr>
        <w:t>formă</w:t>
      </w:r>
      <w:proofErr w:type="spellEnd"/>
      <w:r w:rsidRPr="002E5EF0">
        <w:rPr>
          <w:rFonts w:ascii="Times New Roman" w:hAnsi="Times New Roman" w:cs="Times New Roman"/>
          <w:sz w:val="24"/>
          <w:szCs w:val="24"/>
        </w:rPr>
        <w:t xml:space="preserve"> </w:t>
      </w:r>
      <w:proofErr w:type="spellStart"/>
      <w:r w:rsidRPr="002E5EF0">
        <w:rPr>
          <w:rFonts w:ascii="Times New Roman" w:hAnsi="Times New Roman" w:cs="Times New Roman"/>
          <w:sz w:val="24"/>
          <w:szCs w:val="24"/>
        </w:rPr>
        <w:t>electronică</w:t>
      </w:r>
      <w:proofErr w:type="spellEnd"/>
      <w:r w:rsidRPr="002E5EF0">
        <w:rPr>
          <w:rFonts w:ascii="Times New Roman" w:hAnsi="Times New Roman" w:cs="Times New Roman"/>
          <w:sz w:val="24"/>
          <w:szCs w:val="24"/>
        </w:rPr>
        <w:t>.</w:t>
      </w:r>
    </w:p>
    <w:p w:rsidR="0042601A" w:rsidRPr="002E5EF0" w:rsidRDefault="0042601A" w:rsidP="00AF4721">
      <w:pPr>
        <w:pStyle w:val="Listparagraf"/>
        <w:numPr>
          <w:ilvl w:val="0"/>
          <w:numId w:val="6"/>
        </w:numPr>
        <w:spacing w:after="0"/>
        <w:jc w:val="both"/>
        <w:rPr>
          <w:rFonts w:ascii="Times New Roman" w:hAnsi="Times New Roman" w:cs="Times New Roman"/>
          <w:sz w:val="24"/>
          <w:szCs w:val="24"/>
        </w:rPr>
      </w:pPr>
      <w:proofErr w:type="spellStart"/>
      <w:r w:rsidRPr="002E5EF0">
        <w:rPr>
          <w:rFonts w:ascii="Times New Roman" w:hAnsi="Times New Roman" w:cs="Times New Roman"/>
          <w:i/>
          <w:sz w:val="24"/>
          <w:szCs w:val="24"/>
        </w:rPr>
        <w:t>Hotărârea</w:t>
      </w:r>
      <w:proofErr w:type="spellEnd"/>
      <w:r w:rsidRPr="002E5EF0">
        <w:rPr>
          <w:rFonts w:ascii="Times New Roman" w:hAnsi="Times New Roman" w:cs="Times New Roman"/>
          <w:i/>
          <w:sz w:val="24"/>
          <w:szCs w:val="24"/>
        </w:rPr>
        <w:t xml:space="preserve"> nr. 908 din 14 </w:t>
      </w:r>
      <w:proofErr w:type="spellStart"/>
      <w:r w:rsidRPr="002E5EF0">
        <w:rPr>
          <w:rFonts w:ascii="Times New Roman" w:hAnsi="Times New Roman" w:cs="Times New Roman"/>
          <w:i/>
          <w:sz w:val="24"/>
          <w:szCs w:val="24"/>
        </w:rPr>
        <w:t>decembrie</w:t>
      </w:r>
      <w:proofErr w:type="spellEnd"/>
      <w:r w:rsidRPr="002E5EF0">
        <w:rPr>
          <w:rFonts w:ascii="Times New Roman" w:hAnsi="Times New Roman" w:cs="Times New Roman"/>
          <w:i/>
          <w:sz w:val="24"/>
          <w:szCs w:val="24"/>
        </w:rPr>
        <w:t xml:space="preserve"> 2017</w:t>
      </w:r>
      <w:r w:rsidRPr="002E5EF0">
        <w:rPr>
          <w:rFonts w:ascii="Times New Roman" w:hAnsi="Times New Roman" w:cs="Times New Roman"/>
          <w:sz w:val="24"/>
          <w:szCs w:val="24"/>
        </w:rPr>
        <w:t xml:space="preserve"> </w:t>
      </w:r>
      <w:proofErr w:type="spellStart"/>
      <w:r w:rsidRPr="002E5EF0">
        <w:rPr>
          <w:rFonts w:ascii="Times New Roman" w:hAnsi="Times New Roman" w:cs="Times New Roman"/>
          <w:sz w:val="24"/>
          <w:szCs w:val="24"/>
        </w:rPr>
        <w:t>pentru</w:t>
      </w:r>
      <w:proofErr w:type="spellEnd"/>
      <w:r w:rsidRPr="002E5EF0">
        <w:rPr>
          <w:rFonts w:ascii="Times New Roman" w:hAnsi="Times New Roman" w:cs="Times New Roman"/>
          <w:sz w:val="24"/>
          <w:szCs w:val="24"/>
        </w:rPr>
        <w:t xml:space="preserve"> </w:t>
      </w:r>
      <w:proofErr w:type="spellStart"/>
      <w:r w:rsidRPr="002E5EF0">
        <w:rPr>
          <w:rFonts w:ascii="Times New Roman" w:hAnsi="Times New Roman" w:cs="Times New Roman"/>
          <w:sz w:val="24"/>
          <w:szCs w:val="24"/>
        </w:rPr>
        <w:t>aprobarea</w:t>
      </w:r>
      <w:proofErr w:type="spellEnd"/>
      <w:r w:rsidRPr="002E5EF0">
        <w:rPr>
          <w:rFonts w:ascii="Times New Roman" w:hAnsi="Times New Roman" w:cs="Times New Roman"/>
          <w:sz w:val="24"/>
          <w:szCs w:val="24"/>
        </w:rPr>
        <w:t xml:space="preserve"> </w:t>
      </w:r>
      <w:proofErr w:type="spellStart"/>
      <w:r w:rsidRPr="002E5EF0">
        <w:rPr>
          <w:rFonts w:ascii="Times New Roman" w:hAnsi="Times New Roman" w:cs="Times New Roman"/>
          <w:sz w:val="24"/>
          <w:szCs w:val="24"/>
        </w:rPr>
        <w:t>Cadrului</w:t>
      </w:r>
      <w:proofErr w:type="spellEnd"/>
      <w:r w:rsidRPr="002E5EF0">
        <w:rPr>
          <w:rFonts w:ascii="Times New Roman" w:hAnsi="Times New Roman" w:cs="Times New Roman"/>
          <w:sz w:val="24"/>
          <w:szCs w:val="24"/>
        </w:rPr>
        <w:t xml:space="preserve"> </w:t>
      </w:r>
      <w:proofErr w:type="spellStart"/>
      <w:r w:rsidRPr="002E5EF0">
        <w:rPr>
          <w:rFonts w:ascii="Times New Roman" w:hAnsi="Times New Roman" w:cs="Times New Roman"/>
          <w:sz w:val="24"/>
          <w:szCs w:val="24"/>
        </w:rPr>
        <w:t>Național</w:t>
      </w:r>
      <w:proofErr w:type="spellEnd"/>
      <w:r w:rsidRPr="002E5EF0">
        <w:rPr>
          <w:rFonts w:ascii="Times New Roman" w:hAnsi="Times New Roman" w:cs="Times New Roman"/>
          <w:sz w:val="24"/>
          <w:szCs w:val="24"/>
        </w:rPr>
        <w:t xml:space="preserve"> de </w:t>
      </w:r>
      <w:proofErr w:type="spellStart"/>
      <w:r w:rsidRPr="002E5EF0">
        <w:rPr>
          <w:rFonts w:ascii="Times New Roman" w:hAnsi="Times New Roman" w:cs="Times New Roman"/>
          <w:sz w:val="24"/>
          <w:szCs w:val="24"/>
        </w:rPr>
        <w:t>Interoperabilitate</w:t>
      </w:r>
      <w:proofErr w:type="spellEnd"/>
      <w:r w:rsidRPr="002E5EF0">
        <w:rPr>
          <w:rFonts w:ascii="Times New Roman" w:hAnsi="Times New Roman" w:cs="Times New Roman"/>
          <w:sz w:val="24"/>
          <w:szCs w:val="24"/>
        </w:rPr>
        <w:t xml:space="preserve"> CNI         </w:t>
      </w:r>
    </w:p>
    <w:p w:rsidR="00C6275D" w:rsidRPr="002E5EF0" w:rsidRDefault="00C6275D" w:rsidP="00AF4721">
      <w:pPr>
        <w:pStyle w:val="Listparagraf"/>
        <w:numPr>
          <w:ilvl w:val="0"/>
          <w:numId w:val="6"/>
        </w:numPr>
        <w:spacing w:after="0"/>
        <w:rPr>
          <w:rFonts w:ascii="Times New Roman" w:hAnsi="Times New Roman" w:cs="Times New Roman"/>
          <w:sz w:val="24"/>
          <w:szCs w:val="24"/>
        </w:rPr>
      </w:pPr>
      <w:proofErr w:type="spellStart"/>
      <w:r w:rsidRPr="002E5EF0">
        <w:rPr>
          <w:rFonts w:ascii="Times New Roman" w:hAnsi="Times New Roman" w:cs="Times New Roman"/>
          <w:sz w:val="24"/>
          <w:szCs w:val="24"/>
        </w:rPr>
        <w:t>Ghid</w:t>
      </w:r>
      <w:proofErr w:type="spellEnd"/>
      <w:r w:rsidRPr="002E5EF0">
        <w:rPr>
          <w:rFonts w:ascii="Times New Roman" w:hAnsi="Times New Roman" w:cs="Times New Roman"/>
          <w:sz w:val="24"/>
          <w:szCs w:val="24"/>
        </w:rPr>
        <w:t xml:space="preserve"> WordPress </w:t>
      </w:r>
      <w:proofErr w:type="spellStart"/>
      <w:r w:rsidRPr="002E5EF0">
        <w:rPr>
          <w:rFonts w:ascii="Times New Roman" w:hAnsi="Times New Roman" w:cs="Times New Roman"/>
          <w:sz w:val="24"/>
          <w:szCs w:val="24"/>
        </w:rPr>
        <w:t>pentru</w:t>
      </w:r>
      <w:proofErr w:type="spellEnd"/>
      <w:r w:rsidRPr="002E5EF0">
        <w:rPr>
          <w:rFonts w:ascii="Times New Roman" w:hAnsi="Times New Roman" w:cs="Times New Roman"/>
          <w:sz w:val="24"/>
          <w:szCs w:val="24"/>
        </w:rPr>
        <w:t xml:space="preserve"> </w:t>
      </w:r>
      <w:proofErr w:type="spellStart"/>
      <w:r w:rsidRPr="002E5EF0">
        <w:rPr>
          <w:rFonts w:ascii="Times New Roman" w:hAnsi="Times New Roman" w:cs="Times New Roman"/>
          <w:sz w:val="24"/>
          <w:szCs w:val="24"/>
        </w:rPr>
        <w:t>începători</w:t>
      </w:r>
      <w:proofErr w:type="spellEnd"/>
      <w:r w:rsidRPr="002E5EF0">
        <w:rPr>
          <w:rFonts w:ascii="Times New Roman" w:hAnsi="Times New Roman" w:cs="Times New Roman"/>
          <w:sz w:val="24"/>
          <w:szCs w:val="24"/>
        </w:rPr>
        <w:t xml:space="preserve"> Nicolae </w:t>
      </w:r>
      <w:proofErr w:type="spellStart"/>
      <w:r w:rsidRPr="002E5EF0">
        <w:rPr>
          <w:rFonts w:ascii="Times New Roman" w:hAnsi="Times New Roman" w:cs="Times New Roman"/>
          <w:sz w:val="24"/>
          <w:szCs w:val="24"/>
        </w:rPr>
        <w:t>Sfetcu</w:t>
      </w:r>
      <w:proofErr w:type="spellEnd"/>
      <w:r w:rsidRPr="002E5EF0">
        <w:rPr>
          <w:rFonts w:ascii="Times New Roman" w:hAnsi="Times New Roman" w:cs="Times New Roman"/>
          <w:sz w:val="24"/>
          <w:szCs w:val="24"/>
        </w:rPr>
        <w:t xml:space="preserve"> </w:t>
      </w:r>
      <w:proofErr w:type="spellStart"/>
      <w:r w:rsidRPr="002E5EF0">
        <w:rPr>
          <w:rFonts w:ascii="Times New Roman" w:hAnsi="Times New Roman" w:cs="Times New Roman"/>
          <w:sz w:val="24"/>
          <w:szCs w:val="24"/>
        </w:rPr>
        <w:t>Publicat</w:t>
      </w:r>
      <w:proofErr w:type="spellEnd"/>
      <w:r w:rsidRPr="002E5EF0">
        <w:rPr>
          <w:rFonts w:ascii="Times New Roman" w:hAnsi="Times New Roman" w:cs="Times New Roman"/>
          <w:sz w:val="24"/>
          <w:szCs w:val="24"/>
        </w:rPr>
        <w:t xml:space="preserve"> de </w:t>
      </w:r>
      <w:proofErr w:type="spellStart"/>
      <w:r w:rsidRPr="002E5EF0">
        <w:rPr>
          <w:rFonts w:ascii="Times New Roman" w:hAnsi="Times New Roman" w:cs="Times New Roman"/>
          <w:sz w:val="24"/>
          <w:szCs w:val="24"/>
        </w:rPr>
        <w:t>MultiMedia</w:t>
      </w:r>
      <w:proofErr w:type="spellEnd"/>
      <w:r w:rsidRPr="002E5EF0">
        <w:rPr>
          <w:rFonts w:ascii="Times New Roman" w:hAnsi="Times New Roman" w:cs="Times New Roman"/>
          <w:sz w:val="24"/>
          <w:szCs w:val="24"/>
        </w:rPr>
        <w:t xml:space="preserve"> Publishing Copyright 2018 Nicolae </w:t>
      </w:r>
      <w:proofErr w:type="spellStart"/>
      <w:r w:rsidRPr="002E5EF0">
        <w:rPr>
          <w:rFonts w:ascii="Times New Roman" w:hAnsi="Times New Roman" w:cs="Times New Roman"/>
          <w:sz w:val="24"/>
          <w:szCs w:val="24"/>
        </w:rPr>
        <w:t>Sfetcu</w:t>
      </w:r>
      <w:proofErr w:type="spellEnd"/>
    </w:p>
    <w:p w:rsidR="007F5E80" w:rsidRPr="002E5EF0" w:rsidRDefault="00C6275D" w:rsidP="00AF4721">
      <w:pPr>
        <w:pStyle w:val="Listparagraf"/>
        <w:numPr>
          <w:ilvl w:val="0"/>
          <w:numId w:val="6"/>
        </w:numPr>
        <w:spacing w:after="0"/>
        <w:rPr>
          <w:rFonts w:ascii="Times New Roman" w:hAnsi="Times New Roman" w:cs="Times New Roman"/>
          <w:sz w:val="24"/>
          <w:szCs w:val="24"/>
        </w:rPr>
      </w:pPr>
      <w:proofErr w:type="spellStart"/>
      <w:r w:rsidRPr="002E5EF0">
        <w:rPr>
          <w:rFonts w:ascii="Times New Roman" w:hAnsi="Times New Roman" w:cs="Times New Roman"/>
          <w:sz w:val="24"/>
          <w:szCs w:val="24"/>
        </w:rPr>
        <w:t>Ghid</w:t>
      </w:r>
      <w:proofErr w:type="spellEnd"/>
      <w:r w:rsidRPr="002E5EF0">
        <w:rPr>
          <w:rFonts w:ascii="Times New Roman" w:hAnsi="Times New Roman" w:cs="Times New Roman"/>
          <w:sz w:val="24"/>
          <w:szCs w:val="24"/>
        </w:rPr>
        <w:t xml:space="preserve"> WordPress </w:t>
      </w:r>
      <w:proofErr w:type="spellStart"/>
      <w:r w:rsidRPr="002E5EF0">
        <w:rPr>
          <w:rFonts w:ascii="Times New Roman" w:hAnsi="Times New Roman" w:cs="Times New Roman"/>
          <w:sz w:val="24"/>
          <w:szCs w:val="24"/>
        </w:rPr>
        <w:t>pentru</w:t>
      </w:r>
      <w:proofErr w:type="spellEnd"/>
      <w:r w:rsidRPr="002E5EF0">
        <w:rPr>
          <w:rFonts w:ascii="Times New Roman" w:hAnsi="Times New Roman" w:cs="Times New Roman"/>
          <w:sz w:val="24"/>
          <w:szCs w:val="24"/>
        </w:rPr>
        <w:t xml:space="preserve"> </w:t>
      </w:r>
      <w:proofErr w:type="spellStart"/>
      <w:r w:rsidRPr="002E5EF0">
        <w:rPr>
          <w:rFonts w:ascii="Times New Roman" w:hAnsi="Times New Roman" w:cs="Times New Roman"/>
          <w:sz w:val="24"/>
          <w:szCs w:val="24"/>
        </w:rPr>
        <w:t>dezvoltatori</w:t>
      </w:r>
      <w:proofErr w:type="spellEnd"/>
      <w:r w:rsidRPr="002E5EF0">
        <w:rPr>
          <w:rFonts w:ascii="Times New Roman" w:hAnsi="Times New Roman" w:cs="Times New Roman"/>
          <w:sz w:val="24"/>
          <w:szCs w:val="24"/>
        </w:rPr>
        <w:t xml:space="preserve"> Nicolae </w:t>
      </w:r>
      <w:proofErr w:type="spellStart"/>
      <w:r w:rsidRPr="002E5EF0">
        <w:rPr>
          <w:rFonts w:ascii="Times New Roman" w:hAnsi="Times New Roman" w:cs="Times New Roman"/>
          <w:sz w:val="24"/>
          <w:szCs w:val="24"/>
        </w:rPr>
        <w:t>Sfetcu</w:t>
      </w:r>
      <w:proofErr w:type="spellEnd"/>
      <w:r w:rsidRPr="002E5EF0">
        <w:rPr>
          <w:rFonts w:ascii="Times New Roman" w:hAnsi="Times New Roman" w:cs="Times New Roman"/>
          <w:sz w:val="24"/>
          <w:szCs w:val="24"/>
        </w:rPr>
        <w:t xml:space="preserve"> </w:t>
      </w:r>
      <w:proofErr w:type="spellStart"/>
      <w:r w:rsidRPr="002E5EF0">
        <w:rPr>
          <w:rFonts w:ascii="Times New Roman" w:hAnsi="Times New Roman" w:cs="Times New Roman"/>
          <w:sz w:val="24"/>
          <w:szCs w:val="24"/>
        </w:rPr>
        <w:t>Publicat</w:t>
      </w:r>
      <w:proofErr w:type="spellEnd"/>
      <w:r w:rsidRPr="002E5EF0">
        <w:rPr>
          <w:rFonts w:ascii="Times New Roman" w:hAnsi="Times New Roman" w:cs="Times New Roman"/>
          <w:sz w:val="24"/>
          <w:szCs w:val="24"/>
        </w:rPr>
        <w:t xml:space="preserve"> de </w:t>
      </w:r>
      <w:proofErr w:type="spellStart"/>
      <w:r w:rsidRPr="002E5EF0">
        <w:rPr>
          <w:rFonts w:ascii="Times New Roman" w:hAnsi="Times New Roman" w:cs="Times New Roman"/>
          <w:sz w:val="24"/>
          <w:szCs w:val="24"/>
        </w:rPr>
        <w:t>MultiMedia</w:t>
      </w:r>
      <w:proofErr w:type="spellEnd"/>
      <w:r w:rsidRPr="002E5EF0">
        <w:rPr>
          <w:rFonts w:ascii="Times New Roman" w:hAnsi="Times New Roman" w:cs="Times New Roman"/>
          <w:sz w:val="24"/>
          <w:szCs w:val="24"/>
        </w:rPr>
        <w:t xml:space="preserve"> Publishing Copyright 2018 Nicolae </w:t>
      </w:r>
      <w:proofErr w:type="spellStart"/>
      <w:r w:rsidRPr="002E5EF0">
        <w:rPr>
          <w:rFonts w:ascii="Times New Roman" w:hAnsi="Times New Roman" w:cs="Times New Roman"/>
          <w:sz w:val="24"/>
          <w:szCs w:val="24"/>
        </w:rPr>
        <w:t>Sfetcu</w:t>
      </w:r>
      <w:proofErr w:type="spellEnd"/>
    </w:p>
    <w:p w:rsidR="00C6275D" w:rsidRPr="002E5EF0" w:rsidRDefault="00C6275D" w:rsidP="00AF4721">
      <w:pPr>
        <w:pStyle w:val="Listparagraf"/>
        <w:numPr>
          <w:ilvl w:val="0"/>
          <w:numId w:val="6"/>
        </w:numPr>
        <w:spacing w:after="0"/>
        <w:rPr>
          <w:rFonts w:ascii="Times New Roman" w:hAnsi="Times New Roman" w:cs="Times New Roman"/>
          <w:sz w:val="24"/>
          <w:szCs w:val="24"/>
        </w:rPr>
      </w:pPr>
      <w:proofErr w:type="spellStart"/>
      <w:r w:rsidRPr="002E5EF0">
        <w:rPr>
          <w:rFonts w:ascii="Times New Roman" w:hAnsi="Times New Roman" w:cs="Times New Roman"/>
          <w:sz w:val="24"/>
          <w:szCs w:val="24"/>
        </w:rPr>
        <w:t>Proiectarea</w:t>
      </w:r>
      <w:proofErr w:type="spellEnd"/>
      <w:r w:rsidRPr="002E5EF0">
        <w:rPr>
          <w:rFonts w:ascii="Times New Roman" w:hAnsi="Times New Roman" w:cs="Times New Roman"/>
          <w:sz w:val="24"/>
          <w:szCs w:val="24"/>
        </w:rPr>
        <w:t xml:space="preserve">, </w:t>
      </w:r>
      <w:proofErr w:type="spellStart"/>
      <w:r w:rsidRPr="002E5EF0">
        <w:rPr>
          <w:rFonts w:ascii="Times New Roman" w:hAnsi="Times New Roman" w:cs="Times New Roman"/>
          <w:sz w:val="24"/>
          <w:szCs w:val="24"/>
        </w:rPr>
        <w:t>dezvoltarea</w:t>
      </w:r>
      <w:proofErr w:type="spellEnd"/>
      <w:r w:rsidRPr="002E5EF0">
        <w:rPr>
          <w:rFonts w:ascii="Times New Roman" w:hAnsi="Times New Roman" w:cs="Times New Roman"/>
          <w:sz w:val="24"/>
          <w:szCs w:val="24"/>
        </w:rPr>
        <w:t xml:space="preserve"> </w:t>
      </w:r>
      <w:proofErr w:type="spellStart"/>
      <w:r w:rsidRPr="002E5EF0">
        <w:rPr>
          <w:rFonts w:ascii="Times New Roman" w:hAnsi="Times New Roman" w:cs="Times New Roman"/>
          <w:sz w:val="24"/>
          <w:szCs w:val="24"/>
        </w:rPr>
        <w:t>şi</w:t>
      </w:r>
      <w:proofErr w:type="spellEnd"/>
      <w:r w:rsidRPr="002E5EF0">
        <w:rPr>
          <w:rFonts w:ascii="Times New Roman" w:hAnsi="Times New Roman" w:cs="Times New Roman"/>
          <w:sz w:val="24"/>
          <w:szCs w:val="24"/>
        </w:rPr>
        <w:t xml:space="preserve"> </w:t>
      </w:r>
      <w:proofErr w:type="spellStart"/>
      <w:r w:rsidRPr="002E5EF0">
        <w:rPr>
          <w:rFonts w:ascii="Times New Roman" w:hAnsi="Times New Roman" w:cs="Times New Roman"/>
          <w:sz w:val="24"/>
          <w:szCs w:val="24"/>
        </w:rPr>
        <w:t>întreţinerea</w:t>
      </w:r>
      <w:proofErr w:type="spellEnd"/>
      <w:r w:rsidRPr="002E5EF0">
        <w:rPr>
          <w:rFonts w:ascii="Times New Roman" w:hAnsi="Times New Roman" w:cs="Times New Roman"/>
          <w:sz w:val="24"/>
          <w:szCs w:val="24"/>
        </w:rPr>
        <w:t xml:space="preserve"> </w:t>
      </w:r>
      <w:proofErr w:type="spellStart"/>
      <w:r w:rsidRPr="002E5EF0">
        <w:rPr>
          <w:rFonts w:ascii="Times New Roman" w:hAnsi="Times New Roman" w:cs="Times New Roman"/>
          <w:sz w:val="24"/>
          <w:szCs w:val="24"/>
        </w:rPr>
        <w:t>siturilor</w:t>
      </w:r>
      <w:proofErr w:type="spellEnd"/>
      <w:r w:rsidRPr="002E5EF0">
        <w:rPr>
          <w:rFonts w:ascii="Times New Roman" w:hAnsi="Times New Roman" w:cs="Times New Roman"/>
          <w:sz w:val="24"/>
          <w:szCs w:val="24"/>
        </w:rPr>
        <w:t xml:space="preserve"> web Nicolae </w:t>
      </w:r>
      <w:proofErr w:type="spellStart"/>
      <w:r w:rsidRPr="002E5EF0">
        <w:rPr>
          <w:rFonts w:ascii="Times New Roman" w:hAnsi="Times New Roman" w:cs="Times New Roman"/>
          <w:sz w:val="24"/>
          <w:szCs w:val="24"/>
        </w:rPr>
        <w:t>Sfetcu</w:t>
      </w:r>
      <w:proofErr w:type="spellEnd"/>
      <w:r w:rsidRPr="002E5EF0">
        <w:rPr>
          <w:rFonts w:ascii="Times New Roman" w:hAnsi="Times New Roman" w:cs="Times New Roman"/>
          <w:sz w:val="24"/>
          <w:szCs w:val="24"/>
        </w:rPr>
        <w:t xml:space="preserve"> </w:t>
      </w:r>
      <w:proofErr w:type="spellStart"/>
      <w:r w:rsidRPr="002E5EF0">
        <w:rPr>
          <w:rFonts w:ascii="Times New Roman" w:hAnsi="Times New Roman" w:cs="Times New Roman"/>
          <w:sz w:val="24"/>
          <w:szCs w:val="24"/>
        </w:rPr>
        <w:t>Publicat</w:t>
      </w:r>
      <w:proofErr w:type="spellEnd"/>
      <w:r w:rsidRPr="002E5EF0">
        <w:rPr>
          <w:rFonts w:ascii="Times New Roman" w:hAnsi="Times New Roman" w:cs="Times New Roman"/>
          <w:sz w:val="24"/>
          <w:szCs w:val="24"/>
        </w:rPr>
        <w:t xml:space="preserve"> de </w:t>
      </w:r>
      <w:proofErr w:type="spellStart"/>
      <w:r w:rsidRPr="002E5EF0">
        <w:rPr>
          <w:rFonts w:ascii="Times New Roman" w:hAnsi="Times New Roman" w:cs="Times New Roman"/>
          <w:sz w:val="24"/>
          <w:szCs w:val="24"/>
        </w:rPr>
        <w:t>MultiMedia</w:t>
      </w:r>
      <w:proofErr w:type="spellEnd"/>
      <w:r w:rsidRPr="002E5EF0">
        <w:rPr>
          <w:rFonts w:ascii="Times New Roman" w:hAnsi="Times New Roman" w:cs="Times New Roman"/>
          <w:sz w:val="24"/>
          <w:szCs w:val="24"/>
        </w:rPr>
        <w:t xml:space="preserve"> Publishing Copyright 2018 Nicolae </w:t>
      </w:r>
      <w:proofErr w:type="spellStart"/>
      <w:r w:rsidRPr="002E5EF0">
        <w:rPr>
          <w:rFonts w:ascii="Times New Roman" w:hAnsi="Times New Roman" w:cs="Times New Roman"/>
          <w:sz w:val="24"/>
          <w:szCs w:val="24"/>
        </w:rPr>
        <w:t>Sfetcu</w:t>
      </w:r>
      <w:proofErr w:type="spellEnd"/>
    </w:p>
    <w:p w:rsidR="0085167A" w:rsidRPr="002E5EF0" w:rsidRDefault="00FB02BD" w:rsidP="00814C99">
      <w:pPr>
        <w:pStyle w:val="Listparagraf"/>
        <w:numPr>
          <w:ilvl w:val="0"/>
          <w:numId w:val="6"/>
        </w:numPr>
        <w:spacing w:after="0"/>
        <w:rPr>
          <w:rStyle w:val="Hyperlink"/>
          <w:rFonts w:ascii="Times New Roman" w:hAnsi="Times New Roman" w:cs="Times New Roman"/>
          <w:color w:val="auto"/>
          <w:sz w:val="24"/>
          <w:szCs w:val="24"/>
          <w:u w:val="none"/>
        </w:rPr>
      </w:pPr>
      <w:r w:rsidRPr="002E5EF0">
        <w:rPr>
          <w:rFonts w:ascii="Times New Roman" w:hAnsi="Times New Roman" w:cs="Times New Roman"/>
          <w:sz w:val="24"/>
          <w:szCs w:val="24"/>
        </w:rPr>
        <w:t xml:space="preserve">CMS –Joomla </w:t>
      </w:r>
      <w:r w:rsidR="008E6ECB" w:rsidRPr="002E5EF0">
        <w:rPr>
          <w:rFonts w:ascii="Times New Roman" w:hAnsi="Times New Roman" w:cs="Times New Roman"/>
          <w:sz w:val="24"/>
          <w:szCs w:val="24"/>
        </w:rPr>
        <w:t xml:space="preserve">- </w:t>
      </w:r>
      <w:hyperlink r:id="rId8" w:history="1">
        <w:r w:rsidRPr="002E5EF0">
          <w:rPr>
            <w:rStyle w:val="Hyperlink"/>
            <w:rFonts w:ascii="Times New Roman" w:hAnsi="Times New Roman" w:cs="Times New Roman"/>
            <w:sz w:val="24"/>
            <w:szCs w:val="24"/>
          </w:rPr>
          <w:t>https://docs.joomla.org/</w:t>
        </w:r>
      </w:hyperlink>
    </w:p>
    <w:p w:rsidR="007F5E80" w:rsidRPr="002E5EF0" w:rsidRDefault="0085167A" w:rsidP="00814C99">
      <w:pPr>
        <w:pStyle w:val="Listparagraf"/>
        <w:numPr>
          <w:ilvl w:val="0"/>
          <w:numId w:val="6"/>
        </w:numPr>
        <w:spacing w:after="0"/>
        <w:rPr>
          <w:rFonts w:ascii="Times New Roman" w:hAnsi="Times New Roman" w:cs="Times New Roman"/>
          <w:color w:val="000000" w:themeColor="text1"/>
          <w:sz w:val="24"/>
          <w:szCs w:val="24"/>
        </w:rPr>
      </w:pPr>
      <w:r w:rsidRPr="002E5EF0">
        <w:rPr>
          <w:rStyle w:val="Hyperlink"/>
          <w:rFonts w:ascii="Times New Roman" w:hAnsi="Times New Roman" w:cs="Times New Roman"/>
          <w:color w:val="000000" w:themeColor="text1"/>
          <w:sz w:val="24"/>
          <w:szCs w:val="24"/>
          <w:u w:val="none"/>
        </w:rPr>
        <w:t xml:space="preserve">CMS – </w:t>
      </w:r>
      <w:proofErr w:type="spellStart"/>
      <w:r w:rsidRPr="002E5EF0">
        <w:rPr>
          <w:rStyle w:val="Hyperlink"/>
          <w:rFonts w:ascii="Times New Roman" w:hAnsi="Times New Roman" w:cs="Times New Roman"/>
          <w:color w:val="000000" w:themeColor="text1"/>
          <w:sz w:val="24"/>
          <w:szCs w:val="24"/>
          <w:u w:val="none"/>
        </w:rPr>
        <w:t>Wordpress</w:t>
      </w:r>
      <w:proofErr w:type="spellEnd"/>
      <w:r w:rsidR="00814C99" w:rsidRPr="002E5EF0">
        <w:rPr>
          <w:rStyle w:val="Hyperlink"/>
          <w:rFonts w:ascii="Times New Roman" w:hAnsi="Times New Roman" w:cs="Times New Roman"/>
          <w:color w:val="000000" w:themeColor="text1"/>
          <w:sz w:val="24"/>
          <w:szCs w:val="24"/>
          <w:u w:val="none"/>
        </w:rPr>
        <w:t xml:space="preserve"> </w:t>
      </w:r>
      <w:r w:rsidR="008E6ECB" w:rsidRPr="002E5EF0">
        <w:rPr>
          <w:rStyle w:val="Hyperlink"/>
          <w:rFonts w:ascii="Times New Roman" w:hAnsi="Times New Roman" w:cs="Times New Roman"/>
          <w:color w:val="000000" w:themeColor="text1"/>
          <w:sz w:val="24"/>
          <w:szCs w:val="24"/>
          <w:u w:val="none"/>
        </w:rPr>
        <w:t xml:space="preserve">- </w:t>
      </w:r>
      <w:hyperlink r:id="rId9" w:history="1">
        <w:r w:rsidRPr="002E5EF0">
          <w:rPr>
            <w:rStyle w:val="Hyperlink"/>
            <w:rFonts w:ascii="Times New Roman" w:hAnsi="Times New Roman" w:cs="Times New Roman"/>
            <w:sz w:val="24"/>
            <w:szCs w:val="24"/>
          </w:rPr>
          <w:t>https://www.hostinger.com/tutorials/wordpress</w:t>
        </w:r>
      </w:hyperlink>
    </w:p>
    <w:p w:rsidR="007F5E80" w:rsidRPr="002E5EF0" w:rsidRDefault="00A112A3" w:rsidP="00814C99">
      <w:pPr>
        <w:pStyle w:val="Listparagraf"/>
        <w:numPr>
          <w:ilvl w:val="0"/>
          <w:numId w:val="6"/>
        </w:numPr>
        <w:spacing w:after="0"/>
        <w:rPr>
          <w:rStyle w:val="Hyperlink"/>
          <w:rFonts w:ascii="Times New Roman" w:hAnsi="Times New Roman" w:cs="Times New Roman"/>
          <w:color w:val="auto"/>
          <w:sz w:val="24"/>
          <w:szCs w:val="24"/>
          <w:u w:val="none"/>
        </w:rPr>
      </w:pPr>
      <w:r w:rsidRPr="002E5EF0">
        <w:rPr>
          <w:rFonts w:ascii="Times New Roman" w:hAnsi="Times New Roman" w:cs="Times New Roman"/>
          <w:sz w:val="24"/>
          <w:szCs w:val="24"/>
        </w:rPr>
        <w:t>CMS – Drupal</w:t>
      </w:r>
      <w:r w:rsidR="008E6ECB" w:rsidRPr="002E5EF0">
        <w:rPr>
          <w:rFonts w:ascii="Times New Roman" w:hAnsi="Times New Roman" w:cs="Times New Roman"/>
          <w:sz w:val="24"/>
          <w:szCs w:val="24"/>
        </w:rPr>
        <w:t xml:space="preserve"> -</w:t>
      </w:r>
      <w:r w:rsidR="00814C99" w:rsidRPr="002E5EF0">
        <w:rPr>
          <w:rFonts w:ascii="Times New Roman" w:hAnsi="Times New Roman" w:cs="Times New Roman"/>
          <w:sz w:val="24"/>
          <w:szCs w:val="24"/>
        </w:rPr>
        <w:t xml:space="preserve"> </w:t>
      </w:r>
      <w:hyperlink r:id="rId10" w:history="1">
        <w:r w:rsidRPr="002E5EF0">
          <w:rPr>
            <w:rStyle w:val="Hyperlink"/>
            <w:rFonts w:ascii="Times New Roman" w:hAnsi="Times New Roman" w:cs="Times New Roman"/>
            <w:sz w:val="24"/>
            <w:szCs w:val="24"/>
          </w:rPr>
          <w:t>https://www.drupal.org/documentation</w:t>
        </w:r>
      </w:hyperlink>
    </w:p>
    <w:p w:rsidR="0084626C" w:rsidRPr="002E5EF0" w:rsidRDefault="000F540B" w:rsidP="00814C99">
      <w:pPr>
        <w:pStyle w:val="Listparagraf"/>
        <w:numPr>
          <w:ilvl w:val="0"/>
          <w:numId w:val="6"/>
        </w:numPr>
        <w:spacing w:after="0"/>
        <w:rPr>
          <w:rStyle w:val="Hyperlink"/>
          <w:rFonts w:ascii="Times New Roman" w:hAnsi="Times New Roman" w:cs="Times New Roman"/>
          <w:color w:val="000000" w:themeColor="text1"/>
          <w:sz w:val="24"/>
          <w:szCs w:val="24"/>
          <w:u w:val="none"/>
        </w:rPr>
      </w:pPr>
      <w:r w:rsidRPr="002E5EF0">
        <w:rPr>
          <w:rStyle w:val="Hyperlink"/>
          <w:rFonts w:ascii="Times New Roman" w:hAnsi="Times New Roman" w:cs="Times New Roman"/>
          <w:color w:val="000000" w:themeColor="text1"/>
          <w:sz w:val="24"/>
          <w:szCs w:val="24"/>
          <w:u w:val="none"/>
        </w:rPr>
        <w:t>Adobe Acrobat Professional</w:t>
      </w:r>
      <w:r w:rsidR="008E6ECB" w:rsidRPr="002E5EF0">
        <w:rPr>
          <w:rStyle w:val="Hyperlink"/>
          <w:rFonts w:ascii="Times New Roman" w:hAnsi="Times New Roman" w:cs="Times New Roman"/>
          <w:color w:val="000000" w:themeColor="text1"/>
          <w:sz w:val="24"/>
          <w:szCs w:val="24"/>
          <w:u w:val="none"/>
        </w:rPr>
        <w:t xml:space="preserve"> -</w:t>
      </w:r>
      <w:r w:rsidR="00814C99" w:rsidRPr="002E5EF0">
        <w:rPr>
          <w:rStyle w:val="Hyperlink"/>
          <w:rFonts w:ascii="Times New Roman" w:hAnsi="Times New Roman" w:cs="Times New Roman"/>
          <w:color w:val="000000" w:themeColor="text1"/>
          <w:sz w:val="24"/>
          <w:szCs w:val="24"/>
          <w:u w:val="none"/>
        </w:rPr>
        <w:t xml:space="preserve"> </w:t>
      </w:r>
      <w:hyperlink r:id="rId11" w:history="1">
        <w:r w:rsidRPr="002E5EF0">
          <w:rPr>
            <w:rStyle w:val="Hyperlink"/>
            <w:rFonts w:ascii="Times New Roman" w:hAnsi="Times New Roman" w:cs="Times New Roman"/>
            <w:sz w:val="24"/>
            <w:szCs w:val="24"/>
          </w:rPr>
          <w:t>https://helpx.adobe.com/ro/acrobat/tutorials.html</w:t>
        </w:r>
      </w:hyperlink>
    </w:p>
    <w:p w:rsidR="0084626C" w:rsidRPr="002E5EF0" w:rsidRDefault="0084626C" w:rsidP="00814C99">
      <w:pPr>
        <w:pStyle w:val="Listparagraf"/>
        <w:numPr>
          <w:ilvl w:val="0"/>
          <w:numId w:val="6"/>
        </w:numPr>
        <w:spacing w:after="0"/>
        <w:rPr>
          <w:rStyle w:val="Hyperlink"/>
          <w:rFonts w:ascii="Times New Roman" w:hAnsi="Times New Roman" w:cs="Times New Roman"/>
          <w:color w:val="000000" w:themeColor="text1"/>
          <w:sz w:val="24"/>
          <w:szCs w:val="24"/>
          <w:u w:val="none"/>
        </w:rPr>
      </w:pPr>
      <w:r w:rsidRPr="002E5EF0">
        <w:rPr>
          <w:rStyle w:val="Hyperlink"/>
          <w:rFonts w:ascii="Times New Roman" w:hAnsi="Times New Roman" w:cs="Times New Roman"/>
          <w:color w:val="000000" w:themeColor="text1"/>
          <w:sz w:val="24"/>
          <w:szCs w:val="24"/>
          <w:u w:val="none"/>
        </w:rPr>
        <w:t xml:space="preserve">Microsoft Office </w:t>
      </w:r>
      <w:r w:rsidR="008E6ECB" w:rsidRPr="002E5EF0">
        <w:rPr>
          <w:rStyle w:val="Hyperlink"/>
          <w:rFonts w:ascii="Times New Roman" w:hAnsi="Times New Roman" w:cs="Times New Roman"/>
          <w:color w:val="000000" w:themeColor="text1"/>
          <w:sz w:val="24"/>
          <w:szCs w:val="24"/>
          <w:u w:val="none"/>
        </w:rPr>
        <w:t xml:space="preserve">- </w:t>
      </w:r>
      <w:hyperlink r:id="rId12" w:history="1">
        <w:r w:rsidRPr="002E5EF0">
          <w:rPr>
            <w:rStyle w:val="Hyperlink"/>
            <w:rFonts w:ascii="Times New Roman" w:hAnsi="Times New Roman" w:cs="Times New Roman"/>
            <w:sz w:val="24"/>
            <w:szCs w:val="24"/>
          </w:rPr>
          <w:t>https://www.stl-training.co.uk/microsoft-training-manuals.php</w:t>
        </w:r>
      </w:hyperlink>
    </w:p>
    <w:p w:rsidR="00814C99" w:rsidRPr="002E5EF0" w:rsidRDefault="00721A9E" w:rsidP="00814C99">
      <w:pPr>
        <w:pStyle w:val="Listparagraf"/>
        <w:numPr>
          <w:ilvl w:val="0"/>
          <w:numId w:val="6"/>
        </w:numPr>
        <w:spacing w:after="0"/>
        <w:rPr>
          <w:rStyle w:val="Hyperlink"/>
          <w:rFonts w:ascii="Times New Roman" w:hAnsi="Times New Roman" w:cs="Times New Roman"/>
          <w:color w:val="000000" w:themeColor="text1"/>
          <w:sz w:val="24"/>
          <w:szCs w:val="24"/>
          <w:u w:val="none"/>
        </w:rPr>
      </w:pPr>
      <w:r w:rsidRPr="002E5EF0">
        <w:rPr>
          <w:rFonts w:ascii="Times New Roman" w:hAnsi="Times New Roman" w:cs="Times New Roman"/>
          <w:color w:val="000000" w:themeColor="text1"/>
          <w:sz w:val="24"/>
          <w:szCs w:val="24"/>
        </w:rPr>
        <w:t>ANFP</w:t>
      </w:r>
      <w:r w:rsidR="00814C99" w:rsidRPr="002E5EF0">
        <w:rPr>
          <w:rFonts w:ascii="Times New Roman" w:hAnsi="Times New Roman" w:cs="Times New Roman"/>
          <w:color w:val="000000" w:themeColor="text1"/>
          <w:sz w:val="24"/>
          <w:szCs w:val="24"/>
        </w:rPr>
        <w:t xml:space="preserve"> </w:t>
      </w:r>
      <w:r w:rsidR="008E6ECB" w:rsidRPr="002E5EF0">
        <w:rPr>
          <w:rFonts w:ascii="Times New Roman" w:hAnsi="Times New Roman" w:cs="Times New Roman"/>
          <w:color w:val="000000" w:themeColor="text1"/>
          <w:sz w:val="24"/>
          <w:szCs w:val="24"/>
        </w:rPr>
        <w:t xml:space="preserve">- </w:t>
      </w:r>
      <w:hyperlink r:id="rId13" w:history="1">
        <w:r w:rsidRPr="002E5EF0">
          <w:rPr>
            <w:rStyle w:val="Hyperlink"/>
            <w:rFonts w:ascii="Times New Roman" w:hAnsi="Times New Roman" w:cs="Times New Roman"/>
            <w:sz w:val="24"/>
            <w:szCs w:val="24"/>
          </w:rPr>
          <w:t>http://www.anfp.gov.ro/R/Doc/TestareITNivelAvansat.pdf</w:t>
        </w:r>
      </w:hyperlink>
    </w:p>
    <w:p w:rsidR="00814C99" w:rsidRPr="002E5EF0" w:rsidRDefault="00E030DF" w:rsidP="00D5021F">
      <w:pPr>
        <w:pStyle w:val="Listparagraf"/>
        <w:numPr>
          <w:ilvl w:val="0"/>
          <w:numId w:val="6"/>
        </w:numPr>
        <w:spacing w:after="0"/>
        <w:rPr>
          <w:rStyle w:val="Hyperlink"/>
          <w:rFonts w:ascii="Times New Roman" w:hAnsi="Times New Roman" w:cs="Times New Roman"/>
          <w:color w:val="auto"/>
          <w:sz w:val="24"/>
          <w:szCs w:val="24"/>
          <w:u w:val="none"/>
        </w:rPr>
      </w:pPr>
      <w:proofErr w:type="spellStart"/>
      <w:r w:rsidRPr="002E5EF0">
        <w:rPr>
          <w:rStyle w:val="Hyperlink"/>
          <w:rFonts w:ascii="Times New Roman" w:hAnsi="Times New Roman" w:cs="Times New Roman"/>
          <w:color w:val="auto"/>
          <w:sz w:val="24"/>
          <w:szCs w:val="24"/>
          <w:u w:val="none"/>
        </w:rPr>
        <w:t>Regulamentul</w:t>
      </w:r>
      <w:proofErr w:type="spellEnd"/>
      <w:r w:rsidRPr="002E5EF0">
        <w:rPr>
          <w:rStyle w:val="Hyperlink"/>
          <w:rFonts w:ascii="Times New Roman" w:hAnsi="Times New Roman" w:cs="Times New Roman"/>
          <w:color w:val="auto"/>
          <w:sz w:val="24"/>
          <w:szCs w:val="24"/>
          <w:u w:val="none"/>
        </w:rPr>
        <w:t xml:space="preserve"> de </w:t>
      </w:r>
      <w:proofErr w:type="spellStart"/>
      <w:r w:rsidRPr="002E5EF0">
        <w:rPr>
          <w:rStyle w:val="Hyperlink"/>
          <w:rFonts w:ascii="Times New Roman" w:hAnsi="Times New Roman" w:cs="Times New Roman"/>
          <w:color w:val="auto"/>
          <w:sz w:val="24"/>
          <w:szCs w:val="24"/>
          <w:u w:val="none"/>
        </w:rPr>
        <w:t>Organizare</w:t>
      </w:r>
      <w:proofErr w:type="spellEnd"/>
      <w:r w:rsidRPr="002E5EF0">
        <w:rPr>
          <w:rStyle w:val="Hyperlink"/>
          <w:rFonts w:ascii="Times New Roman" w:hAnsi="Times New Roman" w:cs="Times New Roman"/>
          <w:color w:val="auto"/>
          <w:sz w:val="24"/>
          <w:szCs w:val="24"/>
          <w:u w:val="none"/>
        </w:rPr>
        <w:t xml:space="preserve"> </w:t>
      </w:r>
      <w:r w:rsidRPr="002E5EF0">
        <w:rPr>
          <w:rStyle w:val="Hyperlink"/>
          <w:rFonts w:ascii="Times New Roman" w:hAnsi="Times New Roman" w:cs="Times New Roman"/>
          <w:color w:val="auto"/>
          <w:sz w:val="24"/>
          <w:szCs w:val="24"/>
          <w:u w:val="none"/>
          <w:lang w:val="ro-RO"/>
        </w:rPr>
        <w:t xml:space="preserve">și Funcționare al </w:t>
      </w:r>
      <w:r w:rsidR="00D5021F" w:rsidRPr="002E5EF0">
        <w:rPr>
          <w:rStyle w:val="Hyperlink"/>
          <w:rFonts w:ascii="Times New Roman" w:hAnsi="Times New Roman" w:cs="Times New Roman"/>
          <w:color w:val="auto"/>
          <w:sz w:val="24"/>
          <w:szCs w:val="24"/>
          <w:u w:val="none"/>
          <w:lang w:val="ro-RO"/>
        </w:rPr>
        <w:t>aparatului de specialitate al Primarului Sectorului 2</w:t>
      </w:r>
      <w:r w:rsidR="008E6ECB" w:rsidRPr="002E5EF0">
        <w:rPr>
          <w:rStyle w:val="Hyperlink"/>
          <w:rFonts w:ascii="Times New Roman" w:hAnsi="Times New Roman" w:cs="Times New Roman"/>
          <w:color w:val="auto"/>
          <w:sz w:val="24"/>
          <w:szCs w:val="24"/>
          <w:u w:val="none"/>
          <w:lang w:val="ro-RO"/>
        </w:rPr>
        <w:t xml:space="preserve"> – Direcția Digitalizare - </w:t>
      </w:r>
      <w:r w:rsidR="00D5021F" w:rsidRPr="002E5EF0">
        <w:rPr>
          <w:rStyle w:val="Hyperlink"/>
          <w:rFonts w:ascii="Times New Roman" w:hAnsi="Times New Roman" w:cs="Times New Roman"/>
          <w:color w:val="auto"/>
          <w:sz w:val="24"/>
          <w:szCs w:val="24"/>
          <w:u w:val="none"/>
          <w:lang w:val="ro-RO"/>
        </w:rPr>
        <w:t xml:space="preserve"> </w:t>
      </w:r>
      <w:hyperlink r:id="rId14" w:history="1">
        <w:r w:rsidR="00D5021F" w:rsidRPr="002E5EF0">
          <w:rPr>
            <w:rStyle w:val="Hyperlink"/>
            <w:rFonts w:ascii="Times New Roman" w:hAnsi="Times New Roman" w:cs="Times New Roman"/>
            <w:sz w:val="24"/>
            <w:szCs w:val="24"/>
            <w:lang w:val="ro-RO"/>
          </w:rPr>
          <w:t>https://www.ps2.ro/index.php/primaria-sectorului-</w:t>
        </w:r>
        <w:r w:rsidR="00D5021F" w:rsidRPr="002E5EF0">
          <w:rPr>
            <w:rStyle w:val="Hyperlink"/>
            <w:rFonts w:ascii="Times New Roman" w:hAnsi="Times New Roman" w:cs="Times New Roman"/>
            <w:sz w:val="24"/>
            <w:szCs w:val="24"/>
            <w:lang w:val="ro-RO"/>
          </w:rPr>
          <w:lastRenderedPageBreak/>
          <w:t>2/rof/regulamentul-de-organizare-si-functionare-al-aparatului-de-specialitate-al-primarului-sectorului-2-aprobat-la-31-03-2022/download</w:t>
        </w:r>
      </w:hyperlink>
    </w:p>
    <w:p w:rsidR="00777DDD" w:rsidRDefault="00777DDD" w:rsidP="007F06D6">
      <w:pPr>
        <w:spacing w:after="0"/>
        <w:ind w:left="-142"/>
        <w:rPr>
          <w:rStyle w:val="Hyperlink"/>
          <w:rFonts w:ascii="Times New Roman" w:hAnsi="Times New Roman" w:cs="Times New Roman"/>
          <w:b/>
          <w:sz w:val="24"/>
          <w:szCs w:val="24"/>
        </w:rPr>
      </w:pPr>
    </w:p>
    <w:p w:rsidR="001F29E9" w:rsidRDefault="001F29E9" w:rsidP="001F29E9">
      <w:pPr>
        <w:pStyle w:val="Listparagraf"/>
        <w:spacing w:line="360" w:lineRule="auto"/>
        <w:ind w:left="218"/>
        <w:jc w:val="both"/>
        <w:rPr>
          <w:rFonts w:ascii="Times New Roman" w:hAnsi="Times New Roman" w:cs="Times New Roman"/>
          <w:sz w:val="24"/>
          <w:szCs w:val="24"/>
        </w:rPr>
      </w:pPr>
      <w:proofErr w:type="spellStart"/>
      <w:r>
        <w:rPr>
          <w:rFonts w:ascii="Times New Roman" w:hAnsi="Times New Roman" w:cs="Times New Roman"/>
        </w:rPr>
        <w:t>Proba</w:t>
      </w:r>
      <w:proofErr w:type="spellEnd"/>
      <w:r>
        <w:rPr>
          <w:rFonts w:ascii="Times New Roman" w:hAnsi="Times New Roman" w:cs="Times New Roman"/>
        </w:rPr>
        <w:t xml:space="preserve"> </w:t>
      </w:r>
      <w:proofErr w:type="spellStart"/>
      <w:r>
        <w:rPr>
          <w:rFonts w:ascii="Times New Roman" w:hAnsi="Times New Roman" w:cs="Times New Roman"/>
        </w:rPr>
        <w:t>suplimentară</w:t>
      </w:r>
      <w:proofErr w:type="spellEnd"/>
      <w:r>
        <w:rPr>
          <w:rFonts w:ascii="Times New Roman" w:hAnsi="Times New Roman" w:cs="Times New Roman"/>
        </w:rPr>
        <w:t xml:space="preserve"> </w:t>
      </w:r>
      <w:proofErr w:type="spellStart"/>
      <w:proofErr w:type="gramStart"/>
      <w:r>
        <w:rPr>
          <w:rFonts w:ascii="Times New Roman" w:hAnsi="Times New Roman" w:cs="Times New Roman"/>
        </w:rPr>
        <w:t>eliminatorie</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proofErr w:type="gramEnd"/>
      <w:r>
        <w:rPr>
          <w:rFonts w:ascii="Times New Roman" w:hAnsi="Times New Roman" w:cs="Times New Roman"/>
        </w:rPr>
        <w:t xml:space="preserve"> </w:t>
      </w:r>
      <w:proofErr w:type="spellStart"/>
      <w:r>
        <w:rPr>
          <w:rFonts w:ascii="Times New Roman" w:hAnsi="Times New Roman" w:cs="Times New Roman"/>
        </w:rPr>
        <w:t>testarea</w:t>
      </w:r>
      <w:proofErr w:type="spellEnd"/>
      <w:r>
        <w:rPr>
          <w:rFonts w:ascii="Times New Roman" w:hAnsi="Times New Roman" w:cs="Times New Roman"/>
        </w:rPr>
        <w:t xml:space="preserve"> </w:t>
      </w:r>
      <w:proofErr w:type="spellStart"/>
      <w:r>
        <w:rPr>
          <w:rFonts w:ascii="Times New Roman" w:hAnsi="Times New Roman" w:cs="Times New Roman"/>
        </w:rPr>
        <w:t>cunoştinţelor</w:t>
      </w:r>
      <w:proofErr w:type="spellEnd"/>
      <w:r>
        <w:rPr>
          <w:rFonts w:ascii="Times New Roman" w:hAnsi="Times New Roman" w:cs="Times New Roman"/>
        </w:rPr>
        <w:t xml:space="preserve"> de </w:t>
      </w:r>
      <w:proofErr w:type="spellStart"/>
      <w:r>
        <w:rPr>
          <w:rFonts w:ascii="Times New Roman" w:hAnsi="Times New Roman" w:cs="Times New Roman"/>
        </w:rPr>
        <w:t>utilizare</w:t>
      </w:r>
      <w:proofErr w:type="spellEnd"/>
      <w:r>
        <w:rPr>
          <w:rFonts w:ascii="Times New Roman" w:hAnsi="Times New Roman" w:cs="Times New Roman"/>
        </w:rPr>
        <w:t xml:space="preserve"> PC </w:t>
      </w:r>
      <w:proofErr w:type="spellStart"/>
      <w:r>
        <w:rPr>
          <w:rFonts w:ascii="Times New Roman" w:hAnsi="Times New Roman" w:cs="Times New Roman"/>
        </w:rPr>
        <w:t>va</w:t>
      </w:r>
      <w:proofErr w:type="spellEnd"/>
      <w:r>
        <w:rPr>
          <w:rFonts w:ascii="Times New Roman" w:hAnsi="Times New Roman" w:cs="Times New Roman"/>
        </w:rPr>
        <w:t xml:space="preserve"> fi </w:t>
      </w:r>
      <w:proofErr w:type="spellStart"/>
      <w:r>
        <w:rPr>
          <w:rFonts w:ascii="Times New Roman" w:hAnsi="Times New Roman" w:cs="Times New Roman"/>
        </w:rPr>
        <w:t>susţinută</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conformitate</w:t>
      </w:r>
      <w:proofErr w:type="spellEnd"/>
      <w:r>
        <w:rPr>
          <w:rFonts w:ascii="Times New Roman" w:hAnsi="Times New Roman" w:cs="Times New Roman"/>
        </w:rPr>
        <w:t xml:space="preserve"> cu “</w:t>
      </w:r>
      <w:r>
        <w:rPr>
          <w:rFonts w:ascii="Times New Roman" w:hAnsi="Times New Roman" w:cs="Times New Roman"/>
          <w:lang w:val="ro-RO"/>
        </w:rPr>
        <w:t>Tematica pentru testarea abilităţilor şi competenţelor în domeniul tehnologiei informaţiilor</w:t>
      </w:r>
      <w:r>
        <w:rPr>
          <w:rFonts w:ascii="Times New Roman" w:hAnsi="Times New Roman" w:cs="Times New Roman"/>
        </w:rPr>
        <w:t xml:space="preserve">” </w:t>
      </w:r>
      <w:proofErr w:type="spellStart"/>
      <w:r>
        <w:rPr>
          <w:rFonts w:ascii="Times New Roman" w:hAnsi="Times New Roman" w:cs="Times New Roman"/>
        </w:rPr>
        <w:t>afişată</w:t>
      </w:r>
      <w:proofErr w:type="spellEnd"/>
      <w:r>
        <w:rPr>
          <w:rFonts w:ascii="Times New Roman" w:hAnsi="Times New Roman" w:cs="Times New Roman"/>
        </w:rPr>
        <w:t xml:space="preserve"> </w:t>
      </w:r>
      <w:proofErr w:type="spellStart"/>
      <w:r>
        <w:rPr>
          <w:rFonts w:ascii="Times New Roman" w:hAnsi="Times New Roman" w:cs="Times New Roman"/>
        </w:rPr>
        <w:t>pe</w:t>
      </w:r>
      <w:proofErr w:type="spellEnd"/>
      <w:r>
        <w:rPr>
          <w:rFonts w:ascii="Times New Roman" w:hAnsi="Times New Roman" w:cs="Times New Roman"/>
        </w:rPr>
        <w:t xml:space="preserve"> site-</w:t>
      </w:r>
      <w:proofErr w:type="spellStart"/>
      <w:r>
        <w:rPr>
          <w:rFonts w:ascii="Times New Roman" w:hAnsi="Times New Roman" w:cs="Times New Roman"/>
        </w:rPr>
        <w:t>ul</w:t>
      </w:r>
      <w:proofErr w:type="spellEnd"/>
      <w:r>
        <w:rPr>
          <w:rFonts w:ascii="Times New Roman" w:hAnsi="Times New Roman" w:cs="Times New Roman"/>
        </w:rPr>
        <w:t xml:space="preserve"> </w:t>
      </w:r>
      <w:proofErr w:type="spellStart"/>
      <w:r>
        <w:rPr>
          <w:rFonts w:ascii="Times New Roman" w:hAnsi="Times New Roman" w:cs="Times New Roman"/>
        </w:rPr>
        <w:t>instituţiei</w:t>
      </w:r>
      <w:proofErr w:type="spellEnd"/>
      <w:r>
        <w:rPr>
          <w:rFonts w:ascii="Times New Roman" w:hAnsi="Times New Roman" w:cs="Times New Roman"/>
        </w:rPr>
        <w:t xml:space="preserve"> </w:t>
      </w:r>
      <w:proofErr w:type="spellStart"/>
      <w:r>
        <w:rPr>
          <w:rFonts w:ascii="Times New Roman" w:hAnsi="Times New Roman" w:cs="Times New Roman"/>
        </w:rPr>
        <w:t>noastre</w:t>
      </w:r>
      <w:proofErr w:type="spellEnd"/>
      <w:r>
        <w:rPr>
          <w:rFonts w:ascii="Times New Roman" w:hAnsi="Times New Roman" w:cs="Times New Roman"/>
        </w:rPr>
        <w:t xml:space="preserve"> la </w:t>
      </w:r>
      <w:proofErr w:type="spellStart"/>
      <w:r>
        <w:rPr>
          <w:rFonts w:ascii="Times New Roman" w:hAnsi="Times New Roman" w:cs="Times New Roman"/>
        </w:rPr>
        <w:t>Secţiunea</w:t>
      </w:r>
      <w:proofErr w:type="spellEnd"/>
      <w:r>
        <w:rPr>
          <w:rFonts w:ascii="Times New Roman" w:hAnsi="Times New Roman" w:cs="Times New Roman"/>
        </w:rPr>
        <w:t xml:space="preserve"> </w:t>
      </w:r>
      <w:proofErr w:type="spellStart"/>
      <w:r>
        <w:rPr>
          <w:rFonts w:ascii="Times New Roman" w:hAnsi="Times New Roman" w:cs="Times New Roman"/>
        </w:rPr>
        <w:t>Carieră</w:t>
      </w:r>
      <w:proofErr w:type="spellEnd"/>
      <w:r>
        <w:rPr>
          <w:rFonts w:ascii="Times New Roman" w:hAnsi="Times New Roman" w:cs="Times New Roman"/>
        </w:rPr>
        <w:t xml:space="preserve">: </w:t>
      </w:r>
      <w:r>
        <w:rPr>
          <w:rFonts w:ascii="Times New Roman" w:hAnsi="Times New Roman" w:cs="Times New Roman"/>
          <w:lang w:val="ro-RO"/>
        </w:rPr>
        <w:t>Proceduri de testare abilităţi şi competenţe.</w:t>
      </w:r>
    </w:p>
    <w:p w:rsidR="008F091F" w:rsidRDefault="008F091F" w:rsidP="007F06D6">
      <w:pPr>
        <w:spacing w:after="0"/>
        <w:ind w:left="-142"/>
        <w:rPr>
          <w:rStyle w:val="Hyperlink"/>
          <w:rFonts w:ascii="Times New Roman" w:hAnsi="Times New Roman" w:cs="Times New Roman"/>
          <w:b/>
          <w:sz w:val="24"/>
          <w:szCs w:val="24"/>
        </w:rPr>
      </w:pPr>
    </w:p>
    <w:p w:rsidR="008F091F" w:rsidRDefault="008F091F" w:rsidP="007F06D6">
      <w:pPr>
        <w:spacing w:after="0"/>
        <w:ind w:left="-142"/>
        <w:rPr>
          <w:rStyle w:val="Hyperlink"/>
          <w:rFonts w:ascii="Times New Roman" w:hAnsi="Times New Roman" w:cs="Times New Roman"/>
          <w:b/>
          <w:sz w:val="24"/>
          <w:szCs w:val="24"/>
        </w:rPr>
      </w:pPr>
    </w:p>
    <w:sectPr w:rsidR="008F091F" w:rsidSect="007F06D6">
      <w:headerReference w:type="even" r:id="rId15"/>
      <w:headerReference w:type="default" r:id="rId16"/>
      <w:footerReference w:type="even" r:id="rId17"/>
      <w:footerReference w:type="default" r:id="rId18"/>
      <w:headerReference w:type="first" r:id="rId19"/>
      <w:footerReference w:type="first" r:id="rId20"/>
      <w:pgSz w:w="12240" w:h="15840"/>
      <w:pgMar w:top="426" w:right="1440" w:bottom="1440" w:left="1440" w:header="1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C59" w:rsidRDefault="00D40C59" w:rsidP="007F06D6">
      <w:pPr>
        <w:spacing w:after="0" w:line="240" w:lineRule="auto"/>
      </w:pPr>
      <w:r>
        <w:separator/>
      </w:r>
    </w:p>
  </w:endnote>
  <w:endnote w:type="continuationSeparator" w:id="0">
    <w:p w:rsidR="00D40C59" w:rsidRDefault="00D40C59" w:rsidP="007F0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2A1" w:rsidRDefault="00CC52A1">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2A1" w:rsidRDefault="00CC52A1">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2A1" w:rsidRDefault="00CC52A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C59" w:rsidRDefault="00D40C59" w:rsidP="007F06D6">
      <w:pPr>
        <w:spacing w:after="0" w:line="240" w:lineRule="auto"/>
      </w:pPr>
      <w:r>
        <w:separator/>
      </w:r>
    </w:p>
  </w:footnote>
  <w:footnote w:type="continuationSeparator" w:id="0">
    <w:p w:rsidR="00D40C59" w:rsidRDefault="00D40C59" w:rsidP="007F06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2A1" w:rsidRDefault="00CC52A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2A1" w:rsidRDefault="00CC52A1">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2A1" w:rsidRDefault="00CC52A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D51D5"/>
    <w:multiLevelType w:val="hybridMultilevel"/>
    <w:tmpl w:val="4CA020F2"/>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127542A1"/>
    <w:multiLevelType w:val="hybridMultilevel"/>
    <w:tmpl w:val="B6E889A0"/>
    <w:lvl w:ilvl="0" w:tplc="3E942FBA">
      <w:start w:val="1"/>
      <w:numFmt w:val="decimal"/>
      <w:lvlText w:val="%1."/>
      <w:lvlJc w:val="left"/>
      <w:pPr>
        <w:ind w:left="218" w:hanging="360"/>
      </w:pPr>
      <w:rPr>
        <w:rFonts w:hint="default"/>
        <w:color w:val="auto"/>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16D35267"/>
    <w:multiLevelType w:val="hybridMultilevel"/>
    <w:tmpl w:val="B8BCB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513187"/>
    <w:multiLevelType w:val="hybridMultilevel"/>
    <w:tmpl w:val="3E4C7B78"/>
    <w:lvl w:ilvl="0" w:tplc="A73660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6600B3"/>
    <w:multiLevelType w:val="hybridMultilevel"/>
    <w:tmpl w:val="300A4C2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106F59"/>
    <w:multiLevelType w:val="hybridMultilevel"/>
    <w:tmpl w:val="0644D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C1EB3"/>
    <w:rsid w:val="00081D30"/>
    <w:rsid w:val="000A1D55"/>
    <w:rsid w:val="000F540B"/>
    <w:rsid w:val="001F29E9"/>
    <w:rsid w:val="00227563"/>
    <w:rsid w:val="002E5EF0"/>
    <w:rsid w:val="0035246C"/>
    <w:rsid w:val="0042601A"/>
    <w:rsid w:val="004D3D0C"/>
    <w:rsid w:val="004F5B96"/>
    <w:rsid w:val="0057182B"/>
    <w:rsid w:val="005F1C30"/>
    <w:rsid w:val="006C6506"/>
    <w:rsid w:val="00721A9E"/>
    <w:rsid w:val="00777DDD"/>
    <w:rsid w:val="007F06D6"/>
    <w:rsid w:val="007F5E80"/>
    <w:rsid w:val="00814C99"/>
    <w:rsid w:val="008361DD"/>
    <w:rsid w:val="0084626C"/>
    <w:rsid w:val="0085167A"/>
    <w:rsid w:val="008E6ECB"/>
    <w:rsid w:val="008F091F"/>
    <w:rsid w:val="00901549"/>
    <w:rsid w:val="00913049"/>
    <w:rsid w:val="00A112A3"/>
    <w:rsid w:val="00A44F10"/>
    <w:rsid w:val="00AF4721"/>
    <w:rsid w:val="00B43515"/>
    <w:rsid w:val="00B5366A"/>
    <w:rsid w:val="00BC7D4E"/>
    <w:rsid w:val="00C6275D"/>
    <w:rsid w:val="00CC52A1"/>
    <w:rsid w:val="00CD6B0D"/>
    <w:rsid w:val="00D372F3"/>
    <w:rsid w:val="00D40C59"/>
    <w:rsid w:val="00D5021F"/>
    <w:rsid w:val="00E030DF"/>
    <w:rsid w:val="00EC1EB3"/>
    <w:rsid w:val="00ED5698"/>
    <w:rsid w:val="00FB02B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69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FB02BD"/>
    <w:rPr>
      <w:color w:val="0000FF" w:themeColor="hyperlink"/>
      <w:u w:val="single"/>
    </w:rPr>
  </w:style>
  <w:style w:type="paragraph" w:styleId="Listparagraf">
    <w:name w:val="List Paragraph"/>
    <w:basedOn w:val="Normal"/>
    <w:uiPriority w:val="34"/>
    <w:qFormat/>
    <w:rsid w:val="00C6275D"/>
    <w:pPr>
      <w:ind w:left="720"/>
      <w:contextualSpacing/>
    </w:pPr>
  </w:style>
  <w:style w:type="paragraph" w:styleId="Antet">
    <w:name w:val="header"/>
    <w:basedOn w:val="Normal"/>
    <w:link w:val="AntetCaracter"/>
    <w:uiPriority w:val="99"/>
    <w:unhideWhenUsed/>
    <w:rsid w:val="007F06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F06D6"/>
  </w:style>
  <w:style w:type="paragraph" w:styleId="Subsol">
    <w:name w:val="footer"/>
    <w:basedOn w:val="Normal"/>
    <w:link w:val="SubsolCaracter"/>
    <w:uiPriority w:val="99"/>
    <w:unhideWhenUsed/>
    <w:rsid w:val="007F06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F06D6"/>
  </w:style>
  <w:style w:type="paragraph" w:styleId="TextnBalon">
    <w:name w:val="Balloon Text"/>
    <w:basedOn w:val="Normal"/>
    <w:link w:val="TextnBalonCaracter"/>
    <w:uiPriority w:val="99"/>
    <w:semiHidden/>
    <w:unhideWhenUsed/>
    <w:rsid w:val="00081D3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81D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28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joomla.org/" TargetMode="External"/><Relationship Id="rId13" Type="http://schemas.openxmlformats.org/officeDocument/2006/relationships/hyperlink" Target="http://www.anfp.gov.ro/R/Doc/TestareITNivelAvansat.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stl-training.co.uk/microsoft-training-manuals.ph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lpx.adobe.com/ro/acrobat/tutorials.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rupal.org/documentation"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hostinger.com/tutorials/wordpress" TargetMode="External"/><Relationship Id="rId14" Type="http://schemas.openxmlformats.org/officeDocument/2006/relationships/hyperlink" Target="https://www.ps2.ro/index.php/primaria-sectorului-2/rof/regulamentul-de-organizare-si-functionare-al-aparatului-de-specialitate-al-primarului-sectorului-2-aprobat-la-31-03-2022/download" TargetMode="External"/><Relationship Id="rId22"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3023</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2022-09-08T05:47:00Z</dcterms:created>
  <dcterms:modified xsi:type="dcterms:W3CDTF">2022-09-08T05:47:00Z</dcterms:modified>
</cp:coreProperties>
</file>