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870" w:rsidRDefault="00C65870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i/>
          <w:color w:val="000000"/>
          <w:sz w:val="28"/>
          <w:szCs w:val="28"/>
        </w:rPr>
      </w:pPr>
    </w:p>
    <w:p w:rsidR="00C65870" w:rsidRDefault="0095561B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-134619</wp:posOffset>
            </wp:positionH>
            <wp:positionV relativeFrom="margin">
              <wp:posOffset>-38734</wp:posOffset>
            </wp:positionV>
            <wp:extent cx="5943600" cy="110553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65870" w:rsidRDefault="0095561B">
      <w:pPr>
        <w:pStyle w:val="normal0"/>
        <w:ind w:left="720"/>
        <w:jc w:val="center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BIBLIOGRAFIE</w:t>
      </w:r>
    </w:p>
    <w:p w:rsidR="00C65870" w:rsidRDefault="0095561B">
      <w:pPr>
        <w:pStyle w:val="normal0"/>
        <w:jc w:val="center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la concursul organizat pentru ocuparea funcţiei contractuale de conducere vacant</w:t>
      </w:r>
      <w:r w:rsidR="00D63473">
        <w:rPr>
          <w:b/>
          <w:i/>
          <w:color w:val="000000"/>
          <w:sz w:val="26"/>
          <w:szCs w:val="26"/>
        </w:rPr>
        <w:t>e</w:t>
      </w:r>
      <w:r>
        <w:rPr>
          <w:b/>
          <w:i/>
          <w:color w:val="000000"/>
          <w:sz w:val="26"/>
          <w:szCs w:val="26"/>
        </w:rPr>
        <w:t xml:space="preserve"> de Șef Birou la Biroul Comunicare cu </w:t>
      </w:r>
      <w:proofErr w:type="spellStart"/>
      <w:r>
        <w:rPr>
          <w:b/>
          <w:i/>
          <w:color w:val="000000"/>
          <w:sz w:val="26"/>
          <w:szCs w:val="26"/>
        </w:rPr>
        <w:t>Mass-Media</w:t>
      </w:r>
      <w:proofErr w:type="spellEnd"/>
      <w:r>
        <w:rPr>
          <w:b/>
          <w:i/>
          <w:color w:val="000000"/>
          <w:sz w:val="26"/>
          <w:szCs w:val="26"/>
        </w:rPr>
        <w:t xml:space="preserve"> și Promovarea Instituției</w:t>
      </w:r>
    </w:p>
    <w:p w:rsidR="00C65870" w:rsidRDefault="00C65870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28"/>
          <w:szCs w:val="28"/>
        </w:rPr>
      </w:pPr>
    </w:p>
    <w:p w:rsidR="00C65870" w:rsidRDefault="00C65870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28"/>
          <w:szCs w:val="28"/>
        </w:rPr>
      </w:pPr>
    </w:p>
    <w:p w:rsidR="00C65870" w:rsidRPr="00D63473" w:rsidRDefault="0095561B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b/>
          <w:i/>
          <w:color w:val="000000"/>
        </w:rPr>
      </w:pPr>
      <w:r w:rsidRPr="00D63473">
        <w:rPr>
          <w:b/>
          <w:i/>
          <w:color w:val="000000"/>
        </w:rPr>
        <w:t xml:space="preserve">Constituția României, republicată; </w:t>
      </w:r>
    </w:p>
    <w:p w:rsidR="00D63473" w:rsidRPr="00D63473" w:rsidRDefault="0095561B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D63473">
        <w:rPr>
          <w:b/>
          <w:i/>
          <w:color w:val="000000"/>
        </w:rPr>
        <w:t xml:space="preserve">OUG nr. 57/2019 </w:t>
      </w:r>
      <w:r w:rsidRPr="00D63473">
        <w:rPr>
          <w:color w:val="000000"/>
        </w:rPr>
        <w:t>privind Codul administrativ</w:t>
      </w:r>
      <w:r w:rsidRPr="00D63473">
        <w:rPr>
          <w:b/>
          <w:i/>
          <w:color w:val="000000"/>
        </w:rPr>
        <w:t xml:space="preserve">, </w:t>
      </w:r>
      <w:r w:rsidRPr="00D63473">
        <w:rPr>
          <w:color w:val="000000"/>
        </w:rPr>
        <w:t>cu modificările și completările ulterioare</w:t>
      </w:r>
      <w:r w:rsidR="00D63473" w:rsidRPr="00D63473">
        <w:rPr>
          <w:color w:val="000000"/>
          <w:lang w:val="en-US"/>
        </w:rPr>
        <w:t xml:space="preserve">: </w:t>
      </w:r>
    </w:p>
    <w:p w:rsidR="00C65870" w:rsidRPr="00D63473" w:rsidRDefault="00D63473" w:rsidP="00D6347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  <w:r w:rsidRPr="00D63473">
        <w:rPr>
          <w:color w:val="000000"/>
          <w:lang w:val="en-US"/>
        </w:rPr>
        <w:t>-</w:t>
      </w:r>
      <w:proofErr w:type="spellStart"/>
      <w:r w:rsidRPr="00D63473">
        <w:rPr>
          <w:color w:val="000000"/>
          <w:lang w:val="en-US"/>
        </w:rPr>
        <w:t>Partea</w:t>
      </w:r>
      <w:proofErr w:type="spellEnd"/>
      <w:r w:rsidRPr="00D63473">
        <w:rPr>
          <w:color w:val="000000"/>
          <w:lang w:val="en-US"/>
        </w:rPr>
        <w:t xml:space="preserve"> </w:t>
      </w:r>
      <w:proofErr w:type="gramStart"/>
      <w:r w:rsidRPr="00D63473">
        <w:rPr>
          <w:color w:val="000000"/>
          <w:lang w:val="en-US"/>
        </w:rPr>
        <w:t>a</w:t>
      </w:r>
      <w:proofErr w:type="gramEnd"/>
      <w:r w:rsidRPr="00D63473">
        <w:rPr>
          <w:color w:val="000000"/>
          <w:lang w:val="en-US"/>
        </w:rPr>
        <w:t xml:space="preserve"> III-a- </w:t>
      </w:r>
      <w:proofErr w:type="spellStart"/>
      <w:r w:rsidRPr="00D63473">
        <w:rPr>
          <w:color w:val="000000"/>
          <w:lang w:val="en-US"/>
        </w:rPr>
        <w:t>Titlul</w:t>
      </w:r>
      <w:proofErr w:type="spellEnd"/>
      <w:r w:rsidRPr="00D63473">
        <w:rPr>
          <w:color w:val="000000"/>
          <w:lang w:val="en-US"/>
        </w:rPr>
        <w:t xml:space="preserve"> V-Cap. III, Cap. IV, Cap. V, Cap. VIII</w:t>
      </w:r>
      <w:r w:rsidR="0095561B" w:rsidRPr="00D63473">
        <w:rPr>
          <w:color w:val="000000"/>
        </w:rPr>
        <w:t xml:space="preserve">; </w:t>
      </w:r>
    </w:p>
    <w:p w:rsidR="00D63473" w:rsidRPr="00D63473" w:rsidRDefault="00D63473" w:rsidP="00D6347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  <w:r w:rsidRPr="00D63473">
        <w:rPr>
          <w:color w:val="000000"/>
        </w:rPr>
        <w:t>- Partea a VI-a - Titlul III, Cap. I, Cap. III, Cap. IV, Cap. V</w:t>
      </w:r>
    </w:p>
    <w:p w:rsidR="00C65870" w:rsidRPr="00D63473" w:rsidRDefault="0095561B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D63473">
        <w:rPr>
          <w:b/>
          <w:i/>
          <w:color w:val="000000"/>
        </w:rPr>
        <w:t>Legea nr. 544/2001</w:t>
      </w:r>
      <w:r w:rsidRPr="00D63473">
        <w:rPr>
          <w:color w:val="000000"/>
        </w:rPr>
        <w:t>, privind liberul acces la informaţiile de interes public, cu modificările și completările ulterioare;</w:t>
      </w:r>
    </w:p>
    <w:p w:rsidR="00C65870" w:rsidRPr="00D63473" w:rsidRDefault="0095561B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D63473">
        <w:rPr>
          <w:b/>
          <w:i/>
          <w:color w:val="000000"/>
        </w:rPr>
        <w:t>H.G.R. nr. 123/2002,</w:t>
      </w:r>
      <w:r w:rsidRPr="00D63473">
        <w:rPr>
          <w:color w:val="000000"/>
        </w:rPr>
        <w:t xml:space="preserve"> privind aprobarea Normelor Metodologice de aplicare a Legii 544/2001; </w:t>
      </w:r>
    </w:p>
    <w:p w:rsidR="00C65870" w:rsidRPr="00D63473" w:rsidRDefault="0095561B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D63473">
        <w:rPr>
          <w:b/>
          <w:i/>
          <w:color w:val="000000"/>
        </w:rPr>
        <w:t>OG nr. 80/2001</w:t>
      </w:r>
      <w:r w:rsidRPr="00D63473">
        <w:rPr>
          <w:color w:val="000000"/>
        </w:rPr>
        <w:t xml:space="preserve"> privind stabilirea unor normative de cheltuieli pentru autorităţile administraţiei publice şi instituţiile publice, cu modificările și completările ulterioare; </w:t>
      </w:r>
    </w:p>
    <w:p w:rsidR="003859C6" w:rsidRDefault="0095561B" w:rsidP="003859C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D63473">
        <w:rPr>
          <w:color w:val="000000"/>
        </w:rPr>
        <w:t xml:space="preserve">Atribuţiile Biroului Comunicare cu </w:t>
      </w:r>
      <w:proofErr w:type="spellStart"/>
      <w:r w:rsidRPr="00D63473">
        <w:rPr>
          <w:color w:val="000000"/>
        </w:rPr>
        <w:t>Mass-Media</w:t>
      </w:r>
      <w:proofErr w:type="spellEnd"/>
      <w:r w:rsidRPr="00D63473">
        <w:rPr>
          <w:color w:val="000000"/>
        </w:rPr>
        <w:t xml:space="preserve"> și Promovarea Instituției din cadrul Direcției Comunicare, conform Regulamentului de Organizare şi Funcţionare a Primăriei Sectorului 2, disponibil pe site-ul Primăriei Sectorului 2, </w:t>
      </w:r>
      <w:hyperlink r:id="rId8">
        <w:r w:rsidRPr="00D63473">
          <w:rPr>
            <w:color w:val="000000"/>
          </w:rPr>
          <w:t>www.ps2.ro</w:t>
        </w:r>
      </w:hyperlink>
      <w:r w:rsidRPr="00D63473">
        <w:rPr>
          <w:color w:val="000000"/>
        </w:rPr>
        <w:t xml:space="preserve">. </w:t>
      </w:r>
    </w:p>
    <w:p w:rsidR="00C65870" w:rsidRPr="003859C6" w:rsidRDefault="0095561B" w:rsidP="003859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  <w:r w:rsidRPr="003859C6">
        <w:rPr>
          <w:color w:val="000000"/>
        </w:rPr>
        <w:t xml:space="preserve">        </w:t>
      </w:r>
      <w:r w:rsidR="003859C6" w:rsidRPr="003859C6">
        <w:rPr>
          <w:b/>
          <w:bCs/>
          <w:color w:val="000000"/>
          <w:shd w:val="clear" w:color="auto" w:fill="FFFFFF"/>
        </w:rPr>
        <w:t>Proba suplimentară eliminatorie pentru testarea abilităților și competențelor lingvistice de </w:t>
      </w:r>
      <w:r w:rsidR="003859C6" w:rsidRPr="003859C6">
        <w:rPr>
          <w:b/>
          <w:bCs/>
          <w:color w:val="000000"/>
          <w:bdr w:val="none" w:sz="0" w:space="0" w:color="auto" w:frame="1"/>
          <w:shd w:val="clear" w:color="auto" w:fill="FFFFFF"/>
        </w:rPr>
        <w:t>  </w:t>
      </w:r>
      <w:r w:rsidR="003859C6" w:rsidRPr="003859C6">
        <w:rPr>
          <w:b/>
          <w:bCs/>
          <w:color w:val="000000"/>
          <w:shd w:val="clear" w:color="auto" w:fill="FFFFFF"/>
        </w:rPr>
        <w:t>comunicare în limba engleză</w:t>
      </w:r>
      <w:r w:rsidR="003859C6" w:rsidRPr="003859C6">
        <w:rPr>
          <w:color w:val="000000"/>
          <w:shd w:val="clear" w:color="auto" w:fill="FFFFFF"/>
        </w:rPr>
        <w:t> – </w:t>
      </w:r>
      <w:r w:rsidR="003859C6" w:rsidRPr="003859C6">
        <w:rPr>
          <w:b/>
          <w:bCs/>
          <w:color w:val="000000"/>
          <w:shd w:val="clear" w:color="auto" w:fill="FFFFFF"/>
        </w:rPr>
        <w:t>nivel avansat</w:t>
      </w:r>
      <w:r w:rsidR="003859C6" w:rsidRPr="003859C6">
        <w:rPr>
          <w:color w:val="000000"/>
          <w:shd w:val="clear" w:color="auto" w:fill="FFFFFF"/>
        </w:rPr>
        <w:t> va consta în traducerea unui text din limba</w:t>
      </w:r>
      <w:r w:rsidR="003859C6" w:rsidRPr="003859C6">
        <w:rPr>
          <w:color w:val="000000"/>
          <w:bdr w:val="none" w:sz="0" w:space="0" w:color="auto" w:frame="1"/>
          <w:shd w:val="clear" w:color="auto" w:fill="FFFFFF"/>
        </w:rPr>
        <w:t> </w:t>
      </w:r>
      <w:r w:rsidR="003859C6" w:rsidRPr="003859C6">
        <w:rPr>
          <w:color w:val="000000"/>
          <w:shd w:val="clear" w:color="auto" w:fill="FFFFFF"/>
        </w:rPr>
        <w:t>engleză în limba română, formularea unor răspunsuri în limba engleză la întrebări care să</w:t>
      </w:r>
      <w:r w:rsidR="003859C6" w:rsidRPr="003859C6">
        <w:rPr>
          <w:color w:val="000000"/>
          <w:bdr w:val="none" w:sz="0" w:space="0" w:color="auto" w:frame="1"/>
          <w:shd w:val="clear" w:color="auto" w:fill="FFFFFF"/>
        </w:rPr>
        <w:t> </w:t>
      </w:r>
      <w:r w:rsidR="003859C6" w:rsidRPr="003859C6">
        <w:rPr>
          <w:color w:val="000000"/>
          <w:shd w:val="clear" w:color="auto" w:fill="FFFFFF"/>
        </w:rPr>
        <w:t>dovedească înţelegerea acestui text, precum şi traducerea altui text din limba română în</w:t>
      </w:r>
      <w:r w:rsidR="003859C6" w:rsidRPr="003859C6">
        <w:rPr>
          <w:color w:val="000000"/>
          <w:bdr w:val="none" w:sz="0" w:space="0" w:color="auto" w:frame="1"/>
          <w:shd w:val="clear" w:color="auto" w:fill="FFFFFF"/>
        </w:rPr>
        <w:t> </w:t>
      </w:r>
      <w:r w:rsidR="003859C6" w:rsidRPr="003859C6">
        <w:rPr>
          <w:color w:val="000000"/>
          <w:shd w:val="clear" w:color="auto" w:fill="FFFFFF"/>
        </w:rPr>
        <w:t>limba engleză.</w:t>
      </w:r>
      <w:r w:rsidR="00C52250">
        <w:rPr>
          <w:color w:val="000000"/>
          <w:shd w:val="clear" w:color="auto" w:fill="FFFFFF"/>
        </w:rPr>
        <w:t xml:space="preserve"> </w:t>
      </w:r>
      <w:r w:rsidR="003859C6" w:rsidRPr="003859C6">
        <w:rPr>
          <w:color w:val="000000"/>
          <w:shd w:val="clear" w:color="auto" w:fill="FFFFFF"/>
        </w:rPr>
        <w:t>Textele utilizate pentru proba suplimentară fac parte din legislaţia menţionată la punctele 1-</w:t>
      </w:r>
      <w:r w:rsidR="003859C6">
        <w:rPr>
          <w:color w:val="000000"/>
          <w:shd w:val="clear" w:color="auto" w:fill="FFFFFF"/>
        </w:rPr>
        <w:t>6</w:t>
      </w:r>
      <w:r w:rsidR="003859C6" w:rsidRPr="003859C6">
        <w:rPr>
          <w:color w:val="000000"/>
          <w:shd w:val="clear" w:color="auto" w:fill="FFFFFF"/>
        </w:rPr>
        <w:t xml:space="preserve"> din prezenta bibliografie.  </w:t>
      </w:r>
      <w:r w:rsidRPr="003859C6">
        <w:rPr>
          <w:color w:val="000000"/>
        </w:rPr>
        <w:t xml:space="preserve">               </w:t>
      </w:r>
    </w:p>
    <w:p w:rsidR="00C65870" w:rsidRDefault="00C65870">
      <w:pPr>
        <w:pStyle w:val="normal0"/>
        <w:spacing w:line="276" w:lineRule="auto"/>
        <w:ind w:right="-568"/>
        <w:jc w:val="both"/>
        <w:rPr>
          <w:color w:val="000000"/>
        </w:rPr>
      </w:pPr>
    </w:p>
    <w:p w:rsidR="00C52250" w:rsidRDefault="00C52250">
      <w:pPr>
        <w:pStyle w:val="normal0"/>
        <w:spacing w:line="276" w:lineRule="auto"/>
        <w:ind w:right="-568"/>
        <w:jc w:val="both"/>
        <w:rPr>
          <w:color w:val="000000"/>
        </w:rPr>
      </w:pPr>
    </w:p>
    <w:p w:rsidR="00C65870" w:rsidRDefault="0095561B" w:rsidP="00F14CAE">
      <w:pPr>
        <w:pStyle w:val="normal0"/>
        <w:spacing w:line="276" w:lineRule="auto"/>
        <w:ind w:right="-568"/>
        <w:jc w:val="both"/>
        <w:rPr>
          <w:color w:val="000000"/>
        </w:rPr>
      </w:pPr>
      <w:r>
        <w:rPr>
          <w:color w:val="000000"/>
        </w:rPr>
        <w:t xml:space="preserve">                  </w:t>
      </w:r>
    </w:p>
    <w:p w:rsidR="00C65870" w:rsidRDefault="00C65870">
      <w:pPr>
        <w:pStyle w:val="normal0"/>
        <w:rPr>
          <w:b/>
          <w:i/>
        </w:rPr>
      </w:pPr>
    </w:p>
    <w:sectPr w:rsidR="00C65870" w:rsidSect="00C65870">
      <w:footerReference w:type="default" r:id="rId9"/>
      <w:pgSz w:w="11907" w:h="16840"/>
      <w:pgMar w:top="360" w:right="1275" w:bottom="1134" w:left="1418" w:header="709" w:footer="57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D6C" w:rsidRDefault="00DA7D6C" w:rsidP="00C65870">
      <w:r>
        <w:separator/>
      </w:r>
    </w:p>
  </w:endnote>
  <w:endnote w:type="continuationSeparator" w:id="0">
    <w:p w:rsidR="00DA7D6C" w:rsidRDefault="00DA7D6C" w:rsidP="00C65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870" w:rsidRDefault="0095561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i/>
        <w:color w:val="000000"/>
        <w:sz w:val="20"/>
        <w:szCs w:val="20"/>
      </w:rPr>
    </w:pPr>
    <w:r>
      <w:rPr>
        <w:i/>
        <w:color w:val="000000"/>
        <w:sz w:val="20"/>
        <w:szCs w:val="20"/>
      </w:rPr>
      <w:t>SRU - BIBL</w:t>
    </w:r>
  </w:p>
  <w:p w:rsidR="00C65870" w:rsidRDefault="00C6587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C65870" w:rsidRDefault="00C6587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D6C" w:rsidRDefault="00DA7D6C" w:rsidP="00C65870">
      <w:r>
        <w:separator/>
      </w:r>
    </w:p>
  </w:footnote>
  <w:footnote w:type="continuationSeparator" w:id="0">
    <w:p w:rsidR="00DA7D6C" w:rsidRDefault="00DA7D6C" w:rsidP="00C658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E4227"/>
    <w:multiLevelType w:val="multilevel"/>
    <w:tmpl w:val="61E4EC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870"/>
    <w:rsid w:val="00056889"/>
    <w:rsid w:val="001A20BA"/>
    <w:rsid w:val="003859C6"/>
    <w:rsid w:val="003C22A8"/>
    <w:rsid w:val="0095561B"/>
    <w:rsid w:val="00B555E4"/>
    <w:rsid w:val="00C52250"/>
    <w:rsid w:val="00C65870"/>
    <w:rsid w:val="00D63473"/>
    <w:rsid w:val="00DA7D6C"/>
    <w:rsid w:val="00DE66F4"/>
    <w:rsid w:val="00F14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6F4"/>
  </w:style>
  <w:style w:type="paragraph" w:styleId="Titlu1">
    <w:name w:val="heading 1"/>
    <w:basedOn w:val="normal0"/>
    <w:next w:val="normal0"/>
    <w:rsid w:val="00C65870"/>
    <w:pPr>
      <w:keepNext/>
      <w:outlineLvl w:val="0"/>
    </w:pPr>
    <w:rPr>
      <w:b/>
      <w:color w:val="000080"/>
      <w:sz w:val="32"/>
      <w:szCs w:val="32"/>
    </w:rPr>
  </w:style>
  <w:style w:type="paragraph" w:styleId="Titlu2">
    <w:name w:val="heading 2"/>
    <w:basedOn w:val="normal0"/>
    <w:next w:val="normal0"/>
    <w:rsid w:val="00C65870"/>
    <w:pPr>
      <w:keepNext/>
      <w:outlineLvl w:val="1"/>
    </w:pPr>
    <w:rPr>
      <w:color w:val="000080"/>
      <w:sz w:val="32"/>
      <w:szCs w:val="32"/>
    </w:rPr>
  </w:style>
  <w:style w:type="paragraph" w:styleId="Titlu3">
    <w:name w:val="heading 3"/>
    <w:basedOn w:val="normal0"/>
    <w:next w:val="normal0"/>
    <w:rsid w:val="00C65870"/>
    <w:pPr>
      <w:keepNext/>
      <w:outlineLvl w:val="2"/>
    </w:pPr>
    <w:rPr>
      <w:b/>
      <w:sz w:val="28"/>
      <w:szCs w:val="28"/>
    </w:rPr>
  </w:style>
  <w:style w:type="paragraph" w:styleId="Titlu4">
    <w:name w:val="heading 4"/>
    <w:basedOn w:val="normal0"/>
    <w:next w:val="normal0"/>
    <w:rsid w:val="00C65870"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0"/>
    <w:next w:val="normal0"/>
    <w:rsid w:val="00C6587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0"/>
    <w:next w:val="normal0"/>
    <w:rsid w:val="00C6587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rmal0">
    <w:name w:val="normal"/>
    <w:rsid w:val="00C65870"/>
  </w:style>
  <w:style w:type="table" w:customStyle="1" w:styleId="TableNormal">
    <w:name w:val="Table Normal"/>
    <w:rsid w:val="00C658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0"/>
    <w:next w:val="normal0"/>
    <w:rsid w:val="00C65870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0"/>
    <w:next w:val="normal0"/>
    <w:rsid w:val="00C6587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2022-05-31T11:31:00Z</dcterms:created>
  <dcterms:modified xsi:type="dcterms:W3CDTF">2022-06-16T05:30:00Z</dcterms:modified>
</cp:coreProperties>
</file>