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21F" w:rsidRDefault="007F121F" w:rsidP="007F121F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</w:pPr>
    </w:p>
    <w:p w:rsidR="00212173" w:rsidRPr="00720592" w:rsidRDefault="002101AA" w:rsidP="00E61B6E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</w:pPr>
      <w:r w:rsidRPr="009F6DDD">
        <w:rPr>
          <w:lang w:val="en-US"/>
        </w:rPr>
        <w:drawing>
          <wp:inline distT="0" distB="0" distL="0" distR="0">
            <wp:extent cx="5943600" cy="847725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5AE7">
        <w:rPr>
          <w:rFonts w:ascii="Times New Roman" w:eastAsia="Times New Roman" w:hAnsi="Times New Roman" w:cs="Times New Roman"/>
          <w:b/>
          <w:i/>
          <w:iCs/>
          <w:noProof w:val="0"/>
          <w:sz w:val="28"/>
          <w:szCs w:val="28"/>
          <w:lang w:eastAsia="ro-RO"/>
        </w:rPr>
        <w:tab/>
      </w:r>
    </w:p>
    <w:p w:rsidR="00AD6BC3" w:rsidRDefault="00AD6BC3" w:rsidP="00720592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</w:pPr>
    </w:p>
    <w:p w:rsidR="00AD6BC3" w:rsidRDefault="00AD6BC3" w:rsidP="00720592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</w:pPr>
    </w:p>
    <w:p w:rsidR="00720592" w:rsidRPr="00F36965" w:rsidRDefault="00F36965" w:rsidP="00F36965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>BIBLIOGRAFIA</w:t>
      </w:r>
      <w:r w:rsidR="00B26E31" w:rsidRPr="00F36965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 xml:space="preserve"> SI TEMATICA</w:t>
      </w:r>
    </w:p>
    <w:p w:rsidR="00F36965" w:rsidRPr="00F36965" w:rsidRDefault="00F36965" w:rsidP="00F36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 w:val="0"/>
          <w:color w:val="000000"/>
          <w:kern w:val="28"/>
          <w:sz w:val="24"/>
          <w:szCs w:val="24"/>
          <w:lang w:eastAsia="ro-RO"/>
        </w:rPr>
      </w:pPr>
      <w:proofErr w:type="spellStart"/>
      <w:proofErr w:type="gramStart"/>
      <w:r w:rsidRPr="00F36965">
        <w:rPr>
          <w:rFonts w:ascii="Times New Roman" w:eastAsia="Times New Roman" w:hAnsi="Times New Roman" w:cs="Times New Roman"/>
          <w:b/>
          <w:i/>
          <w:noProof w:val="0"/>
          <w:color w:val="000000"/>
          <w:kern w:val="28"/>
          <w:sz w:val="24"/>
          <w:szCs w:val="24"/>
          <w:lang w:val="fr-FR" w:eastAsia="ro-RO"/>
        </w:rPr>
        <w:t>pentru</w:t>
      </w:r>
      <w:proofErr w:type="spellEnd"/>
      <w:proofErr w:type="gramEnd"/>
      <w:r w:rsidRPr="00F36965">
        <w:rPr>
          <w:rFonts w:ascii="Times New Roman" w:eastAsia="Times New Roman" w:hAnsi="Times New Roman" w:cs="Times New Roman"/>
          <w:b/>
          <w:i/>
          <w:noProof w:val="0"/>
          <w:color w:val="000000"/>
          <w:kern w:val="28"/>
          <w:sz w:val="24"/>
          <w:szCs w:val="24"/>
          <w:lang w:val="fr-FR" w:eastAsia="ro-RO"/>
        </w:rPr>
        <w:t xml:space="preserve"> </w:t>
      </w:r>
      <w:proofErr w:type="spellStart"/>
      <w:r w:rsidRPr="00F36965">
        <w:rPr>
          <w:rFonts w:ascii="Times New Roman" w:eastAsia="Times New Roman" w:hAnsi="Times New Roman" w:cs="Times New Roman"/>
          <w:b/>
          <w:i/>
          <w:noProof w:val="0"/>
          <w:color w:val="000000"/>
          <w:kern w:val="28"/>
          <w:sz w:val="24"/>
          <w:szCs w:val="24"/>
          <w:lang w:val="fr-FR" w:eastAsia="ro-RO"/>
        </w:rPr>
        <w:t>examenul</w:t>
      </w:r>
      <w:proofErr w:type="spellEnd"/>
      <w:r w:rsidRPr="00F36965">
        <w:rPr>
          <w:rFonts w:ascii="Times New Roman" w:eastAsia="Times New Roman" w:hAnsi="Times New Roman" w:cs="Times New Roman"/>
          <w:b/>
          <w:i/>
          <w:noProof w:val="0"/>
          <w:color w:val="000000"/>
          <w:kern w:val="28"/>
          <w:sz w:val="24"/>
          <w:szCs w:val="24"/>
          <w:lang w:val="fr-FR" w:eastAsia="ro-RO"/>
        </w:rPr>
        <w:t xml:space="preserve"> de </w:t>
      </w:r>
      <w:proofErr w:type="spellStart"/>
      <w:r w:rsidRPr="00F36965">
        <w:rPr>
          <w:rFonts w:ascii="Times New Roman" w:eastAsia="Times New Roman" w:hAnsi="Times New Roman" w:cs="Times New Roman"/>
          <w:b/>
          <w:i/>
          <w:noProof w:val="0"/>
          <w:color w:val="000000"/>
          <w:kern w:val="28"/>
          <w:sz w:val="24"/>
          <w:szCs w:val="24"/>
          <w:lang w:val="fr-FR" w:eastAsia="ro-RO"/>
        </w:rPr>
        <w:t>promovare</w:t>
      </w:r>
      <w:proofErr w:type="spellEnd"/>
      <w:r w:rsidRPr="00F36965">
        <w:rPr>
          <w:rFonts w:ascii="Times New Roman" w:eastAsia="Times New Roman" w:hAnsi="Times New Roman" w:cs="Times New Roman"/>
          <w:b/>
          <w:i/>
          <w:noProof w:val="0"/>
          <w:color w:val="000000"/>
          <w:kern w:val="28"/>
          <w:sz w:val="24"/>
          <w:szCs w:val="24"/>
          <w:lang w:val="fr-FR" w:eastAsia="ro-RO"/>
        </w:rPr>
        <w:t xml:space="preserve"> </w:t>
      </w:r>
      <w:proofErr w:type="spellStart"/>
      <w:r w:rsidRPr="00F36965">
        <w:rPr>
          <w:rFonts w:ascii="Times New Roman" w:eastAsia="Times New Roman" w:hAnsi="Times New Roman" w:cs="Times New Roman"/>
          <w:b/>
          <w:i/>
          <w:noProof w:val="0"/>
          <w:color w:val="000000"/>
          <w:kern w:val="28"/>
          <w:sz w:val="24"/>
          <w:szCs w:val="24"/>
          <w:lang w:val="fr-FR" w:eastAsia="ro-RO"/>
        </w:rPr>
        <w:t>în</w:t>
      </w:r>
      <w:proofErr w:type="spellEnd"/>
      <w:r w:rsidRPr="00F36965">
        <w:rPr>
          <w:rFonts w:ascii="Times New Roman" w:eastAsia="Times New Roman" w:hAnsi="Times New Roman" w:cs="Times New Roman"/>
          <w:b/>
          <w:i/>
          <w:noProof w:val="0"/>
          <w:color w:val="000000"/>
          <w:kern w:val="28"/>
          <w:sz w:val="24"/>
          <w:szCs w:val="24"/>
          <w:lang w:val="fr-FR" w:eastAsia="ro-RO"/>
        </w:rPr>
        <w:t xml:space="preserve"> </w:t>
      </w:r>
      <w:proofErr w:type="spellStart"/>
      <w:r w:rsidRPr="00F36965">
        <w:rPr>
          <w:rFonts w:ascii="Times New Roman" w:eastAsia="Times New Roman" w:hAnsi="Times New Roman" w:cs="Times New Roman"/>
          <w:b/>
          <w:i/>
          <w:noProof w:val="0"/>
          <w:color w:val="000000"/>
          <w:kern w:val="28"/>
          <w:sz w:val="24"/>
          <w:szCs w:val="24"/>
          <w:lang w:val="fr-FR" w:eastAsia="ro-RO"/>
        </w:rPr>
        <w:t>grad</w:t>
      </w:r>
      <w:proofErr w:type="spellEnd"/>
      <w:r w:rsidRPr="00F36965">
        <w:rPr>
          <w:rFonts w:ascii="Times New Roman" w:eastAsia="Times New Roman" w:hAnsi="Times New Roman" w:cs="Times New Roman"/>
          <w:b/>
          <w:i/>
          <w:noProof w:val="0"/>
          <w:color w:val="000000"/>
          <w:kern w:val="28"/>
          <w:sz w:val="24"/>
          <w:szCs w:val="24"/>
          <w:lang w:val="fr-FR" w:eastAsia="ro-RO"/>
        </w:rPr>
        <w:t xml:space="preserve"> </w:t>
      </w:r>
      <w:proofErr w:type="spellStart"/>
      <w:r w:rsidRPr="00F36965">
        <w:rPr>
          <w:rFonts w:ascii="Times New Roman" w:eastAsia="Times New Roman" w:hAnsi="Times New Roman" w:cs="Times New Roman"/>
          <w:b/>
          <w:i/>
          <w:noProof w:val="0"/>
          <w:color w:val="000000"/>
          <w:kern w:val="28"/>
          <w:sz w:val="24"/>
          <w:szCs w:val="24"/>
          <w:lang w:val="fr-FR" w:eastAsia="ro-RO"/>
        </w:rPr>
        <w:t>profesional</w:t>
      </w:r>
      <w:proofErr w:type="spellEnd"/>
      <w:r w:rsidRPr="00F36965">
        <w:rPr>
          <w:rFonts w:ascii="Times New Roman" w:eastAsia="Times New Roman" w:hAnsi="Times New Roman" w:cs="Times New Roman"/>
          <w:b/>
          <w:i/>
          <w:noProof w:val="0"/>
          <w:color w:val="000000"/>
          <w:kern w:val="28"/>
          <w:sz w:val="24"/>
          <w:szCs w:val="24"/>
          <w:lang w:val="fr-FR" w:eastAsia="ro-RO"/>
        </w:rPr>
        <w:t xml:space="preserve"> de la</w:t>
      </w:r>
    </w:p>
    <w:p w:rsidR="00720592" w:rsidRPr="00F36965" w:rsidRDefault="00455C25" w:rsidP="00F36965">
      <w:pPr>
        <w:autoSpaceDE w:val="0"/>
        <w:autoSpaceDN w:val="0"/>
        <w:adjustRightInd w:val="0"/>
        <w:spacing w:after="0" w:line="240" w:lineRule="auto"/>
        <w:ind w:right="-314"/>
        <w:jc w:val="center"/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>Serviciul</w:t>
      </w:r>
      <w:r w:rsidR="00885E0A" w:rsidRPr="00F36965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 xml:space="preserve"> </w:t>
      </w:r>
      <w:r w:rsidR="008E3A80" w:rsidRPr="00F36965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 xml:space="preserve">Registratură, </w:t>
      </w:r>
      <w:r w:rsidR="00295159" w:rsidRPr="00F36965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>Relații</w:t>
      </w:r>
      <w:r w:rsidR="008E3A80" w:rsidRPr="00F36965">
        <w:rPr>
          <w:rFonts w:ascii="Times New Roman" w:eastAsia="Times New Roman" w:hAnsi="Times New Roman" w:cs="Times New Roman"/>
          <w:b/>
          <w:i/>
          <w:iCs/>
          <w:noProof w:val="0"/>
          <w:sz w:val="24"/>
          <w:szCs w:val="24"/>
          <w:lang w:eastAsia="ro-RO"/>
        </w:rPr>
        <w:t xml:space="preserve"> cu Publicul</w:t>
      </w:r>
    </w:p>
    <w:p w:rsidR="00AD6BC3" w:rsidRPr="00E61B6E" w:rsidRDefault="00AD6BC3" w:rsidP="00F36965">
      <w:pPr>
        <w:autoSpaceDE w:val="0"/>
        <w:autoSpaceDN w:val="0"/>
        <w:adjustRightInd w:val="0"/>
        <w:spacing w:after="0" w:line="360" w:lineRule="auto"/>
        <w:ind w:right="-314"/>
        <w:jc w:val="center"/>
        <w:rPr>
          <w:rFonts w:ascii="Times New Roman" w:eastAsia="Times New Roman" w:hAnsi="Times New Roman" w:cs="Times New Roman"/>
          <w:i/>
          <w:iCs/>
          <w:noProof w:val="0"/>
          <w:sz w:val="24"/>
          <w:szCs w:val="24"/>
          <w:lang w:eastAsia="ro-RO"/>
        </w:rPr>
      </w:pPr>
    </w:p>
    <w:p w:rsidR="00720592" w:rsidRPr="00F36965" w:rsidRDefault="00943804" w:rsidP="00F36965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proofErr w:type="spellStart"/>
      <w:r w:rsidRPr="00F3696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Constituţia</w:t>
      </w:r>
      <w:proofErr w:type="spellEnd"/>
      <w:r w:rsidR="00720592" w:rsidRPr="00F3696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României</w:t>
      </w:r>
      <w:r w:rsidR="00B26E31" w:rsidRPr="00F3696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, republicată</w:t>
      </w:r>
      <w:r w:rsidR="002A0E6F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</w:p>
    <w:p w:rsidR="00AD6BC3" w:rsidRPr="00F36965" w:rsidRDefault="00B26E31" w:rsidP="00F36965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</w:pPr>
      <w:r w:rsidRPr="00F3696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Tematică: </w:t>
      </w:r>
    </w:p>
    <w:p w:rsidR="00B26E31" w:rsidRPr="00F36965" w:rsidRDefault="00B26E31" w:rsidP="00F36965">
      <w:pPr>
        <w:pStyle w:val="Listparagra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noProof w:val="0"/>
          <w:sz w:val="24"/>
          <w:szCs w:val="24"/>
          <w:lang w:val="en-US"/>
        </w:rPr>
      </w:pPr>
      <w:r w:rsidRPr="00F36965">
        <w:rPr>
          <w:rFonts w:ascii="Times New Roman" w:hAnsi="Times New Roman" w:cs="Times New Roman"/>
          <w:bCs/>
          <w:i/>
          <w:noProof w:val="0"/>
          <w:sz w:val="24"/>
          <w:szCs w:val="24"/>
          <w:lang w:val="en-US"/>
        </w:rPr>
        <w:t>Drepturile, libertăţile şi îndatoririle fundamentale</w:t>
      </w:r>
      <w:r w:rsidR="00AD6BC3" w:rsidRPr="00F36965">
        <w:rPr>
          <w:rFonts w:ascii="Times New Roman" w:hAnsi="Times New Roman" w:cs="Times New Roman"/>
          <w:bCs/>
          <w:i/>
          <w:noProof w:val="0"/>
          <w:sz w:val="24"/>
          <w:szCs w:val="24"/>
          <w:lang w:val="en-US"/>
        </w:rPr>
        <w:t xml:space="preserve"> - </w:t>
      </w:r>
      <w:r w:rsidR="00AD6BC3" w:rsidRPr="00F36965">
        <w:rPr>
          <w:rFonts w:ascii="Times New Roman" w:hAnsi="Times New Roman" w:cs="Times New Roman"/>
          <w:i/>
          <w:noProof w:val="0"/>
          <w:sz w:val="24"/>
          <w:szCs w:val="24"/>
          <w:lang w:val="en-US"/>
        </w:rPr>
        <w:t xml:space="preserve">TITLUL II </w:t>
      </w:r>
    </w:p>
    <w:p w:rsidR="00CC334E" w:rsidRPr="00F36965" w:rsidRDefault="00CC334E" w:rsidP="00F369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</w:pPr>
    </w:p>
    <w:p w:rsidR="00E61B6E" w:rsidRPr="00F36965" w:rsidRDefault="00D03255" w:rsidP="00F36965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Ordonanţa de Urgenţă nr. 57</w:t>
      </w:r>
      <w:r w:rsidR="009F7FD9" w:rsidRPr="00F3696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/</w:t>
      </w:r>
      <w:r w:rsidRPr="00F3696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03.07.2019 – privind </w:t>
      </w:r>
      <w:r w:rsidR="00981C55" w:rsidRPr="00F3696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Pr="00F3696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Codul </w:t>
      </w:r>
      <w:r w:rsidR="00474A58" w:rsidRPr="00F3696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administrativ</w:t>
      </w:r>
      <w:r w:rsidR="00D936A5" w:rsidRPr="00F3696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, cu </w:t>
      </w:r>
      <w:r w:rsidR="00E8778D" w:rsidRPr="00F3696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modificările </w:t>
      </w:r>
      <w:proofErr w:type="spellStart"/>
      <w:r w:rsidR="00E8778D" w:rsidRPr="00F3696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şi</w:t>
      </w:r>
      <w:proofErr w:type="spellEnd"/>
      <w:r w:rsidR="00E8778D" w:rsidRPr="00F3696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="00D936A5" w:rsidRPr="00F3696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completările ulterioare</w:t>
      </w:r>
      <w:r w:rsidR="002A0E6F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  <w:r w:rsidR="00E61B6E" w:rsidRPr="00F3696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</w:p>
    <w:p w:rsidR="00AD6BC3" w:rsidRPr="00F36965" w:rsidRDefault="00CC334E" w:rsidP="00F36965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Tematică: </w:t>
      </w:r>
    </w:p>
    <w:p w:rsidR="00BB7082" w:rsidRPr="00F36965" w:rsidRDefault="00CC334E" w:rsidP="00F36965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u w:val="single"/>
          <w:lang w:eastAsia="ro-RO"/>
        </w:rPr>
      </w:pPr>
      <w:r w:rsidRPr="00F36965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u w:val="single"/>
          <w:lang w:eastAsia="ro-RO"/>
        </w:rPr>
        <w:t xml:space="preserve">Administraţia publică locală – Partea a III a </w:t>
      </w:r>
    </w:p>
    <w:p w:rsidR="00BB7082" w:rsidRPr="00F36965" w:rsidRDefault="00BB7082" w:rsidP="00F36965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Titlul I</w:t>
      </w: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Dispoziții generale</w:t>
      </w:r>
    </w:p>
    <w:p w:rsidR="002D65AC" w:rsidRPr="00F36965" w:rsidRDefault="00CC334E" w:rsidP="00F36965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Titlul II</w:t>
      </w: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</w:t>
      </w:r>
      <w:r w:rsidR="002D65AC"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Descentralizarea</w:t>
      </w:r>
    </w:p>
    <w:p w:rsidR="00BB7082" w:rsidRPr="00F36965" w:rsidRDefault="002D65AC" w:rsidP="00F36965">
      <w:pPr>
        <w:pStyle w:val="Listparagra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 </w:t>
      </w:r>
      <w:r w:rsidR="00CC334E"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Cap</w:t>
      </w:r>
      <w:r w:rsidR="0045384A"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.</w:t>
      </w:r>
      <w:r w:rsidR="00126DC4"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</w:t>
      </w:r>
      <w:r w:rsidR="002C1996"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I - </w:t>
      </w:r>
      <w:r w:rsidR="00021B7C"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Dispoziții generale</w:t>
      </w:r>
    </w:p>
    <w:p w:rsidR="002C1996" w:rsidRPr="00F36965" w:rsidRDefault="002D65AC" w:rsidP="00F36965">
      <w:pPr>
        <w:pStyle w:val="Listparagra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</w:t>
      </w:r>
      <w:r w:rsidR="002C1996"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Cap. II – Cadrul instituțional al procesului de descentralizare</w:t>
      </w:r>
    </w:p>
    <w:p w:rsidR="002C1996" w:rsidRPr="00F36965" w:rsidRDefault="002C1996" w:rsidP="00F36965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Titlul III</w:t>
      </w: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Regimul general al autonomiei locale</w:t>
      </w:r>
    </w:p>
    <w:p w:rsidR="002C1996" w:rsidRPr="00F36965" w:rsidRDefault="002C1996" w:rsidP="00F36965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Titlul IV</w:t>
      </w: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</w:t>
      </w:r>
      <w:r w:rsidR="00FC6652"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–</w:t>
      </w: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</w:t>
      </w:r>
      <w:r w:rsidR="00FC6652"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Unitățile administrativ-teritoriale în România</w:t>
      </w:r>
    </w:p>
    <w:p w:rsidR="002D65AC" w:rsidRPr="00F36965" w:rsidRDefault="00FC6652" w:rsidP="00F36965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Titlul V</w:t>
      </w: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</w:t>
      </w:r>
      <w:r w:rsidR="002D65AC"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Autoritățile administrației publice locale</w:t>
      </w:r>
    </w:p>
    <w:p w:rsidR="00FC6652" w:rsidRPr="00F36965" w:rsidRDefault="002D65AC" w:rsidP="00F36965">
      <w:pPr>
        <w:pStyle w:val="Listparagra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 </w:t>
      </w:r>
      <w:r w:rsidR="00FC6652"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Cap. I - Dispoziții generale</w:t>
      </w:r>
    </w:p>
    <w:p w:rsidR="002D65AC" w:rsidRPr="00F36965" w:rsidRDefault="00F36965" w:rsidP="00F36965">
      <w:pPr>
        <w:pStyle w:val="Listparagra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</w:t>
      </w:r>
      <w:r w:rsidR="002D65AC"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Cap. II  - Competențele autorităților administrației publice locale</w:t>
      </w:r>
    </w:p>
    <w:p w:rsidR="002D65AC" w:rsidRPr="00F36965" w:rsidRDefault="002D65AC" w:rsidP="00F36965">
      <w:pPr>
        <w:pStyle w:val="Listparagra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Cap. III – Consiliul local</w:t>
      </w:r>
    </w:p>
    <w:p w:rsidR="002D65AC" w:rsidRPr="00F36965" w:rsidRDefault="002D65AC" w:rsidP="00F36965">
      <w:pPr>
        <w:pStyle w:val="Listparagra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Cap. IV – Primarul</w:t>
      </w:r>
    </w:p>
    <w:p w:rsidR="002D65AC" w:rsidRPr="00F36965" w:rsidRDefault="002D65AC" w:rsidP="00F36965">
      <w:pPr>
        <w:pStyle w:val="Listparagra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Cap. V – Administrația publică a municipiului București</w:t>
      </w:r>
    </w:p>
    <w:p w:rsidR="002D65AC" w:rsidRPr="00F36965" w:rsidRDefault="002D65AC" w:rsidP="00F36965">
      <w:pPr>
        <w:pStyle w:val="Listparagra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Cap. VIII – Actele autorităților administrației publice locale</w:t>
      </w:r>
    </w:p>
    <w:p w:rsidR="002D65AC" w:rsidRPr="00F36965" w:rsidRDefault="00236078" w:rsidP="00F36965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Titlul VI</w:t>
      </w: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Mandatul de ales local</w:t>
      </w:r>
    </w:p>
    <w:p w:rsidR="00236078" w:rsidRPr="00F36965" w:rsidRDefault="00CC334E" w:rsidP="00F36965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Titlul VII</w:t>
      </w: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</w:t>
      </w:r>
      <w:r w:rsidR="00236078"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Alte dispoziții aplicabile administrației publice locale</w:t>
      </w:r>
    </w:p>
    <w:p w:rsidR="00236078" w:rsidRPr="00F36965" w:rsidRDefault="00236078" w:rsidP="00F36965">
      <w:pPr>
        <w:pStyle w:val="Listparagra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</w:t>
      </w:r>
      <w:r w:rsidR="00500FD3"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 </w:t>
      </w: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Cap. I – Secretarul general al unității/subdiviziunii administrativ-teritoriale</w:t>
      </w:r>
    </w:p>
    <w:p w:rsidR="00236078" w:rsidRPr="00F36965" w:rsidRDefault="00236078" w:rsidP="00F36965">
      <w:pPr>
        <w:pStyle w:val="Listparagra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 </w:t>
      </w:r>
      <w:r w:rsidR="00500FD3"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</w:t>
      </w: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Cap II – Administratorul Public</w:t>
      </w:r>
    </w:p>
    <w:p w:rsidR="00AD6BC3" w:rsidRPr="00F36965" w:rsidRDefault="00500FD3" w:rsidP="00F36965">
      <w:pPr>
        <w:pStyle w:val="Listparagraf"/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    </w:t>
      </w:r>
      <w:r w:rsidR="00236078"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Cap III -  Inițiativa cetățenească și adunările cetățenești</w:t>
      </w:r>
    </w:p>
    <w:p w:rsidR="00236078" w:rsidRPr="00F36965" w:rsidRDefault="00CC334E" w:rsidP="00F369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u w:val="single"/>
          <w:lang w:eastAsia="ro-RO"/>
        </w:rPr>
      </w:pPr>
      <w:r w:rsidRPr="00F36965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u w:val="single"/>
          <w:lang w:eastAsia="ro-RO"/>
        </w:rPr>
        <w:t xml:space="preserve">Statutul </w:t>
      </w:r>
      <w:r w:rsidR="00236078" w:rsidRPr="00F36965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u w:val="single"/>
          <w:lang w:eastAsia="ro-RO"/>
        </w:rPr>
        <w:t xml:space="preserve">funcționarilor publici - Partea a VI a </w:t>
      </w:r>
    </w:p>
    <w:p w:rsidR="00236078" w:rsidRPr="00F36965" w:rsidRDefault="00236078" w:rsidP="00F369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Titlul I</w:t>
      </w: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</w:t>
      </w:r>
      <w:r w:rsidR="00500FD3"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–</w:t>
      </w: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</w:t>
      </w:r>
      <w:r w:rsidR="00500FD3"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Dispoziții generale</w:t>
      </w:r>
    </w:p>
    <w:p w:rsidR="00CC334E" w:rsidRPr="00F36965" w:rsidRDefault="00500FD3" w:rsidP="00F369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 xml:space="preserve">Titlul </w:t>
      </w:r>
      <w:r w:rsidR="00CC334E" w:rsidRPr="00F36965">
        <w:rPr>
          <w:rFonts w:ascii="Times New Roman" w:eastAsia="Times New Roman" w:hAnsi="Times New Roman" w:cs="Times New Roman"/>
          <w:b/>
          <w:bCs/>
          <w:i/>
          <w:noProof w:val="0"/>
          <w:sz w:val="24"/>
          <w:szCs w:val="24"/>
          <w:lang w:eastAsia="ro-RO"/>
        </w:rPr>
        <w:t>II</w:t>
      </w: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Statutul funcționarilor publici</w:t>
      </w:r>
    </w:p>
    <w:p w:rsidR="00500FD3" w:rsidRPr="00F36965" w:rsidRDefault="00500FD3" w:rsidP="00F3696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</w:p>
    <w:p w:rsidR="00455155" w:rsidRPr="00F36965" w:rsidRDefault="00455155" w:rsidP="00F36965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O.G. nr. 137/2000 privind prevenirea şi sancţionarea tuturor formelor de discriminare, republicată, cu modificările şi completările ulterioare.</w:t>
      </w:r>
    </w:p>
    <w:p w:rsidR="00AD6BC3" w:rsidRPr="00F36965" w:rsidRDefault="00CC334E" w:rsidP="00F36965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Tematică:</w:t>
      </w:r>
      <w:r w:rsidRPr="00F3696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</w:p>
    <w:p w:rsidR="00CC334E" w:rsidRPr="00F36965" w:rsidRDefault="00CC334E" w:rsidP="00F36965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Discriminarea şi hăr</w:t>
      </w:r>
      <w:r w:rsidR="00126DC4"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ţuirea morală la locul de muncă – Cap. I</w:t>
      </w:r>
    </w:p>
    <w:p w:rsidR="00CC334E" w:rsidRPr="00F36965" w:rsidRDefault="00CC334E" w:rsidP="00F36965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Consiliul Naţional </w:t>
      </w:r>
      <w:r w:rsidR="00126DC4"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pentru Combaterea Discriminării –Cap. II </w:t>
      </w:r>
    </w:p>
    <w:p w:rsidR="00AD6BC3" w:rsidRPr="00F36965" w:rsidRDefault="00AD6BC3" w:rsidP="00F36965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</w:p>
    <w:p w:rsidR="00455155" w:rsidRPr="00F36965" w:rsidRDefault="00455155" w:rsidP="00F36965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Legea nr. 202/2002 privind egalitatea de şanse şi de tratament între femei şi bărbaţi, republicată cu modificările şi completările ulterioare.</w:t>
      </w:r>
    </w:p>
    <w:p w:rsidR="0045384A" w:rsidRPr="00F36965" w:rsidRDefault="00CC334E" w:rsidP="00F36965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Tematică: </w:t>
      </w:r>
    </w:p>
    <w:p w:rsidR="00CC334E" w:rsidRPr="00F36965" w:rsidRDefault="00CC334E" w:rsidP="00F3696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Egalitatea de şanse şi tratament între feme</w:t>
      </w:r>
      <w:r w:rsidR="0045384A"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i şi bărbaţi în domeniul muncii – Cap. II</w:t>
      </w:r>
    </w:p>
    <w:p w:rsidR="00CC334E" w:rsidRPr="00F36965" w:rsidRDefault="00CC334E" w:rsidP="00F36965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Agenţia Naţională pentru Egalitatea de Şanse între Femei şi Bărbaţi</w:t>
      </w:r>
      <w:r w:rsidR="0045384A"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Cap. V</w:t>
      </w:r>
    </w:p>
    <w:p w:rsidR="00AD6BC3" w:rsidRPr="00F36965" w:rsidRDefault="00AD6BC3" w:rsidP="00F36965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</w:p>
    <w:p w:rsidR="008B0A20" w:rsidRPr="00F36965" w:rsidRDefault="00747773" w:rsidP="00F36965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lastRenderedPageBreak/>
        <w:t xml:space="preserve">Ordonanţa </w:t>
      </w:r>
      <w:r w:rsidR="00720592" w:rsidRPr="00F3696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Guvernului nr. 27/2002 privind reglementarea activităţii de soluţionare a petiţiilor, cu modificările ulterioare, astfel cum a fost aprobată prin Legea nr. 233/2002</w:t>
      </w:r>
      <w:r w:rsidR="002A0E6F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>.</w:t>
      </w:r>
    </w:p>
    <w:p w:rsidR="00CC334E" w:rsidRPr="00F36965" w:rsidRDefault="00943804" w:rsidP="00F36965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Tematică</w:t>
      </w:r>
      <w:r w:rsidR="007B7710" w:rsidRPr="00F3696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: </w:t>
      </w:r>
    </w:p>
    <w:p w:rsidR="00762E21" w:rsidRPr="00F36965" w:rsidRDefault="00762E21" w:rsidP="00F36965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Definiţia petiţiei – art. 2</w:t>
      </w:r>
    </w:p>
    <w:p w:rsidR="007B7710" w:rsidRPr="00F36965" w:rsidRDefault="001A7FA9" w:rsidP="00F3696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      </w:t>
      </w:r>
      <w:r w:rsidR="00DB6252"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Soluționarea</w:t>
      </w:r>
      <w:r w:rsidR="00762E21"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petițiilor</w:t>
      </w:r>
    </w:p>
    <w:p w:rsidR="00762E21" w:rsidRPr="00F36965" w:rsidRDefault="00762E21" w:rsidP="00F3696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ab/>
        <w:t>Termenele de răspuns pentru soluţionarea petiţiilor – art. 6</w:t>
      </w:r>
    </w:p>
    <w:p w:rsidR="00762E21" w:rsidRPr="00F36965" w:rsidRDefault="00762E21" w:rsidP="00F3696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Organizarea activității de primire, înregistrare și expediere a răspunsurilor către petenți</w:t>
      </w:r>
    </w:p>
    <w:p w:rsidR="00AD6BC3" w:rsidRPr="00F36965" w:rsidRDefault="00AD6BC3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</w:p>
    <w:p w:rsidR="008B0A20" w:rsidRPr="00F36965" w:rsidRDefault="008B0A20" w:rsidP="00F36965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  <w:t xml:space="preserve"> </w:t>
      </w:r>
      <w:r w:rsidRPr="00F36965">
        <w:rPr>
          <w:rFonts w:ascii="Times New Roman" w:hAnsi="Times New Roman" w:cs="Times New Roman"/>
          <w:sz w:val="24"/>
          <w:szCs w:val="24"/>
        </w:rPr>
        <w:t>Legea 544/2001, privind liberul acces la informaţiile de interes public, cu completările şi modificările ulterioare</w:t>
      </w:r>
      <w:r w:rsidR="00943804" w:rsidRPr="00F36965">
        <w:rPr>
          <w:rFonts w:ascii="Times New Roman" w:hAnsi="Times New Roman" w:cs="Times New Roman"/>
          <w:sz w:val="24"/>
          <w:szCs w:val="24"/>
        </w:rPr>
        <w:t>.</w:t>
      </w:r>
    </w:p>
    <w:p w:rsidR="00943804" w:rsidRPr="00F36965" w:rsidRDefault="00265268" w:rsidP="00F36965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Tematică: </w:t>
      </w:r>
    </w:p>
    <w:p w:rsidR="001F30E3" w:rsidRPr="00F36965" w:rsidRDefault="001F30E3" w:rsidP="00F3696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Dispoziții generale</w:t>
      </w:r>
      <w:r w:rsidR="00762E21"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Cap I</w:t>
      </w:r>
    </w:p>
    <w:p w:rsidR="00BB7082" w:rsidRPr="00F36965" w:rsidRDefault="00DB6252" w:rsidP="00F3696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Dispoziţii comune privind accesul la informaţiile de interes public </w:t>
      </w:r>
      <w:r w:rsidR="00762E21" w:rsidRPr="00F36965"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– Cap II, Secţiunea I</w:t>
      </w:r>
    </w:p>
    <w:p w:rsidR="00BB7082" w:rsidRPr="00F36965" w:rsidRDefault="00DB6252" w:rsidP="00F3696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Dispoziţii speciale privind accesul mijloacelor de informare în masă la informaţiile de interes public </w:t>
      </w:r>
      <w:r w:rsidR="00762E21" w:rsidRPr="00F36965"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– Cap II, Secţiunea II</w:t>
      </w:r>
    </w:p>
    <w:p w:rsidR="00500FD3" w:rsidRPr="00F36965" w:rsidRDefault="00500FD3" w:rsidP="00F36965">
      <w:pPr>
        <w:spacing w:after="0" w:line="240" w:lineRule="auto"/>
        <w:ind w:left="360" w:firstLine="348"/>
        <w:jc w:val="both"/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  <w:r w:rsidRPr="00F36965"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Sancţiuni</w:t>
      </w:r>
      <w:r w:rsidR="00762E21" w:rsidRPr="00F36965"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 xml:space="preserve"> – Cap III</w:t>
      </w:r>
    </w:p>
    <w:p w:rsidR="00BB7082" w:rsidRPr="00F36965" w:rsidRDefault="00BB7082" w:rsidP="00F36965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</w:p>
    <w:p w:rsidR="008B0A20" w:rsidRPr="00F36965" w:rsidRDefault="008B0A20" w:rsidP="00F36965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F36965">
        <w:rPr>
          <w:rFonts w:ascii="Times New Roman" w:hAnsi="Times New Roman" w:cs="Times New Roman"/>
          <w:sz w:val="24"/>
          <w:szCs w:val="24"/>
        </w:rPr>
        <w:t>H.G.R. nr. 123/2002, privind aprobarea Normelor Metodologice de aplicare  a Legii 544/2001, cu modificările şi completările ulterioare</w:t>
      </w:r>
      <w:r w:rsidR="00943804" w:rsidRPr="00F36965">
        <w:rPr>
          <w:rFonts w:ascii="Times New Roman" w:hAnsi="Times New Roman" w:cs="Times New Roman"/>
          <w:sz w:val="24"/>
          <w:szCs w:val="24"/>
        </w:rPr>
        <w:t>.</w:t>
      </w:r>
    </w:p>
    <w:p w:rsidR="00DB6252" w:rsidRPr="00F36965" w:rsidRDefault="00265268" w:rsidP="00F36965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Tematică: </w:t>
      </w:r>
    </w:p>
    <w:p w:rsidR="001F30E3" w:rsidRPr="00F36965" w:rsidRDefault="001F30E3" w:rsidP="00F36965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Dispoziții generale</w:t>
      </w:r>
      <w:r w:rsidR="00762E21"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– Cap I</w:t>
      </w:r>
    </w:p>
    <w:p w:rsidR="00DB6252" w:rsidRPr="00F36965" w:rsidRDefault="00DB6252" w:rsidP="00F36965">
      <w:pPr>
        <w:pStyle w:val="Listparagraf"/>
        <w:spacing w:after="0" w:line="240" w:lineRule="auto"/>
        <w:jc w:val="both"/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  <w:r w:rsidRPr="00F36965"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Organizarea şi asigurarea accesului liber la informaţiile de interes public </w:t>
      </w:r>
      <w:r w:rsidR="00762E21" w:rsidRPr="00F36965"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– Cap II</w:t>
      </w:r>
    </w:p>
    <w:p w:rsidR="00DB6252" w:rsidRPr="00F36965" w:rsidRDefault="00DB6252" w:rsidP="00F36965">
      <w:pPr>
        <w:pStyle w:val="Listparagraf"/>
        <w:spacing w:after="0" w:line="240" w:lineRule="auto"/>
        <w:jc w:val="both"/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  <w:r w:rsidRPr="00F36965"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Procedurile privind accesul liber la informaţiile de interes public </w:t>
      </w:r>
      <w:r w:rsidR="00762E21" w:rsidRPr="00F36965"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– Cap III</w:t>
      </w:r>
    </w:p>
    <w:p w:rsidR="00DB6252" w:rsidRPr="00F36965" w:rsidRDefault="00DB6252" w:rsidP="00F36965">
      <w:pPr>
        <w:pStyle w:val="Listparagraf"/>
        <w:spacing w:after="0" w:line="240" w:lineRule="auto"/>
        <w:jc w:val="both"/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  <w:r w:rsidRPr="00F36965"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Funcţionarea structurilor responsabile de informarea publică directă </w:t>
      </w:r>
      <w:r w:rsidR="00762E21" w:rsidRPr="00F36965"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– Cap IV</w:t>
      </w:r>
    </w:p>
    <w:p w:rsidR="00DB6252" w:rsidRPr="00F36965" w:rsidRDefault="00DB6252" w:rsidP="00F36965">
      <w:pPr>
        <w:pStyle w:val="Listparagraf"/>
        <w:spacing w:after="0" w:line="240" w:lineRule="auto"/>
        <w:jc w:val="both"/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  <w:r w:rsidRPr="00F36965"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Funcţionarea structurilor responsabile de relaţia cu presa </w:t>
      </w:r>
      <w:r w:rsidR="00762E21" w:rsidRPr="00F36965">
        <w:rPr>
          <w:rStyle w:val="contentpasted2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– Cap V</w:t>
      </w:r>
    </w:p>
    <w:p w:rsidR="00DB6252" w:rsidRDefault="00DB6252" w:rsidP="00F36965">
      <w:pPr>
        <w:pStyle w:val="Listparagraf"/>
        <w:spacing w:after="0" w:line="240" w:lineRule="auto"/>
        <w:jc w:val="both"/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  <w:r w:rsidRPr="00F36965"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Sancţiuni </w:t>
      </w:r>
      <w:r w:rsidR="00762E21" w:rsidRPr="00F36965">
        <w:rPr>
          <w:rStyle w:val="contentpasted3"/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  <w:t>– Cap VI</w:t>
      </w:r>
    </w:p>
    <w:p w:rsidR="002A0E6F" w:rsidRPr="00F36965" w:rsidRDefault="002A0E6F" w:rsidP="00F36965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o-RO"/>
        </w:rPr>
      </w:pPr>
    </w:p>
    <w:p w:rsidR="008B0A20" w:rsidRPr="00F36965" w:rsidRDefault="008B0A20" w:rsidP="00F36965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F36965">
        <w:rPr>
          <w:rFonts w:ascii="Times New Roman" w:hAnsi="Times New Roman" w:cs="Times New Roman"/>
          <w:sz w:val="24"/>
          <w:szCs w:val="24"/>
        </w:rPr>
        <w:t>Legea nr.182/2002, privind protecţia informaţiile clasificate, cu modificările şi  completările ulterioare</w:t>
      </w:r>
      <w:r w:rsidR="002A0E6F">
        <w:rPr>
          <w:rFonts w:ascii="Times New Roman" w:hAnsi="Times New Roman" w:cs="Times New Roman"/>
          <w:sz w:val="24"/>
          <w:szCs w:val="24"/>
        </w:rPr>
        <w:t>.</w:t>
      </w:r>
    </w:p>
    <w:p w:rsidR="00AD6BC3" w:rsidRPr="00F36965" w:rsidRDefault="00943804" w:rsidP="00F36965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Tematică:  </w:t>
      </w:r>
      <w:r w:rsidR="00126DC4" w:rsidRPr="00F3696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 </w:t>
      </w:r>
    </w:p>
    <w:p w:rsidR="00943804" w:rsidRPr="00F36965" w:rsidRDefault="00943804" w:rsidP="00F36965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Dispoziții generale – Cap. I</w:t>
      </w:r>
    </w:p>
    <w:p w:rsidR="00AD6BC3" w:rsidRPr="00F36965" w:rsidRDefault="00943804" w:rsidP="00F36965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Informații secrete de serviciu – Cap</w:t>
      </w:r>
      <w:r w:rsidR="0045384A"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.</w:t>
      </w: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 xml:space="preserve"> III</w:t>
      </w:r>
      <w:r w:rsidRPr="00F3696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   </w:t>
      </w:r>
    </w:p>
    <w:p w:rsidR="00943804" w:rsidRPr="00F36965" w:rsidRDefault="00943804" w:rsidP="00F36965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              </w:t>
      </w:r>
    </w:p>
    <w:p w:rsidR="008B0A20" w:rsidRPr="00F36965" w:rsidRDefault="008B0A20" w:rsidP="00F36965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F36965">
        <w:rPr>
          <w:rFonts w:ascii="Times New Roman" w:hAnsi="Times New Roman" w:cs="Times New Roman"/>
          <w:bCs/>
          <w:sz w:val="24"/>
          <w:szCs w:val="24"/>
        </w:rPr>
        <w:t>REGULAMENT (UE) 679/2016 al Parlamentului European și al Consiliul</w:t>
      </w:r>
      <w:r w:rsidR="002A0E6F">
        <w:rPr>
          <w:rFonts w:ascii="Times New Roman" w:hAnsi="Times New Roman" w:cs="Times New Roman"/>
          <w:bCs/>
          <w:sz w:val="24"/>
          <w:szCs w:val="24"/>
        </w:rPr>
        <w:t xml:space="preserve">ui din data de 27 aprilie 2016 </w:t>
      </w:r>
      <w:r w:rsidRPr="00F36965">
        <w:rPr>
          <w:rFonts w:ascii="Times New Roman" w:hAnsi="Times New Roman" w:cs="Times New Roman"/>
          <w:bCs/>
          <w:sz w:val="24"/>
          <w:szCs w:val="24"/>
        </w:rPr>
        <w:t>privind protecţia persoanelor fizice în ceea ce priveşte prelucrarea datelor cu caracter personal şi privind libera circulaţie a acestor d</w:t>
      </w:r>
      <w:r w:rsidR="002A0E6F">
        <w:rPr>
          <w:rFonts w:ascii="Times New Roman" w:hAnsi="Times New Roman" w:cs="Times New Roman"/>
          <w:bCs/>
          <w:sz w:val="24"/>
          <w:szCs w:val="24"/>
        </w:rPr>
        <w:t xml:space="preserve">ate şi de abrogare a Directivei </w:t>
      </w:r>
      <w:r w:rsidRPr="00F36965">
        <w:rPr>
          <w:rFonts w:ascii="Times New Roman" w:hAnsi="Times New Roman" w:cs="Times New Roman"/>
          <w:bCs/>
          <w:sz w:val="24"/>
          <w:szCs w:val="24"/>
        </w:rPr>
        <w:t>95/46/CE (Regulamentul general privind protecţia datelor)</w:t>
      </w:r>
      <w:r w:rsidR="002A0E6F">
        <w:rPr>
          <w:rFonts w:ascii="Times New Roman" w:hAnsi="Times New Roman" w:cs="Times New Roman"/>
          <w:bCs/>
          <w:sz w:val="24"/>
          <w:szCs w:val="24"/>
        </w:rPr>
        <w:t>.</w:t>
      </w:r>
      <w:r w:rsidR="00114DAB" w:rsidRPr="00F3696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26DC4" w:rsidRPr="00F36965" w:rsidRDefault="00126DC4" w:rsidP="00F36965">
      <w:pPr>
        <w:pStyle w:val="Listparagr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>Tematică</w:t>
      </w:r>
      <w:r w:rsidR="00AD6BC3" w:rsidRPr="00F36965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o-RO"/>
        </w:rPr>
        <w:t xml:space="preserve">: </w:t>
      </w:r>
    </w:p>
    <w:p w:rsidR="00AD6BC3" w:rsidRPr="00F36965" w:rsidRDefault="00AD6BC3" w:rsidP="00F36965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Dispoziţii generale – Definiţii – Cap I</w:t>
      </w:r>
    </w:p>
    <w:p w:rsidR="00AD6BC3" w:rsidRPr="00F36965" w:rsidRDefault="00AD6BC3" w:rsidP="00F36965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Principii – Cap II</w:t>
      </w:r>
    </w:p>
    <w:p w:rsidR="00AD6BC3" w:rsidRPr="00F36965" w:rsidRDefault="00AD6BC3" w:rsidP="00F36965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  <w:r w:rsidRPr="00F36965"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  <w:t>Drepturile persoanei vizate – Cap. III</w:t>
      </w:r>
    </w:p>
    <w:p w:rsidR="00AD6BC3" w:rsidRPr="00F36965" w:rsidRDefault="00AD6BC3" w:rsidP="00F36965">
      <w:pPr>
        <w:pStyle w:val="Listparagra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noProof w:val="0"/>
          <w:sz w:val="24"/>
          <w:szCs w:val="24"/>
          <w:lang w:eastAsia="ro-RO"/>
        </w:rPr>
      </w:pPr>
    </w:p>
    <w:p w:rsidR="008B0A20" w:rsidRPr="00F36965" w:rsidRDefault="008B0A20" w:rsidP="00F36965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  <w:r w:rsidRPr="00F36965">
        <w:rPr>
          <w:rFonts w:ascii="Times New Roman" w:hAnsi="Times New Roman" w:cs="Times New Roman"/>
          <w:sz w:val="24"/>
          <w:szCs w:val="24"/>
        </w:rPr>
        <w:t>Atribuţiile</w:t>
      </w:r>
      <w:r w:rsidR="005B382E" w:rsidRPr="00F36965">
        <w:rPr>
          <w:rFonts w:ascii="Times New Roman" w:hAnsi="Times New Roman" w:cs="Times New Roman"/>
          <w:sz w:val="24"/>
          <w:szCs w:val="24"/>
        </w:rPr>
        <w:t xml:space="preserve"> Serviciului Registratură, </w:t>
      </w:r>
      <w:r w:rsidRPr="00F36965">
        <w:rPr>
          <w:rFonts w:ascii="Times New Roman" w:hAnsi="Times New Roman" w:cs="Times New Roman"/>
          <w:sz w:val="24"/>
          <w:szCs w:val="24"/>
        </w:rPr>
        <w:t xml:space="preserve">Relaţii cu Publicul conform Regulamentului de Organizare şi Funcţionare al Primăriei Sectorului 2 – </w:t>
      </w:r>
      <w:hyperlink r:id="rId9" w:history="1">
        <w:r w:rsidRPr="00F36965">
          <w:rPr>
            <w:rStyle w:val="Hyperlink"/>
            <w:rFonts w:ascii="Times New Roman" w:hAnsi="Times New Roman" w:cs="Times New Roman"/>
            <w:sz w:val="24"/>
            <w:szCs w:val="24"/>
          </w:rPr>
          <w:t>www.ps2.ro</w:t>
        </w:r>
      </w:hyperlink>
      <w:r w:rsidRPr="00F3696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D6BC3" w:rsidRPr="00F36965" w:rsidRDefault="00AD6BC3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</w:p>
    <w:p w:rsidR="00AD6BC3" w:rsidRPr="00F36965" w:rsidRDefault="00AD6BC3" w:rsidP="00F369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ro-RO"/>
        </w:rPr>
      </w:pPr>
    </w:p>
    <w:p w:rsidR="00720592" w:rsidRPr="00352CF3" w:rsidRDefault="00164D36" w:rsidP="001D3AF4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i/>
          <w:iCs/>
          <w:noProof w:val="0"/>
          <w:sz w:val="26"/>
          <w:szCs w:val="26"/>
          <w:lang w:eastAsia="ro-RO"/>
        </w:rPr>
      </w:pPr>
      <w:r>
        <w:rPr>
          <w:b/>
          <w:sz w:val="24"/>
          <w:szCs w:val="24"/>
          <w:lang w:val="pt-BR"/>
        </w:rPr>
        <w:t xml:space="preserve">                       </w:t>
      </w:r>
      <w:bookmarkStart w:id="0" w:name="_GoBack"/>
      <w:bookmarkEnd w:id="0"/>
    </w:p>
    <w:sectPr w:rsidR="00720592" w:rsidRPr="00352CF3" w:rsidSect="00F36965">
      <w:footerReference w:type="default" r:id="rId10"/>
      <w:pgSz w:w="11907" w:h="16840" w:code="9"/>
      <w:pgMar w:top="567" w:right="851" w:bottom="567" w:left="1134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B40" w:rsidRDefault="00F22B40" w:rsidP="00F879C4">
      <w:pPr>
        <w:spacing w:after="0" w:line="240" w:lineRule="auto"/>
      </w:pPr>
      <w:r>
        <w:separator/>
      </w:r>
    </w:p>
  </w:endnote>
  <w:endnote w:type="continuationSeparator" w:id="0">
    <w:p w:rsidR="00F22B40" w:rsidRDefault="00F22B40" w:rsidP="00F87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9C4" w:rsidRPr="00F879C4" w:rsidRDefault="00F879C4">
    <w:pPr>
      <w:pStyle w:val="Subsol"/>
      <w:rPr>
        <w:rFonts w:ascii="Times New Roman" w:hAnsi="Times New Roman" w:cs="Times New Roman"/>
        <w:i/>
        <w:sz w:val="20"/>
        <w:szCs w:val="20"/>
        <w:lang w:val="en-US"/>
      </w:rPr>
    </w:pPr>
    <w:r>
      <w:rPr>
        <w:rFonts w:ascii="Times New Roman" w:hAnsi="Times New Roman" w:cs="Times New Roman"/>
        <w:i/>
        <w:sz w:val="20"/>
        <w:szCs w:val="20"/>
        <w:lang w:val="en-US"/>
      </w:rPr>
      <w:tab/>
    </w:r>
    <w:r>
      <w:rPr>
        <w:rFonts w:ascii="Times New Roman" w:hAnsi="Times New Roman" w:cs="Times New Roman"/>
        <w:i/>
        <w:sz w:val="20"/>
        <w:szCs w:val="20"/>
        <w:lang w:val="en-US"/>
      </w:rPr>
      <w:tab/>
    </w:r>
    <w:r w:rsidRPr="00F879C4">
      <w:rPr>
        <w:rFonts w:ascii="Times New Roman" w:hAnsi="Times New Roman" w:cs="Times New Roman"/>
        <w:i/>
        <w:sz w:val="20"/>
        <w:szCs w:val="20"/>
        <w:lang w:val="en-US"/>
      </w:rPr>
      <w:t>SRU- BIBL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B40" w:rsidRDefault="00F22B40" w:rsidP="00F879C4">
      <w:pPr>
        <w:spacing w:after="0" w:line="240" w:lineRule="auto"/>
      </w:pPr>
      <w:r>
        <w:separator/>
      </w:r>
    </w:p>
  </w:footnote>
  <w:footnote w:type="continuationSeparator" w:id="0">
    <w:p w:rsidR="00F22B40" w:rsidRDefault="00F22B40" w:rsidP="00F879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75B76"/>
    <w:multiLevelType w:val="hybridMultilevel"/>
    <w:tmpl w:val="011870F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54131"/>
    <w:multiLevelType w:val="hybridMultilevel"/>
    <w:tmpl w:val="D452F50C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EB33C18"/>
    <w:multiLevelType w:val="hybridMultilevel"/>
    <w:tmpl w:val="8B7E06AE"/>
    <w:lvl w:ilvl="0" w:tplc="0409000D">
      <w:start w:val="1"/>
      <w:numFmt w:val="bullet"/>
      <w:lvlText w:val="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37503339"/>
    <w:multiLevelType w:val="hybridMultilevel"/>
    <w:tmpl w:val="3A5667FC"/>
    <w:lvl w:ilvl="0" w:tplc="45A084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1F16D1"/>
    <w:multiLevelType w:val="hybridMultilevel"/>
    <w:tmpl w:val="F27AEE4E"/>
    <w:lvl w:ilvl="0" w:tplc="C24EBBB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693B4B"/>
    <w:multiLevelType w:val="hybridMultilevel"/>
    <w:tmpl w:val="AA84FE0E"/>
    <w:lvl w:ilvl="0" w:tplc="0409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58B25E46"/>
    <w:multiLevelType w:val="hybridMultilevel"/>
    <w:tmpl w:val="94445F90"/>
    <w:lvl w:ilvl="0" w:tplc="62F0EF8C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E2C0D8F"/>
    <w:multiLevelType w:val="multilevel"/>
    <w:tmpl w:val="CC10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B72669"/>
    <w:multiLevelType w:val="hybridMultilevel"/>
    <w:tmpl w:val="386E4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849DA"/>
    <w:multiLevelType w:val="hybridMultilevel"/>
    <w:tmpl w:val="0BF27EF6"/>
    <w:lvl w:ilvl="0" w:tplc="0409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10" w15:restartNumberingAfterBreak="0">
    <w:nsid w:val="7422011B"/>
    <w:multiLevelType w:val="multilevel"/>
    <w:tmpl w:val="3532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AE5E6B"/>
    <w:multiLevelType w:val="hybridMultilevel"/>
    <w:tmpl w:val="4C9ED18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6F644E"/>
    <w:multiLevelType w:val="hybridMultilevel"/>
    <w:tmpl w:val="AE9ADE20"/>
    <w:lvl w:ilvl="0" w:tplc="766ED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E4F5DAB"/>
    <w:multiLevelType w:val="hybridMultilevel"/>
    <w:tmpl w:val="C91E0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1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5"/>
  </w:num>
  <w:num w:numId="11">
    <w:abstractNumId w:val="13"/>
  </w:num>
  <w:num w:numId="12">
    <w:abstractNumId w:val="8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5D5"/>
    <w:rsid w:val="00007377"/>
    <w:rsid w:val="00021B7C"/>
    <w:rsid w:val="0007406F"/>
    <w:rsid w:val="000940BA"/>
    <w:rsid w:val="000A2E24"/>
    <w:rsid w:val="000F1DAA"/>
    <w:rsid w:val="00114DAB"/>
    <w:rsid w:val="00126DC4"/>
    <w:rsid w:val="001636D8"/>
    <w:rsid w:val="00164D36"/>
    <w:rsid w:val="00177E43"/>
    <w:rsid w:val="00182E79"/>
    <w:rsid w:val="00183D9C"/>
    <w:rsid w:val="00187136"/>
    <w:rsid w:val="001A7FA9"/>
    <w:rsid w:val="001B5AE7"/>
    <w:rsid w:val="001D3AF4"/>
    <w:rsid w:val="001E358C"/>
    <w:rsid w:val="001F30E3"/>
    <w:rsid w:val="00207E70"/>
    <w:rsid w:val="002101AA"/>
    <w:rsid w:val="00212173"/>
    <w:rsid w:val="00216D44"/>
    <w:rsid w:val="00230540"/>
    <w:rsid w:val="00236078"/>
    <w:rsid w:val="002416AC"/>
    <w:rsid w:val="00256B89"/>
    <w:rsid w:val="00265268"/>
    <w:rsid w:val="00284277"/>
    <w:rsid w:val="00284C3A"/>
    <w:rsid w:val="00295159"/>
    <w:rsid w:val="002A0E6F"/>
    <w:rsid w:val="002B0B96"/>
    <w:rsid w:val="002C1996"/>
    <w:rsid w:val="002D65AC"/>
    <w:rsid w:val="00350ACC"/>
    <w:rsid w:val="00352CF3"/>
    <w:rsid w:val="0035693E"/>
    <w:rsid w:val="00367FBF"/>
    <w:rsid w:val="003751B2"/>
    <w:rsid w:val="00384179"/>
    <w:rsid w:val="003F6E8B"/>
    <w:rsid w:val="0045384A"/>
    <w:rsid w:val="00455155"/>
    <w:rsid w:val="00455C25"/>
    <w:rsid w:val="00474A58"/>
    <w:rsid w:val="00487C43"/>
    <w:rsid w:val="00495B49"/>
    <w:rsid w:val="004C35D5"/>
    <w:rsid w:val="004D2E30"/>
    <w:rsid w:val="00500FD3"/>
    <w:rsid w:val="00507EA1"/>
    <w:rsid w:val="00526C8C"/>
    <w:rsid w:val="00561C82"/>
    <w:rsid w:val="0056340E"/>
    <w:rsid w:val="00582B2D"/>
    <w:rsid w:val="005A3C32"/>
    <w:rsid w:val="005A58D7"/>
    <w:rsid w:val="005B382E"/>
    <w:rsid w:val="005B6C44"/>
    <w:rsid w:val="005E2C6A"/>
    <w:rsid w:val="005E6AB1"/>
    <w:rsid w:val="005F1498"/>
    <w:rsid w:val="00611891"/>
    <w:rsid w:val="00614508"/>
    <w:rsid w:val="0062612D"/>
    <w:rsid w:val="006C3EC0"/>
    <w:rsid w:val="006D0C95"/>
    <w:rsid w:val="006F2C46"/>
    <w:rsid w:val="00710476"/>
    <w:rsid w:val="00712644"/>
    <w:rsid w:val="00720592"/>
    <w:rsid w:val="00724DEE"/>
    <w:rsid w:val="00747773"/>
    <w:rsid w:val="00762E21"/>
    <w:rsid w:val="00770068"/>
    <w:rsid w:val="007B1BB0"/>
    <w:rsid w:val="007B6A78"/>
    <w:rsid w:val="007B7710"/>
    <w:rsid w:val="007F121F"/>
    <w:rsid w:val="00807C57"/>
    <w:rsid w:val="008403A2"/>
    <w:rsid w:val="00885E0A"/>
    <w:rsid w:val="00892C55"/>
    <w:rsid w:val="008B0A20"/>
    <w:rsid w:val="008B6D1E"/>
    <w:rsid w:val="008E3A80"/>
    <w:rsid w:val="00932620"/>
    <w:rsid w:val="00934BF9"/>
    <w:rsid w:val="00943804"/>
    <w:rsid w:val="00945DC9"/>
    <w:rsid w:val="0097025A"/>
    <w:rsid w:val="00981C55"/>
    <w:rsid w:val="009950AC"/>
    <w:rsid w:val="009F5B52"/>
    <w:rsid w:val="009F7FD9"/>
    <w:rsid w:val="00A16350"/>
    <w:rsid w:val="00A24B76"/>
    <w:rsid w:val="00A66325"/>
    <w:rsid w:val="00AD00F3"/>
    <w:rsid w:val="00AD6BC3"/>
    <w:rsid w:val="00AD6F87"/>
    <w:rsid w:val="00B26E31"/>
    <w:rsid w:val="00B665A2"/>
    <w:rsid w:val="00B745B0"/>
    <w:rsid w:val="00B82E3F"/>
    <w:rsid w:val="00B8565C"/>
    <w:rsid w:val="00B9229F"/>
    <w:rsid w:val="00BA0403"/>
    <w:rsid w:val="00BA4775"/>
    <w:rsid w:val="00BB7082"/>
    <w:rsid w:val="00BD2C9D"/>
    <w:rsid w:val="00BE02DF"/>
    <w:rsid w:val="00C10500"/>
    <w:rsid w:val="00C16F94"/>
    <w:rsid w:val="00C629F1"/>
    <w:rsid w:val="00CA07F9"/>
    <w:rsid w:val="00CB21CF"/>
    <w:rsid w:val="00CC334E"/>
    <w:rsid w:val="00CD460D"/>
    <w:rsid w:val="00CE66AC"/>
    <w:rsid w:val="00D03255"/>
    <w:rsid w:val="00D03D2C"/>
    <w:rsid w:val="00D317A4"/>
    <w:rsid w:val="00D41523"/>
    <w:rsid w:val="00D606C5"/>
    <w:rsid w:val="00D60FFB"/>
    <w:rsid w:val="00D936A5"/>
    <w:rsid w:val="00D9778B"/>
    <w:rsid w:val="00DA4086"/>
    <w:rsid w:val="00DA757F"/>
    <w:rsid w:val="00DB6252"/>
    <w:rsid w:val="00DC7913"/>
    <w:rsid w:val="00DD3719"/>
    <w:rsid w:val="00DF59FE"/>
    <w:rsid w:val="00E24A31"/>
    <w:rsid w:val="00E61B6E"/>
    <w:rsid w:val="00E63737"/>
    <w:rsid w:val="00E8778D"/>
    <w:rsid w:val="00EA1CC9"/>
    <w:rsid w:val="00EA7EB3"/>
    <w:rsid w:val="00EE0EDA"/>
    <w:rsid w:val="00EF3BAB"/>
    <w:rsid w:val="00F15ED2"/>
    <w:rsid w:val="00F22B40"/>
    <w:rsid w:val="00F26F31"/>
    <w:rsid w:val="00F36965"/>
    <w:rsid w:val="00F83205"/>
    <w:rsid w:val="00F86902"/>
    <w:rsid w:val="00F879C4"/>
    <w:rsid w:val="00FB30CB"/>
    <w:rsid w:val="00FC6652"/>
    <w:rsid w:val="00FE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F974A-769F-49D8-AB36-1D2286DC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EB3"/>
    <w:rPr>
      <w:noProof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2059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B6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B6C44"/>
    <w:rPr>
      <w:rFonts w:ascii="Segoe UI" w:hAnsi="Segoe UI" w:cs="Segoe UI"/>
      <w:noProof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F87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879C4"/>
    <w:rPr>
      <w:noProof/>
    </w:rPr>
  </w:style>
  <w:style w:type="paragraph" w:styleId="Subsol">
    <w:name w:val="footer"/>
    <w:basedOn w:val="Normal"/>
    <w:link w:val="SubsolCaracter"/>
    <w:uiPriority w:val="99"/>
    <w:unhideWhenUsed/>
    <w:rsid w:val="00F879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879C4"/>
    <w:rPr>
      <w:noProof/>
    </w:rPr>
  </w:style>
  <w:style w:type="character" w:styleId="Hyperlink">
    <w:name w:val="Hyperlink"/>
    <w:rsid w:val="008B0A20"/>
    <w:rPr>
      <w:color w:val="0563C1"/>
      <w:u w:val="single"/>
    </w:rPr>
  </w:style>
  <w:style w:type="character" w:customStyle="1" w:styleId="contentpasted2">
    <w:name w:val="contentpasted2"/>
    <w:basedOn w:val="Fontdeparagrafimplicit"/>
    <w:rsid w:val="00DB6252"/>
  </w:style>
  <w:style w:type="character" w:customStyle="1" w:styleId="contentpasted3">
    <w:name w:val="contentpasted3"/>
    <w:basedOn w:val="Fontdeparagrafimplicit"/>
    <w:rsid w:val="00DB6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1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5FC5C-4AB7-4603-8CC9-FCC0FEFC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130</cp:revision>
  <cp:lastPrinted>2023-05-03T07:00:00Z</cp:lastPrinted>
  <dcterms:created xsi:type="dcterms:W3CDTF">2018-10-08T15:24:00Z</dcterms:created>
  <dcterms:modified xsi:type="dcterms:W3CDTF">2023-05-04T04:56:00Z</dcterms:modified>
</cp:coreProperties>
</file>