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20" w:rsidRPr="00291E4F" w:rsidRDefault="00FD12C9" w:rsidP="00291E4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291E4F">
        <w:rPr>
          <w:rFonts w:ascii="Times New Roman" w:hAnsi="Times New Roman" w:cs="Times New Roman"/>
          <w:b/>
          <w:bCs/>
          <w:i/>
          <w:sz w:val="26"/>
          <w:szCs w:val="26"/>
        </w:rPr>
        <w:t>BIBLIOGRAFIE</w:t>
      </w:r>
    </w:p>
    <w:p w:rsidR="00291E4F" w:rsidRPr="00291E4F" w:rsidRDefault="00291E4F" w:rsidP="00291E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proofErr w:type="spellStart"/>
      <w:proofErr w:type="gram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pentru</w:t>
      </w:r>
      <w:proofErr w:type="spellEnd"/>
      <w:proofErr w:type="gram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concursul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organizat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în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vederea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ocupării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func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ț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i</w:t>
      </w:r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ilor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publice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vacante de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consilier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,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clasa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r w:rsidR="009F6027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I, </w:t>
      </w:r>
      <w:proofErr w:type="spellStart"/>
      <w:r w:rsidR="009F6027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grad</w:t>
      </w:r>
      <w:proofErr w:type="spellEnd"/>
      <w:r w:rsidR="009F6027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9F6027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profesional</w:t>
      </w:r>
      <w:proofErr w:type="spellEnd"/>
      <w:r w:rsidR="009F6027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superior</w:t>
      </w:r>
      <w:proofErr w:type="spellEnd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şi</w:t>
      </w:r>
      <w:proofErr w:type="spellEnd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consilier</w:t>
      </w:r>
      <w:proofErr w:type="spellEnd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, </w:t>
      </w:r>
      <w:proofErr w:type="spellStart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clasa</w:t>
      </w:r>
      <w:proofErr w:type="spellEnd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I, </w:t>
      </w:r>
      <w:proofErr w:type="spellStart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grad</w:t>
      </w:r>
      <w:proofErr w:type="spellEnd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profesional</w:t>
      </w:r>
      <w:proofErr w:type="spellEnd"/>
      <w:r w:rsidR="00023A66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principal</w:t>
      </w:r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de la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Biroul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Eviden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ță </w:t>
      </w:r>
      <w:proofErr w:type="spellStart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Persoane</w:t>
      </w:r>
      <w:proofErr w:type="spellEnd"/>
      <w:r w:rsidRPr="00291E4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2</w:t>
      </w:r>
    </w:p>
    <w:p w:rsidR="00F55520" w:rsidRPr="00291E4F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291E4F" w:rsidRDefault="00F55520" w:rsidP="00291E4F">
      <w:pPr>
        <w:spacing w:after="0" w:line="276" w:lineRule="auto"/>
        <w:ind w:right="-41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D12C9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291E4F">
        <w:rPr>
          <w:rFonts w:ascii="Times New Roman" w:hAnsi="Times New Roman" w:cs="Times New Roman"/>
          <w:b/>
          <w:sz w:val="24"/>
          <w:szCs w:val="24"/>
          <w:lang w:val="it-IT"/>
        </w:rPr>
        <w:t>. Constitu</w:t>
      </w:r>
      <w:proofErr w:type="spellStart"/>
      <w:r w:rsidRPr="00291E4F">
        <w:rPr>
          <w:rFonts w:ascii="Times New Roman" w:hAnsi="Times New Roman" w:cs="Times New Roman"/>
          <w:b/>
          <w:sz w:val="24"/>
          <w:szCs w:val="24"/>
        </w:rPr>
        <w:t>ția</w:t>
      </w:r>
      <w:proofErr w:type="spellEnd"/>
      <w:r w:rsidRPr="00291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sz w:val="24"/>
          <w:szCs w:val="24"/>
        </w:rPr>
        <w:t>României</w:t>
      </w:r>
      <w:proofErr w:type="spellEnd"/>
      <w:r w:rsidRPr="00291E4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D12C9" w:rsidRPr="00291E4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FD12C9" w:rsidRPr="00291E4F">
        <w:rPr>
          <w:rFonts w:ascii="Times New Roman" w:hAnsi="Times New Roman" w:cs="Times New Roman"/>
          <w:sz w:val="24"/>
          <w:szCs w:val="24"/>
        </w:rPr>
        <w:t>.</w:t>
      </w:r>
    </w:p>
    <w:p w:rsidR="00F55520" w:rsidRPr="00291E4F" w:rsidRDefault="00F55520" w:rsidP="00291E4F">
      <w:pPr>
        <w:pStyle w:val="Default"/>
        <w:spacing w:line="276" w:lineRule="auto"/>
        <w:ind w:right="-412"/>
        <w:jc w:val="both"/>
        <w:rPr>
          <w:rFonts w:ascii="Times New Roman" w:hAnsi="Times New Roman" w:cs="Times New Roman"/>
          <w:b/>
          <w:color w:val="auto"/>
        </w:rPr>
      </w:pPr>
      <w:r w:rsidRPr="00291E4F">
        <w:rPr>
          <w:rFonts w:ascii="Times New Roman" w:hAnsi="Times New Roman" w:cs="Times New Roman"/>
          <w:b/>
        </w:rPr>
        <w:t>2.</w:t>
      </w:r>
      <w:r w:rsidR="00FD12C9" w:rsidRPr="00291E4F">
        <w:rPr>
          <w:rFonts w:ascii="Times New Roman" w:hAnsi="Times New Roman" w:cs="Times New Roman"/>
          <w:b/>
          <w:color w:val="auto"/>
        </w:rPr>
        <w:t xml:space="preserve"> Ordonanța de Urgență</w:t>
      </w:r>
      <w:r w:rsidRPr="00291E4F">
        <w:rPr>
          <w:rFonts w:ascii="Times New Roman" w:hAnsi="Times New Roman" w:cs="Times New Roman"/>
          <w:b/>
          <w:color w:val="auto"/>
        </w:rPr>
        <w:t xml:space="preserve"> nr. 57/2019 </w:t>
      </w:r>
      <w:r w:rsidRPr="00291E4F">
        <w:rPr>
          <w:rFonts w:ascii="Times New Roman" w:hAnsi="Times New Roman" w:cs="Times New Roman"/>
          <w:color w:val="auto"/>
        </w:rPr>
        <w:t xml:space="preserve">privind Codul administrativ, cu modificările şi completările </w:t>
      </w:r>
      <w:proofErr w:type="spellStart"/>
      <w:r w:rsidRPr="00291E4F">
        <w:rPr>
          <w:rFonts w:ascii="Times New Roman" w:hAnsi="Times New Roman" w:cs="Times New Roman"/>
          <w:color w:val="auto"/>
        </w:rPr>
        <w:t>ulterioare</w:t>
      </w:r>
      <w:r w:rsidR="00FD12C9" w:rsidRPr="00291E4F">
        <w:rPr>
          <w:rFonts w:ascii="Times New Roman" w:hAnsi="Times New Roman" w:cs="Times New Roman"/>
          <w:color w:val="auto"/>
        </w:rPr>
        <w:t>-</w:t>
      </w:r>
      <w:proofErr w:type="spellEnd"/>
      <w:r w:rsidRPr="00291E4F">
        <w:rPr>
          <w:rFonts w:ascii="Times New Roman" w:hAnsi="Times New Roman" w:cs="Times New Roman"/>
          <w:bCs/>
        </w:rPr>
        <w:t xml:space="preserve"> </w:t>
      </w:r>
      <w:r w:rsidR="00FD12C9" w:rsidRPr="00291E4F">
        <w:rPr>
          <w:rFonts w:ascii="Times New Roman" w:hAnsi="Times New Roman" w:cs="Times New Roman"/>
        </w:rPr>
        <w:t>Partea a VI-a, Titlul</w:t>
      </w:r>
      <w:r w:rsidRPr="00291E4F">
        <w:rPr>
          <w:rFonts w:ascii="Times New Roman" w:hAnsi="Times New Roman" w:cs="Times New Roman"/>
        </w:rPr>
        <w:t xml:space="preserve"> I - Dispoziţii generale</w:t>
      </w:r>
      <w:r w:rsidR="00FD12C9" w:rsidRPr="00291E4F">
        <w:rPr>
          <w:rFonts w:ascii="Times New Roman" w:hAnsi="Times New Roman" w:cs="Times New Roman"/>
        </w:rPr>
        <w:t xml:space="preserve"> și</w:t>
      </w:r>
    </w:p>
    <w:p w:rsidR="00F55520" w:rsidRPr="00291E4F" w:rsidRDefault="00FD12C9" w:rsidP="00291E4F">
      <w:pPr>
        <w:autoSpaceDE w:val="0"/>
        <w:autoSpaceDN w:val="0"/>
        <w:adjustRightInd w:val="0"/>
        <w:spacing w:after="0" w:line="276" w:lineRule="auto"/>
        <w:ind w:right="-412"/>
        <w:jc w:val="both"/>
        <w:rPr>
          <w:rFonts w:ascii="Times New Roman" w:hAnsi="Times New Roman" w:cs="Times New Roman"/>
          <w:sz w:val="24"/>
          <w:szCs w:val="24"/>
        </w:rPr>
      </w:pPr>
      <w:r w:rsidRPr="00291E4F">
        <w:rPr>
          <w:rFonts w:ascii="Times New Roman" w:hAnsi="Times New Roman" w:cs="Times New Roman"/>
          <w:sz w:val="24"/>
          <w:szCs w:val="24"/>
        </w:rPr>
        <w:tab/>
      </w:r>
      <w:r w:rsidRPr="00291E4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91E4F" w:rsidRPr="00291E4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II –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F</w:t>
      </w:r>
      <w:r w:rsidR="00F55520" w:rsidRPr="00291E4F">
        <w:rPr>
          <w:rFonts w:ascii="Times New Roman" w:hAnsi="Times New Roman" w:cs="Times New Roman"/>
          <w:sz w:val="24"/>
          <w:szCs w:val="24"/>
        </w:rPr>
        <w:t>uncţionarilor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publici</w:t>
      </w:r>
      <w:proofErr w:type="spellEnd"/>
    </w:p>
    <w:p w:rsidR="00F55520" w:rsidRPr="00291E4F" w:rsidRDefault="00F55520" w:rsidP="00291E4F">
      <w:pPr>
        <w:autoSpaceDE w:val="0"/>
        <w:autoSpaceDN w:val="0"/>
        <w:adjustRightInd w:val="0"/>
        <w:spacing w:after="0" w:line="276" w:lineRule="auto"/>
        <w:ind w:right="-412"/>
        <w:jc w:val="both"/>
        <w:rPr>
          <w:rFonts w:ascii="Times New Roman" w:hAnsi="Times New Roman" w:cs="Times New Roman"/>
          <w:sz w:val="24"/>
          <w:szCs w:val="24"/>
        </w:rPr>
      </w:pPr>
      <w:r w:rsidRPr="00291E4F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291E4F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</w:t>
      </w:r>
      <w:r w:rsidR="00CB7529" w:rsidRPr="00291E4F">
        <w:rPr>
          <w:rFonts w:ascii="Times New Roman" w:hAnsi="Times New Roman" w:cs="Times New Roman"/>
          <w:sz w:val="24"/>
          <w:szCs w:val="24"/>
          <w:lang w:val="it-IT"/>
        </w:rPr>
        <w:t xml:space="preserve">ancţionarea tuturor formelor de </w:t>
      </w:r>
      <w:r w:rsidRPr="00291E4F">
        <w:rPr>
          <w:rFonts w:ascii="Times New Roman" w:hAnsi="Times New Roman" w:cs="Times New Roman"/>
          <w:sz w:val="24"/>
          <w:szCs w:val="24"/>
          <w:lang w:val="it-IT"/>
        </w:rPr>
        <w:t>discriminare, republicată, cu modificările şi completările ulterioare.</w:t>
      </w:r>
      <w:r w:rsidRPr="00291E4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291E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520" w:rsidRPr="00291E4F" w:rsidRDefault="00F55520" w:rsidP="00291E4F">
      <w:pPr>
        <w:spacing w:after="0" w:line="276" w:lineRule="auto"/>
        <w:ind w:right="-412"/>
        <w:jc w:val="both"/>
        <w:rPr>
          <w:rFonts w:ascii="Times New Roman" w:hAnsi="Times New Roman" w:cs="Times New Roman"/>
          <w:sz w:val="24"/>
          <w:szCs w:val="24"/>
        </w:rPr>
      </w:pPr>
      <w:r w:rsidRPr="00291E4F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291E4F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291E4F">
        <w:rPr>
          <w:rFonts w:ascii="Times New Roman" w:hAnsi="Times New Roman" w:cs="Times New Roman"/>
          <w:b/>
          <w:sz w:val="24"/>
          <w:szCs w:val="24"/>
        </w:rPr>
        <w:t xml:space="preserve"> nr. 202/2002</w:t>
      </w:r>
      <w:r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egalitatea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="00CB7529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529" w:rsidRPr="00291E4F">
        <w:rPr>
          <w:rFonts w:ascii="Times New Roman" w:hAnsi="Times New Roman" w:cs="Times New Roman"/>
          <w:sz w:val="24"/>
          <w:szCs w:val="24"/>
        </w:rPr>
        <w:t>femei</w:t>
      </w:r>
      <w:proofErr w:type="spellEnd"/>
      <w:r w:rsidR="00CB7529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529" w:rsidRPr="00291E4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B7529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529" w:rsidRPr="00291E4F">
        <w:rPr>
          <w:rFonts w:ascii="Times New Roman" w:hAnsi="Times New Roman" w:cs="Times New Roman"/>
          <w:sz w:val="24"/>
          <w:szCs w:val="24"/>
        </w:rPr>
        <w:t>bărbaţi</w:t>
      </w:r>
      <w:proofErr w:type="spellEnd"/>
      <w:r w:rsidR="00CB7529" w:rsidRPr="00291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529" w:rsidRPr="00291E4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CB7529" w:rsidRPr="00291E4F">
        <w:rPr>
          <w:rFonts w:ascii="Times New Roman" w:hAnsi="Times New Roman" w:cs="Times New Roman"/>
          <w:sz w:val="24"/>
          <w:szCs w:val="24"/>
        </w:rPr>
        <w:t xml:space="preserve">, </w:t>
      </w:r>
      <w:r w:rsidRPr="00291E4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>.</w:t>
      </w:r>
    </w:p>
    <w:p w:rsidR="002675D9" w:rsidRPr="00291E4F" w:rsidRDefault="00B46586" w:rsidP="00291E4F">
      <w:pPr>
        <w:spacing w:after="0" w:line="276" w:lineRule="auto"/>
        <w:ind w:right="-412"/>
        <w:jc w:val="both"/>
        <w:rPr>
          <w:rFonts w:ascii="Times New Roman" w:hAnsi="Times New Roman" w:cs="Times New Roman"/>
          <w:sz w:val="24"/>
          <w:szCs w:val="24"/>
        </w:rPr>
      </w:pPr>
      <w:r w:rsidRPr="009F6027">
        <w:rPr>
          <w:rFonts w:ascii="Times New Roman" w:hAnsi="Times New Roman" w:cs="Times New Roman"/>
          <w:b/>
          <w:sz w:val="24"/>
          <w:szCs w:val="24"/>
        </w:rPr>
        <w:t>5</w:t>
      </w:r>
      <w:r w:rsidR="00F55520" w:rsidRPr="009F6027">
        <w:rPr>
          <w:rFonts w:ascii="Times New Roman" w:hAnsi="Times New Roman" w:cs="Times New Roman"/>
          <w:b/>
          <w:sz w:val="24"/>
          <w:szCs w:val="24"/>
        </w:rPr>
        <w:t>.</w:t>
      </w:r>
      <w:r w:rsidR="00F55520" w:rsidRPr="00291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sz w:val="24"/>
          <w:szCs w:val="24"/>
        </w:rPr>
        <w:t>Ordonanța</w:t>
      </w:r>
      <w:proofErr w:type="spellEnd"/>
      <w:r w:rsidRPr="00291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1E4F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="00F55520" w:rsidRPr="00291E4F">
        <w:rPr>
          <w:rFonts w:ascii="Times New Roman" w:hAnsi="Times New Roman" w:cs="Times New Roman"/>
          <w:b/>
          <w:sz w:val="24"/>
          <w:szCs w:val="24"/>
        </w:rPr>
        <w:t xml:space="preserve"> nr. 97/2005</w:t>
      </w:r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români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91E4F">
        <w:rPr>
          <w:rFonts w:ascii="Times New Roman" w:hAnsi="Times New Roman" w:cs="Times New Roman"/>
          <w:sz w:val="24"/>
          <w:szCs w:val="24"/>
        </w:rPr>
        <w:t>.</w:t>
      </w:r>
    </w:p>
    <w:p w:rsidR="00F55520" w:rsidRPr="00291E4F" w:rsidRDefault="00B46586" w:rsidP="00291E4F">
      <w:pPr>
        <w:spacing w:after="0" w:line="276" w:lineRule="auto"/>
        <w:ind w:right="-412"/>
        <w:jc w:val="both"/>
        <w:rPr>
          <w:rFonts w:ascii="Times New Roman" w:hAnsi="Times New Roman" w:cs="Times New Roman"/>
          <w:sz w:val="24"/>
          <w:szCs w:val="24"/>
        </w:rPr>
      </w:pPr>
      <w:r w:rsidRPr="00291E4F">
        <w:rPr>
          <w:rFonts w:ascii="Times New Roman" w:hAnsi="Times New Roman" w:cs="Times New Roman"/>
          <w:b/>
          <w:sz w:val="24"/>
          <w:szCs w:val="24"/>
        </w:rPr>
        <w:t>6</w:t>
      </w:r>
      <w:r w:rsidR="002675D9" w:rsidRPr="00291E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75D9" w:rsidRPr="00291E4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</w:t>
      </w:r>
      <w:r w:rsidRPr="00291E4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otărârea</w:t>
      </w:r>
      <w:proofErr w:type="spellEnd"/>
      <w:r w:rsidRPr="00291E4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proofErr w:type="spellStart"/>
      <w:r w:rsidRPr="00291E4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Guvernului</w:t>
      </w:r>
      <w:proofErr w:type="spellEnd"/>
      <w:r w:rsidR="00291E4F" w:rsidRPr="00291E4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 </w:t>
      </w:r>
      <w:r w:rsidRPr="00291E4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n</w:t>
      </w:r>
      <w:r w:rsidR="002675D9" w:rsidRPr="00291E4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r. 295/2021</w:t>
      </w:r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aprobarea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Normelor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metodologice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aplicare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unitară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dispoziţiilor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</w:t>
      </w:r>
      <w:proofErr w:type="spellEnd"/>
      <w:r w:rsidR="002675D9" w:rsidRPr="00291E4F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de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urgenţă</w:t>
      </w:r>
      <w:proofErr w:type="spellEnd"/>
      <w:r w:rsidR="002675D9" w:rsidRPr="00291E4F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a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Guvernului</w:t>
      </w:r>
      <w:proofErr w:type="spellEnd"/>
      <w:r w:rsidR="002675D9" w:rsidRPr="00291E4F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 xml:space="preserve"> nr. 97/2005</w:t>
      </w:r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privind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evidenţa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domiciliul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reşedinţa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actele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cetăţenilor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români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precum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pentru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stabilirea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formei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conţinutului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actelor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identitate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, ale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dovezii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reşedinţă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şi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ale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cărţii</w:t>
      </w:r>
      <w:proofErr w:type="spellEnd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</w:t>
      </w:r>
      <w:proofErr w:type="spellStart"/>
      <w:r w:rsidR="002675D9"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imobil</w:t>
      </w:r>
      <w:proofErr w:type="spellEnd"/>
      <w:r w:rsidRPr="00291E4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</w:t>
      </w:r>
    </w:p>
    <w:p w:rsidR="00F55520" w:rsidRPr="00291E4F" w:rsidRDefault="00B46586" w:rsidP="00291E4F">
      <w:pPr>
        <w:spacing w:after="0" w:line="276" w:lineRule="auto"/>
        <w:ind w:right="-412"/>
        <w:jc w:val="both"/>
        <w:rPr>
          <w:rFonts w:ascii="Times New Roman" w:hAnsi="Times New Roman" w:cs="Times New Roman"/>
          <w:sz w:val="24"/>
          <w:szCs w:val="24"/>
        </w:rPr>
      </w:pPr>
      <w:r w:rsidRPr="00291E4F">
        <w:rPr>
          <w:rFonts w:ascii="Times New Roman" w:hAnsi="Times New Roman" w:cs="Times New Roman"/>
          <w:b/>
          <w:sz w:val="24"/>
          <w:szCs w:val="24"/>
        </w:rPr>
        <w:t>7</w:t>
      </w:r>
      <w:r w:rsidR="00F55520" w:rsidRPr="00291E4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55520" w:rsidRPr="00291E4F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  <w:r w:rsidR="00F55520" w:rsidRPr="00291E4F">
        <w:rPr>
          <w:rFonts w:ascii="Times New Roman" w:hAnsi="Times New Roman" w:cs="Times New Roman"/>
          <w:b/>
          <w:sz w:val="24"/>
          <w:szCs w:val="24"/>
        </w:rPr>
        <w:t xml:space="preserve"> U.E nr. 679/2016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>):</w:t>
      </w:r>
    </w:p>
    <w:p w:rsidR="00F55520" w:rsidRPr="00291E4F" w:rsidRDefault="00F55520" w:rsidP="00291E4F">
      <w:pPr>
        <w:pStyle w:val="Listparagraf"/>
        <w:numPr>
          <w:ilvl w:val="0"/>
          <w:numId w:val="1"/>
        </w:numPr>
        <w:spacing w:line="276" w:lineRule="auto"/>
        <w:ind w:right="-412"/>
        <w:jc w:val="both"/>
        <w:rPr>
          <w:i/>
        </w:rPr>
      </w:pPr>
      <w:proofErr w:type="spellStart"/>
      <w:r w:rsidRPr="00291E4F">
        <w:rPr>
          <w:i/>
        </w:rPr>
        <w:t>Cap.I</w:t>
      </w:r>
      <w:proofErr w:type="spellEnd"/>
      <w:r w:rsidRPr="00291E4F">
        <w:rPr>
          <w:i/>
        </w:rPr>
        <w:t xml:space="preserve"> Dispoziții Generale</w:t>
      </w:r>
      <w:r w:rsidRPr="00291E4F">
        <w:rPr>
          <w:i/>
          <w:lang w:val="en-US"/>
        </w:rPr>
        <w:t>: Art.</w:t>
      </w:r>
      <w:r w:rsidR="00420265" w:rsidRPr="00291E4F">
        <w:rPr>
          <w:i/>
          <w:lang w:val="en-US"/>
        </w:rPr>
        <w:t xml:space="preserve"> 2 </w:t>
      </w:r>
      <w:proofErr w:type="spellStart"/>
      <w:r w:rsidR="00420265" w:rsidRPr="00291E4F">
        <w:rPr>
          <w:i/>
          <w:lang w:val="en-US"/>
        </w:rPr>
        <w:t>și</w:t>
      </w:r>
      <w:proofErr w:type="spellEnd"/>
      <w:r w:rsidR="00420265" w:rsidRPr="00291E4F">
        <w:rPr>
          <w:i/>
          <w:lang w:val="en-US"/>
        </w:rPr>
        <w:t xml:space="preserve"> 3</w:t>
      </w:r>
    </w:p>
    <w:p w:rsidR="003143D1" w:rsidRPr="003143D1" w:rsidRDefault="00F55520" w:rsidP="003143D1">
      <w:pPr>
        <w:pStyle w:val="Listparagraf"/>
        <w:numPr>
          <w:ilvl w:val="0"/>
          <w:numId w:val="1"/>
        </w:numPr>
        <w:spacing w:line="276" w:lineRule="auto"/>
        <w:ind w:right="-412"/>
        <w:jc w:val="both"/>
        <w:rPr>
          <w:i/>
        </w:rPr>
      </w:pPr>
      <w:proofErr w:type="spellStart"/>
      <w:r w:rsidRPr="00291E4F">
        <w:rPr>
          <w:i/>
          <w:lang w:val="en-US"/>
        </w:rPr>
        <w:t>Cap.II</w:t>
      </w:r>
      <w:proofErr w:type="spellEnd"/>
      <w:r w:rsidRPr="00291E4F">
        <w:rPr>
          <w:i/>
          <w:lang w:val="en-US"/>
        </w:rPr>
        <w:t xml:space="preserve"> </w:t>
      </w:r>
      <w:proofErr w:type="spellStart"/>
      <w:r w:rsidRPr="00291E4F">
        <w:rPr>
          <w:i/>
          <w:lang w:val="en-US"/>
        </w:rPr>
        <w:t>Principii</w:t>
      </w:r>
      <w:proofErr w:type="spellEnd"/>
      <w:r w:rsidRPr="00291E4F">
        <w:rPr>
          <w:i/>
          <w:lang w:val="en-US"/>
        </w:rPr>
        <w:t>: Art.5</w:t>
      </w:r>
      <w:r w:rsidR="007D5CB1" w:rsidRPr="00291E4F">
        <w:rPr>
          <w:i/>
          <w:lang w:val="en-US"/>
        </w:rPr>
        <w:t xml:space="preserve">, 6 </w:t>
      </w:r>
      <w:proofErr w:type="spellStart"/>
      <w:r w:rsidR="007D5CB1" w:rsidRPr="00291E4F">
        <w:rPr>
          <w:i/>
          <w:lang w:val="en-US"/>
        </w:rPr>
        <w:t>și</w:t>
      </w:r>
      <w:proofErr w:type="spellEnd"/>
      <w:r w:rsidR="007D5CB1" w:rsidRPr="00291E4F">
        <w:rPr>
          <w:i/>
          <w:lang w:val="en-US"/>
        </w:rPr>
        <w:t xml:space="preserve"> 7</w:t>
      </w:r>
      <w:r w:rsidRPr="00291E4F">
        <w:rPr>
          <w:i/>
          <w:lang w:val="en-US"/>
        </w:rPr>
        <w:t xml:space="preserve"> </w:t>
      </w:r>
    </w:p>
    <w:p w:rsidR="003143D1" w:rsidRDefault="003143D1" w:rsidP="006405C7">
      <w:pPr>
        <w:spacing w:after="0" w:line="276" w:lineRule="auto"/>
        <w:ind w:right="-1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3D1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val="ro-RO"/>
        </w:rPr>
        <w:t xml:space="preserve"> </w:t>
      </w:r>
      <w:r w:rsidRPr="003143D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egea</w:t>
      </w:r>
      <w:proofErr w:type="spellEnd"/>
      <w:r w:rsidRPr="003143D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3143D1">
        <w:rPr>
          <w:rFonts w:ascii="Times New Roman" w:hAnsi="Times New Roman" w:cs="Times New Roman"/>
          <w:b/>
          <w:sz w:val="24"/>
          <w:szCs w:val="24"/>
        </w:rPr>
        <w:t xml:space="preserve">r. 119/1996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proofErr w:type="gramStart"/>
      <w:r w:rsidRPr="003143D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proofErr w:type="gramEnd"/>
      <w:r w:rsidR="006405C7">
        <w:rPr>
          <w:rFonts w:ascii="Times New Roman" w:hAnsi="Times New Roman" w:cs="Times New Roman"/>
          <w:sz w:val="24"/>
          <w:szCs w:val="24"/>
        </w:rPr>
        <w:t>,</w:t>
      </w:r>
      <w:r w:rsidR="006405C7" w:rsidRPr="006405C7">
        <w:rPr>
          <w:rFonts w:ascii="Times New Roman" w:hAnsi="Times New Roman" w:cs="Times New Roman"/>
          <w:sz w:val="24"/>
          <w:szCs w:val="24"/>
        </w:rPr>
        <w:t xml:space="preserve"> </w:t>
      </w:r>
      <w:r w:rsidR="006405C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6405C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64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4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C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64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5C7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3143D1" w:rsidRPr="003143D1" w:rsidRDefault="003143D1" w:rsidP="003143D1">
      <w:pPr>
        <w:spacing w:after="0" w:line="276" w:lineRule="auto"/>
        <w:ind w:right="-4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9. </w:t>
      </w:r>
      <w:proofErr w:type="spellStart"/>
      <w:r w:rsidRPr="003143D1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otărârea</w:t>
      </w:r>
      <w:proofErr w:type="spellEnd"/>
      <w:r w:rsidRPr="003143D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3143D1">
        <w:rPr>
          <w:rFonts w:ascii="Times New Roman" w:hAnsi="Times New Roman" w:cs="Times New Roman"/>
          <w:b/>
          <w:sz w:val="24"/>
          <w:szCs w:val="24"/>
        </w:rPr>
        <w:t xml:space="preserve">r. 64/2011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Metodologiei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cu privire la aplicarea unitară a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1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3D1">
        <w:rPr>
          <w:rFonts w:ascii="Times New Roman" w:hAnsi="Times New Roman" w:cs="Times New Roman"/>
          <w:sz w:val="24"/>
          <w:szCs w:val="24"/>
        </w:rPr>
        <w:t>ulterioare</w:t>
      </w:r>
      <w:proofErr w:type="spellEnd"/>
    </w:p>
    <w:p w:rsidR="00F55520" w:rsidRPr="00291E4F" w:rsidRDefault="003143D1" w:rsidP="00291E4F">
      <w:pPr>
        <w:tabs>
          <w:tab w:val="num" w:pos="426"/>
        </w:tabs>
        <w:spacing w:after="0" w:line="276" w:lineRule="auto"/>
        <w:ind w:right="-4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F55520" w:rsidRPr="00291E4F">
        <w:rPr>
          <w:rFonts w:ascii="Times New Roman" w:hAnsi="Times New Roman" w:cs="Times New Roman"/>
          <w:b/>
          <w:sz w:val="24"/>
          <w:szCs w:val="24"/>
        </w:rPr>
        <w:t>.Atribuţiile</w:t>
      </w:r>
      <w:r w:rsidR="00F55520" w:rsidRPr="00291E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A3E1C" w:rsidRPr="00291E4F">
        <w:rPr>
          <w:rFonts w:ascii="Times New Roman" w:hAnsi="Times New Roman" w:cs="Times New Roman"/>
          <w:b/>
          <w:sz w:val="24"/>
          <w:szCs w:val="24"/>
        </w:rPr>
        <w:t>Birou</w:t>
      </w:r>
      <w:r w:rsidR="00256BB8">
        <w:rPr>
          <w:rFonts w:ascii="Times New Roman" w:hAnsi="Times New Roman" w:cs="Times New Roman"/>
          <w:b/>
          <w:sz w:val="24"/>
          <w:szCs w:val="24"/>
        </w:rPr>
        <w:t>rilor</w:t>
      </w:r>
      <w:proofErr w:type="spellEnd"/>
      <w:r w:rsidR="009D1141" w:rsidRPr="00291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141" w:rsidRPr="00291E4F">
        <w:rPr>
          <w:rFonts w:ascii="Times New Roman" w:hAnsi="Times New Roman" w:cs="Times New Roman"/>
          <w:b/>
          <w:sz w:val="24"/>
          <w:szCs w:val="24"/>
        </w:rPr>
        <w:t>Evidență</w:t>
      </w:r>
      <w:proofErr w:type="spellEnd"/>
      <w:r w:rsidR="009D1141" w:rsidRPr="00291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1141" w:rsidRPr="00291E4F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="00F55520" w:rsidRPr="00291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027"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Start w:id="0" w:name="_GoBack"/>
      <w:bookmarkEnd w:id="0"/>
      <w:proofErr w:type="spellStart"/>
      <w:r w:rsidR="009F6027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="009F6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6027">
        <w:rPr>
          <w:rFonts w:ascii="Times New Roman" w:hAnsi="Times New Roman" w:cs="Times New Roman"/>
          <w:b/>
          <w:sz w:val="24"/>
          <w:szCs w:val="24"/>
        </w:rPr>
        <w:t>Evidență</w:t>
      </w:r>
      <w:proofErr w:type="spellEnd"/>
      <w:r w:rsidR="009F6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6027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="00EA3E1C" w:rsidRPr="00291E4F">
        <w:rPr>
          <w:rFonts w:ascii="Times New Roman" w:hAnsi="Times New Roman" w:cs="Times New Roman"/>
          <w:sz w:val="24"/>
          <w:szCs w:val="24"/>
        </w:rPr>
        <w:t xml:space="preserve"> </w:t>
      </w:r>
      <w:r w:rsidR="00B46586" w:rsidRPr="00291E4F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Sector 2,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conform</w:t>
      </w:r>
      <w:r w:rsidR="00B46586" w:rsidRPr="00291E4F">
        <w:rPr>
          <w:rFonts w:ascii="Times New Roman" w:hAnsi="Times New Roman" w:cs="Times New Roman"/>
          <w:sz w:val="24"/>
          <w:szCs w:val="24"/>
        </w:rPr>
        <w:t>itate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Evidență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="00F55520" w:rsidRPr="00291E4F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 Sector 2,</w:t>
      </w:r>
      <w:r w:rsidR="00B46586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B46586" w:rsidRPr="00291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86" w:rsidRPr="00291E4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F55520" w:rsidRPr="00291E4F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F55520" w:rsidRPr="00291E4F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="00CB7529" w:rsidRPr="00291E4F">
        <w:rPr>
          <w:rFonts w:ascii="Times New Roman" w:hAnsi="Times New Roman" w:cs="Times New Roman"/>
          <w:sz w:val="24"/>
          <w:szCs w:val="24"/>
        </w:rPr>
        <w:t>.</w:t>
      </w:r>
      <w:r w:rsidR="00F55520" w:rsidRPr="00291E4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91E4F" w:rsidRPr="00291E4F" w:rsidRDefault="003143D1" w:rsidP="00291E4F">
      <w:pPr>
        <w:pStyle w:val="Listparagraf"/>
        <w:spacing w:line="276" w:lineRule="auto"/>
        <w:ind w:left="0" w:right="-412"/>
        <w:jc w:val="both"/>
        <w:rPr>
          <w:color w:val="000000"/>
          <w:kern w:val="28"/>
          <w:lang w:val="en-US" w:eastAsia="en-US"/>
        </w:rPr>
      </w:pPr>
      <w:r>
        <w:rPr>
          <w:b/>
          <w:color w:val="000000"/>
          <w:kern w:val="28"/>
          <w:lang w:val="en-US" w:eastAsia="en-US"/>
        </w:rPr>
        <w:t>11</w:t>
      </w:r>
      <w:r w:rsidR="00291E4F" w:rsidRPr="00291E4F">
        <w:rPr>
          <w:b/>
          <w:color w:val="000000"/>
          <w:kern w:val="28"/>
          <w:lang w:val="en-US" w:eastAsia="en-US"/>
        </w:rPr>
        <w:t xml:space="preserve">. </w:t>
      </w:r>
      <w:proofErr w:type="spellStart"/>
      <w:r w:rsidR="00291E4F" w:rsidRPr="00291E4F">
        <w:rPr>
          <w:b/>
          <w:color w:val="000000"/>
          <w:kern w:val="28"/>
          <w:lang w:val="en-US" w:eastAsia="en-US"/>
        </w:rPr>
        <w:t>Proba</w:t>
      </w:r>
      <w:proofErr w:type="spellEnd"/>
      <w:r w:rsidR="00291E4F" w:rsidRPr="00291E4F">
        <w:rPr>
          <w:b/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b/>
          <w:color w:val="000000"/>
          <w:kern w:val="28"/>
          <w:lang w:val="en-US" w:eastAsia="en-US"/>
        </w:rPr>
        <w:t>suplimentară</w:t>
      </w:r>
      <w:proofErr w:type="spellEnd"/>
      <w:r w:rsidR="00291E4F" w:rsidRPr="00291E4F">
        <w:rPr>
          <w:b/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b/>
          <w:color w:val="000000"/>
          <w:kern w:val="28"/>
          <w:lang w:val="en-US" w:eastAsia="en-US"/>
        </w:rPr>
        <w:t>eliminatorie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pentru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testarea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cunoştinţelor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de </w:t>
      </w:r>
      <w:proofErr w:type="spellStart"/>
      <w:r w:rsidR="00291E4F" w:rsidRPr="00291E4F">
        <w:rPr>
          <w:color w:val="000000"/>
          <w:kern w:val="28"/>
          <w:lang w:val="en-US" w:eastAsia="en-US"/>
        </w:rPr>
        <w:t>utilizare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PC- </w:t>
      </w:r>
      <w:proofErr w:type="spellStart"/>
      <w:r w:rsidR="00291E4F" w:rsidRPr="00291E4F">
        <w:rPr>
          <w:color w:val="000000"/>
          <w:kern w:val="28"/>
          <w:lang w:val="en-US" w:eastAsia="en-US"/>
        </w:rPr>
        <w:t>nivel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mediu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pentru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Word, Excel </w:t>
      </w:r>
      <w:proofErr w:type="spellStart"/>
      <w:r w:rsidR="00291E4F" w:rsidRPr="00291E4F">
        <w:rPr>
          <w:color w:val="000000"/>
          <w:kern w:val="28"/>
          <w:lang w:val="en-US" w:eastAsia="en-US"/>
        </w:rPr>
        <w:t>va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fi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susţinută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în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conformitate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cu “</w:t>
      </w:r>
      <w:proofErr w:type="spellStart"/>
      <w:r w:rsidR="00291E4F" w:rsidRPr="00291E4F">
        <w:rPr>
          <w:color w:val="000000"/>
          <w:kern w:val="28"/>
          <w:lang w:val="en-US" w:eastAsia="en-US"/>
        </w:rPr>
        <w:t>Tematica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pentru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testarea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abilităţilor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şi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competenţelor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în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domeniul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tehnologiei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informaţiilor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” </w:t>
      </w:r>
      <w:proofErr w:type="spellStart"/>
      <w:r w:rsidR="00291E4F" w:rsidRPr="00291E4F">
        <w:rPr>
          <w:color w:val="000000"/>
          <w:kern w:val="28"/>
          <w:lang w:val="en-US" w:eastAsia="en-US"/>
        </w:rPr>
        <w:t>afişată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pe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site-</w:t>
      </w:r>
      <w:proofErr w:type="spellStart"/>
      <w:r w:rsidR="00291E4F" w:rsidRPr="00291E4F">
        <w:rPr>
          <w:color w:val="000000"/>
          <w:kern w:val="28"/>
          <w:lang w:val="en-US" w:eastAsia="en-US"/>
        </w:rPr>
        <w:t>ul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instituţiei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noastre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la </w:t>
      </w:r>
      <w:proofErr w:type="spellStart"/>
      <w:r w:rsidR="00291E4F" w:rsidRPr="00291E4F">
        <w:rPr>
          <w:color w:val="000000"/>
          <w:kern w:val="28"/>
          <w:lang w:val="en-US" w:eastAsia="en-US"/>
        </w:rPr>
        <w:t>Secţiunea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 w:rsidRPr="00291E4F">
        <w:rPr>
          <w:color w:val="000000"/>
          <w:kern w:val="28"/>
          <w:lang w:val="en-US" w:eastAsia="en-US"/>
        </w:rPr>
        <w:t>Carieră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: </w:t>
      </w:r>
      <w:proofErr w:type="spellStart"/>
      <w:r w:rsidR="00291E4F" w:rsidRPr="00291E4F">
        <w:rPr>
          <w:color w:val="000000"/>
          <w:kern w:val="28"/>
          <w:lang w:val="en-US" w:eastAsia="en-US"/>
        </w:rPr>
        <w:t>Proceduri</w:t>
      </w:r>
      <w:proofErr w:type="spellEnd"/>
      <w:r w:rsidR="00291E4F" w:rsidRPr="00291E4F">
        <w:rPr>
          <w:color w:val="000000"/>
          <w:kern w:val="28"/>
          <w:lang w:val="en-US" w:eastAsia="en-US"/>
        </w:rPr>
        <w:t xml:space="preserve"> de </w:t>
      </w:r>
      <w:proofErr w:type="spellStart"/>
      <w:r w:rsidR="00291E4F">
        <w:rPr>
          <w:color w:val="000000"/>
          <w:kern w:val="28"/>
          <w:lang w:val="en-US" w:eastAsia="en-US"/>
        </w:rPr>
        <w:t>testare</w:t>
      </w:r>
      <w:proofErr w:type="spellEnd"/>
      <w:r w:rsid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>
        <w:rPr>
          <w:color w:val="000000"/>
          <w:kern w:val="28"/>
          <w:lang w:val="en-US" w:eastAsia="en-US"/>
        </w:rPr>
        <w:t>abilităţi</w:t>
      </w:r>
      <w:proofErr w:type="spellEnd"/>
      <w:r w:rsid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>
        <w:rPr>
          <w:color w:val="000000"/>
          <w:kern w:val="28"/>
          <w:lang w:val="en-US" w:eastAsia="en-US"/>
        </w:rPr>
        <w:t>şi</w:t>
      </w:r>
      <w:proofErr w:type="spellEnd"/>
      <w:r w:rsidR="00291E4F">
        <w:rPr>
          <w:color w:val="000000"/>
          <w:kern w:val="28"/>
          <w:lang w:val="en-US" w:eastAsia="en-US"/>
        </w:rPr>
        <w:t xml:space="preserve"> </w:t>
      </w:r>
      <w:proofErr w:type="spellStart"/>
      <w:r w:rsidR="00291E4F">
        <w:rPr>
          <w:color w:val="000000"/>
          <w:kern w:val="28"/>
          <w:lang w:val="en-US" w:eastAsia="en-US"/>
        </w:rPr>
        <w:t>competenţe</w:t>
      </w:r>
      <w:proofErr w:type="spellEnd"/>
      <w:r w:rsidR="00291E4F">
        <w:rPr>
          <w:color w:val="000000"/>
          <w:kern w:val="28"/>
          <w:lang w:val="en-US" w:eastAsia="en-US"/>
        </w:rPr>
        <w:t>.</w:t>
      </w:r>
    </w:p>
    <w:sectPr w:rsidR="00291E4F" w:rsidRPr="00291E4F" w:rsidSect="00CB7529">
      <w:headerReference w:type="default" r:id="rId8"/>
      <w:pgSz w:w="12240" w:h="15840"/>
      <w:pgMar w:top="630" w:right="1417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40" w:rsidRDefault="00375540" w:rsidP="00BE11CC">
      <w:pPr>
        <w:spacing w:after="0" w:line="240" w:lineRule="auto"/>
      </w:pPr>
      <w:r>
        <w:separator/>
      </w:r>
    </w:p>
  </w:endnote>
  <w:endnote w:type="continuationSeparator" w:id="0">
    <w:p w:rsidR="00375540" w:rsidRDefault="00375540" w:rsidP="00BE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40" w:rsidRDefault="00375540" w:rsidP="00BE11CC">
      <w:pPr>
        <w:spacing w:after="0" w:line="240" w:lineRule="auto"/>
      </w:pPr>
      <w:r>
        <w:separator/>
      </w:r>
    </w:p>
  </w:footnote>
  <w:footnote w:type="continuationSeparator" w:id="0">
    <w:p w:rsidR="00375540" w:rsidRDefault="00375540" w:rsidP="00BE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1CC" w:rsidRDefault="00BE11CC">
    <w:pPr>
      <w:pStyle w:val="Antet"/>
    </w:pPr>
    <w:r w:rsidRPr="00BE11CC"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308610</wp:posOffset>
          </wp:positionH>
          <wp:positionV relativeFrom="margin">
            <wp:posOffset>-223520</wp:posOffset>
          </wp:positionV>
          <wp:extent cx="5943600" cy="1104900"/>
          <wp:effectExtent l="0" t="0" r="0" b="0"/>
          <wp:wrapSquare wrapText="bothSides"/>
          <wp:docPr id="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60190"/>
    <w:rsid w:val="0000101E"/>
    <w:rsid w:val="00002562"/>
    <w:rsid w:val="00006098"/>
    <w:rsid w:val="00023A66"/>
    <w:rsid w:val="000458BF"/>
    <w:rsid w:val="000F1A31"/>
    <w:rsid w:val="00101015"/>
    <w:rsid w:val="001448C3"/>
    <w:rsid w:val="00160190"/>
    <w:rsid w:val="001A74BC"/>
    <w:rsid w:val="00256BB8"/>
    <w:rsid w:val="002675D9"/>
    <w:rsid w:val="00291E4F"/>
    <w:rsid w:val="002B7717"/>
    <w:rsid w:val="002D2E9B"/>
    <w:rsid w:val="002F7683"/>
    <w:rsid w:val="00300725"/>
    <w:rsid w:val="003143D1"/>
    <w:rsid w:val="00375540"/>
    <w:rsid w:val="003B4E6E"/>
    <w:rsid w:val="003C0572"/>
    <w:rsid w:val="003D69F7"/>
    <w:rsid w:val="003F220F"/>
    <w:rsid w:val="004115A9"/>
    <w:rsid w:val="00420265"/>
    <w:rsid w:val="00423895"/>
    <w:rsid w:val="00462693"/>
    <w:rsid w:val="004630FF"/>
    <w:rsid w:val="004661EC"/>
    <w:rsid w:val="004D7ADC"/>
    <w:rsid w:val="005462F0"/>
    <w:rsid w:val="005565E3"/>
    <w:rsid w:val="0057121C"/>
    <w:rsid w:val="00585F94"/>
    <w:rsid w:val="00593C6B"/>
    <w:rsid w:val="005B4DA5"/>
    <w:rsid w:val="005F4A89"/>
    <w:rsid w:val="006405C7"/>
    <w:rsid w:val="006A046B"/>
    <w:rsid w:val="006F15F2"/>
    <w:rsid w:val="00733C12"/>
    <w:rsid w:val="00736E26"/>
    <w:rsid w:val="007417AD"/>
    <w:rsid w:val="0075640C"/>
    <w:rsid w:val="007678BF"/>
    <w:rsid w:val="007A745D"/>
    <w:rsid w:val="007D5CB1"/>
    <w:rsid w:val="007E0356"/>
    <w:rsid w:val="007E155B"/>
    <w:rsid w:val="007E3D8D"/>
    <w:rsid w:val="0080424B"/>
    <w:rsid w:val="00805488"/>
    <w:rsid w:val="008666AC"/>
    <w:rsid w:val="008C0E3B"/>
    <w:rsid w:val="00953A04"/>
    <w:rsid w:val="00975907"/>
    <w:rsid w:val="009D1141"/>
    <w:rsid w:val="009F1E7E"/>
    <w:rsid w:val="009F6027"/>
    <w:rsid w:val="00A503C2"/>
    <w:rsid w:val="00A63426"/>
    <w:rsid w:val="00AA5492"/>
    <w:rsid w:val="00B20575"/>
    <w:rsid w:val="00B46586"/>
    <w:rsid w:val="00B55B32"/>
    <w:rsid w:val="00B57F6E"/>
    <w:rsid w:val="00B62CE7"/>
    <w:rsid w:val="00B63B9B"/>
    <w:rsid w:val="00B64D09"/>
    <w:rsid w:val="00BB75C9"/>
    <w:rsid w:val="00BE11CC"/>
    <w:rsid w:val="00C651BF"/>
    <w:rsid w:val="00C803B5"/>
    <w:rsid w:val="00CB7529"/>
    <w:rsid w:val="00CB7C71"/>
    <w:rsid w:val="00CC2CA3"/>
    <w:rsid w:val="00D24D17"/>
    <w:rsid w:val="00D363E4"/>
    <w:rsid w:val="00D3733D"/>
    <w:rsid w:val="00DB66B6"/>
    <w:rsid w:val="00DE503B"/>
    <w:rsid w:val="00E119BA"/>
    <w:rsid w:val="00E21E5B"/>
    <w:rsid w:val="00EA3E1C"/>
    <w:rsid w:val="00EA6767"/>
    <w:rsid w:val="00ED1476"/>
    <w:rsid w:val="00EF6284"/>
    <w:rsid w:val="00F55520"/>
    <w:rsid w:val="00F64F55"/>
    <w:rsid w:val="00FA6DFC"/>
    <w:rsid w:val="00FD12C9"/>
    <w:rsid w:val="00FE1564"/>
    <w:rsid w:val="00FE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semiHidden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semiHidden/>
    <w:unhideWhenUsed/>
    <w:rsid w:val="00BE1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E11CC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s2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393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2023-04-12T06:41:00Z</cp:lastPrinted>
  <dcterms:created xsi:type="dcterms:W3CDTF">2023-04-11T07:11:00Z</dcterms:created>
  <dcterms:modified xsi:type="dcterms:W3CDTF">2023-05-08T09:18:00Z</dcterms:modified>
</cp:coreProperties>
</file>