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>
      <w:r w:rsidRPr="00895612">
        <w:rPr>
          <w:rFonts w:ascii="Times New Roman" w:hAnsi="Times New Roman"/>
          <w:noProof/>
          <w:lang w:val="en-US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49275C" w:rsidRDefault="00666D16" w:rsidP="00075DE2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666D16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666D16">
        <w:rPr>
          <w:rFonts w:ascii="Times New Roman" w:hAnsi="Times New Roman"/>
          <w:b/>
          <w:bCs/>
          <w:color w:val="000080"/>
        </w:rPr>
        <w:t xml:space="preserve"> postului: consilier superior la Serviciul </w:t>
      </w:r>
      <w:r w:rsidR="00FE5129">
        <w:rPr>
          <w:rFonts w:ascii="Times New Roman" w:hAnsi="Times New Roman"/>
          <w:b/>
          <w:bCs/>
          <w:color w:val="000080"/>
        </w:rPr>
        <w:t>Corp Control</w:t>
      </w:r>
      <w:r w:rsidR="00666108">
        <w:rPr>
          <w:rFonts w:ascii="Times New Roman" w:hAnsi="Times New Roman"/>
          <w:b/>
          <w:bCs/>
          <w:color w:val="000080"/>
        </w:rPr>
        <w:t xml:space="preserve"> ( </w:t>
      </w:r>
      <w:r w:rsidR="00FE5129">
        <w:rPr>
          <w:rFonts w:ascii="Times New Roman" w:hAnsi="Times New Roman"/>
          <w:b/>
          <w:bCs/>
          <w:color w:val="000080"/>
        </w:rPr>
        <w:t>SCC 2</w:t>
      </w:r>
      <w:r>
        <w:rPr>
          <w:rFonts w:ascii="Times New Roman" w:hAnsi="Times New Roman"/>
          <w:b/>
          <w:bCs/>
          <w:color w:val="000080"/>
        </w:rPr>
        <w:t xml:space="preserve">) – ID </w:t>
      </w:r>
      <w:r w:rsidR="00FE5129">
        <w:rPr>
          <w:rFonts w:ascii="Times New Roman" w:hAnsi="Times New Roman"/>
          <w:b/>
          <w:bCs/>
          <w:color w:val="000080"/>
        </w:rPr>
        <w:t>476212</w:t>
      </w:r>
    </w:p>
    <w:p w:rsidR="00232E40" w:rsidRDefault="00232E40" w:rsidP="00075DE2">
      <w:pPr>
        <w:jc w:val="center"/>
        <w:rPr>
          <w:rFonts w:ascii="Times New Roman" w:hAnsi="Times New Roman"/>
          <w:b/>
          <w:bCs/>
          <w:color w:val="000080"/>
        </w:rPr>
      </w:pPr>
    </w:p>
    <w:p w:rsidR="00075DE2" w:rsidRPr="00075DE2" w:rsidRDefault="00075DE2" w:rsidP="00075DE2">
      <w:pPr>
        <w:numPr>
          <w:ilvl w:val="0"/>
          <w:numId w:val="9"/>
        </w:numPr>
        <w:jc w:val="both"/>
        <w:rPr>
          <w:rFonts w:ascii="Times New Roman" w:hAnsi="Times New Roman"/>
          <w:b/>
        </w:rPr>
      </w:pPr>
      <w:r w:rsidRPr="00075DE2">
        <w:rPr>
          <w:rFonts w:ascii="Times New Roman" w:hAnsi="Times New Roman"/>
          <w:b/>
          <w:i/>
        </w:rPr>
        <w:t xml:space="preserve">Efectuează </w:t>
      </w:r>
      <w:proofErr w:type="spellStart"/>
      <w:r w:rsidRPr="00075DE2">
        <w:rPr>
          <w:rFonts w:ascii="Times New Roman" w:hAnsi="Times New Roman"/>
          <w:b/>
          <w:i/>
        </w:rPr>
        <w:t>acţiuni</w:t>
      </w:r>
      <w:proofErr w:type="spellEnd"/>
      <w:r w:rsidRPr="00075DE2">
        <w:rPr>
          <w:rFonts w:ascii="Times New Roman" w:hAnsi="Times New Roman"/>
          <w:b/>
          <w:i/>
        </w:rPr>
        <w:t xml:space="preserve"> de control</w:t>
      </w:r>
      <w:r w:rsidRPr="00075DE2">
        <w:rPr>
          <w:rFonts w:ascii="Times New Roman" w:hAnsi="Times New Roman"/>
        </w:rPr>
        <w:t xml:space="preserve"> în cadrul aparatului de specialitate al Primarului Sectorului 2 </w:t>
      </w:r>
      <w:proofErr w:type="spellStart"/>
      <w:r w:rsidRPr="00075DE2">
        <w:rPr>
          <w:rFonts w:ascii="Times New Roman" w:hAnsi="Times New Roman"/>
        </w:rPr>
        <w:t>şi</w:t>
      </w:r>
      <w:proofErr w:type="spellEnd"/>
      <w:r w:rsidRPr="00075DE2">
        <w:rPr>
          <w:rFonts w:ascii="Times New Roman" w:hAnsi="Times New Roman"/>
        </w:rPr>
        <w:t xml:space="preserve"> la nivelul serviciilor publice de interes local de la nivelul Sectorului 2 al Municipiului București.</w:t>
      </w:r>
    </w:p>
    <w:p w:rsidR="00075DE2" w:rsidRPr="00075DE2" w:rsidRDefault="00075DE2" w:rsidP="00075DE2">
      <w:pPr>
        <w:numPr>
          <w:ilvl w:val="0"/>
          <w:numId w:val="9"/>
        </w:numPr>
        <w:jc w:val="both"/>
        <w:rPr>
          <w:rFonts w:ascii="Times New Roman" w:hAnsi="Times New Roman"/>
          <w:b/>
        </w:rPr>
      </w:pPr>
      <w:proofErr w:type="spellStart"/>
      <w:r w:rsidRPr="00075DE2">
        <w:rPr>
          <w:rFonts w:ascii="Times New Roman" w:hAnsi="Times New Roman"/>
          <w:b/>
          <w:i/>
        </w:rPr>
        <w:t>Întocmeşte</w:t>
      </w:r>
      <w:proofErr w:type="spellEnd"/>
      <w:r w:rsidRPr="00075DE2">
        <w:rPr>
          <w:rFonts w:ascii="Times New Roman" w:hAnsi="Times New Roman"/>
          <w:b/>
          <w:i/>
        </w:rPr>
        <w:t xml:space="preserve"> rapoarte</w:t>
      </w:r>
      <w:r w:rsidRPr="00075DE2">
        <w:rPr>
          <w:rFonts w:ascii="Times New Roman" w:hAnsi="Times New Roman"/>
        </w:rPr>
        <w:t xml:space="preserve"> de control, rapoarte de control intermediare, rapoarte de verificare și constatare, note </w:t>
      </w:r>
      <w:proofErr w:type="spellStart"/>
      <w:r w:rsidRPr="00075DE2">
        <w:rPr>
          <w:rFonts w:ascii="Times New Roman" w:hAnsi="Times New Roman"/>
        </w:rPr>
        <w:t>şi</w:t>
      </w:r>
      <w:proofErr w:type="spellEnd"/>
      <w:r w:rsidRPr="00075DE2">
        <w:rPr>
          <w:rFonts w:ascii="Times New Roman" w:hAnsi="Times New Roman"/>
        </w:rPr>
        <w:t xml:space="preserve"> informări cu privire la aspectele controlate.</w:t>
      </w:r>
    </w:p>
    <w:p w:rsidR="00075DE2" w:rsidRPr="00075DE2" w:rsidRDefault="00075DE2" w:rsidP="00075DE2">
      <w:pPr>
        <w:numPr>
          <w:ilvl w:val="0"/>
          <w:numId w:val="9"/>
        </w:numPr>
        <w:jc w:val="both"/>
        <w:rPr>
          <w:rFonts w:ascii="Times New Roman" w:hAnsi="Times New Roman"/>
          <w:b/>
        </w:rPr>
      </w:pPr>
      <w:r w:rsidRPr="00075DE2">
        <w:rPr>
          <w:rFonts w:ascii="Times New Roman" w:hAnsi="Times New Roman"/>
          <w:b/>
          <w:i/>
        </w:rPr>
        <w:t>Propune măsuri</w:t>
      </w:r>
      <w:r w:rsidRPr="00075DE2">
        <w:rPr>
          <w:rFonts w:ascii="Times New Roman" w:hAnsi="Times New Roman"/>
        </w:rPr>
        <w:t xml:space="preserve"> de remediere/optimizare a </w:t>
      </w:r>
      <w:proofErr w:type="spellStart"/>
      <w:r w:rsidRPr="00075DE2">
        <w:rPr>
          <w:rFonts w:ascii="Times New Roman" w:hAnsi="Times New Roman"/>
        </w:rPr>
        <w:t>activităţilor</w:t>
      </w:r>
      <w:proofErr w:type="spellEnd"/>
      <w:r w:rsidRPr="00075DE2">
        <w:rPr>
          <w:rFonts w:ascii="Times New Roman" w:hAnsi="Times New Roman"/>
        </w:rPr>
        <w:t xml:space="preserve"> controlate, în urma controalelor </w:t>
      </w:r>
      <w:bookmarkStart w:id="0" w:name="_GoBack"/>
      <w:bookmarkEnd w:id="0"/>
      <w:r w:rsidRPr="00075DE2">
        <w:rPr>
          <w:rFonts w:ascii="Times New Roman" w:hAnsi="Times New Roman"/>
        </w:rPr>
        <w:t>tematice/</w:t>
      </w:r>
      <w:proofErr w:type="spellStart"/>
      <w:r w:rsidRPr="00075DE2">
        <w:rPr>
          <w:rFonts w:ascii="Times New Roman" w:hAnsi="Times New Roman"/>
        </w:rPr>
        <w:t>inspecţiilor</w:t>
      </w:r>
      <w:proofErr w:type="spellEnd"/>
      <w:r w:rsidRPr="00075DE2">
        <w:rPr>
          <w:rFonts w:ascii="Times New Roman" w:hAnsi="Times New Roman"/>
        </w:rPr>
        <w:t xml:space="preserve"> efectuate.</w:t>
      </w:r>
    </w:p>
    <w:p w:rsidR="00075DE2" w:rsidRPr="00075DE2" w:rsidRDefault="00075DE2" w:rsidP="00075DE2">
      <w:pPr>
        <w:numPr>
          <w:ilvl w:val="0"/>
          <w:numId w:val="9"/>
        </w:numPr>
        <w:jc w:val="both"/>
        <w:rPr>
          <w:rFonts w:ascii="Times New Roman" w:hAnsi="Times New Roman"/>
          <w:b/>
        </w:rPr>
      </w:pPr>
      <w:r w:rsidRPr="00075DE2">
        <w:rPr>
          <w:rFonts w:ascii="Times New Roman" w:hAnsi="Times New Roman"/>
          <w:b/>
          <w:i/>
        </w:rPr>
        <w:t>Verifică modul la care sunt aduse la îndeplinire măsurile</w:t>
      </w:r>
      <w:r w:rsidRPr="00075DE2">
        <w:rPr>
          <w:rFonts w:ascii="Times New Roman" w:hAnsi="Times New Roman"/>
        </w:rPr>
        <w:t xml:space="preserve"> de remediere/optimizare, după aprobarea lor de către conducătorul </w:t>
      </w:r>
      <w:proofErr w:type="spellStart"/>
      <w:r w:rsidRPr="00075DE2">
        <w:rPr>
          <w:rFonts w:ascii="Times New Roman" w:hAnsi="Times New Roman"/>
        </w:rPr>
        <w:t>instituţiei</w:t>
      </w:r>
      <w:proofErr w:type="spellEnd"/>
      <w:r w:rsidRPr="00075DE2">
        <w:rPr>
          <w:rFonts w:ascii="Times New Roman" w:hAnsi="Times New Roman"/>
        </w:rPr>
        <w:t xml:space="preserve"> </w:t>
      </w:r>
      <w:proofErr w:type="spellStart"/>
      <w:r w:rsidRPr="00075DE2">
        <w:rPr>
          <w:rFonts w:ascii="Times New Roman" w:hAnsi="Times New Roman"/>
        </w:rPr>
        <w:t>şi</w:t>
      </w:r>
      <w:proofErr w:type="spellEnd"/>
      <w:r w:rsidRPr="00075DE2">
        <w:rPr>
          <w:rFonts w:ascii="Times New Roman" w:hAnsi="Times New Roman"/>
        </w:rPr>
        <w:t xml:space="preserve"> în </w:t>
      </w:r>
      <w:proofErr w:type="spellStart"/>
      <w:r w:rsidRPr="00075DE2">
        <w:rPr>
          <w:rFonts w:ascii="Times New Roman" w:hAnsi="Times New Roman"/>
        </w:rPr>
        <w:t>situaţia</w:t>
      </w:r>
      <w:proofErr w:type="spellEnd"/>
      <w:r w:rsidRPr="00075DE2">
        <w:rPr>
          <w:rFonts w:ascii="Times New Roman" w:hAnsi="Times New Roman"/>
        </w:rPr>
        <w:t xml:space="preserve"> în care acestea nu sunt duse la îndeplinire informează </w:t>
      </w:r>
      <w:proofErr w:type="spellStart"/>
      <w:r w:rsidRPr="00075DE2">
        <w:rPr>
          <w:rFonts w:ascii="Times New Roman" w:hAnsi="Times New Roman"/>
        </w:rPr>
        <w:t>şeful</w:t>
      </w:r>
      <w:proofErr w:type="spellEnd"/>
      <w:r w:rsidRPr="00075DE2">
        <w:rPr>
          <w:rFonts w:ascii="Times New Roman" w:hAnsi="Times New Roman"/>
        </w:rPr>
        <w:t xml:space="preserve"> de compartiment pentru luarea măsurilor ce se impun.</w:t>
      </w:r>
    </w:p>
    <w:p w:rsidR="00075DE2" w:rsidRPr="00075DE2" w:rsidRDefault="00075DE2" w:rsidP="00075DE2">
      <w:pPr>
        <w:numPr>
          <w:ilvl w:val="0"/>
          <w:numId w:val="9"/>
        </w:numPr>
        <w:jc w:val="both"/>
        <w:rPr>
          <w:rFonts w:ascii="Times New Roman" w:hAnsi="Times New Roman"/>
          <w:b/>
        </w:rPr>
      </w:pPr>
      <w:r w:rsidRPr="00075DE2">
        <w:rPr>
          <w:rFonts w:ascii="Times New Roman" w:hAnsi="Times New Roman"/>
          <w:b/>
          <w:i/>
        </w:rPr>
        <w:t>Urmărește și controlează în timpul acțiunilor de control</w:t>
      </w:r>
      <w:r w:rsidRPr="00075DE2">
        <w:rPr>
          <w:rFonts w:ascii="Times New Roman" w:hAnsi="Times New Roman"/>
        </w:rPr>
        <w:t xml:space="preserve"> modul în care sunt duse la îndeplinire prevederile tuturor actelor normative emise de </w:t>
      </w:r>
      <w:proofErr w:type="spellStart"/>
      <w:r w:rsidRPr="00075DE2">
        <w:rPr>
          <w:rFonts w:ascii="Times New Roman" w:hAnsi="Times New Roman"/>
        </w:rPr>
        <w:t>autorităţile</w:t>
      </w:r>
      <w:proofErr w:type="spellEnd"/>
      <w:r w:rsidRPr="00075DE2">
        <w:rPr>
          <w:rFonts w:ascii="Times New Roman" w:hAnsi="Times New Roman"/>
        </w:rPr>
        <w:t xml:space="preserve"> statului, a hotărârilor adoptate de Consiliul General al Municipiului </w:t>
      </w:r>
      <w:proofErr w:type="spellStart"/>
      <w:r w:rsidRPr="00075DE2">
        <w:rPr>
          <w:rFonts w:ascii="Times New Roman" w:hAnsi="Times New Roman"/>
        </w:rPr>
        <w:t>Bucureşti</w:t>
      </w:r>
      <w:proofErr w:type="spellEnd"/>
      <w:r w:rsidRPr="00075DE2">
        <w:rPr>
          <w:rFonts w:ascii="Times New Roman" w:hAnsi="Times New Roman"/>
        </w:rPr>
        <w:t xml:space="preserve">, Consiliul Local al Sectorului 2, precum </w:t>
      </w:r>
      <w:proofErr w:type="spellStart"/>
      <w:r w:rsidRPr="00075DE2">
        <w:rPr>
          <w:rFonts w:ascii="Times New Roman" w:hAnsi="Times New Roman"/>
        </w:rPr>
        <w:t>şi</w:t>
      </w:r>
      <w:proofErr w:type="spellEnd"/>
      <w:r w:rsidRPr="00075DE2">
        <w:rPr>
          <w:rFonts w:ascii="Times New Roman" w:hAnsi="Times New Roman"/>
        </w:rPr>
        <w:t xml:space="preserve"> a </w:t>
      </w:r>
      <w:proofErr w:type="spellStart"/>
      <w:r w:rsidRPr="00075DE2">
        <w:rPr>
          <w:rFonts w:ascii="Times New Roman" w:hAnsi="Times New Roman"/>
        </w:rPr>
        <w:t>dispoziţiilor</w:t>
      </w:r>
      <w:proofErr w:type="spellEnd"/>
      <w:r w:rsidRPr="00075DE2">
        <w:rPr>
          <w:rFonts w:ascii="Times New Roman" w:hAnsi="Times New Roman"/>
        </w:rPr>
        <w:t xml:space="preserve"> emise de Primarul Sectorului 2, de către toate compartimentele </w:t>
      </w:r>
      <w:proofErr w:type="spellStart"/>
      <w:r w:rsidRPr="00075DE2">
        <w:rPr>
          <w:rFonts w:ascii="Times New Roman" w:hAnsi="Times New Roman"/>
        </w:rPr>
        <w:t>instituţiei</w:t>
      </w:r>
      <w:proofErr w:type="spellEnd"/>
      <w:r w:rsidRPr="00075DE2">
        <w:rPr>
          <w:rFonts w:ascii="Times New Roman" w:hAnsi="Times New Roman"/>
        </w:rPr>
        <w:t>.</w:t>
      </w:r>
    </w:p>
    <w:p w:rsidR="00075DE2" w:rsidRPr="00075DE2" w:rsidRDefault="00075DE2" w:rsidP="00075DE2">
      <w:pPr>
        <w:numPr>
          <w:ilvl w:val="0"/>
          <w:numId w:val="9"/>
        </w:numPr>
        <w:jc w:val="both"/>
        <w:rPr>
          <w:rFonts w:ascii="Times New Roman" w:hAnsi="Times New Roman"/>
          <w:b/>
        </w:rPr>
      </w:pPr>
      <w:r w:rsidRPr="00075DE2">
        <w:rPr>
          <w:rFonts w:ascii="Times New Roman" w:hAnsi="Times New Roman"/>
          <w:b/>
          <w:i/>
        </w:rPr>
        <w:t>Propune obiective specifice controlului</w:t>
      </w:r>
      <w:r w:rsidRPr="00075DE2">
        <w:rPr>
          <w:rFonts w:ascii="Times New Roman" w:hAnsi="Times New Roman"/>
        </w:rPr>
        <w:t xml:space="preserve">, astfel încât acestea să fie adecvate, cuprinzătoare, rezonabile </w:t>
      </w:r>
      <w:proofErr w:type="spellStart"/>
      <w:r w:rsidRPr="00075DE2">
        <w:rPr>
          <w:rFonts w:ascii="Times New Roman" w:hAnsi="Times New Roman"/>
        </w:rPr>
        <w:t>şi</w:t>
      </w:r>
      <w:proofErr w:type="spellEnd"/>
      <w:r w:rsidRPr="00075DE2">
        <w:rPr>
          <w:rFonts w:ascii="Times New Roman" w:hAnsi="Times New Roman"/>
        </w:rPr>
        <w:t xml:space="preserve"> integrate misiunii Primăriei Sectorului 2 </w:t>
      </w:r>
      <w:proofErr w:type="spellStart"/>
      <w:r w:rsidRPr="00075DE2">
        <w:rPr>
          <w:rFonts w:ascii="Times New Roman" w:hAnsi="Times New Roman"/>
        </w:rPr>
        <w:t>şi</w:t>
      </w:r>
      <w:proofErr w:type="spellEnd"/>
      <w:r w:rsidRPr="00075DE2">
        <w:rPr>
          <w:rFonts w:ascii="Times New Roman" w:hAnsi="Times New Roman"/>
        </w:rPr>
        <w:t xml:space="preserve"> obiectivelor de ansamblu ale </w:t>
      </w:r>
      <w:proofErr w:type="spellStart"/>
      <w:r w:rsidRPr="00075DE2">
        <w:rPr>
          <w:rFonts w:ascii="Times New Roman" w:hAnsi="Times New Roman"/>
        </w:rPr>
        <w:t>instituţiei</w:t>
      </w:r>
      <w:proofErr w:type="spellEnd"/>
      <w:r w:rsidRPr="00075DE2">
        <w:rPr>
          <w:rFonts w:ascii="Times New Roman" w:hAnsi="Times New Roman"/>
        </w:rPr>
        <w:t>.</w:t>
      </w:r>
    </w:p>
    <w:p w:rsidR="00075DE2" w:rsidRPr="00075DE2" w:rsidRDefault="00075DE2" w:rsidP="00075DE2">
      <w:pPr>
        <w:numPr>
          <w:ilvl w:val="0"/>
          <w:numId w:val="9"/>
        </w:numPr>
        <w:jc w:val="both"/>
        <w:rPr>
          <w:rFonts w:ascii="Times New Roman" w:hAnsi="Times New Roman"/>
        </w:rPr>
      </w:pPr>
      <w:r w:rsidRPr="00075DE2">
        <w:rPr>
          <w:rFonts w:ascii="Times New Roman" w:hAnsi="Times New Roman"/>
          <w:b/>
          <w:i/>
        </w:rPr>
        <w:t>În cadrul acțiunilor de control, verifică modul de realizare</w:t>
      </w:r>
      <w:r w:rsidRPr="00075DE2">
        <w:rPr>
          <w:rFonts w:ascii="Times New Roman" w:hAnsi="Times New Roman"/>
        </w:rPr>
        <w:t xml:space="preserve">, la nivel corespunzător de calitate, a </w:t>
      </w:r>
      <w:proofErr w:type="spellStart"/>
      <w:r w:rsidRPr="00075DE2">
        <w:rPr>
          <w:rFonts w:ascii="Times New Roman" w:hAnsi="Times New Roman"/>
        </w:rPr>
        <w:t>atribuţiilor</w:t>
      </w:r>
      <w:proofErr w:type="spellEnd"/>
      <w:r w:rsidRPr="00075DE2">
        <w:rPr>
          <w:rFonts w:ascii="Times New Roman" w:hAnsi="Times New Roman"/>
        </w:rPr>
        <w:t xml:space="preserve"> compartimentelor aparatului de specialitate al Primarului Sectorului 2 și serviciilor publice de interes local de la nivelul Sectorului 2 al Municipiului București, stabilite în </w:t>
      </w:r>
      <w:proofErr w:type="spellStart"/>
      <w:r w:rsidRPr="00075DE2">
        <w:rPr>
          <w:rFonts w:ascii="Times New Roman" w:hAnsi="Times New Roman"/>
        </w:rPr>
        <w:t>concordanţă</w:t>
      </w:r>
      <w:proofErr w:type="spellEnd"/>
      <w:r w:rsidRPr="00075DE2">
        <w:rPr>
          <w:rFonts w:ascii="Times New Roman" w:hAnsi="Times New Roman"/>
        </w:rPr>
        <w:t xml:space="preserve"> cu propria lor misiune, în </w:t>
      </w:r>
      <w:proofErr w:type="spellStart"/>
      <w:r w:rsidRPr="00075DE2">
        <w:rPr>
          <w:rFonts w:ascii="Times New Roman" w:hAnsi="Times New Roman"/>
        </w:rPr>
        <w:t>condiţii</w:t>
      </w:r>
      <w:proofErr w:type="spellEnd"/>
      <w:r w:rsidRPr="00075DE2">
        <w:rPr>
          <w:rFonts w:ascii="Times New Roman" w:hAnsi="Times New Roman"/>
        </w:rPr>
        <w:t xml:space="preserve"> de legalitate, </w:t>
      </w:r>
      <w:proofErr w:type="spellStart"/>
      <w:r w:rsidRPr="00075DE2">
        <w:rPr>
          <w:rFonts w:ascii="Times New Roman" w:hAnsi="Times New Roman"/>
        </w:rPr>
        <w:t>eficienţă</w:t>
      </w:r>
      <w:proofErr w:type="spellEnd"/>
      <w:r w:rsidRPr="00075DE2">
        <w:rPr>
          <w:rFonts w:ascii="Times New Roman" w:hAnsi="Times New Roman"/>
        </w:rPr>
        <w:t xml:space="preserve">, eficacitate </w:t>
      </w:r>
      <w:proofErr w:type="spellStart"/>
      <w:r w:rsidRPr="00075DE2">
        <w:rPr>
          <w:rFonts w:ascii="Times New Roman" w:hAnsi="Times New Roman"/>
        </w:rPr>
        <w:t>şi</w:t>
      </w:r>
      <w:proofErr w:type="spellEnd"/>
      <w:r w:rsidRPr="00075DE2">
        <w:rPr>
          <w:rFonts w:ascii="Times New Roman" w:hAnsi="Times New Roman"/>
        </w:rPr>
        <w:t xml:space="preserve"> economicitate, în vederea protejării fondurilor publice împotriva pierderilor datorate erorii, risipei, abuzului sau fraudei.</w:t>
      </w:r>
    </w:p>
    <w:p w:rsidR="00075DE2" w:rsidRPr="00075DE2" w:rsidRDefault="00075DE2" w:rsidP="00075DE2">
      <w:pPr>
        <w:numPr>
          <w:ilvl w:val="0"/>
          <w:numId w:val="9"/>
        </w:numPr>
        <w:jc w:val="both"/>
        <w:rPr>
          <w:rFonts w:ascii="Times New Roman" w:hAnsi="Times New Roman"/>
          <w:b/>
          <w:i/>
        </w:rPr>
      </w:pPr>
      <w:proofErr w:type="spellStart"/>
      <w:r w:rsidRPr="00075DE2">
        <w:rPr>
          <w:rFonts w:ascii="Times New Roman" w:hAnsi="Times New Roman"/>
          <w:b/>
          <w:i/>
          <w:lang w:val="en-US"/>
        </w:rPr>
        <w:t>Asigură</w:t>
      </w:r>
      <w:proofErr w:type="spellEnd"/>
      <w:r w:rsidRPr="00075DE2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075DE2">
        <w:rPr>
          <w:rFonts w:ascii="Times New Roman" w:hAnsi="Times New Roman"/>
          <w:b/>
          <w:i/>
          <w:lang w:val="en-US"/>
        </w:rPr>
        <w:t>evidenţa</w:t>
      </w:r>
      <w:proofErr w:type="spellEnd"/>
      <w:r w:rsidRPr="00075DE2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075DE2">
        <w:rPr>
          <w:rFonts w:ascii="Times New Roman" w:hAnsi="Times New Roman"/>
          <w:b/>
          <w:i/>
          <w:lang w:val="en-US"/>
        </w:rPr>
        <w:t>informatizată</w:t>
      </w:r>
      <w:proofErr w:type="spellEnd"/>
      <w:r w:rsidRPr="00075DE2">
        <w:rPr>
          <w:rFonts w:ascii="Times New Roman" w:hAnsi="Times New Roman"/>
          <w:b/>
          <w:i/>
          <w:lang w:val="en-US"/>
        </w:rPr>
        <w:t xml:space="preserve">, </w:t>
      </w:r>
      <w:proofErr w:type="spellStart"/>
      <w:r w:rsidRPr="00075DE2">
        <w:rPr>
          <w:rFonts w:ascii="Times New Roman" w:hAnsi="Times New Roman"/>
          <w:b/>
          <w:i/>
          <w:lang w:val="en-US"/>
        </w:rPr>
        <w:t>prin</w:t>
      </w:r>
      <w:proofErr w:type="spellEnd"/>
      <w:r w:rsidRPr="00075DE2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075DE2">
        <w:rPr>
          <w:rFonts w:ascii="Times New Roman" w:hAnsi="Times New Roman"/>
          <w:b/>
          <w:i/>
          <w:lang w:val="en-US"/>
        </w:rPr>
        <w:t>aplicația</w:t>
      </w:r>
      <w:proofErr w:type="spellEnd"/>
      <w:r w:rsidRPr="00075DE2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075DE2">
        <w:rPr>
          <w:rFonts w:ascii="Times New Roman" w:hAnsi="Times New Roman"/>
          <w:b/>
          <w:i/>
          <w:lang w:val="en-US"/>
        </w:rPr>
        <w:t>Infocet</w:t>
      </w:r>
      <w:proofErr w:type="spellEnd"/>
      <w:r w:rsidRPr="00075DE2">
        <w:rPr>
          <w:rFonts w:ascii="Times New Roman" w:hAnsi="Times New Roman"/>
          <w:b/>
          <w:i/>
          <w:lang w:val="en-US"/>
        </w:rPr>
        <w:t xml:space="preserve"> a </w:t>
      </w:r>
      <w:proofErr w:type="spellStart"/>
      <w:r w:rsidRPr="00075DE2">
        <w:rPr>
          <w:rFonts w:ascii="Times New Roman" w:hAnsi="Times New Roman"/>
          <w:b/>
          <w:i/>
          <w:lang w:val="en-US"/>
        </w:rPr>
        <w:t>lucrărilor</w:t>
      </w:r>
      <w:proofErr w:type="spellEnd"/>
      <w:r w:rsidRPr="00075DE2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Pr="00075DE2">
        <w:rPr>
          <w:rFonts w:ascii="Times New Roman" w:hAnsi="Times New Roman"/>
          <w:b/>
          <w:i/>
          <w:lang w:val="en-US"/>
        </w:rPr>
        <w:t>repartizate</w:t>
      </w:r>
      <w:proofErr w:type="spellEnd"/>
      <w:r w:rsidRPr="00075DE2">
        <w:rPr>
          <w:rFonts w:ascii="Times New Roman" w:hAnsi="Times New Roman"/>
          <w:b/>
          <w:i/>
          <w:lang w:val="en-US"/>
        </w:rPr>
        <w:t>.</w:t>
      </w:r>
    </w:p>
    <w:p w:rsidR="00075DE2" w:rsidRPr="00075DE2" w:rsidRDefault="00075DE2" w:rsidP="00075DE2">
      <w:pPr>
        <w:numPr>
          <w:ilvl w:val="0"/>
          <w:numId w:val="9"/>
        </w:numPr>
        <w:jc w:val="both"/>
        <w:rPr>
          <w:rFonts w:ascii="Times New Roman" w:hAnsi="Times New Roman"/>
          <w:b/>
        </w:rPr>
      </w:pPr>
      <w:r w:rsidRPr="00075DE2">
        <w:rPr>
          <w:rFonts w:ascii="Times New Roman" w:hAnsi="Times New Roman"/>
          <w:b/>
          <w:i/>
          <w:noProof/>
        </w:rPr>
        <w:t>Participă la cursuri de perfecţionare</w:t>
      </w:r>
      <w:r w:rsidRPr="00075DE2">
        <w:rPr>
          <w:rFonts w:ascii="Times New Roman" w:hAnsi="Times New Roman"/>
          <w:noProof/>
        </w:rPr>
        <w:t xml:space="preserve"> organizate în cadrul Primăriei Sectorului 2 conform nevoilor de formare identificate la nivelul instituţiei.</w:t>
      </w:r>
    </w:p>
    <w:p w:rsidR="00075DE2" w:rsidRPr="00075DE2" w:rsidRDefault="00075DE2" w:rsidP="00075DE2">
      <w:pPr>
        <w:numPr>
          <w:ilvl w:val="0"/>
          <w:numId w:val="9"/>
        </w:numPr>
        <w:jc w:val="both"/>
        <w:rPr>
          <w:rFonts w:ascii="Times New Roman" w:hAnsi="Times New Roman"/>
          <w:b/>
        </w:rPr>
      </w:pPr>
      <w:r w:rsidRPr="00075DE2">
        <w:rPr>
          <w:rFonts w:ascii="Times New Roman" w:hAnsi="Times New Roman"/>
          <w:b/>
          <w:i/>
          <w:noProof/>
        </w:rPr>
        <w:t>Participă la elaborarea cererilor de finanțare</w:t>
      </w:r>
      <w:r w:rsidRPr="00075DE2">
        <w:rPr>
          <w:rFonts w:ascii="Times New Roman" w:hAnsi="Times New Roman"/>
          <w:noProof/>
        </w:rPr>
        <w:t xml:space="preserve"> și a documentelor necesare pentru programe și proiecte în vederea atragerii de fonduri cu finanțare nerambursabilă pentru investiții privind îmbunătățirea calității activităților din administrația municipiului și a vieții locuitorilor acestuia, în funcție de specificul serviciului.</w:t>
      </w:r>
    </w:p>
    <w:p w:rsidR="00075DE2" w:rsidRPr="00075DE2" w:rsidRDefault="00075DE2" w:rsidP="00075DE2">
      <w:pPr>
        <w:numPr>
          <w:ilvl w:val="0"/>
          <w:numId w:val="9"/>
        </w:numPr>
        <w:jc w:val="both"/>
        <w:rPr>
          <w:rFonts w:ascii="Times New Roman" w:hAnsi="Times New Roman"/>
          <w:b/>
        </w:rPr>
      </w:pPr>
      <w:r w:rsidRPr="00075DE2">
        <w:rPr>
          <w:rFonts w:ascii="Times New Roman" w:hAnsi="Times New Roman"/>
          <w:b/>
          <w:i/>
          <w:noProof/>
        </w:rPr>
        <w:t>Participă la implementarea proiectelor finanțate</w:t>
      </w:r>
      <w:r w:rsidRPr="00075DE2">
        <w:rPr>
          <w:rFonts w:ascii="Times New Roman" w:hAnsi="Times New Roman"/>
          <w:noProof/>
        </w:rPr>
        <w:t xml:space="preserve"> din fonduri rambursabile sau nerambursabile specifice activității serviciului.</w:t>
      </w:r>
    </w:p>
    <w:p w:rsidR="00075DE2" w:rsidRPr="00075DE2" w:rsidRDefault="00075DE2" w:rsidP="00075DE2">
      <w:pPr>
        <w:numPr>
          <w:ilvl w:val="0"/>
          <w:numId w:val="9"/>
        </w:numPr>
        <w:jc w:val="both"/>
        <w:rPr>
          <w:rFonts w:ascii="Times New Roman" w:hAnsi="Times New Roman"/>
          <w:b/>
        </w:rPr>
      </w:pPr>
      <w:r w:rsidRPr="00075DE2">
        <w:rPr>
          <w:rFonts w:ascii="Times New Roman" w:hAnsi="Times New Roman"/>
          <w:i/>
        </w:rPr>
        <w:t xml:space="preserve">Redactează ocazional diverse adrese </w:t>
      </w:r>
      <w:proofErr w:type="spellStart"/>
      <w:r w:rsidRPr="00075DE2">
        <w:rPr>
          <w:rFonts w:ascii="Times New Roman" w:hAnsi="Times New Roman"/>
          <w:i/>
        </w:rPr>
        <w:t>şi</w:t>
      </w:r>
      <w:proofErr w:type="spellEnd"/>
      <w:r w:rsidRPr="00075DE2">
        <w:rPr>
          <w:rFonts w:ascii="Times New Roman" w:hAnsi="Times New Roman"/>
          <w:i/>
        </w:rPr>
        <w:t xml:space="preserve"> scrisori</w:t>
      </w:r>
      <w:r w:rsidRPr="00075DE2">
        <w:rPr>
          <w:rFonts w:ascii="Times New Roman" w:hAnsi="Times New Roman"/>
        </w:rPr>
        <w:t xml:space="preserve"> ale serviciului, referitoare la activitatea pe care o </w:t>
      </w:r>
      <w:proofErr w:type="spellStart"/>
      <w:r w:rsidRPr="00075DE2">
        <w:rPr>
          <w:rFonts w:ascii="Times New Roman" w:hAnsi="Times New Roman"/>
        </w:rPr>
        <w:t>desfăşoară</w:t>
      </w:r>
      <w:proofErr w:type="spellEnd"/>
      <w:r w:rsidRPr="00075DE2">
        <w:rPr>
          <w:rFonts w:ascii="Times New Roman" w:hAnsi="Times New Roman"/>
        </w:rPr>
        <w:t xml:space="preserve">. </w:t>
      </w:r>
    </w:p>
    <w:p w:rsidR="00075DE2" w:rsidRPr="00075DE2" w:rsidRDefault="00075DE2" w:rsidP="00075DE2">
      <w:pPr>
        <w:numPr>
          <w:ilvl w:val="0"/>
          <w:numId w:val="9"/>
        </w:numPr>
        <w:jc w:val="both"/>
        <w:rPr>
          <w:rFonts w:ascii="Times New Roman" w:hAnsi="Times New Roman"/>
          <w:b/>
        </w:rPr>
      </w:pPr>
      <w:r w:rsidRPr="00075DE2">
        <w:rPr>
          <w:rFonts w:ascii="Times New Roman" w:hAnsi="Times New Roman"/>
          <w:b/>
          <w:i/>
          <w:noProof/>
        </w:rPr>
        <w:t>Gestionează şi arhivează documentele</w:t>
      </w:r>
      <w:r w:rsidRPr="00075DE2">
        <w:rPr>
          <w:rFonts w:ascii="Times New Roman" w:hAnsi="Times New Roman"/>
          <w:noProof/>
        </w:rPr>
        <w:t xml:space="preserve"> pe care le întocmește, rezultate din în</w:t>
      </w:r>
      <w:smartTag w:uri="urn:schemas-microsoft-com:office:smarttags" w:element="PersonName">
        <w:r w:rsidRPr="00075DE2">
          <w:rPr>
            <w:rFonts w:ascii="Times New Roman" w:hAnsi="Times New Roman"/>
            <w:noProof/>
          </w:rPr>
          <w:t>dep</w:t>
        </w:r>
      </w:smartTag>
      <w:r w:rsidRPr="00075DE2">
        <w:rPr>
          <w:rFonts w:ascii="Times New Roman" w:hAnsi="Times New Roman"/>
          <w:noProof/>
        </w:rPr>
        <w:t>linirea atribuțiilor specifice postului.</w:t>
      </w:r>
    </w:p>
    <w:p w:rsidR="00075DE2" w:rsidRPr="00075DE2" w:rsidRDefault="00075DE2" w:rsidP="00075DE2">
      <w:pPr>
        <w:numPr>
          <w:ilvl w:val="0"/>
          <w:numId w:val="9"/>
        </w:numPr>
        <w:tabs>
          <w:tab w:val="num" w:pos="1440"/>
        </w:tabs>
        <w:jc w:val="both"/>
        <w:rPr>
          <w:rFonts w:ascii="Times New Roman" w:hAnsi="Times New Roman"/>
          <w:b/>
        </w:rPr>
      </w:pPr>
      <w:r w:rsidRPr="00075DE2">
        <w:rPr>
          <w:rFonts w:ascii="Times New Roman" w:hAnsi="Times New Roman"/>
        </w:rPr>
        <w:t xml:space="preserve">Efectuează </w:t>
      </w:r>
      <w:r w:rsidRPr="00075DE2">
        <w:rPr>
          <w:rFonts w:ascii="Times New Roman" w:hAnsi="Times New Roman"/>
          <w:i/>
        </w:rPr>
        <w:t>orice altă sarcină profesională care are legătură cu  atribuțiile serviciului</w:t>
      </w:r>
      <w:r w:rsidRPr="00075DE2">
        <w:rPr>
          <w:rFonts w:ascii="Times New Roman" w:hAnsi="Times New Roman"/>
        </w:rPr>
        <w:t>, solicitate de Șeful Serviciului sau conducerea instituției.</w:t>
      </w:r>
    </w:p>
    <w:p w:rsidR="006114F4" w:rsidRDefault="006114F4" w:rsidP="00243CA5">
      <w:pPr>
        <w:jc w:val="both"/>
        <w:rPr>
          <w:rFonts w:ascii="Times New Roman" w:hAnsi="Times New Roman"/>
          <w:b/>
          <w:bCs/>
          <w:color w:val="000080"/>
        </w:rPr>
      </w:pPr>
    </w:p>
    <w:sectPr w:rsidR="006114F4" w:rsidSect="00075DE2">
      <w:headerReference w:type="default" r:id="rId11"/>
      <w:pgSz w:w="12240" w:h="15840"/>
      <w:pgMar w:top="567" w:right="1440" w:bottom="680" w:left="85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A40" w:rsidRDefault="00F31A40" w:rsidP="00721DC5">
      <w:r>
        <w:separator/>
      </w:r>
    </w:p>
  </w:endnote>
  <w:endnote w:type="continuationSeparator" w:id="0">
    <w:p w:rsidR="00F31A40" w:rsidRDefault="00F31A40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A40" w:rsidRDefault="00F31A40" w:rsidP="00721DC5">
      <w:r>
        <w:separator/>
      </w:r>
    </w:p>
  </w:footnote>
  <w:footnote w:type="continuationSeparator" w:id="0">
    <w:p w:rsidR="00F31A40" w:rsidRDefault="00F31A40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F31A40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6057"/>
    <w:multiLevelType w:val="hybridMultilevel"/>
    <w:tmpl w:val="34620A56"/>
    <w:lvl w:ilvl="0" w:tplc="588E9F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3292A"/>
    <w:multiLevelType w:val="multilevel"/>
    <w:tmpl w:val="35101F1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F051E"/>
    <w:multiLevelType w:val="hybridMultilevel"/>
    <w:tmpl w:val="D8F6F9BE"/>
    <w:lvl w:ilvl="0" w:tplc="E7461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3"/>
        <w:szCs w:val="23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75DE2"/>
    <w:rsid w:val="000C15D5"/>
    <w:rsid w:val="00232E40"/>
    <w:rsid w:val="00240FD3"/>
    <w:rsid w:val="00243CA5"/>
    <w:rsid w:val="002A2C2E"/>
    <w:rsid w:val="002C1211"/>
    <w:rsid w:val="00306FE6"/>
    <w:rsid w:val="0031605C"/>
    <w:rsid w:val="003B6D64"/>
    <w:rsid w:val="0049275C"/>
    <w:rsid w:val="004A7EB0"/>
    <w:rsid w:val="004B6F67"/>
    <w:rsid w:val="00506380"/>
    <w:rsid w:val="005A3786"/>
    <w:rsid w:val="005E2BB8"/>
    <w:rsid w:val="006114F4"/>
    <w:rsid w:val="006517A3"/>
    <w:rsid w:val="00666108"/>
    <w:rsid w:val="00666D16"/>
    <w:rsid w:val="00675E08"/>
    <w:rsid w:val="0068283D"/>
    <w:rsid w:val="006D55EA"/>
    <w:rsid w:val="006E4724"/>
    <w:rsid w:val="00721DC5"/>
    <w:rsid w:val="00734BAB"/>
    <w:rsid w:val="007D1384"/>
    <w:rsid w:val="00846EAB"/>
    <w:rsid w:val="0086673E"/>
    <w:rsid w:val="00895612"/>
    <w:rsid w:val="008F4A04"/>
    <w:rsid w:val="009B0A3C"/>
    <w:rsid w:val="009B1F1B"/>
    <w:rsid w:val="00BC089C"/>
    <w:rsid w:val="00C50F69"/>
    <w:rsid w:val="00C7590A"/>
    <w:rsid w:val="00D03DB7"/>
    <w:rsid w:val="00D32746"/>
    <w:rsid w:val="00DE6C32"/>
    <w:rsid w:val="00DE7D82"/>
    <w:rsid w:val="00E15401"/>
    <w:rsid w:val="00E2240F"/>
    <w:rsid w:val="00E547D0"/>
    <w:rsid w:val="00EB42C5"/>
    <w:rsid w:val="00EC2F97"/>
    <w:rsid w:val="00F31A40"/>
    <w:rsid w:val="00F52913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Ionita</dc:creator>
  <cp:lastModifiedBy>Amalia Badita</cp:lastModifiedBy>
  <cp:revision>23</cp:revision>
  <dcterms:created xsi:type="dcterms:W3CDTF">2021-06-28T07:55:00Z</dcterms:created>
  <dcterms:modified xsi:type="dcterms:W3CDTF">2023-04-28T06:17:00Z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