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5308E0" w:rsidRPr="00441F5F" w:rsidRDefault="005308E0" w:rsidP="005308E0">
      <w:pPr>
        <w:pStyle w:val="Titlu"/>
        <w:jc w:val="left"/>
        <w:rPr>
          <w:i/>
        </w:rPr>
      </w:pPr>
      <w:r>
        <w:t xml:space="preserve"> </w:t>
      </w:r>
    </w:p>
    <w:p w:rsidR="00815793" w:rsidRDefault="00441F5F" w:rsidP="002C51EE">
      <w:pPr>
        <w:pStyle w:val="Titlu3"/>
        <w:rPr>
          <w:b w:val="0"/>
          <w:sz w:val="24"/>
          <w:szCs w:val="2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1C6849" w:rsidRPr="001C6849" w:rsidRDefault="001C6849" w:rsidP="001C6849">
      <w:pPr>
        <w:rPr>
          <w:lang w:val="en-US"/>
        </w:rPr>
      </w:pP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230311">
        <w:rPr>
          <w:szCs w:val="28"/>
        </w:rPr>
        <w:t xml:space="preserve">e </w:t>
      </w:r>
      <w:proofErr w:type="spellStart"/>
      <w:r w:rsidR="00230311">
        <w:rPr>
          <w:szCs w:val="28"/>
        </w:rPr>
        <w:t>recrutare</w:t>
      </w:r>
      <w:proofErr w:type="spellEnd"/>
      <w:r w:rsidR="00230311">
        <w:rPr>
          <w:szCs w:val="28"/>
        </w:rPr>
        <w:t xml:space="preserve"> </w:t>
      </w:r>
      <w:proofErr w:type="spellStart"/>
      <w:r w:rsidR="00230311">
        <w:rPr>
          <w:szCs w:val="28"/>
        </w:rPr>
        <w:t>pentru</w:t>
      </w:r>
      <w:proofErr w:type="spellEnd"/>
      <w:r w:rsidR="00230311">
        <w:rPr>
          <w:szCs w:val="28"/>
        </w:rPr>
        <w:t xml:space="preserve"> </w:t>
      </w:r>
      <w:proofErr w:type="spellStart"/>
      <w:r w:rsidR="00230311">
        <w:rPr>
          <w:szCs w:val="28"/>
        </w:rPr>
        <w:t>ocuparea</w:t>
      </w:r>
      <w:proofErr w:type="spellEnd"/>
      <w:r w:rsidR="00230311">
        <w:rPr>
          <w:szCs w:val="28"/>
        </w:rPr>
        <w:t xml:space="preserve"> </w:t>
      </w:r>
      <w:proofErr w:type="spellStart"/>
      <w:r w:rsidR="00DD481D">
        <w:rPr>
          <w:szCs w:val="28"/>
        </w:rPr>
        <w:t>unui</w:t>
      </w:r>
      <w:proofErr w:type="spellEnd"/>
      <w:r w:rsidR="00D9313D">
        <w:rPr>
          <w:szCs w:val="28"/>
        </w:rPr>
        <w:t xml:space="preserve"> </w:t>
      </w:r>
      <w:r w:rsidR="004557B0" w:rsidRPr="00AC0A64">
        <w:rPr>
          <w:szCs w:val="28"/>
        </w:rPr>
        <w:t xml:space="preserve">post </w:t>
      </w:r>
      <w:proofErr w:type="spellStart"/>
      <w:r w:rsidR="004557B0" w:rsidRPr="00AC0A64">
        <w:rPr>
          <w:szCs w:val="28"/>
        </w:rPr>
        <w:t>unic</w:t>
      </w:r>
      <w:proofErr w:type="spellEnd"/>
    </w:p>
    <w:p w:rsidR="00827DB4"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230311">
        <w:rPr>
          <w:sz w:val="28"/>
          <w:szCs w:val="28"/>
        </w:rPr>
        <w:t xml:space="preserve"> funcți</w:t>
      </w:r>
      <w:r w:rsidR="00DD481D">
        <w:rPr>
          <w:sz w:val="28"/>
          <w:szCs w:val="28"/>
        </w:rPr>
        <w:t>ei publice de execuție vacant</w:t>
      </w:r>
      <w:r w:rsidR="0068418F">
        <w:rPr>
          <w:sz w:val="28"/>
          <w:szCs w:val="28"/>
        </w:rPr>
        <w:t xml:space="preserve">e </w:t>
      </w:r>
      <w:r w:rsidR="00B47048" w:rsidRPr="00AC0A64">
        <w:rPr>
          <w:sz w:val="28"/>
          <w:szCs w:val="28"/>
        </w:rPr>
        <w:t>de consilier,</w:t>
      </w:r>
    </w:p>
    <w:p w:rsidR="00376504" w:rsidRPr="00AC0A64" w:rsidRDefault="00B47048" w:rsidP="00B47048">
      <w:pPr>
        <w:pStyle w:val="Titlu"/>
        <w:tabs>
          <w:tab w:val="left" w:pos="5651"/>
        </w:tabs>
        <w:rPr>
          <w:sz w:val="28"/>
          <w:szCs w:val="28"/>
        </w:rPr>
      </w:pPr>
      <w:r w:rsidRPr="00AC0A64">
        <w:rPr>
          <w:sz w:val="28"/>
          <w:szCs w:val="28"/>
        </w:rPr>
        <w:t xml:space="preserve"> clasa I, grad profesional superior</w:t>
      </w:r>
      <w:r w:rsidR="00827DB4">
        <w:rPr>
          <w:sz w:val="28"/>
          <w:szCs w:val="28"/>
        </w:rPr>
        <w:t xml:space="preserve"> </w:t>
      </w:r>
      <w:r w:rsidR="00B20036" w:rsidRPr="00AC0A64">
        <w:rPr>
          <w:sz w:val="28"/>
          <w:szCs w:val="28"/>
        </w:rPr>
        <w:t xml:space="preserve">la </w:t>
      </w:r>
      <w:r w:rsidR="00D9313D">
        <w:rPr>
          <w:sz w:val="28"/>
          <w:szCs w:val="28"/>
        </w:rPr>
        <w:t xml:space="preserve">Serviciul </w:t>
      </w:r>
      <w:r w:rsidR="00DD481D">
        <w:rPr>
          <w:sz w:val="28"/>
          <w:szCs w:val="28"/>
        </w:rPr>
        <w:t>Management Strategic</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E144A3" w:rsidRDefault="0076564A" w:rsidP="002E2258">
      <w:pPr>
        <w:pStyle w:val="Titlu"/>
        <w:tabs>
          <w:tab w:val="left" w:pos="3420"/>
          <w:tab w:val="left" w:pos="5651"/>
        </w:tabs>
        <w:jc w:val="left"/>
      </w:pPr>
      <w:r>
        <w:t xml:space="preserve">I. </w:t>
      </w:r>
      <w:r w:rsidR="002E2258">
        <w:t>Probele stabilite pentru concur</w:t>
      </w:r>
      <w:r w:rsidR="002E2258" w:rsidRPr="00E144A3">
        <w:t>s:</w:t>
      </w:r>
      <w:r w:rsidRPr="00E144A3">
        <w:t xml:space="preserve"> </w:t>
      </w:r>
      <w:r w:rsidR="00230311" w:rsidRPr="00E144A3">
        <w:t xml:space="preserve">1. Proba suplimentară eliminatorie de IT: </w:t>
      </w:r>
      <w:r w:rsidR="00E144A3" w:rsidRPr="00E144A3">
        <w:t>08.05</w:t>
      </w:r>
      <w:r w:rsidR="00230311" w:rsidRPr="00E144A3">
        <w:t>.2024, ora 10.00</w:t>
      </w:r>
    </w:p>
    <w:p w:rsidR="00DD481D" w:rsidRPr="00E144A3" w:rsidRDefault="00DD481D" w:rsidP="00DD481D">
      <w:pPr>
        <w:pStyle w:val="Titlu"/>
        <w:tabs>
          <w:tab w:val="left" w:pos="3420"/>
          <w:tab w:val="left" w:pos="5651"/>
        </w:tabs>
        <w:jc w:val="left"/>
      </w:pPr>
      <w:r w:rsidRPr="00E144A3">
        <w:tab/>
        <w:t xml:space="preserve">   2. Proba suplimentară eliminatorie de </w:t>
      </w:r>
      <w:r w:rsidR="00E144A3" w:rsidRPr="00E144A3">
        <w:t>engleză</w:t>
      </w:r>
      <w:r w:rsidRPr="00E144A3">
        <w:t xml:space="preserve">: </w:t>
      </w:r>
      <w:r w:rsidR="00E144A3" w:rsidRPr="00E144A3">
        <w:t>09.05</w:t>
      </w:r>
      <w:r w:rsidRPr="00E144A3">
        <w:t>.2024, ora 10.00</w:t>
      </w:r>
    </w:p>
    <w:p w:rsidR="00B20036" w:rsidRPr="00E144A3" w:rsidRDefault="00B47048" w:rsidP="00B20036">
      <w:pPr>
        <w:pStyle w:val="Titlu"/>
        <w:tabs>
          <w:tab w:val="left" w:pos="3420"/>
          <w:tab w:val="left" w:pos="5651"/>
        </w:tabs>
        <w:jc w:val="left"/>
      </w:pPr>
      <w:r w:rsidRPr="00E144A3">
        <w:tab/>
      </w:r>
      <w:r w:rsidR="0076564A" w:rsidRPr="00E144A3">
        <w:t xml:space="preserve">   </w:t>
      </w:r>
      <w:r w:rsidR="00DD481D" w:rsidRPr="00E144A3">
        <w:t>3</w:t>
      </w:r>
      <w:r w:rsidR="00230311" w:rsidRPr="00E144A3">
        <w:t xml:space="preserve">. Proba scrisă: </w:t>
      </w:r>
      <w:r w:rsidR="00E144A3" w:rsidRPr="00E144A3">
        <w:t>14.05</w:t>
      </w:r>
      <w:r w:rsidR="00230311" w:rsidRPr="00E144A3">
        <w:t>.2024, ora 10.00</w:t>
      </w:r>
    </w:p>
    <w:p w:rsidR="00230311" w:rsidRPr="00E144A3" w:rsidRDefault="00B47048" w:rsidP="00230311">
      <w:pPr>
        <w:pStyle w:val="Titlu"/>
        <w:tabs>
          <w:tab w:val="left" w:pos="3420"/>
          <w:tab w:val="left" w:pos="5651"/>
        </w:tabs>
        <w:jc w:val="left"/>
      </w:pPr>
      <w:r w:rsidRPr="00E144A3">
        <w:tab/>
      </w:r>
      <w:r w:rsidR="0076564A" w:rsidRPr="00E144A3">
        <w:t xml:space="preserve">   </w:t>
      </w:r>
      <w:r w:rsidR="00DD481D" w:rsidRPr="00E144A3">
        <w:t>4</w:t>
      </w:r>
      <w:r w:rsidR="003F14F2" w:rsidRPr="00E144A3">
        <w:t xml:space="preserve">. </w:t>
      </w:r>
      <w:proofErr w:type="spellStart"/>
      <w:r w:rsidR="00230311" w:rsidRPr="00E144A3">
        <w:rPr>
          <w:lang w:val="en-US"/>
        </w:rPr>
        <w:t>Interviul</w:t>
      </w:r>
      <w:proofErr w:type="spellEnd"/>
      <w:r w:rsidR="00230311" w:rsidRPr="00E144A3">
        <w:rPr>
          <w:lang w:val="en-US"/>
        </w:rPr>
        <w:t>: s</w:t>
      </w:r>
      <w:r w:rsidR="00230311" w:rsidRPr="00E144A3">
        <w:t xml:space="preserve">e </w:t>
      </w:r>
      <w:proofErr w:type="spellStart"/>
      <w:r w:rsidR="00230311" w:rsidRPr="00E144A3">
        <w:t>susţine</w:t>
      </w:r>
      <w:proofErr w:type="spellEnd"/>
      <w:r w:rsidR="00230311" w:rsidRPr="00E144A3">
        <w:t xml:space="preserve"> de regulă, într-un termen de maximum 8 zile lucrătoare de la data afișării rezultatului</w:t>
      </w:r>
    </w:p>
    <w:p w:rsidR="002E2258" w:rsidRPr="00E144A3" w:rsidRDefault="00230311" w:rsidP="00230311">
      <w:pPr>
        <w:pStyle w:val="Titlu"/>
        <w:tabs>
          <w:tab w:val="left" w:pos="3420"/>
          <w:tab w:val="left" w:pos="5651"/>
        </w:tabs>
        <w:jc w:val="left"/>
      </w:pPr>
      <w:r w:rsidRPr="00E144A3">
        <w:tab/>
        <w:t xml:space="preserve"> </w:t>
      </w:r>
      <w:r w:rsidR="0076564A" w:rsidRPr="00E144A3">
        <w:t xml:space="preserve">  </w:t>
      </w:r>
      <w:r w:rsidRPr="00E144A3">
        <w:t>probei scrise</w:t>
      </w:r>
      <w:r w:rsidR="003F14F2" w:rsidRPr="00E144A3">
        <w:t>.</w:t>
      </w:r>
    </w:p>
    <w:p w:rsidR="0081371F" w:rsidRDefault="002E2258" w:rsidP="002E2258">
      <w:pPr>
        <w:pStyle w:val="Titlu"/>
        <w:tabs>
          <w:tab w:val="left" w:pos="3420"/>
          <w:tab w:val="left" w:pos="5651"/>
        </w:tabs>
        <w:jc w:val="left"/>
      </w:pPr>
      <w:r>
        <w:tab/>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 xml:space="preserve">tr. Chiristigiilor nr. 11-13, Sector 2, </w:t>
      </w:r>
      <w:proofErr w:type="spellStart"/>
      <w:r w:rsidRPr="006F1D67">
        <w:t>Bucureşti</w:t>
      </w:r>
      <w:proofErr w:type="spellEnd"/>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Pr="00091B03" w:rsidRDefault="00D9313D" w:rsidP="00094960">
            <w:pPr>
              <w:jc w:val="center"/>
              <w:rPr>
                <w:b/>
                <w:i/>
                <w:sz w:val="20"/>
                <w:szCs w:val="20"/>
              </w:rPr>
            </w:pPr>
            <w:r w:rsidRPr="00091B03">
              <w:rPr>
                <w:b/>
                <w:i/>
                <w:sz w:val="20"/>
                <w:szCs w:val="20"/>
              </w:rPr>
              <w:t xml:space="preserve">SERVICIUL </w:t>
            </w:r>
            <w:r w:rsidR="00094960" w:rsidRPr="00091B03">
              <w:rPr>
                <w:b/>
                <w:i/>
                <w:sz w:val="20"/>
                <w:szCs w:val="20"/>
              </w:rPr>
              <w:t>MANAGEMENT STRATEGIC</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r w:rsidR="00D9313D">
              <w:rPr>
                <w:color w:val="auto"/>
                <w:sz w:val="20"/>
                <w:lang w:val="ro-RO"/>
              </w:rPr>
              <w:t xml:space="preserve"> </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094960">
              <w:rPr>
                <w:b/>
                <w:sz w:val="20"/>
                <w:szCs w:val="20"/>
              </w:rPr>
              <w:t>567357</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F273A9"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B7546E">
            <w:pPr>
              <w:widowControl w:val="0"/>
              <w:tabs>
                <w:tab w:val="left" w:pos="360"/>
              </w:tabs>
              <w:spacing w:line="276" w:lineRule="auto"/>
              <w:contextualSpacing/>
              <w:jc w:val="both"/>
              <w:rPr>
                <w:sz w:val="20"/>
                <w:szCs w:val="20"/>
              </w:rPr>
            </w:pPr>
            <w:r>
              <w:rPr>
                <w:sz w:val="20"/>
                <w:szCs w:val="20"/>
              </w:rPr>
              <w:t xml:space="preserve">Studii universitare de </w:t>
            </w:r>
            <w:proofErr w:type="spellStart"/>
            <w:r w:rsidR="00F273A9" w:rsidRPr="00C577F0">
              <w:rPr>
                <w:sz w:val="20"/>
                <w:szCs w:val="20"/>
              </w:rPr>
              <w:t>licenţă</w:t>
            </w:r>
            <w:proofErr w:type="spellEnd"/>
            <w:r w:rsidR="00F273A9" w:rsidRPr="00C577F0">
              <w:rPr>
                <w:sz w:val="20"/>
                <w:szCs w:val="20"/>
              </w:rPr>
              <w:t xml:space="preserve"> absolvite cu diplomă de </w:t>
            </w:r>
            <w:proofErr w:type="spellStart"/>
            <w:r w:rsidR="00F273A9" w:rsidRPr="00C577F0">
              <w:rPr>
                <w:sz w:val="20"/>
                <w:szCs w:val="20"/>
              </w:rPr>
              <w:t>licenţă</w:t>
            </w:r>
            <w:proofErr w:type="spellEnd"/>
            <w:r w:rsidR="00F273A9" w:rsidRPr="00C577F0">
              <w:rPr>
                <w:sz w:val="20"/>
                <w:szCs w:val="20"/>
              </w:rPr>
              <w:t xml:space="preserve"> sau echivalentă</w:t>
            </w:r>
            <w:r w:rsidR="00416415">
              <w:rPr>
                <w:sz w:val="20"/>
                <w:szCs w:val="20"/>
              </w:rPr>
              <w:t xml:space="preserve">: </w:t>
            </w:r>
            <w:r w:rsidR="000031E0" w:rsidRPr="000031E0">
              <w:rPr>
                <w:sz w:val="20"/>
                <w:szCs w:val="20"/>
              </w:rPr>
              <w:t>științe economice/</w:t>
            </w:r>
            <w:r w:rsidR="000031E0">
              <w:rPr>
                <w:sz w:val="20"/>
                <w:szCs w:val="20"/>
              </w:rPr>
              <w:t xml:space="preserve"> </w:t>
            </w:r>
            <w:proofErr w:type="spellStart"/>
            <w:r w:rsidR="000031E0" w:rsidRPr="000031E0">
              <w:rPr>
                <w:sz w:val="20"/>
                <w:szCs w:val="20"/>
              </w:rPr>
              <w:t>ştiinţe</w:t>
            </w:r>
            <w:proofErr w:type="spellEnd"/>
            <w:r w:rsidR="000031E0" w:rsidRPr="000031E0">
              <w:rPr>
                <w:sz w:val="20"/>
                <w:szCs w:val="20"/>
              </w:rPr>
              <w:t xml:space="preserve"> administrative/</w:t>
            </w:r>
            <w:r w:rsidR="000031E0">
              <w:rPr>
                <w:sz w:val="20"/>
                <w:szCs w:val="20"/>
              </w:rPr>
              <w:t xml:space="preserve"> </w:t>
            </w:r>
            <w:r w:rsidR="000031E0" w:rsidRPr="000031E0">
              <w:rPr>
                <w:sz w:val="20"/>
                <w:szCs w:val="20"/>
              </w:rPr>
              <w:t>științe politice (relații internaționale și studii europene)</w:t>
            </w:r>
          </w:p>
        </w:tc>
        <w:tc>
          <w:tcPr>
            <w:tcW w:w="1848" w:type="dxa"/>
            <w:vAlign w:val="center"/>
          </w:tcPr>
          <w:p w:rsidR="00F273A9" w:rsidRDefault="00F273A9" w:rsidP="00F273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B20036" w:rsidRDefault="004557B0" w:rsidP="00F273A9">
            <w:pPr>
              <w:jc w:val="both"/>
              <w:rPr>
                <w:sz w:val="20"/>
                <w:szCs w:val="20"/>
              </w:rPr>
            </w:pPr>
            <w:r>
              <w:rPr>
                <w:sz w:val="20"/>
                <w:szCs w:val="20"/>
              </w:rPr>
              <w:t xml:space="preserve">- </w:t>
            </w:r>
            <w:proofErr w:type="spellStart"/>
            <w:r w:rsidR="00F273A9" w:rsidRPr="00C577F0">
              <w:rPr>
                <w:sz w:val="20"/>
                <w:szCs w:val="20"/>
              </w:rPr>
              <w:t>cunoştinţe</w:t>
            </w:r>
            <w:proofErr w:type="spellEnd"/>
            <w:r w:rsidR="00F273A9" w:rsidRPr="00C577F0">
              <w:rPr>
                <w:sz w:val="20"/>
                <w:szCs w:val="20"/>
              </w:rPr>
              <w:t xml:space="preserve"> de utilizare PC nivel mediu, pentru </w:t>
            </w:r>
            <w:r w:rsidR="00F273A9" w:rsidRPr="00616C1F">
              <w:rPr>
                <w:b/>
                <w:bCs/>
                <w:noProof/>
                <w:sz w:val="20"/>
                <w:szCs w:val="20"/>
                <w:lang w:eastAsia="en-US"/>
              </w:rPr>
              <w:t>Word, Excel</w:t>
            </w:r>
            <w:r w:rsidR="00A06833">
              <w:rPr>
                <w:b/>
                <w:bCs/>
                <w:noProof/>
                <w:sz w:val="20"/>
                <w:szCs w:val="20"/>
                <w:lang w:eastAsia="en-US"/>
              </w:rPr>
              <w:t xml:space="preserve">, </w:t>
            </w:r>
            <w:r w:rsidR="00416415">
              <w:rPr>
                <w:b/>
                <w:bCs/>
                <w:noProof/>
                <w:sz w:val="20"/>
                <w:szCs w:val="20"/>
                <w:lang w:eastAsia="en-US"/>
              </w:rPr>
              <w:t xml:space="preserve">PowerPoint, </w:t>
            </w:r>
            <w:r w:rsidR="00A06833">
              <w:rPr>
                <w:b/>
                <w:bCs/>
                <w:noProof/>
                <w:sz w:val="20"/>
                <w:szCs w:val="20"/>
                <w:lang w:eastAsia="en-US"/>
              </w:rPr>
              <w:t xml:space="preserve">Outlook, </w:t>
            </w:r>
            <w:r w:rsidR="00416415">
              <w:rPr>
                <w:b/>
                <w:bCs/>
                <w:noProof/>
                <w:sz w:val="20"/>
                <w:szCs w:val="20"/>
                <w:lang w:eastAsia="en-US"/>
              </w:rPr>
              <w:t xml:space="preserve">Internet </w:t>
            </w:r>
            <w:r w:rsidR="00F273A9" w:rsidRPr="00C577F0">
              <w:rPr>
                <w:sz w:val="20"/>
                <w:szCs w:val="20"/>
              </w:rPr>
              <w:t xml:space="preserve">testate prin </w:t>
            </w:r>
            <w:r w:rsidR="00F273A9" w:rsidRPr="00C577F0">
              <w:rPr>
                <w:b/>
                <w:sz w:val="20"/>
                <w:szCs w:val="20"/>
              </w:rPr>
              <w:t>probă suplimentară eliminatorie</w:t>
            </w:r>
            <w:r w:rsidR="00F273A9" w:rsidRPr="0035314A">
              <w:rPr>
                <w:sz w:val="20"/>
                <w:szCs w:val="20"/>
              </w:rPr>
              <w:t>;</w:t>
            </w:r>
          </w:p>
          <w:p w:rsidR="007406C6" w:rsidRDefault="007406C6" w:rsidP="007406C6">
            <w:pPr>
              <w:jc w:val="both"/>
              <w:rPr>
                <w:b/>
                <w:sz w:val="20"/>
                <w:szCs w:val="20"/>
              </w:rPr>
            </w:pPr>
            <w:r>
              <w:rPr>
                <w:sz w:val="20"/>
                <w:szCs w:val="20"/>
              </w:rPr>
              <w:t xml:space="preserve">- </w:t>
            </w:r>
            <w:r w:rsidRPr="004F7495">
              <w:rPr>
                <w:sz w:val="20"/>
                <w:szCs w:val="20"/>
              </w:rPr>
              <w:t xml:space="preserve">cunoștințe de </w:t>
            </w:r>
            <w:r w:rsidRPr="007406C6">
              <w:rPr>
                <w:b/>
                <w:sz w:val="20"/>
                <w:szCs w:val="20"/>
              </w:rPr>
              <w:t>limba engleză–</w:t>
            </w:r>
            <w:r w:rsidRPr="007406C6">
              <w:rPr>
                <w:sz w:val="20"/>
                <w:szCs w:val="20"/>
              </w:rPr>
              <w:t>nivel mediu</w:t>
            </w:r>
            <w:r w:rsidRPr="00EF721D">
              <w:rPr>
                <w:sz w:val="20"/>
                <w:szCs w:val="20"/>
              </w:rPr>
              <w:t>,</w:t>
            </w:r>
            <w:r>
              <w:rPr>
                <w:sz w:val="20"/>
                <w:szCs w:val="20"/>
              </w:rPr>
              <w:t xml:space="preserve"> testate prin </w:t>
            </w:r>
            <w:r w:rsidRPr="007C3F26">
              <w:rPr>
                <w:b/>
                <w:sz w:val="20"/>
                <w:szCs w:val="20"/>
              </w:rPr>
              <w:t>probă suplimentară eliminatorie</w:t>
            </w:r>
            <w:r w:rsidRPr="00F654BD">
              <w:rPr>
                <w:sz w:val="20"/>
                <w:szCs w:val="20"/>
              </w:rPr>
              <w:t>;</w:t>
            </w:r>
          </w:p>
          <w:p w:rsidR="00F273A9" w:rsidRPr="00C577F0" w:rsidRDefault="00BC525F" w:rsidP="00F273A9">
            <w:pPr>
              <w:jc w:val="both"/>
              <w:rPr>
                <w:b/>
                <w:sz w:val="20"/>
                <w:szCs w:val="20"/>
              </w:rPr>
            </w:pPr>
            <w:r>
              <w:rPr>
                <w:b/>
                <w:sz w:val="20"/>
                <w:szCs w:val="20"/>
              </w:rPr>
              <w:t xml:space="preserve">- </w:t>
            </w:r>
            <w:proofErr w:type="spellStart"/>
            <w:r w:rsidR="00A06833" w:rsidRPr="00A06833">
              <w:rPr>
                <w:sz w:val="20"/>
                <w:szCs w:val="20"/>
              </w:rPr>
              <w:t>competenţă</w:t>
            </w:r>
            <w:proofErr w:type="spellEnd"/>
            <w:r w:rsidR="00A06833" w:rsidRPr="00A06833">
              <w:rPr>
                <w:sz w:val="20"/>
                <w:szCs w:val="20"/>
              </w:rPr>
              <w:t xml:space="preserve"> profesională, capacitate de analiză și sinteză, abilități de comunicare, munca în echipă, inovare, orientarea către rezultate, adaptabilitate, promptitudine, </w:t>
            </w:r>
            <w:proofErr w:type="spellStart"/>
            <w:r w:rsidR="00A06833" w:rsidRPr="00A06833">
              <w:rPr>
                <w:sz w:val="20"/>
                <w:szCs w:val="20"/>
              </w:rPr>
              <w:t>eficienţă</w:t>
            </w:r>
            <w:proofErr w:type="spellEnd"/>
            <w:r w:rsidR="00A06833" w:rsidRPr="00A06833">
              <w:rPr>
                <w:sz w:val="20"/>
                <w:szCs w:val="20"/>
              </w:rPr>
              <w:t xml:space="preserve"> în efectuarea lucrărilor</w:t>
            </w:r>
          </w:p>
        </w:tc>
      </w:tr>
    </w:tbl>
    <w:p w:rsidR="00BC525F" w:rsidRDefault="00BC525F" w:rsidP="00A12027">
      <w:pPr>
        <w:jc w:val="both"/>
        <w:rPr>
          <w:b/>
          <w:sz w:val="20"/>
          <w:szCs w:val="20"/>
        </w:rPr>
      </w:pPr>
    </w:p>
    <w:p w:rsidR="00A06833" w:rsidRDefault="00A06833" w:rsidP="008B5978">
      <w:pPr>
        <w:jc w:val="both"/>
        <w:rPr>
          <w:b/>
          <w:sz w:val="22"/>
          <w:szCs w:val="22"/>
        </w:rPr>
      </w:pPr>
    </w:p>
    <w:p w:rsidR="007163D6" w:rsidRDefault="007163D6" w:rsidP="008B5978">
      <w:pPr>
        <w:jc w:val="both"/>
        <w:rPr>
          <w:b/>
          <w:sz w:val="22"/>
          <w:szCs w:val="22"/>
        </w:rPr>
      </w:pPr>
    </w:p>
    <w:p w:rsidR="007163D6" w:rsidRDefault="007163D6" w:rsidP="008B5978">
      <w:pPr>
        <w:jc w:val="both"/>
        <w:rPr>
          <w:b/>
          <w:sz w:val="22"/>
          <w:szCs w:val="22"/>
        </w:rPr>
      </w:pPr>
    </w:p>
    <w:p w:rsidR="005C0E01" w:rsidRPr="00107E2B" w:rsidRDefault="005C0E01" w:rsidP="005C0E01">
      <w:pPr>
        <w:jc w:val="both"/>
        <w:rPr>
          <w:b/>
          <w:sz w:val="22"/>
          <w:szCs w:val="22"/>
        </w:rPr>
      </w:pPr>
      <w:r>
        <w:rPr>
          <w:b/>
          <w:sz w:val="22"/>
          <w:szCs w:val="22"/>
        </w:rPr>
        <w:t xml:space="preserve">II. Pentru participarea </w:t>
      </w:r>
      <w:r w:rsidRPr="00675563">
        <w:rPr>
          <w:b/>
          <w:sz w:val="22"/>
          <w:szCs w:val="22"/>
        </w:rPr>
        <w:t xml:space="preserve">unei persoane la </w:t>
      </w:r>
      <w:r>
        <w:rPr>
          <w:b/>
          <w:sz w:val="22"/>
          <w:szCs w:val="22"/>
        </w:rPr>
        <w:t>concurs este necesară îndeplinirea ur</w:t>
      </w:r>
      <w:r w:rsidR="002B4C49">
        <w:rPr>
          <w:b/>
          <w:sz w:val="22"/>
          <w:szCs w:val="22"/>
        </w:rPr>
        <w:t>mătoarelor</w:t>
      </w:r>
      <w:r>
        <w:rPr>
          <w:b/>
          <w:sz w:val="22"/>
          <w:szCs w:val="22"/>
        </w:rPr>
        <w:t xml:space="preserve"> </w:t>
      </w:r>
      <w:proofErr w:type="spellStart"/>
      <w:r>
        <w:rPr>
          <w:b/>
          <w:sz w:val="22"/>
          <w:szCs w:val="22"/>
        </w:rPr>
        <w:t>condiţii</w:t>
      </w:r>
      <w:proofErr w:type="spellEnd"/>
      <w:r w:rsidRPr="00107E2B">
        <w:rPr>
          <w:b/>
          <w:sz w:val="22"/>
          <w:szCs w:val="22"/>
        </w:rPr>
        <w:t>:</w:t>
      </w:r>
    </w:p>
    <w:p w:rsidR="005C0E01" w:rsidRPr="00107E2B" w:rsidRDefault="005C0E01" w:rsidP="005C0E01">
      <w:pPr>
        <w:tabs>
          <w:tab w:val="num" w:pos="709"/>
        </w:tabs>
        <w:jc w:val="both"/>
        <w:rPr>
          <w:sz w:val="22"/>
          <w:szCs w:val="22"/>
        </w:rPr>
      </w:pPr>
      <w:r w:rsidRPr="00107E2B">
        <w:rPr>
          <w:sz w:val="22"/>
          <w:szCs w:val="22"/>
        </w:rPr>
        <w:t xml:space="preserve">a) are </w:t>
      </w:r>
      <w:proofErr w:type="spellStart"/>
      <w:r w:rsidRPr="00107E2B">
        <w:rPr>
          <w:sz w:val="22"/>
          <w:szCs w:val="22"/>
        </w:rPr>
        <w:t>cetăţenia</w:t>
      </w:r>
      <w:proofErr w:type="spellEnd"/>
      <w:r w:rsidRPr="00107E2B">
        <w:rPr>
          <w:sz w:val="22"/>
          <w:szCs w:val="22"/>
        </w:rPr>
        <w:t xml:space="preserve"> română </w:t>
      </w:r>
      <w:proofErr w:type="spellStart"/>
      <w:r w:rsidRPr="00107E2B">
        <w:rPr>
          <w:sz w:val="22"/>
          <w:szCs w:val="22"/>
        </w:rPr>
        <w:t>şi</w:t>
      </w:r>
      <w:proofErr w:type="spellEnd"/>
      <w:r w:rsidRPr="00107E2B">
        <w:rPr>
          <w:sz w:val="22"/>
          <w:szCs w:val="22"/>
        </w:rPr>
        <w:t xml:space="preserve"> domiciliul în România;</w:t>
      </w:r>
    </w:p>
    <w:p w:rsidR="005C0E01" w:rsidRPr="00107E2B" w:rsidRDefault="005C0E01" w:rsidP="005C0E01">
      <w:pPr>
        <w:tabs>
          <w:tab w:val="num" w:pos="709"/>
        </w:tabs>
        <w:jc w:val="both"/>
        <w:rPr>
          <w:sz w:val="22"/>
          <w:szCs w:val="22"/>
        </w:rPr>
      </w:pPr>
      <w:r w:rsidRPr="00107E2B">
        <w:rPr>
          <w:sz w:val="22"/>
          <w:szCs w:val="22"/>
        </w:rPr>
        <w:t xml:space="preserve">b) </w:t>
      </w:r>
      <w:proofErr w:type="spellStart"/>
      <w:r w:rsidRPr="00107E2B">
        <w:rPr>
          <w:sz w:val="22"/>
          <w:szCs w:val="22"/>
        </w:rPr>
        <w:t>cunoaşte</w:t>
      </w:r>
      <w:proofErr w:type="spellEnd"/>
      <w:r w:rsidRPr="00107E2B">
        <w:rPr>
          <w:sz w:val="22"/>
          <w:szCs w:val="22"/>
        </w:rPr>
        <w:t xml:space="preserve"> limba română, scris </w:t>
      </w:r>
      <w:proofErr w:type="spellStart"/>
      <w:r w:rsidRPr="00107E2B">
        <w:rPr>
          <w:sz w:val="22"/>
          <w:szCs w:val="22"/>
        </w:rPr>
        <w:t>şi</w:t>
      </w:r>
      <w:proofErr w:type="spellEnd"/>
      <w:r w:rsidRPr="00107E2B">
        <w:rPr>
          <w:sz w:val="22"/>
          <w:szCs w:val="22"/>
        </w:rPr>
        <w:t xml:space="preserve"> vorbit;</w:t>
      </w:r>
    </w:p>
    <w:p w:rsidR="005C0E01" w:rsidRPr="00107E2B" w:rsidRDefault="005C0E01" w:rsidP="005C0E01">
      <w:pPr>
        <w:tabs>
          <w:tab w:val="num" w:pos="709"/>
        </w:tabs>
        <w:jc w:val="both"/>
        <w:rPr>
          <w:sz w:val="22"/>
          <w:szCs w:val="22"/>
        </w:rPr>
      </w:pPr>
      <w:r w:rsidRPr="00107E2B">
        <w:rPr>
          <w:sz w:val="22"/>
          <w:szCs w:val="22"/>
        </w:rPr>
        <w:t xml:space="preserve">c) are vârsta de minimum 18 ani </w:t>
      </w:r>
      <w:proofErr w:type="spellStart"/>
      <w:r w:rsidRPr="00107E2B">
        <w:rPr>
          <w:sz w:val="22"/>
          <w:szCs w:val="22"/>
        </w:rPr>
        <w:t>împliniţi</w:t>
      </w:r>
      <w:proofErr w:type="spellEnd"/>
      <w:r w:rsidRPr="00107E2B">
        <w:rPr>
          <w:sz w:val="22"/>
          <w:szCs w:val="22"/>
        </w:rPr>
        <w:t>;</w:t>
      </w:r>
    </w:p>
    <w:p w:rsidR="005C0E01" w:rsidRPr="00107E2B" w:rsidRDefault="005C0E01" w:rsidP="005C0E01">
      <w:pPr>
        <w:tabs>
          <w:tab w:val="num" w:pos="709"/>
        </w:tabs>
        <w:jc w:val="both"/>
        <w:rPr>
          <w:sz w:val="22"/>
          <w:szCs w:val="22"/>
        </w:rPr>
      </w:pPr>
      <w:r w:rsidRPr="00107E2B">
        <w:rPr>
          <w:sz w:val="22"/>
          <w:szCs w:val="22"/>
        </w:rPr>
        <w:t xml:space="preserve">d) are capacitate deplină de </w:t>
      </w:r>
      <w:proofErr w:type="spellStart"/>
      <w:r w:rsidRPr="00107E2B">
        <w:rPr>
          <w:sz w:val="22"/>
          <w:szCs w:val="22"/>
        </w:rPr>
        <w:t>exerciţiu</w:t>
      </w:r>
      <w:proofErr w:type="spellEnd"/>
      <w:r w:rsidRPr="00107E2B">
        <w:rPr>
          <w:sz w:val="22"/>
          <w:szCs w:val="22"/>
        </w:rPr>
        <w:t>;</w:t>
      </w:r>
    </w:p>
    <w:p w:rsidR="005C0E01" w:rsidRPr="00107E2B" w:rsidRDefault="005C0E01" w:rsidP="005C0E01">
      <w:pPr>
        <w:tabs>
          <w:tab w:val="num" w:pos="709"/>
        </w:tabs>
        <w:jc w:val="both"/>
        <w:rPr>
          <w:sz w:val="22"/>
          <w:szCs w:val="22"/>
        </w:rPr>
      </w:pPr>
      <w:r w:rsidRPr="00107E2B">
        <w:rPr>
          <w:sz w:val="22"/>
          <w:szCs w:val="22"/>
        </w:rPr>
        <w:t xml:space="preserve">e) este apt din punct de vedere medical </w:t>
      </w:r>
      <w:proofErr w:type="spellStart"/>
      <w:r w:rsidRPr="00107E2B">
        <w:rPr>
          <w:sz w:val="22"/>
          <w:szCs w:val="22"/>
        </w:rPr>
        <w:t>şi</w:t>
      </w:r>
      <w:proofErr w:type="spellEnd"/>
      <w:r w:rsidRPr="00107E2B">
        <w:rPr>
          <w:sz w:val="22"/>
          <w:szCs w:val="22"/>
        </w:rPr>
        <w:t xml:space="preserve"> psihologic să exercite o </w:t>
      </w:r>
      <w:proofErr w:type="spellStart"/>
      <w:r w:rsidRPr="00107E2B">
        <w:rPr>
          <w:sz w:val="22"/>
          <w:szCs w:val="22"/>
        </w:rPr>
        <w:t>funcţie</w:t>
      </w:r>
      <w:proofErr w:type="spellEnd"/>
      <w:r w:rsidRPr="00107E2B">
        <w:rPr>
          <w:sz w:val="22"/>
          <w:szCs w:val="22"/>
        </w:rPr>
        <w:t xml:space="preserve"> publică. Atestarea stării de sănătate se face pe bază de examen medical de specialitate, de către medicul de familie, respectiv pe bază de evaluare psihologică organizată prin intermediul </w:t>
      </w:r>
      <w:proofErr w:type="spellStart"/>
      <w:r w:rsidRPr="00107E2B">
        <w:rPr>
          <w:sz w:val="22"/>
          <w:szCs w:val="22"/>
        </w:rPr>
        <w:t>unităţilor</w:t>
      </w:r>
      <w:proofErr w:type="spellEnd"/>
      <w:r w:rsidRPr="00107E2B">
        <w:rPr>
          <w:sz w:val="22"/>
          <w:szCs w:val="22"/>
        </w:rPr>
        <w:t xml:space="preserve"> specializate acreditate în </w:t>
      </w:r>
      <w:proofErr w:type="spellStart"/>
      <w:r w:rsidRPr="00107E2B">
        <w:rPr>
          <w:sz w:val="22"/>
          <w:szCs w:val="22"/>
        </w:rPr>
        <w:t>condiţiile</w:t>
      </w:r>
      <w:proofErr w:type="spellEnd"/>
      <w:r w:rsidRPr="00107E2B">
        <w:rPr>
          <w:sz w:val="22"/>
          <w:szCs w:val="22"/>
        </w:rPr>
        <w:t xml:space="preserve"> legii;</w:t>
      </w:r>
    </w:p>
    <w:p w:rsidR="005C0E01" w:rsidRPr="00107E2B" w:rsidRDefault="005C0E01" w:rsidP="005C0E01">
      <w:pPr>
        <w:tabs>
          <w:tab w:val="num" w:pos="709"/>
        </w:tabs>
        <w:jc w:val="both"/>
        <w:rPr>
          <w:sz w:val="22"/>
          <w:szCs w:val="22"/>
        </w:rPr>
      </w:pPr>
      <w:r w:rsidRPr="00107E2B">
        <w:rPr>
          <w:sz w:val="22"/>
          <w:szCs w:val="22"/>
        </w:rPr>
        <w:t xml:space="preserve">f) </w:t>
      </w:r>
      <w:proofErr w:type="spellStart"/>
      <w:r w:rsidRPr="00107E2B">
        <w:rPr>
          <w:sz w:val="22"/>
          <w:szCs w:val="22"/>
        </w:rPr>
        <w:t>îndeplineşte</w:t>
      </w:r>
      <w:proofErr w:type="spellEnd"/>
      <w:r w:rsidRPr="00107E2B">
        <w:rPr>
          <w:sz w:val="22"/>
          <w:szCs w:val="22"/>
        </w:rPr>
        <w:t xml:space="preserve"> </w:t>
      </w:r>
      <w:proofErr w:type="spellStart"/>
      <w:r w:rsidRPr="00107E2B">
        <w:rPr>
          <w:sz w:val="22"/>
          <w:szCs w:val="22"/>
        </w:rPr>
        <w:t>condiţiile</w:t>
      </w:r>
      <w:proofErr w:type="spellEnd"/>
      <w:r w:rsidRPr="00107E2B">
        <w:rPr>
          <w:sz w:val="22"/>
          <w:szCs w:val="22"/>
        </w:rPr>
        <w:t xml:space="preserve"> de studii </w:t>
      </w:r>
      <w:proofErr w:type="spellStart"/>
      <w:r w:rsidRPr="00107E2B">
        <w:rPr>
          <w:sz w:val="22"/>
          <w:szCs w:val="22"/>
        </w:rPr>
        <w:t>şi</w:t>
      </w:r>
      <w:proofErr w:type="spellEnd"/>
      <w:r w:rsidRPr="00107E2B">
        <w:rPr>
          <w:sz w:val="22"/>
          <w:szCs w:val="22"/>
        </w:rPr>
        <w:t xml:space="preserve"> vechime în specialitate prevăzute de lege pentru ocuparea </w:t>
      </w:r>
      <w:proofErr w:type="spellStart"/>
      <w:r w:rsidRPr="00107E2B">
        <w:rPr>
          <w:sz w:val="22"/>
          <w:szCs w:val="22"/>
        </w:rPr>
        <w:t>funcţiei</w:t>
      </w:r>
      <w:proofErr w:type="spellEnd"/>
      <w:r w:rsidRPr="00107E2B">
        <w:rPr>
          <w:sz w:val="22"/>
          <w:szCs w:val="22"/>
        </w:rPr>
        <w:t xml:space="preserve"> publice;</w:t>
      </w:r>
    </w:p>
    <w:p w:rsidR="005C0E01" w:rsidRPr="00107E2B" w:rsidRDefault="005C0E01" w:rsidP="005C0E01">
      <w:pPr>
        <w:tabs>
          <w:tab w:val="num" w:pos="709"/>
        </w:tabs>
        <w:jc w:val="both"/>
        <w:rPr>
          <w:sz w:val="22"/>
          <w:szCs w:val="22"/>
        </w:rPr>
      </w:pPr>
      <w:r w:rsidRPr="00107E2B">
        <w:rPr>
          <w:sz w:val="22"/>
          <w:szCs w:val="22"/>
        </w:rPr>
        <w:t xml:space="preserve">g) nu a fost condamnată pentru </w:t>
      </w:r>
      <w:proofErr w:type="spellStart"/>
      <w:r w:rsidRPr="00107E2B">
        <w:rPr>
          <w:sz w:val="22"/>
          <w:szCs w:val="22"/>
        </w:rPr>
        <w:t>săvârşirea</w:t>
      </w:r>
      <w:proofErr w:type="spellEnd"/>
      <w:r w:rsidRPr="00107E2B">
        <w:rPr>
          <w:sz w:val="22"/>
          <w:szCs w:val="22"/>
        </w:rPr>
        <w:t xml:space="preserve"> unei </w:t>
      </w:r>
      <w:proofErr w:type="spellStart"/>
      <w:r w:rsidRPr="00107E2B">
        <w:rPr>
          <w:sz w:val="22"/>
          <w:szCs w:val="22"/>
        </w:rPr>
        <w:t>infracţiuni</w:t>
      </w:r>
      <w:proofErr w:type="spellEnd"/>
      <w:r w:rsidRPr="00107E2B">
        <w:rPr>
          <w:sz w:val="22"/>
          <w:szCs w:val="22"/>
        </w:rPr>
        <w:t xml:space="preserve"> contra </w:t>
      </w:r>
      <w:proofErr w:type="spellStart"/>
      <w:r w:rsidRPr="00107E2B">
        <w:rPr>
          <w:sz w:val="22"/>
          <w:szCs w:val="22"/>
        </w:rPr>
        <w:t>umanităţii</w:t>
      </w:r>
      <w:proofErr w:type="spellEnd"/>
      <w:r w:rsidRPr="00107E2B">
        <w:rPr>
          <w:sz w:val="22"/>
          <w:szCs w:val="22"/>
        </w:rPr>
        <w:t xml:space="preserve">, contra statului sau contra </w:t>
      </w:r>
      <w:proofErr w:type="spellStart"/>
      <w:r w:rsidRPr="00107E2B">
        <w:rPr>
          <w:sz w:val="22"/>
          <w:szCs w:val="22"/>
        </w:rPr>
        <w:t>autorităţii</w:t>
      </w:r>
      <w:proofErr w:type="spellEnd"/>
      <w:r w:rsidRPr="00107E2B">
        <w:rPr>
          <w:sz w:val="22"/>
          <w:szCs w:val="22"/>
        </w:rPr>
        <w:t xml:space="preserve">, </w:t>
      </w:r>
      <w:proofErr w:type="spellStart"/>
      <w:r w:rsidRPr="00107E2B">
        <w:rPr>
          <w:sz w:val="22"/>
          <w:szCs w:val="22"/>
        </w:rPr>
        <w:t>infracţiuni</w:t>
      </w:r>
      <w:proofErr w:type="spellEnd"/>
      <w:r w:rsidRPr="00107E2B">
        <w:rPr>
          <w:sz w:val="22"/>
          <w:szCs w:val="22"/>
        </w:rPr>
        <w:t xml:space="preserve"> de </w:t>
      </w:r>
      <w:proofErr w:type="spellStart"/>
      <w:r w:rsidRPr="00107E2B">
        <w:rPr>
          <w:sz w:val="22"/>
          <w:szCs w:val="22"/>
        </w:rPr>
        <w:t>corupţie</w:t>
      </w:r>
      <w:proofErr w:type="spellEnd"/>
      <w:r w:rsidRPr="00107E2B">
        <w:rPr>
          <w:sz w:val="22"/>
          <w:szCs w:val="22"/>
        </w:rPr>
        <w:t xml:space="preserve"> sau de serviciu, </w:t>
      </w:r>
      <w:proofErr w:type="spellStart"/>
      <w:r w:rsidRPr="00107E2B">
        <w:rPr>
          <w:sz w:val="22"/>
          <w:szCs w:val="22"/>
        </w:rPr>
        <w:t>infracţiuni</w:t>
      </w:r>
      <w:proofErr w:type="spellEnd"/>
      <w:r w:rsidRPr="00107E2B">
        <w:rPr>
          <w:sz w:val="22"/>
          <w:szCs w:val="22"/>
        </w:rPr>
        <w:t xml:space="preserve"> care împiedică înfăptuirea </w:t>
      </w:r>
      <w:proofErr w:type="spellStart"/>
      <w:r w:rsidRPr="00107E2B">
        <w:rPr>
          <w:sz w:val="22"/>
          <w:szCs w:val="22"/>
        </w:rPr>
        <w:t>justiţiei</w:t>
      </w:r>
      <w:proofErr w:type="spellEnd"/>
      <w:r w:rsidRPr="00107E2B">
        <w:rPr>
          <w:sz w:val="22"/>
          <w:szCs w:val="22"/>
        </w:rPr>
        <w:t xml:space="preserve">, </w:t>
      </w:r>
      <w:proofErr w:type="spellStart"/>
      <w:r w:rsidRPr="00107E2B">
        <w:rPr>
          <w:sz w:val="22"/>
          <w:szCs w:val="22"/>
        </w:rPr>
        <w:t>infracţiuni</w:t>
      </w:r>
      <w:proofErr w:type="spellEnd"/>
      <w:r w:rsidRPr="00107E2B">
        <w:rPr>
          <w:sz w:val="22"/>
          <w:szCs w:val="22"/>
        </w:rPr>
        <w:t xml:space="preserve"> de fals ori a unei </w:t>
      </w:r>
      <w:proofErr w:type="spellStart"/>
      <w:r w:rsidRPr="00107E2B">
        <w:rPr>
          <w:sz w:val="22"/>
          <w:szCs w:val="22"/>
        </w:rPr>
        <w:t>infracţiuni</w:t>
      </w:r>
      <w:proofErr w:type="spellEnd"/>
      <w:r w:rsidRPr="00107E2B">
        <w:rPr>
          <w:sz w:val="22"/>
          <w:szCs w:val="22"/>
        </w:rPr>
        <w:t xml:space="preserve"> </w:t>
      </w:r>
      <w:proofErr w:type="spellStart"/>
      <w:r w:rsidRPr="00107E2B">
        <w:rPr>
          <w:sz w:val="22"/>
          <w:szCs w:val="22"/>
        </w:rPr>
        <w:t>săvârşite</w:t>
      </w:r>
      <w:proofErr w:type="spellEnd"/>
      <w:r w:rsidRPr="00107E2B">
        <w:rPr>
          <w:sz w:val="22"/>
          <w:szCs w:val="22"/>
        </w:rPr>
        <w:t xml:space="preserve"> cu </w:t>
      </w:r>
      <w:proofErr w:type="spellStart"/>
      <w:r w:rsidRPr="00107E2B">
        <w:rPr>
          <w:sz w:val="22"/>
          <w:szCs w:val="22"/>
        </w:rPr>
        <w:t>intenţie</w:t>
      </w:r>
      <w:proofErr w:type="spellEnd"/>
      <w:r w:rsidRPr="00107E2B">
        <w:rPr>
          <w:sz w:val="22"/>
          <w:szCs w:val="22"/>
        </w:rPr>
        <w:t xml:space="preserve"> care ar face-o incompatibilă cu exercitarea </w:t>
      </w:r>
      <w:proofErr w:type="spellStart"/>
      <w:r w:rsidRPr="00107E2B">
        <w:rPr>
          <w:sz w:val="22"/>
          <w:szCs w:val="22"/>
        </w:rPr>
        <w:t>funcţiei</w:t>
      </w:r>
      <w:proofErr w:type="spellEnd"/>
      <w:r w:rsidRPr="00107E2B">
        <w:rPr>
          <w:sz w:val="22"/>
          <w:szCs w:val="22"/>
        </w:rPr>
        <w:t xml:space="preserve"> publice, cu </w:t>
      </w:r>
      <w:proofErr w:type="spellStart"/>
      <w:r w:rsidRPr="00107E2B">
        <w:rPr>
          <w:sz w:val="22"/>
          <w:szCs w:val="22"/>
        </w:rPr>
        <w:t>excepţia</w:t>
      </w:r>
      <w:proofErr w:type="spellEnd"/>
      <w:r w:rsidRPr="00107E2B">
        <w:rPr>
          <w:sz w:val="22"/>
          <w:szCs w:val="22"/>
        </w:rPr>
        <w:t xml:space="preserve"> </w:t>
      </w:r>
      <w:proofErr w:type="spellStart"/>
      <w:r w:rsidRPr="00107E2B">
        <w:rPr>
          <w:sz w:val="22"/>
          <w:szCs w:val="22"/>
        </w:rPr>
        <w:t>situaţiei</w:t>
      </w:r>
      <w:proofErr w:type="spellEnd"/>
      <w:r w:rsidRPr="00107E2B">
        <w:rPr>
          <w:sz w:val="22"/>
          <w:szCs w:val="22"/>
        </w:rPr>
        <w:t xml:space="preserve"> în care a intervenit reabilitarea, amnistia post-</w:t>
      </w:r>
      <w:proofErr w:type="spellStart"/>
      <w:r w:rsidRPr="00107E2B">
        <w:rPr>
          <w:sz w:val="22"/>
          <w:szCs w:val="22"/>
        </w:rPr>
        <w:t>condamnatorie</w:t>
      </w:r>
      <w:proofErr w:type="spellEnd"/>
      <w:r w:rsidRPr="00107E2B">
        <w:rPr>
          <w:sz w:val="22"/>
          <w:szCs w:val="22"/>
        </w:rPr>
        <w:t xml:space="preserve"> sau dezincriminarea faptei;</w:t>
      </w:r>
    </w:p>
    <w:p w:rsidR="005C0E01" w:rsidRPr="00107E2B" w:rsidRDefault="005C0E01" w:rsidP="005C0E01">
      <w:pPr>
        <w:tabs>
          <w:tab w:val="num" w:pos="709"/>
        </w:tabs>
        <w:jc w:val="both"/>
        <w:rPr>
          <w:sz w:val="22"/>
          <w:szCs w:val="22"/>
        </w:rPr>
      </w:pPr>
      <w:r w:rsidRPr="00107E2B">
        <w:rPr>
          <w:sz w:val="22"/>
          <w:szCs w:val="22"/>
        </w:rPr>
        <w:t xml:space="preserve">h) nu le-a fost interzis dreptul de a ocupa o </w:t>
      </w:r>
      <w:proofErr w:type="spellStart"/>
      <w:r w:rsidRPr="00107E2B">
        <w:rPr>
          <w:sz w:val="22"/>
          <w:szCs w:val="22"/>
        </w:rPr>
        <w:t>funcţie</w:t>
      </w:r>
      <w:proofErr w:type="spellEnd"/>
      <w:r w:rsidRPr="00107E2B">
        <w:rPr>
          <w:sz w:val="22"/>
          <w:szCs w:val="22"/>
        </w:rPr>
        <w:t xml:space="preserve"> publică sau de a exercita profesia ori activitatea în executarea căreia a </w:t>
      </w:r>
      <w:proofErr w:type="spellStart"/>
      <w:r w:rsidRPr="00107E2B">
        <w:rPr>
          <w:sz w:val="22"/>
          <w:szCs w:val="22"/>
        </w:rPr>
        <w:t>săvârşit</w:t>
      </w:r>
      <w:proofErr w:type="spellEnd"/>
      <w:r w:rsidRPr="00107E2B">
        <w:rPr>
          <w:sz w:val="22"/>
          <w:szCs w:val="22"/>
        </w:rPr>
        <w:t xml:space="preserve"> fapta, prin hotărâre judecătorească definitivă, în </w:t>
      </w:r>
      <w:proofErr w:type="spellStart"/>
      <w:r w:rsidRPr="00107E2B">
        <w:rPr>
          <w:sz w:val="22"/>
          <w:szCs w:val="22"/>
        </w:rPr>
        <w:t>condiţiile</w:t>
      </w:r>
      <w:proofErr w:type="spellEnd"/>
      <w:r w:rsidRPr="00107E2B">
        <w:rPr>
          <w:sz w:val="22"/>
          <w:szCs w:val="22"/>
        </w:rPr>
        <w:t xml:space="preserve"> legii;</w:t>
      </w:r>
    </w:p>
    <w:p w:rsidR="005C0E01" w:rsidRPr="00107E2B" w:rsidRDefault="005C0E01" w:rsidP="005C0E01">
      <w:pPr>
        <w:tabs>
          <w:tab w:val="num" w:pos="709"/>
        </w:tabs>
        <w:jc w:val="both"/>
        <w:rPr>
          <w:sz w:val="22"/>
          <w:szCs w:val="22"/>
        </w:rPr>
      </w:pPr>
      <w:r w:rsidRPr="00107E2B">
        <w:rPr>
          <w:sz w:val="22"/>
          <w:szCs w:val="22"/>
        </w:rPr>
        <w:t xml:space="preserve">i) nu a fost destituită dintr-o </w:t>
      </w:r>
      <w:proofErr w:type="spellStart"/>
      <w:r w:rsidRPr="00107E2B">
        <w:rPr>
          <w:sz w:val="22"/>
          <w:szCs w:val="22"/>
        </w:rPr>
        <w:t>funcţie</w:t>
      </w:r>
      <w:proofErr w:type="spellEnd"/>
      <w:r w:rsidRPr="00107E2B">
        <w:rPr>
          <w:sz w:val="22"/>
          <w:szCs w:val="22"/>
        </w:rPr>
        <w:t xml:space="preserve"> publică sau nu i-a încetat contractul individual de muncă pentru motive disciplinare în ultimii 3 ani;</w:t>
      </w:r>
    </w:p>
    <w:p w:rsidR="005C0E01" w:rsidRPr="00107E2B" w:rsidRDefault="005C0E01" w:rsidP="005C0E01">
      <w:pPr>
        <w:tabs>
          <w:tab w:val="num" w:pos="709"/>
        </w:tabs>
        <w:jc w:val="both"/>
        <w:rPr>
          <w:sz w:val="22"/>
          <w:szCs w:val="22"/>
        </w:rPr>
      </w:pPr>
      <w:r w:rsidRPr="00107E2B">
        <w:rPr>
          <w:sz w:val="22"/>
          <w:szCs w:val="22"/>
        </w:rPr>
        <w:t xml:space="preserve">j) nu a fost lucrător al </w:t>
      </w:r>
      <w:proofErr w:type="spellStart"/>
      <w:r w:rsidRPr="00107E2B">
        <w:rPr>
          <w:sz w:val="22"/>
          <w:szCs w:val="22"/>
        </w:rPr>
        <w:t>Securităţii</w:t>
      </w:r>
      <w:proofErr w:type="spellEnd"/>
      <w:r w:rsidRPr="00107E2B">
        <w:rPr>
          <w:sz w:val="22"/>
          <w:szCs w:val="22"/>
        </w:rPr>
        <w:t xml:space="preserve"> sau colaborator al acesteia, în </w:t>
      </w:r>
      <w:proofErr w:type="spellStart"/>
      <w:r w:rsidRPr="00107E2B">
        <w:rPr>
          <w:sz w:val="22"/>
          <w:szCs w:val="22"/>
        </w:rPr>
        <w:t>condiţiile</w:t>
      </w:r>
      <w:proofErr w:type="spellEnd"/>
      <w:r w:rsidRPr="00107E2B">
        <w:rPr>
          <w:sz w:val="22"/>
          <w:szCs w:val="22"/>
        </w:rPr>
        <w:t xml:space="preserve"> prevăzute de </w:t>
      </w:r>
      <w:proofErr w:type="spellStart"/>
      <w:r w:rsidRPr="00107E2B">
        <w:rPr>
          <w:sz w:val="22"/>
          <w:szCs w:val="22"/>
        </w:rPr>
        <w:t>legislaţia</w:t>
      </w:r>
      <w:proofErr w:type="spellEnd"/>
      <w:r w:rsidRPr="00107E2B">
        <w:rPr>
          <w:sz w:val="22"/>
          <w:szCs w:val="22"/>
        </w:rPr>
        <w:t xml:space="preserve"> specifică;</w:t>
      </w:r>
    </w:p>
    <w:p w:rsidR="005C0E01" w:rsidRPr="00107E2B" w:rsidRDefault="005C0E01" w:rsidP="005C0E01">
      <w:pPr>
        <w:tabs>
          <w:tab w:val="num" w:pos="709"/>
        </w:tabs>
        <w:jc w:val="both"/>
        <w:rPr>
          <w:sz w:val="22"/>
          <w:szCs w:val="22"/>
        </w:rPr>
      </w:pPr>
    </w:p>
    <w:p w:rsidR="005C0E01" w:rsidRPr="006C097D" w:rsidRDefault="005C0E01" w:rsidP="005C0E01">
      <w:pPr>
        <w:jc w:val="both"/>
        <w:rPr>
          <w:b/>
          <w:sz w:val="22"/>
          <w:szCs w:val="22"/>
        </w:rPr>
      </w:pPr>
      <w:r>
        <w:rPr>
          <w:b/>
          <w:sz w:val="22"/>
          <w:szCs w:val="22"/>
        </w:rPr>
        <w:t xml:space="preserve">III. </w:t>
      </w:r>
      <w:r w:rsidRPr="006C097D">
        <w:rPr>
          <w:b/>
          <w:sz w:val="22"/>
          <w:szCs w:val="22"/>
        </w:rPr>
        <w:t>Perioada și modalitatea de înscriere:</w:t>
      </w:r>
    </w:p>
    <w:p w:rsidR="005C0E01" w:rsidRPr="001A4F7D" w:rsidRDefault="005C0E01" w:rsidP="005C0E01">
      <w:pPr>
        <w:pStyle w:val="Listparagraf"/>
        <w:autoSpaceDE w:val="0"/>
        <w:autoSpaceDN w:val="0"/>
        <w:adjustRightInd w:val="0"/>
        <w:ind w:left="0"/>
        <w:jc w:val="both"/>
        <w:rPr>
          <w:b/>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w:t>
      </w:r>
      <w:proofErr w:type="spellStart"/>
      <w:r w:rsidRPr="006C097D">
        <w:rPr>
          <w:sz w:val="22"/>
          <w:szCs w:val="22"/>
        </w:rPr>
        <w:t>anunţului</w:t>
      </w:r>
      <w:proofErr w:type="spellEnd"/>
      <w:r w:rsidRPr="006C097D">
        <w:rPr>
          <w:sz w:val="22"/>
          <w:szCs w:val="22"/>
        </w:rPr>
        <w:t xml:space="preserve"> de concurs pe pagina de internet a Primăriei Sectorului 2, </w:t>
      </w:r>
      <w:hyperlink r:id="rId12" w:history="1">
        <w:r w:rsidRPr="006C097D">
          <w:rPr>
            <w:rStyle w:val="Hyperlink"/>
            <w:color w:val="auto"/>
            <w:sz w:val="22"/>
            <w:szCs w:val="22"/>
          </w:rPr>
          <w:t>www.ps2.ro</w:t>
        </w:r>
      </w:hyperlink>
      <w:r w:rsidRPr="006C097D">
        <w:rPr>
          <w:sz w:val="22"/>
          <w:szCs w:val="22"/>
        </w:rPr>
        <w:t xml:space="preserve"> </w:t>
      </w:r>
      <w:proofErr w:type="spellStart"/>
      <w:r w:rsidRPr="006C097D">
        <w:rPr>
          <w:sz w:val="22"/>
          <w:szCs w:val="22"/>
        </w:rPr>
        <w:t>şi</w:t>
      </w:r>
      <w:proofErr w:type="spellEnd"/>
      <w:r w:rsidRPr="006C097D">
        <w:rPr>
          <w:sz w:val="22"/>
          <w:szCs w:val="22"/>
        </w:rPr>
        <w:t xml:space="preserve"> la avizierul de la Serviciul Registratură, Relații cu Publicul, în perioada </w:t>
      </w:r>
      <w:r w:rsidR="00A06833">
        <w:rPr>
          <w:b/>
          <w:sz w:val="22"/>
          <w:szCs w:val="22"/>
        </w:rPr>
        <w:t>28.03</w:t>
      </w:r>
      <w:r w:rsidRPr="006C097D">
        <w:rPr>
          <w:b/>
          <w:sz w:val="22"/>
          <w:szCs w:val="22"/>
        </w:rPr>
        <w:t>.2024</w:t>
      </w:r>
      <w:r w:rsidRPr="006C097D">
        <w:rPr>
          <w:sz w:val="22"/>
          <w:szCs w:val="22"/>
        </w:rPr>
        <w:t xml:space="preserve"> – </w:t>
      </w:r>
      <w:r w:rsidR="00A06833">
        <w:rPr>
          <w:b/>
          <w:sz w:val="22"/>
          <w:szCs w:val="22"/>
        </w:rPr>
        <w:t>16.04</w:t>
      </w:r>
      <w:r w:rsidRPr="006C097D">
        <w:rPr>
          <w:b/>
          <w:sz w:val="22"/>
          <w:szCs w:val="22"/>
        </w:rPr>
        <w:t>.2024,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3" w:history="1">
        <w:r w:rsidRPr="001A4F7D">
          <w:rPr>
            <w:b/>
            <w:color w:val="0070C0"/>
            <w:sz w:val="22"/>
            <w:szCs w:val="22"/>
            <w:u w:val="single"/>
          </w:rPr>
          <w:t>infopublice@ps2.ro</w:t>
        </w:r>
      </w:hyperlink>
      <w:r w:rsidRPr="001A4F7D">
        <w:rPr>
          <w:b/>
          <w:color w:val="0070C0"/>
          <w:sz w:val="22"/>
          <w:szCs w:val="22"/>
          <w:lang w:val="en-US" w:eastAsia="en-US"/>
        </w:rPr>
        <w:t xml:space="preserve"> </w:t>
      </w:r>
      <w:r w:rsidRPr="001A4F7D">
        <w:rPr>
          <w:b/>
          <w:sz w:val="22"/>
          <w:szCs w:val="22"/>
          <w:lang w:val="en-US" w:eastAsia="en-US"/>
        </w:rPr>
        <w:t xml:space="preserve">. </w:t>
      </w:r>
    </w:p>
    <w:p w:rsidR="005C0E01" w:rsidRDefault="005C0E01" w:rsidP="005C0E01">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li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5C0E01" w:rsidRPr="009F6827" w:rsidRDefault="005C0E01" w:rsidP="005C0E01">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proofErr w:type="spellStart"/>
      <w:r w:rsidRPr="009F6827">
        <w:rPr>
          <w:sz w:val="22"/>
          <w:szCs w:val="22"/>
          <w:lang w:val="en-US" w:eastAsia="en-US"/>
        </w:rPr>
        <w:t>respectiv</w:t>
      </w:r>
      <w:proofErr w:type="spellEnd"/>
      <w:r w:rsidRPr="009F6827">
        <w:rPr>
          <w:sz w:val="22"/>
          <w:szCs w:val="22"/>
          <w:lang w:val="en-US" w:eastAsia="en-US"/>
        </w:rPr>
        <w:t xml:space="preserve">, </w:t>
      </w:r>
      <w:r w:rsidR="00A06833">
        <w:rPr>
          <w:b/>
          <w:sz w:val="22"/>
          <w:szCs w:val="22"/>
          <w:lang w:val="en-US" w:eastAsia="en-US"/>
        </w:rPr>
        <w:t>17.04</w:t>
      </w:r>
      <w:r w:rsidR="00487354">
        <w:rPr>
          <w:b/>
          <w:sz w:val="22"/>
          <w:szCs w:val="22"/>
          <w:lang w:val="en-US" w:eastAsia="en-US"/>
        </w:rPr>
        <w:t xml:space="preserve">.2024 – </w:t>
      </w:r>
      <w:r w:rsidR="00A06833">
        <w:rPr>
          <w:b/>
          <w:sz w:val="22"/>
          <w:szCs w:val="22"/>
          <w:lang w:val="en-US" w:eastAsia="en-US"/>
        </w:rPr>
        <w:t>23.04</w:t>
      </w:r>
      <w:r w:rsidRPr="009F6827">
        <w:rPr>
          <w:b/>
          <w:sz w:val="22"/>
          <w:szCs w:val="22"/>
          <w:lang w:val="en-US" w:eastAsia="en-US"/>
        </w:rPr>
        <w:t>.2024</w:t>
      </w:r>
      <w:r w:rsidRPr="009F6827">
        <w:rPr>
          <w:sz w:val="22"/>
          <w:szCs w:val="22"/>
          <w:lang w:val="en-US" w:eastAsia="en-US"/>
        </w:rPr>
        <w:t xml:space="preserve">. </w:t>
      </w:r>
      <w:proofErr w:type="spellStart"/>
      <w:r w:rsidRPr="009F6827">
        <w:rPr>
          <w:sz w:val="22"/>
          <w:szCs w:val="22"/>
          <w:lang w:val="en-US" w:eastAsia="en-US"/>
        </w:rPr>
        <w:t>Rezultatul</w:t>
      </w:r>
      <w:proofErr w:type="spellEnd"/>
      <w:r w:rsidRPr="009F6827">
        <w:rPr>
          <w:sz w:val="22"/>
          <w:szCs w:val="22"/>
          <w:lang w:val="en-US" w:eastAsia="en-US"/>
        </w:rPr>
        <w:t xml:space="preserve"> </w:t>
      </w:r>
      <w:proofErr w:type="spellStart"/>
      <w:r w:rsidRPr="009F6827">
        <w:rPr>
          <w:sz w:val="22"/>
          <w:szCs w:val="22"/>
          <w:lang w:val="en-US" w:eastAsia="en-US"/>
        </w:rPr>
        <w:t>verificării</w:t>
      </w:r>
      <w:proofErr w:type="spellEnd"/>
      <w:r w:rsidRPr="009F6827">
        <w:rPr>
          <w:sz w:val="22"/>
          <w:szCs w:val="22"/>
          <w:lang w:val="en-US" w:eastAsia="en-US"/>
        </w:rPr>
        <w:t xml:space="preserve"> </w:t>
      </w:r>
      <w:proofErr w:type="spellStart"/>
      <w:r w:rsidRPr="009F6827">
        <w:rPr>
          <w:sz w:val="22"/>
          <w:szCs w:val="22"/>
          <w:lang w:val="en-US" w:eastAsia="en-US"/>
        </w:rPr>
        <w:t>eligibilității</w:t>
      </w:r>
      <w:proofErr w:type="spellEnd"/>
      <w:r w:rsidRPr="009F6827">
        <w:rPr>
          <w:sz w:val="22"/>
          <w:szCs w:val="22"/>
          <w:lang w:val="en-US" w:eastAsia="en-US"/>
        </w:rPr>
        <w:t xml:space="preserve"> se </w:t>
      </w:r>
      <w:proofErr w:type="spellStart"/>
      <w:r w:rsidRPr="009F6827">
        <w:rPr>
          <w:sz w:val="22"/>
          <w:szCs w:val="22"/>
          <w:lang w:val="en-US" w:eastAsia="en-US"/>
        </w:rPr>
        <w:t>afișează</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site-</w:t>
      </w:r>
      <w:proofErr w:type="spellStart"/>
      <w:r w:rsidRPr="009F6827">
        <w:rPr>
          <w:sz w:val="22"/>
          <w:szCs w:val="22"/>
          <w:lang w:val="en-US" w:eastAsia="en-US"/>
        </w:rPr>
        <w:t>ul</w:t>
      </w:r>
      <w:proofErr w:type="spellEnd"/>
      <w:r w:rsidRPr="009F6827">
        <w:rPr>
          <w:sz w:val="22"/>
          <w:szCs w:val="22"/>
          <w:lang w:val="en-US" w:eastAsia="en-US"/>
        </w:rPr>
        <w:t xml:space="preserve"> </w:t>
      </w:r>
      <w:proofErr w:type="spellStart"/>
      <w:r w:rsidRPr="009F6827">
        <w:rPr>
          <w:sz w:val="22"/>
          <w:szCs w:val="22"/>
          <w:lang w:val="en-US" w:eastAsia="en-US"/>
        </w:rPr>
        <w:t>instituției</w:t>
      </w:r>
      <w:proofErr w:type="spellEnd"/>
      <w:r w:rsidRPr="009F6827">
        <w:rPr>
          <w:sz w:val="22"/>
          <w:szCs w:val="22"/>
          <w:lang w:val="en-US" w:eastAsia="en-US"/>
        </w:rPr>
        <w:t xml:space="preserve"> </w:t>
      </w:r>
      <w:proofErr w:type="spellStart"/>
      <w:r w:rsidRPr="009F6827">
        <w:rPr>
          <w:sz w:val="22"/>
          <w:szCs w:val="22"/>
          <w:lang w:val="en-US" w:eastAsia="en-US"/>
        </w:rPr>
        <w:t>și</w:t>
      </w:r>
      <w:proofErr w:type="spellEnd"/>
      <w:r w:rsidRPr="009F6827">
        <w:rPr>
          <w:sz w:val="22"/>
          <w:szCs w:val="22"/>
          <w:lang w:val="en-US" w:eastAsia="en-US"/>
        </w:rPr>
        <w:t xml:space="preserve"> la </w:t>
      </w:r>
      <w:proofErr w:type="spellStart"/>
      <w:r w:rsidRPr="009F6827">
        <w:rPr>
          <w:sz w:val="22"/>
          <w:szCs w:val="22"/>
          <w:lang w:val="en-US" w:eastAsia="en-US"/>
        </w:rPr>
        <w:t>avizierul</w:t>
      </w:r>
      <w:proofErr w:type="spellEnd"/>
      <w:r w:rsidRPr="009F6827">
        <w:rPr>
          <w:sz w:val="22"/>
          <w:szCs w:val="22"/>
          <w:lang w:val="en-US" w:eastAsia="en-US"/>
        </w:rPr>
        <w:t xml:space="preserve"> de la </w:t>
      </w:r>
      <w:proofErr w:type="spellStart"/>
      <w:r w:rsidRPr="009F6827">
        <w:rPr>
          <w:sz w:val="22"/>
          <w:szCs w:val="22"/>
          <w:lang w:val="en-US" w:eastAsia="en-US"/>
        </w:rPr>
        <w:t>Serviciul</w:t>
      </w:r>
      <w:proofErr w:type="spellEnd"/>
      <w:r w:rsidRPr="009F6827">
        <w:rPr>
          <w:sz w:val="22"/>
          <w:szCs w:val="22"/>
          <w:lang w:val="en-US" w:eastAsia="en-US"/>
        </w:rPr>
        <w:t xml:space="preserve"> </w:t>
      </w:r>
      <w:proofErr w:type="spellStart"/>
      <w:r w:rsidRPr="009F6827">
        <w:rPr>
          <w:sz w:val="22"/>
          <w:szCs w:val="22"/>
          <w:lang w:val="en-US" w:eastAsia="en-US"/>
        </w:rPr>
        <w:t>Registratură</w:t>
      </w:r>
      <w:proofErr w:type="spellEnd"/>
      <w:r w:rsidRPr="009F6827">
        <w:rPr>
          <w:sz w:val="22"/>
          <w:szCs w:val="22"/>
          <w:lang w:val="en-US" w:eastAsia="en-US"/>
        </w:rPr>
        <w:t xml:space="preserve">, </w:t>
      </w:r>
      <w:proofErr w:type="spellStart"/>
      <w:r w:rsidRPr="009F6827">
        <w:rPr>
          <w:sz w:val="22"/>
          <w:szCs w:val="22"/>
          <w:lang w:val="en-US" w:eastAsia="en-US"/>
        </w:rPr>
        <w:t>Relații</w:t>
      </w:r>
      <w:proofErr w:type="spellEnd"/>
      <w:r w:rsidRPr="009F6827">
        <w:rPr>
          <w:sz w:val="22"/>
          <w:szCs w:val="22"/>
          <w:lang w:val="en-US" w:eastAsia="en-US"/>
        </w:rPr>
        <w:t xml:space="preserve"> cu </w:t>
      </w:r>
      <w:proofErr w:type="spellStart"/>
      <w:r w:rsidRPr="009F6827">
        <w:rPr>
          <w:sz w:val="22"/>
          <w:szCs w:val="22"/>
          <w:lang w:val="en-US" w:eastAsia="en-US"/>
        </w:rPr>
        <w:t>Publicul</w:t>
      </w:r>
      <w:proofErr w:type="spellEnd"/>
      <w:r w:rsidRPr="009F6827">
        <w:rPr>
          <w:color w:val="FF0000"/>
          <w:sz w:val="22"/>
          <w:szCs w:val="22"/>
          <w:lang w:val="en-US" w:eastAsia="en-US"/>
        </w:rPr>
        <w:t>.</w:t>
      </w:r>
    </w:p>
    <w:p w:rsidR="005C0E01" w:rsidRPr="009F6827" w:rsidRDefault="005C0E01" w:rsidP="005C0E01">
      <w:pPr>
        <w:tabs>
          <w:tab w:val="num" w:pos="709"/>
        </w:tabs>
        <w:ind w:left="993" w:hanging="720"/>
        <w:jc w:val="both"/>
        <w:rPr>
          <w:b/>
          <w:color w:val="FF0000"/>
          <w:sz w:val="22"/>
          <w:szCs w:val="22"/>
        </w:rPr>
      </w:pPr>
    </w:p>
    <w:p w:rsidR="0019427A" w:rsidRPr="000D053C" w:rsidRDefault="00487354" w:rsidP="000D053C">
      <w:pPr>
        <w:autoSpaceDE w:val="0"/>
        <w:autoSpaceDN w:val="0"/>
        <w:adjustRightInd w:val="0"/>
        <w:ind w:right="28"/>
        <w:jc w:val="both"/>
        <w:rPr>
          <w:b/>
          <w:sz w:val="22"/>
          <w:szCs w:val="22"/>
        </w:rPr>
      </w:pPr>
      <w:r w:rsidRPr="000D053C">
        <w:rPr>
          <w:b/>
          <w:sz w:val="22"/>
          <w:szCs w:val="22"/>
        </w:rPr>
        <w:t>IV</w:t>
      </w:r>
      <w:r w:rsidR="0019427A" w:rsidRPr="000D053C">
        <w:rPr>
          <w:b/>
          <w:sz w:val="22"/>
          <w:szCs w:val="22"/>
        </w:rPr>
        <w:t xml:space="preserve">. Bibliografia și tematica pentru </w:t>
      </w:r>
      <w:r w:rsidR="00274E80" w:rsidRPr="000D053C">
        <w:rPr>
          <w:b/>
          <w:sz w:val="22"/>
          <w:szCs w:val="22"/>
        </w:rPr>
        <w:t>funcția publică de execuție vacantă</w:t>
      </w:r>
      <w:r w:rsidR="0019427A" w:rsidRPr="000D053C">
        <w:rPr>
          <w:b/>
          <w:sz w:val="22"/>
          <w:szCs w:val="22"/>
        </w:rPr>
        <w:t xml:space="preserve"> de la </w:t>
      </w:r>
      <w:r w:rsidR="00274E80" w:rsidRPr="000D053C">
        <w:rPr>
          <w:b/>
          <w:sz w:val="22"/>
          <w:szCs w:val="22"/>
        </w:rPr>
        <w:t xml:space="preserve">Serviciul </w:t>
      </w:r>
      <w:r w:rsidR="000D053C" w:rsidRPr="000D053C">
        <w:rPr>
          <w:b/>
          <w:sz w:val="22"/>
          <w:szCs w:val="22"/>
        </w:rPr>
        <w:t>Management Strategic</w:t>
      </w:r>
      <w:r w:rsidR="00274E80" w:rsidRPr="000D053C">
        <w:rPr>
          <w:b/>
          <w:sz w:val="22"/>
          <w:szCs w:val="22"/>
        </w:rPr>
        <w:t xml:space="preserve"> (ID </w:t>
      </w:r>
      <w:r w:rsidR="000D053C" w:rsidRPr="000D053C">
        <w:rPr>
          <w:b/>
          <w:sz w:val="22"/>
          <w:szCs w:val="22"/>
        </w:rPr>
        <w:t>567357</w:t>
      </w:r>
      <w:r w:rsidR="00274E80" w:rsidRPr="000D053C">
        <w:rPr>
          <w:b/>
          <w:sz w:val="22"/>
          <w:szCs w:val="22"/>
        </w:rPr>
        <w:t>)</w:t>
      </w:r>
      <w:r w:rsidR="0019427A" w:rsidRPr="000D053C">
        <w:rPr>
          <w:b/>
          <w:sz w:val="22"/>
          <w:szCs w:val="22"/>
        </w:rPr>
        <w:t>:</w:t>
      </w:r>
    </w:p>
    <w:p w:rsidR="0019427A" w:rsidRPr="000D053C" w:rsidRDefault="0019427A" w:rsidP="000D053C">
      <w:pPr>
        <w:autoSpaceDE w:val="0"/>
        <w:autoSpaceDN w:val="0"/>
        <w:adjustRightInd w:val="0"/>
        <w:ind w:right="28"/>
        <w:jc w:val="both"/>
        <w:rPr>
          <w:b/>
          <w:color w:val="000000"/>
          <w:kern w:val="28"/>
          <w:sz w:val="22"/>
          <w:szCs w:val="22"/>
          <w:lang w:val="it-IT" w:eastAsia="en-US"/>
        </w:rPr>
      </w:pPr>
      <w:r w:rsidRPr="000D053C">
        <w:rPr>
          <w:b/>
          <w:color w:val="000000"/>
          <w:kern w:val="28"/>
          <w:sz w:val="22"/>
          <w:szCs w:val="22"/>
          <w:lang w:val="it-IT" w:eastAsia="en-US"/>
        </w:rPr>
        <w:t>1. Constitu</w:t>
      </w:r>
      <w:proofErr w:type="spellStart"/>
      <w:r w:rsidRPr="000D053C">
        <w:rPr>
          <w:b/>
          <w:color w:val="000000"/>
          <w:kern w:val="28"/>
          <w:sz w:val="22"/>
          <w:szCs w:val="22"/>
          <w:lang w:val="en-US" w:eastAsia="en-US"/>
        </w:rPr>
        <w:t>ția</w:t>
      </w:r>
      <w:proofErr w:type="spellEnd"/>
      <w:r w:rsidRPr="000D053C">
        <w:rPr>
          <w:b/>
          <w:color w:val="000000"/>
          <w:kern w:val="28"/>
          <w:sz w:val="22"/>
          <w:szCs w:val="22"/>
          <w:lang w:val="en-US" w:eastAsia="en-US"/>
        </w:rPr>
        <w:t xml:space="preserve"> </w:t>
      </w:r>
      <w:proofErr w:type="spellStart"/>
      <w:r w:rsidRPr="000D053C">
        <w:rPr>
          <w:b/>
          <w:color w:val="000000"/>
          <w:kern w:val="28"/>
          <w:sz w:val="22"/>
          <w:szCs w:val="22"/>
          <w:lang w:val="en-US" w:eastAsia="en-US"/>
        </w:rPr>
        <w:t>României</w:t>
      </w:r>
      <w:proofErr w:type="spellEnd"/>
      <w:r w:rsidRPr="000D053C">
        <w:rPr>
          <w:b/>
          <w:color w:val="000000"/>
          <w:kern w:val="28"/>
          <w:sz w:val="22"/>
          <w:szCs w:val="22"/>
          <w:lang w:val="en-US" w:eastAsia="en-US"/>
        </w:rPr>
        <w:t xml:space="preserve">, </w:t>
      </w:r>
      <w:proofErr w:type="spellStart"/>
      <w:r w:rsidRPr="000D053C">
        <w:rPr>
          <w:color w:val="000000"/>
          <w:kern w:val="28"/>
          <w:sz w:val="22"/>
          <w:szCs w:val="22"/>
          <w:lang w:val="en-US" w:eastAsia="en-US"/>
        </w:rPr>
        <w:t>republicată</w:t>
      </w:r>
      <w:proofErr w:type="spellEnd"/>
      <w:r w:rsidRPr="000D053C">
        <w:rPr>
          <w:color w:val="000000"/>
          <w:kern w:val="28"/>
          <w:sz w:val="22"/>
          <w:szCs w:val="22"/>
          <w:lang w:val="en-US" w:eastAsia="en-US"/>
        </w:rPr>
        <w:t xml:space="preserve"> – </w:t>
      </w:r>
      <w:r w:rsidRPr="000D053C">
        <w:rPr>
          <w:b/>
          <w:color w:val="000000"/>
          <w:kern w:val="28"/>
          <w:sz w:val="22"/>
          <w:szCs w:val="22"/>
          <w:lang w:val="en-US" w:eastAsia="en-US"/>
        </w:rPr>
        <w:t>integral.</w:t>
      </w:r>
    </w:p>
    <w:p w:rsidR="0019427A" w:rsidRPr="000D053C" w:rsidRDefault="0019427A" w:rsidP="000D053C">
      <w:pPr>
        <w:autoSpaceDE w:val="0"/>
        <w:autoSpaceDN w:val="0"/>
        <w:adjustRightInd w:val="0"/>
        <w:spacing w:line="276" w:lineRule="auto"/>
        <w:ind w:right="28"/>
        <w:jc w:val="both"/>
        <w:rPr>
          <w:b/>
          <w:iCs/>
          <w:sz w:val="22"/>
          <w:szCs w:val="22"/>
          <w:lang w:val="en-US" w:eastAsia="en-US"/>
        </w:rPr>
      </w:pPr>
      <w:r w:rsidRPr="000D053C">
        <w:rPr>
          <w:b/>
          <w:color w:val="000000"/>
          <w:sz w:val="22"/>
          <w:szCs w:val="22"/>
          <w:lang w:eastAsia="en-US"/>
        </w:rPr>
        <w:t>2.</w:t>
      </w:r>
      <w:r w:rsidRPr="000D053C">
        <w:rPr>
          <w:b/>
          <w:sz w:val="22"/>
          <w:szCs w:val="22"/>
          <w:lang w:eastAsia="en-US"/>
        </w:rPr>
        <w:t xml:space="preserve"> Ordonanța de Urgență nr. 57/2019 </w:t>
      </w:r>
      <w:r w:rsidRPr="000D053C">
        <w:rPr>
          <w:sz w:val="22"/>
          <w:szCs w:val="22"/>
          <w:lang w:eastAsia="en-US"/>
        </w:rPr>
        <w:t xml:space="preserve">privind Codul administrativ, cu modificările </w:t>
      </w:r>
      <w:proofErr w:type="spellStart"/>
      <w:r w:rsidRPr="000D053C">
        <w:rPr>
          <w:sz w:val="22"/>
          <w:szCs w:val="22"/>
          <w:lang w:eastAsia="en-US"/>
        </w:rPr>
        <w:t>şi</w:t>
      </w:r>
      <w:proofErr w:type="spellEnd"/>
      <w:r w:rsidRPr="000D053C">
        <w:rPr>
          <w:sz w:val="22"/>
          <w:szCs w:val="22"/>
          <w:lang w:eastAsia="en-US"/>
        </w:rPr>
        <w:t xml:space="preserve"> completările ulterioare:</w:t>
      </w:r>
      <w:r w:rsidRPr="000D053C">
        <w:rPr>
          <w:iCs/>
          <w:sz w:val="22"/>
          <w:szCs w:val="22"/>
          <w:lang w:val="en-US" w:eastAsia="en-US"/>
        </w:rPr>
        <w:t xml:space="preserve"> </w:t>
      </w:r>
      <w:proofErr w:type="spellStart"/>
      <w:r w:rsidRPr="000D053C">
        <w:rPr>
          <w:iCs/>
          <w:sz w:val="22"/>
          <w:szCs w:val="22"/>
          <w:lang w:val="en-US" w:eastAsia="en-US"/>
        </w:rPr>
        <w:t>Partea</w:t>
      </w:r>
      <w:proofErr w:type="spellEnd"/>
      <w:r w:rsidRPr="000D053C">
        <w:rPr>
          <w:iCs/>
          <w:sz w:val="22"/>
          <w:szCs w:val="22"/>
          <w:lang w:val="en-US" w:eastAsia="en-US"/>
        </w:rPr>
        <w:t xml:space="preserve"> a I-a,  </w:t>
      </w:r>
      <w:proofErr w:type="spellStart"/>
      <w:r w:rsidRPr="000D053C">
        <w:rPr>
          <w:iCs/>
          <w:sz w:val="22"/>
          <w:szCs w:val="22"/>
          <w:lang w:val="en-US" w:eastAsia="en-US"/>
        </w:rPr>
        <w:t>Partea</w:t>
      </w:r>
      <w:proofErr w:type="spellEnd"/>
      <w:r w:rsidRPr="000D053C">
        <w:rPr>
          <w:iCs/>
          <w:sz w:val="22"/>
          <w:szCs w:val="22"/>
          <w:lang w:val="en-US" w:eastAsia="en-US"/>
        </w:rPr>
        <w:t xml:space="preserve"> a II-a, </w:t>
      </w:r>
      <w:proofErr w:type="spellStart"/>
      <w:r w:rsidRPr="000D053C">
        <w:rPr>
          <w:iCs/>
          <w:sz w:val="22"/>
          <w:szCs w:val="22"/>
          <w:lang w:val="en-US" w:eastAsia="en-US"/>
        </w:rPr>
        <w:t>Titlul</w:t>
      </w:r>
      <w:proofErr w:type="spellEnd"/>
      <w:r w:rsidRPr="000D053C">
        <w:rPr>
          <w:iCs/>
          <w:sz w:val="22"/>
          <w:szCs w:val="22"/>
          <w:lang w:val="en-US" w:eastAsia="en-US"/>
        </w:rPr>
        <w:t xml:space="preserve"> I  </w:t>
      </w:r>
      <w:proofErr w:type="spellStart"/>
      <w:r w:rsidRPr="000D053C">
        <w:rPr>
          <w:iCs/>
          <w:sz w:val="22"/>
          <w:szCs w:val="22"/>
          <w:lang w:val="en-US" w:eastAsia="en-US"/>
        </w:rPr>
        <w:t>și</w:t>
      </w:r>
      <w:proofErr w:type="spellEnd"/>
      <w:r w:rsidRPr="000D053C">
        <w:rPr>
          <w:iCs/>
          <w:sz w:val="22"/>
          <w:szCs w:val="22"/>
          <w:lang w:val="en-US" w:eastAsia="en-US"/>
        </w:rPr>
        <w:t xml:space="preserve"> </w:t>
      </w:r>
      <w:proofErr w:type="spellStart"/>
      <w:r w:rsidRPr="000D053C">
        <w:rPr>
          <w:iCs/>
          <w:sz w:val="22"/>
          <w:szCs w:val="22"/>
          <w:lang w:val="en-US" w:eastAsia="en-US"/>
        </w:rPr>
        <w:t>Titlul</w:t>
      </w:r>
      <w:proofErr w:type="spellEnd"/>
      <w:r w:rsidRPr="000D053C">
        <w:rPr>
          <w:iCs/>
          <w:sz w:val="22"/>
          <w:szCs w:val="22"/>
          <w:lang w:val="en-US" w:eastAsia="en-US"/>
        </w:rPr>
        <w:t xml:space="preserve"> II,</w:t>
      </w:r>
      <w:r w:rsidRPr="000D053C">
        <w:rPr>
          <w:b/>
          <w:iCs/>
          <w:sz w:val="22"/>
          <w:szCs w:val="22"/>
          <w:lang w:val="en-US" w:eastAsia="en-US"/>
        </w:rPr>
        <w:t xml:space="preserve"> </w:t>
      </w:r>
      <w:proofErr w:type="spellStart"/>
      <w:r w:rsidRPr="000D053C">
        <w:rPr>
          <w:iCs/>
          <w:sz w:val="22"/>
          <w:szCs w:val="22"/>
          <w:lang w:val="en-US" w:eastAsia="en-US"/>
        </w:rPr>
        <w:t>Partea</w:t>
      </w:r>
      <w:proofErr w:type="spellEnd"/>
      <w:r w:rsidRPr="000D053C">
        <w:rPr>
          <w:iCs/>
          <w:sz w:val="22"/>
          <w:szCs w:val="22"/>
          <w:lang w:val="en-US" w:eastAsia="en-US"/>
        </w:rPr>
        <w:t xml:space="preserve"> a IV-a, </w:t>
      </w:r>
      <w:proofErr w:type="spellStart"/>
      <w:r w:rsidRPr="000D053C">
        <w:rPr>
          <w:iCs/>
          <w:sz w:val="22"/>
          <w:szCs w:val="22"/>
          <w:lang w:val="en-US" w:eastAsia="en-US"/>
        </w:rPr>
        <w:t>Titlul</w:t>
      </w:r>
      <w:proofErr w:type="spellEnd"/>
      <w:r w:rsidRPr="000D053C">
        <w:rPr>
          <w:iCs/>
          <w:sz w:val="22"/>
          <w:szCs w:val="22"/>
          <w:lang w:val="en-US" w:eastAsia="en-US"/>
        </w:rPr>
        <w:t xml:space="preserve"> I </w:t>
      </w:r>
      <w:proofErr w:type="spellStart"/>
      <w:r w:rsidRPr="000D053C">
        <w:rPr>
          <w:iCs/>
          <w:sz w:val="22"/>
          <w:szCs w:val="22"/>
          <w:lang w:val="en-US" w:eastAsia="en-US"/>
        </w:rPr>
        <w:t>și</w:t>
      </w:r>
      <w:proofErr w:type="spellEnd"/>
      <w:r w:rsidRPr="000D053C">
        <w:rPr>
          <w:iCs/>
          <w:sz w:val="22"/>
          <w:szCs w:val="22"/>
          <w:lang w:val="en-US" w:eastAsia="en-US"/>
        </w:rPr>
        <w:t xml:space="preserve"> </w:t>
      </w:r>
      <w:r w:rsidRPr="000D053C">
        <w:rPr>
          <w:color w:val="000000"/>
          <w:sz w:val="22"/>
          <w:szCs w:val="22"/>
          <w:lang w:eastAsia="en-US"/>
        </w:rPr>
        <w:t>Partea a VI-a, Titlul I și</w:t>
      </w:r>
      <w:r w:rsidRPr="000D053C">
        <w:rPr>
          <w:sz w:val="22"/>
          <w:szCs w:val="22"/>
          <w:lang w:eastAsia="en-US"/>
        </w:rPr>
        <w:t xml:space="preserve"> </w:t>
      </w:r>
      <w:proofErr w:type="spellStart"/>
      <w:r w:rsidRPr="000D053C">
        <w:rPr>
          <w:color w:val="000000"/>
          <w:kern w:val="28"/>
          <w:sz w:val="22"/>
          <w:szCs w:val="22"/>
          <w:lang w:val="en-US" w:eastAsia="en-US"/>
        </w:rPr>
        <w:t>Titlul</w:t>
      </w:r>
      <w:proofErr w:type="spellEnd"/>
      <w:r w:rsidRPr="000D053C">
        <w:rPr>
          <w:color w:val="000000"/>
          <w:kern w:val="28"/>
          <w:sz w:val="22"/>
          <w:szCs w:val="22"/>
          <w:lang w:val="en-US" w:eastAsia="en-US"/>
        </w:rPr>
        <w:t xml:space="preserve"> II;</w:t>
      </w:r>
    </w:p>
    <w:p w:rsidR="0019427A" w:rsidRPr="000D053C" w:rsidRDefault="0019427A" w:rsidP="000D053C">
      <w:pPr>
        <w:autoSpaceDE w:val="0"/>
        <w:autoSpaceDN w:val="0"/>
        <w:adjustRightInd w:val="0"/>
        <w:spacing w:line="276" w:lineRule="auto"/>
        <w:ind w:right="28"/>
        <w:jc w:val="both"/>
        <w:rPr>
          <w:color w:val="000000"/>
          <w:kern w:val="28"/>
          <w:sz w:val="22"/>
          <w:szCs w:val="22"/>
          <w:lang w:val="en-US" w:eastAsia="en-US"/>
        </w:rPr>
      </w:pPr>
      <w:r w:rsidRPr="000D053C">
        <w:rPr>
          <w:b/>
          <w:color w:val="000000"/>
          <w:kern w:val="28"/>
          <w:sz w:val="22"/>
          <w:szCs w:val="22"/>
          <w:lang w:val="it-IT" w:eastAsia="en-US"/>
        </w:rPr>
        <w:t>3. Ordonanţa Guvernului nr. 137/2000</w:t>
      </w:r>
      <w:r w:rsidRPr="000D053C">
        <w:rPr>
          <w:color w:val="000000"/>
          <w:kern w:val="28"/>
          <w:sz w:val="22"/>
          <w:szCs w:val="22"/>
          <w:lang w:val="it-IT" w:eastAsia="en-US"/>
        </w:rPr>
        <w:t xml:space="preserve"> privind prevenirea şi sancţionarea tuturor formelor de discriminare, republicată, cu modificările şi completările ulterioare – </w:t>
      </w:r>
      <w:r w:rsidRPr="000D053C">
        <w:rPr>
          <w:b/>
          <w:color w:val="000000"/>
          <w:kern w:val="28"/>
          <w:sz w:val="22"/>
          <w:szCs w:val="22"/>
          <w:lang w:val="it-IT" w:eastAsia="en-US"/>
        </w:rPr>
        <w:t xml:space="preserve">integral. </w:t>
      </w:r>
      <w:r w:rsidRPr="000D053C">
        <w:rPr>
          <w:color w:val="000000"/>
          <w:kern w:val="28"/>
          <w:sz w:val="22"/>
          <w:szCs w:val="22"/>
          <w:lang w:val="en-US" w:eastAsia="en-US"/>
        </w:rPr>
        <w:t xml:space="preserve">  </w:t>
      </w:r>
    </w:p>
    <w:p w:rsidR="0019427A" w:rsidRPr="000D053C" w:rsidRDefault="0019427A" w:rsidP="000D053C">
      <w:pPr>
        <w:spacing w:line="276" w:lineRule="auto"/>
        <w:ind w:right="28"/>
        <w:jc w:val="both"/>
        <w:rPr>
          <w:b/>
          <w:color w:val="000000"/>
          <w:kern w:val="28"/>
          <w:sz w:val="22"/>
          <w:szCs w:val="22"/>
          <w:lang w:val="en-US" w:eastAsia="en-US"/>
        </w:rPr>
      </w:pPr>
      <w:r w:rsidRPr="000D053C">
        <w:rPr>
          <w:b/>
          <w:color w:val="000000"/>
          <w:kern w:val="28"/>
          <w:sz w:val="22"/>
          <w:szCs w:val="22"/>
          <w:lang w:val="en-US" w:eastAsia="en-US"/>
        </w:rPr>
        <w:t xml:space="preserve">4. </w:t>
      </w:r>
      <w:proofErr w:type="spellStart"/>
      <w:r w:rsidRPr="000D053C">
        <w:rPr>
          <w:b/>
          <w:color w:val="000000"/>
          <w:kern w:val="28"/>
          <w:sz w:val="22"/>
          <w:szCs w:val="22"/>
          <w:lang w:val="en-US" w:eastAsia="en-US"/>
        </w:rPr>
        <w:t>Legea</w:t>
      </w:r>
      <w:proofErr w:type="spellEnd"/>
      <w:r w:rsidRPr="000D053C">
        <w:rPr>
          <w:b/>
          <w:color w:val="000000"/>
          <w:kern w:val="28"/>
          <w:sz w:val="22"/>
          <w:szCs w:val="22"/>
          <w:lang w:val="en-US" w:eastAsia="en-US"/>
        </w:rPr>
        <w:t xml:space="preserve"> </w:t>
      </w:r>
      <w:proofErr w:type="spellStart"/>
      <w:r w:rsidRPr="000D053C">
        <w:rPr>
          <w:b/>
          <w:color w:val="000000"/>
          <w:kern w:val="28"/>
          <w:sz w:val="22"/>
          <w:szCs w:val="22"/>
          <w:lang w:val="en-US" w:eastAsia="en-US"/>
        </w:rPr>
        <w:t>nr</w:t>
      </w:r>
      <w:proofErr w:type="spellEnd"/>
      <w:r w:rsidRPr="000D053C">
        <w:rPr>
          <w:b/>
          <w:color w:val="000000"/>
          <w:kern w:val="28"/>
          <w:sz w:val="22"/>
          <w:szCs w:val="22"/>
          <w:lang w:val="en-US" w:eastAsia="en-US"/>
        </w:rPr>
        <w:t>. 202/2002</w:t>
      </w:r>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privind</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egalitatea</w:t>
      </w:r>
      <w:proofErr w:type="spellEnd"/>
      <w:r w:rsidRPr="000D053C">
        <w:rPr>
          <w:color w:val="000000"/>
          <w:kern w:val="28"/>
          <w:sz w:val="22"/>
          <w:szCs w:val="22"/>
          <w:lang w:val="en-US" w:eastAsia="en-US"/>
        </w:rPr>
        <w:t xml:space="preserve"> de </w:t>
      </w:r>
      <w:proofErr w:type="spellStart"/>
      <w:r w:rsidRPr="000D053C">
        <w:rPr>
          <w:color w:val="000000"/>
          <w:kern w:val="28"/>
          <w:sz w:val="22"/>
          <w:szCs w:val="22"/>
          <w:lang w:val="en-US" w:eastAsia="en-US"/>
        </w:rPr>
        <w:t>şanse</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şi</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tratament</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între</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femei</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şi</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bărbaţi</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republicată</w:t>
      </w:r>
      <w:proofErr w:type="spellEnd"/>
      <w:r w:rsidRPr="000D053C">
        <w:rPr>
          <w:color w:val="000000"/>
          <w:kern w:val="28"/>
          <w:sz w:val="22"/>
          <w:szCs w:val="22"/>
          <w:lang w:val="en-US" w:eastAsia="en-US"/>
        </w:rPr>
        <w:t xml:space="preserve">, cu </w:t>
      </w:r>
      <w:proofErr w:type="spellStart"/>
      <w:r w:rsidRPr="000D053C">
        <w:rPr>
          <w:color w:val="000000"/>
          <w:kern w:val="28"/>
          <w:sz w:val="22"/>
          <w:szCs w:val="22"/>
          <w:lang w:val="en-US" w:eastAsia="en-US"/>
        </w:rPr>
        <w:t>modificările</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şi</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completările</w:t>
      </w:r>
      <w:proofErr w:type="spellEnd"/>
      <w:r w:rsidRPr="000D053C">
        <w:rPr>
          <w:color w:val="000000"/>
          <w:kern w:val="28"/>
          <w:sz w:val="22"/>
          <w:szCs w:val="22"/>
          <w:lang w:val="en-US" w:eastAsia="en-US"/>
        </w:rPr>
        <w:t xml:space="preserve"> </w:t>
      </w:r>
      <w:proofErr w:type="spellStart"/>
      <w:r w:rsidRPr="000D053C">
        <w:rPr>
          <w:color w:val="000000"/>
          <w:kern w:val="28"/>
          <w:sz w:val="22"/>
          <w:szCs w:val="22"/>
          <w:lang w:val="en-US" w:eastAsia="en-US"/>
        </w:rPr>
        <w:t>ulterioare</w:t>
      </w:r>
      <w:proofErr w:type="spellEnd"/>
      <w:r w:rsidRPr="000D053C">
        <w:rPr>
          <w:color w:val="000000"/>
          <w:kern w:val="28"/>
          <w:sz w:val="22"/>
          <w:szCs w:val="22"/>
          <w:lang w:val="en-US" w:eastAsia="en-US"/>
        </w:rPr>
        <w:t xml:space="preserve"> – </w:t>
      </w:r>
      <w:r w:rsidRPr="000D053C">
        <w:rPr>
          <w:b/>
          <w:color w:val="000000"/>
          <w:kern w:val="28"/>
          <w:sz w:val="22"/>
          <w:szCs w:val="22"/>
          <w:lang w:val="en-US" w:eastAsia="en-US"/>
        </w:rPr>
        <w:t>integral.</w:t>
      </w:r>
    </w:p>
    <w:p w:rsidR="004340D8" w:rsidRPr="004340D8" w:rsidRDefault="004340D8" w:rsidP="000D053C">
      <w:pPr>
        <w:spacing w:line="276" w:lineRule="auto"/>
        <w:ind w:right="28"/>
        <w:jc w:val="both"/>
        <w:rPr>
          <w:sz w:val="22"/>
          <w:szCs w:val="22"/>
        </w:rPr>
      </w:pPr>
      <w:r w:rsidRPr="004340D8">
        <w:rPr>
          <w:b/>
          <w:sz w:val="22"/>
          <w:szCs w:val="22"/>
        </w:rPr>
        <w:t>5.</w:t>
      </w:r>
      <w:r w:rsidRPr="004340D8">
        <w:rPr>
          <w:sz w:val="22"/>
          <w:szCs w:val="22"/>
        </w:rPr>
        <w:t xml:space="preserve"> </w:t>
      </w:r>
      <w:r w:rsidRPr="004340D8">
        <w:rPr>
          <w:b/>
          <w:sz w:val="22"/>
          <w:szCs w:val="22"/>
        </w:rPr>
        <w:t xml:space="preserve">REGULAMENTUL (UE) 2021/695 AL PARLAMENTULUI EUROPEAN ȘI AL CONSILIULUI </w:t>
      </w:r>
      <w:r w:rsidRPr="004340D8">
        <w:rPr>
          <w:sz w:val="22"/>
          <w:szCs w:val="22"/>
        </w:rPr>
        <w:t xml:space="preserve">din 28 aprilie 2021 de instituire a programului-cadru pentru cercetare și inovare Orizont Europa, de stabilire a normelor sale de participare și de diseminare și de abrogare a Regulamentelor (UE) nr. 1290/2013 și (UE) nr. 1291/2013, </w:t>
      </w:r>
    </w:p>
    <w:p w:rsidR="004340D8" w:rsidRPr="000D053C" w:rsidRDefault="008A74D7" w:rsidP="000D053C">
      <w:pPr>
        <w:spacing w:line="276" w:lineRule="auto"/>
        <w:ind w:right="28"/>
        <w:jc w:val="both"/>
        <w:rPr>
          <w:sz w:val="22"/>
          <w:szCs w:val="22"/>
          <w:u w:val="single"/>
        </w:rPr>
      </w:pPr>
      <w:hyperlink r:id="rId14" w:history="1">
        <w:r w:rsidR="004340D8" w:rsidRPr="000D053C">
          <w:rPr>
            <w:sz w:val="22"/>
            <w:szCs w:val="22"/>
            <w:u w:val="single"/>
          </w:rPr>
          <w:t>https://eur-lex.europa.eu/legal-content/RO/ALL/?uri=CELEX%3A32021R0695</w:t>
        </w:r>
      </w:hyperlink>
    </w:p>
    <w:p w:rsidR="004340D8" w:rsidRPr="004340D8" w:rsidRDefault="004340D8" w:rsidP="000D053C">
      <w:pPr>
        <w:autoSpaceDE w:val="0"/>
        <w:autoSpaceDN w:val="0"/>
        <w:adjustRightInd w:val="0"/>
        <w:spacing w:line="276" w:lineRule="auto"/>
        <w:ind w:left="567" w:right="28"/>
        <w:jc w:val="both"/>
        <w:rPr>
          <w:sz w:val="22"/>
          <w:szCs w:val="22"/>
        </w:rPr>
      </w:pPr>
      <w:r w:rsidRPr="004340D8">
        <w:rPr>
          <w:sz w:val="22"/>
          <w:szCs w:val="22"/>
        </w:rPr>
        <w:t xml:space="preserve">  Obiectivele programului;</w:t>
      </w:r>
    </w:p>
    <w:p w:rsidR="004340D8" w:rsidRDefault="004340D8" w:rsidP="000D053C">
      <w:pPr>
        <w:autoSpaceDE w:val="0"/>
        <w:autoSpaceDN w:val="0"/>
        <w:adjustRightInd w:val="0"/>
        <w:spacing w:line="276" w:lineRule="auto"/>
        <w:ind w:left="567" w:right="28"/>
        <w:jc w:val="both"/>
        <w:rPr>
          <w:sz w:val="22"/>
          <w:szCs w:val="22"/>
        </w:rPr>
      </w:pPr>
      <w:r w:rsidRPr="004340D8">
        <w:rPr>
          <w:sz w:val="22"/>
          <w:szCs w:val="22"/>
        </w:rPr>
        <w:t xml:space="preserve">  Consiliul European pentru Inovare;</w:t>
      </w:r>
    </w:p>
    <w:p w:rsidR="000D053C" w:rsidRDefault="000D053C" w:rsidP="000D053C">
      <w:pPr>
        <w:autoSpaceDE w:val="0"/>
        <w:autoSpaceDN w:val="0"/>
        <w:adjustRightInd w:val="0"/>
        <w:spacing w:line="276" w:lineRule="auto"/>
        <w:ind w:left="567" w:right="28"/>
        <w:jc w:val="both"/>
        <w:rPr>
          <w:sz w:val="22"/>
          <w:szCs w:val="22"/>
        </w:rPr>
      </w:pPr>
    </w:p>
    <w:p w:rsidR="000D053C" w:rsidRPr="004340D8" w:rsidRDefault="000D053C" w:rsidP="000D053C">
      <w:pPr>
        <w:autoSpaceDE w:val="0"/>
        <w:autoSpaceDN w:val="0"/>
        <w:adjustRightInd w:val="0"/>
        <w:spacing w:line="276" w:lineRule="auto"/>
        <w:ind w:left="567" w:right="28"/>
        <w:jc w:val="both"/>
        <w:rPr>
          <w:sz w:val="22"/>
          <w:szCs w:val="22"/>
        </w:rPr>
      </w:pPr>
    </w:p>
    <w:p w:rsidR="004340D8" w:rsidRPr="004340D8" w:rsidRDefault="004340D8" w:rsidP="000D053C">
      <w:pPr>
        <w:autoSpaceDE w:val="0"/>
        <w:autoSpaceDN w:val="0"/>
        <w:adjustRightInd w:val="0"/>
        <w:spacing w:line="276" w:lineRule="auto"/>
        <w:ind w:left="567" w:right="28"/>
        <w:jc w:val="both"/>
        <w:rPr>
          <w:sz w:val="22"/>
          <w:szCs w:val="22"/>
        </w:rPr>
      </w:pPr>
      <w:r w:rsidRPr="004340D8">
        <w:rPr>
          <w:sz w:val="22"/>
          <w:szCs w:val="22"/>
        </w:rPr>
        <w:t xml:space="preserve">  Operațiuni de finanțare mixtă și finanțarea mixtă;</w:t>
      </w:r>
    </w:p>
    <w:p w:rsidR="004340D8" w:rsidRPr="004340D8" w:rsidRDefault="004340D8" w:rsidP="000D053C">
      <w:pPr>
        <w:spacing w:line="276" w:lineRule="auto"/>
        <w:ind w:right="28"/>
        <w:jc w:val="both"/>
        <w:rPr>
          <w:sz w:val="22"/>
          <w:szCs w:val="22"/>
        </w:rPr>
      </w:pPr>
      <w:r w:rsidRPr="004340D8">
        <w:rPr>
          <w:b/>
          <w:sz w:val="22"/>
          <w:szCs w:val="22"/>
        </w:rPr>
        <w:t>6. Strategia Națională pentru Dezvoltarea Durabilă a României 2030</w:t>
      </w:r>
      <w:r w:rsidRPr="004340D8">
        <w:rPr>
          <w:sz w:val="22"/>
          <w:szCs w:val="22"/>
        </w:rPr>
        <w:t xml:space="preserve">, </w:t>
      </w:r>
      <w:hyperlink r:id="rId15" w:history="1">
        <w:r w:rsidRPr="000D053C">
          <w:rPr>
            <w:sz w:val="22"/>
            <w:szCs w:val="22"/>
            <w:u w:val="single"/>
          </w:rPr>
          <w:t>https://www.mcid.gov.ro/wp-content/uploads/2022/12/strategia-na-ional-de-cercetare-inovare-i-specializare-inteligent-2022-2027.pdf</w:t>
        </w:r>
      </w:hyperlink>
    </w:p>
    <w:p w:rsidR="004340D8" w:rsidRPr="004340D8" w:rsidRDefault="004340D8" w:rsidP="000D053C">
      <w:pPr>
        <w:spacing w:line="276" w:lineRule="auto"/>
        <w:ind w:left="-284" w:right="28"/>
        <w:jc w:val="both"/>
        <w:rPr>
          <w:sz w:val="22"/>
          <w:szCs w:val="22"/>
        </w:rPr>
      </w:pPr>
      <w:r w:rsidRPr="004340D8">
        <w:rPr>
          <w:b/>
          <w:sz w:val="22"/>
          <w:szCs w:val="22"/>
        </w:rPr>
        <w:t xml:space="preserve">                 </w:t>
      </w:r>
      <w:r w:rsidRPr="004340D8">
        <w:rPr>
          <w:sz w:val="22"/>
          <w:szCs w:val="22"/>
        </w:rPr>
        <w:t>Obiective generale și specifice; provocări și direcții de acțiune;</w:t>
      </w:r>
    </w:p>
    <w:p w:rsidR="004340D8" w:rsidRPr="004340D8" w:rsidRDefault="004340D8" w:rsidP="000D053C">
      <w:pPr>
        <w:spacing w:line="276" w:lineRule="auto"/>
        <w:ind w:right="28"/>
        <w:jc w:val="both"/>
        <w:rPr>
          <w:b/>
          <w:sz w:val="22"/>
          <w:szCs w:val="22"/>
        </w:rPr>
      </w:pPr>
      <w:r w:rsidRPr="004340D8">
        <w:rPr>
          <w:b/>
          <w:sz w:val="22"/>
          <w:szCs w:val="22"/>
        </w:rPr>
        <w:t xml:space="preserve">7. Strategia de Dezvoltare Locala Integrata si Durabila a Sectorului 2 pentru perioada 2021-2027, </w:t>
      </w:r>
    </w:p>
    <w:p w:rsidR="004340D8" w:rsidRPr="000D053C" w:rsidRDefault="008A74D7" w:rsidP="000D053C">
      <w:pPr>
        <w:spacing w:line="276" w:lineRule="auto"/>
        <w:ind w:right="28"/>
        <w:jc w:val="both"/>
        <w:rPr>
          <w:sz w:val="22"/>
          <w:szCs w:val="22"/>
          <w:u w:val="single"/>
        </w:rPr>
      </w:pPr>
      <w:hyperlink r:id="rId16" w:history="1">
        <w:r w:rsidR="004340D8" w:rsidRPr="000D053C">
          <w:rPr>
            <w:sz w:val="22"/>
            <w:szCs w:val="22"/>
            <w:u w:val="single"/>
          </w:rPr>
          <w:t>http://public.ps2.ro/Public/Program%20de%20dezvoltare%20economica%20sociala/</w:t>
        </w:r>
      </w:hyperlink>
    </w:p>
    <w:p w:rsidR="004340D8" w:rsidRPr="004340D8" w:rsidRDefault="004340D8" w:rsidP="000D053C">
      <w:pPr>
        <w:spacing w:line="276" w:lineRule="auto"/>
        <w:ind w:left="-284" w:right="28"/>
        <w:jc w:val="both"/>
        <w:rPr>
          <w:sz w:val="22"/>
          <w:szCs w:val="22"/>
        </w:rPr>
      </w:pPr>
      <w:r w:rsidRPr="004340D8">
        <w:rPr>
          <w:sz w:val="22"/>
          <w:szCs w:val="22"/>
        </w:rPr>
        <w:tab/>
      </w:r>
      <w:r w:rsidRPr="004340D8">
        <w:rPr>
          <w:sz w:val="22"/>
          <w:szCs w:val="22"/>
        </w:rPr>
        <w:tab/>
        <w:t>CONCLUZII, PROVOCĂRI ȘI POSIBILE PROPUNERI/INTERVENȚII:</w:t>
      </w:r>
    </w:p>
    <w:p w:rsidR="004340D8" w:rsidRPr="004340D8" w:rsidRDefault="004340D8" w:rsidP="000D053C">
      <w:pPr>
        <w:spacing w:line="276" w:lineRule="auto"/>
        <w:ind w:left="-284" w:right="28"/>
        <w:jc w:val="both"/>
        <w:rPr>
          <w:sz w:val="22"/>
          <w:szCs w:val="22"/>
        </w:rPr>
      </w:pPr>
      <w:r w:rsidRPr="004340D8">
        <w:rPr>
          <w:sz w:val="22"/>
          <w:szCs w:val="22"/>
        </w:rPr>
        <w:tab/>
      </w:r>
      <w:r w:rsidRPr="004340D8">
        <w:rPr>
          <w:sz w:val="22"/>
          <w:szCs w:val="22"/>
        </w:rPr>
        <w:tab/>
        <w:t>Economie,</w:t>
      </w:r>
    </w:p>
    <w:p w:rsidR="004340D8" w:rsidRPr="004340D8" w:rsidRDefault="004340D8" w:rsidP="000D053C">
      <w:pPr>
        <w:spacing w:line="276" w:lineRule="auto"/>
        <w:ind w:left="-284" w:right="28"/>
        <w:jc w:val="both"/>
        <w:rPr>
          <w:sz w:val="22"/>
          <w:szCs w:val="22"/>
        </w:rPr>
      </w:pPr>
      <w:r w:rsidRPr="004340D8">
        <w:rPr>
          <w:sz w:val="22"/>
          <w:szCs w:val="22"/>
        </w:rPr>
        <w:tab/>
      </w:r>
      <w:r w:rsidRPr="004340D8">
        <w:rPr>
          <w:sz w:val="22"/>
          <w:szCs w:val="22"/>
        </w:rPr>
        <w:tab/>
        <w:t>Cultură, Turism, Timp Liber</w:t>
      </w:r>
    </w:p>
    <w:p w:rsidR="004340D8" w:rsidRPr="004340D8" w:rsidRDefault="004340D8" w:rsidP="000D053C">
      <w:pPr>
        <w:spacing w:line="276" w:lineRule="auto"/>
        <w:ind w:left="-284" w:right="28"/>
        <w:jc w:val="both"/>
        <w:rPr>
          <w:sz w:val="22"/>
          <w:szCs w:val="22"/>
        </w:rPr>
      </w:pPr>
      <w:r w:rsidRPr="004340D8">
        <w:rPr>
          <w:sz w:val="22"/>
          <w:szCs w:val="22"/>
        </w:rPr>
        <w:tab/>
      </w:r>
      <w:r w:rsidRPr="004340D8">
        <w:rPr>
          <w:sz w:val="22"/>
          <w:szCs w:val="22"/>
        </w:rPr>
        <w:tab/>
        <w:t xml:space="preserve">Capacitate Administrativă; </w:t>
      </w:r>
    </w:p>
    <w:p w:rsidR="004340D8" w:rsidRPr="004340D8" w:rsidRDefault="004340D8" w:rsidP="000D053C">
      <w:pPr>
        <w:spacing w:line="276" w:lineRule="auto"/>
        <w:ind w:left="-284" w:right="28"/>
        <w:jc w:val="both"/>
        <w:rPr>
          <w:sz w:val="22"/>
          <w:szCs w:val="22"/>
        </w:rPr>
      </w:pPr>
      <w:r w:rsidRPr="004340D8">
        <w:rPr>
          <w:sz w:val="22"/>
          <w:szCs w:val="22"/>
        </w:rPr>
        <w:t xml:space="preserve">                 </w:t>
      </w:r>
      <w:r w:rsidR="001A4F7D">
        <w:rPr>
          <w:sz w:val="22"/>
          <w:szCs w:val="22"/>
        </w:rPr>
        <w:t xml:space="preserve"> </w:t>
      </w:r>
      <w:r w:rsidRPr="004340D8">
        <w:rPr>
          <w:sz w:val="22"/>
          <w:szCs w:val="22"/>
        </w:rPr>
        <w:t xml:space="preserve">PLANIFICARE STRATEGICĂ: </w:t>
      </w:r>
    </w:p>
    <w:p w:rsidR="004340D8" w:rsidRPr="004340D8" w:rsidRDefault="004340D8" w:rsidP="000D053C">
      <w:pPr>
        <w:spacing w:after="160" w:line="276" w:lineRule="auto"/>
        <w:ind w:left="709" w:right="28"/>
        <w:contextualSpacing/>
        <w:jc w:val="both"/>
        <w:rPr>
          <w:rFonts w:eastAsia="Calibri"/>
          <w:noProof/>
          <w:sz w:val="22"/>
          <w:szCs w:val="22"/>
          <w:lang w:eastAsia="en-US"/>
        </w:rPr>
      </w:pPr>
      <w:r w:rsidRPr="004340D8">
        <w:rPr>
          <w:rFonts w:eastAsia="Calibri"/>
          <w:noProof/>
          <w:sz w:val="22"/>
          <w:szCs w:val="22"/>
          <w:lang w:eastAsia="en-US"/>
        </w:rPr>
        <w:t>Planul de acțiune;</w:t>
      </w:r>
    </w:p>
    <w:p w:rsidR="004340D8" w:rsidRPr="004340D8" w:rsidRDefault="004340D8" w:rsidP="000D053C">
      <w:pPr>
        <w:spacing w:line="276" w:lineRule="auto"/>
        <w:ind w:left="709" w:right="28"/>
        <w:contextualSpacing/>
        <w:jc w:val="both"/>
        <w:rPr>
          <w:rFonts w:eastAsia="Calibri"/>
          <w:noProof/>
          <w:sz w:val="22"/>
          <w:szCs w:val="22"/>
          <w:lang w:eastAsia="en-US"/>
        </w:rPr>
      </w:pPr>
      <w:r w:rsidRPr="004340D8">
        <w:rPr>
          <w:rFonts w:eastAsia="Calibri"/>
          <w:noProof/>
          <w:sz w:val="22"/>
          <w:szCs w:val="22"/>
          <w:lang w:eastAsia="en-US"/>
        </w:rPr>
        <w:t>Sistemul de implementare, monitorizare și evaluare;</w:t>
      </w:r>
    </w:p>
    <w:p w:rsidR="004340D8" w:rsidRPr="000D053C" w:rsidRDefault="004340D8" w:rsidP="000D053C">
      <w:pPr>
        <w:spacing w:line="276" w:lineRule="auto"/>
        <w:ind w:right="28"/>
        <w:jc w:val="both"/>
        <w:rPr>
          <w:sz w:val="22"/>
          <w:szCs w:val="22"/>
          <w:u w:val="single"/>
        </w:rPr>
      </w:pPr>
      <w:r w:rsidRPr="004340D8">
        <w:rPr>
          <w:b/>
          <w:sz w:val="22"/>
          <w:szCs w:val="22"/>
        </w:rPr>
        <w:t>8</w:t>
      </w:r>
      <w:r w:rsidRPr="004340D8">
        <w:rPr>
          <w:sz w:val="22"/>
          <w:szCs w:val="22"/>
        </w:rPr>
        <w:t xml:space="preserve">. </w:t>
      </w:r>
      <w:hyperlink r:id="rId17" w:history="1">
        <w:r w:rsidRPr="000D053C">
          <w:rPr>
            <w:b/>
            <w:bCs/>
            <w:sz w:val="22"/>
            <w:szCs w:val="22"/>
            <w:shd w:val="clear" w:color="auto" w:fill="FFFFFF"/>
          </w:rPr>
          <w:t>Manual privind Strategiile de Dezvoltare Urbană Durabilă</w:t>
        </w:r>
      </w:hyperlink>
      <w:r w:rsidRPr="004340D8">
        <w:rPr>
          <w:sz w:val="22"/>
          <w:szCs w:val="22"/>
        </w:rPr>
        <w:t xml:space="preserve">:  </w:t>
      </w:r>
      <w:hyperlink r:id="rId18" w:history="1">
        <w:r w:rsidRPr="000D053C">
          <w:rPr>
            <w:sz w:val="22"/>
            <w:szCs w:val="22"/>
            <w:u w:val="single"/>
          </w:rPr>
          <w:t>https://www.adrbi.ro/media/2361/manual_privind_sdud_jrc.pdf</w:t>
        </w:r>
      </w:hyperlink>
    </w:p>
    <w:p w:rsidR="004340D8" w:rsidRPr="004340D8" w:rsidRDefault="004340D8" w:rsidP="000D053C">
      <w:pPr>
        <w:spacing w:line="276" w:lineRule="auto"/>
        <w:ind w:left="-284" w:right="28"/>
        <w:jc w:val="both"/>
        <w:rPr>
          <w:sz w:val="22"/>
          <w:szCs w:val="22"/>
        </w:rPr>
      </w:pPr>
      <w:r w:rsidRPr="004340D8">
        <w:rPr>
          <w:sz w:val="22"/>
          <w:szCs w:val="22"/>
        </w:rPr>
        <w:tab/>
      </w:r>
      <w:r w:rsidRPr="004340D8">
        <w:rPr>
          <w:sz w:val="22"/>
          <w:szCs w:val="22"/>
        </w:rPr>
        <w:tab/>
        <w:t>Fonduri și finanțare;</w:t>
      </w:r>
    </w:p>
    <w:p w:rsidR="004340D8" w:rsidRPr="004340D8" w:rsidRDefault="004340D8" w:rsidP="000D053C">
      <w:pPr>
        <w:spacing w:line="276" w:lineRule="auto"/>
        <w:ind w:left="-284" w:right="28"/>
        <w:jc w:val="both"/>
        <w:rPr>
          <w:sz w:val="22"/>
          <w:szCs w:val="22"/>
        </w:rPr>
      </w:pPr>
      <w:r w:rsidRPr="004340D8">
        <w:rPr>
          <w:sz w:val="22"/>
          <w:szCs w:val="22"/>
        </w:rPr>
        <w:t xml:space="preserve">                 </w:t>
      </w:r>
      <w:r w:rsidR="001A4F7D">
        <w:rPr>
          <w:sz w:val="22"/>
          <w:szCs w:val="22"/>
        </w:rPr>
        <w:t xml:space="preserve"> </w:t>
      </w:r>
      <w:r w:rsidRPr="004340D8">
        <w:rPr>
          <w:sz w:val="22"/>
          <w:szCs w:val="22"/>
        </w:rPr>
        <w:t>Monitorizare;</w:t>
      </w:r>
    </w:p>
    <w:p w:rsidR="004340D8" w:rsidRPr="004340D8" w:rsidRDefault="004340D8" w:rsidP="000D053C">
      <w:pPr>
        <w:spacing w:line="276" w:lineRule="auto"/>
        <w:ind w:right="28"/>
        <w:jc w:val="both"/>
        <w:rPr>
          <w:b/>
          <w:sz w:val="22"/>
          <w:szCs w:val="22"/>
        </w:rPr>
      </w:pPr>
      <w:r w:rsidRPr="004340D8">
        <w:rPr>
          <w:b/>
          <w:sz w:val="22"/>
          <w:szCs w:val="22"/>
        </w:rPr>
        <w:t>9.</w:t>
      </w:r>
      <w:r w:rsidRPr="004340D8">
        <w:rPr>
          <w:sz w:val="22"/>
          <w:szCs w:val="22"/>
        </w:rPr>
        <w:t xml:space="preserve"> </w:t>
      </w:r>
      <w:r w:rsidRPr="004340D8">
        <w:rPr>
          <w:b/>
          <w:sz w:val="22"/>
          <w:szCs w:val="22"/>
        </w:rPr>
        <w:t>Regulamentul (UE) 2020/852 al Parlamentului European și al Consiliului privind instituirea unui cadru care să faciliteze investițiile durabile și de modificare a Regulamentului (UE) 2019/2088;</w:t>
      </w:r>
    </w:p>
    <w:p w:rsidR="004340D8" w:rsidRPr="000D053C" w:rsidRDefault="008A74D7" w:rsidP="000D053C">
      <w:pPr>
        <w:spacing w:line="276" w:lineRule="auto"/>
        <w:ind w:right="28"/>
        <w:jc w:val="both"/>
        <w:rPr>
          <w:sz w:val="22"/>
          <w:szCs w:val="22"/>
          <w:u w:val="single"/>
        </w:rPr>
      </w:pPr>
      <w:hyperlink r:id="rId19" w:history="1">
        <w:r w:rsidR="004340D8" w:rsidRPr="000D053C">
          <w:rPr>
            <w:sz w:val="22"/>
            <w:szCs w:val="22"/>
            <w:u w:val="single"/>
          </w:rPr>
          <w:t>https://eur-lex.europa.eu/legal-content/RO/TXT/?uri=CELEX%3A32020R0852&amp;qid=1696840084592</w:t>
        </w:r>
      </w:hyperlink>
    </w:p>
    <w:p w:rsidR="004340D8" w:rsidRPr="004340D8" w:rsidRDefault="004340D8" w:rsidP="000D053C">
      <w:pPr>
        <w:spacing w:line="276" w:lineRule="auto"/>
        <w:ind w:left="-284" w:right="28"/>
        <w:jc w:val="both"/>
        <w:rPr>
          <w:sz w:val="22"/>
          <w:szCs w:val="22"/>
        </w:rPr>
      </w:pPr>
      <w:r w:rsidRPr="004340D8">
        <w:rPr>
          <w:sz w:val="22"/>
          <w:szCs w:val="22"/>
        </w:rPr>
        <w:tab/>
      </w:r>
      <w:r w:rsidRPr="004340D8">
        <w:rPr>
          <w:sz w:val="22"/>
          <w:szCs w:val="22"/>
        </w:rPr>
        <w:tab/>
        <w:t xml:space="preserve">Obiect și domeniu de aplicare, definiții: „investiție durabilă din punctul de vedere al mediului”, </w:t>
      </w:r>
      <w:r w:rsidRPr="000D053C">
        <w:rPr>
          <w:sz w:val="22"/>
          <w:szCs w:val="22"/>
        </w:rPr>
        <w:tab/>
      </w:r>
      <w:r w:rsidRPr="004340D8">
        <w:rPr>
          <w:sz w:val="22"/>
          <w:szCs w:val="22"/>
        </w:rPr>
        <w:t xml:space="preserve">„adaptare la schimbările climatice”, „gaz cu efect de seră”, </w:t>
      </w:r>
      <w:r w:rsidR="000D053C">
        <w:rPr>
          <w:sz w:val="22"/>
          <w:szCs w:val="22"/>
        </w:rPr>
        <w:tab/>
      </w:r>
      <w:r w:rsidR="000D053C">
        <w:rPr>
          <w:sz w:val="22"/>
          <w:szCs w:val="22"/>
        </w:rPr>
        <w:tab/>
      </w:r>
      <w:r w:rsidR="000D053C">
        <w:rPr>
          <w:sz w:val="22"/>
          <w:szCs w:val="22"/>
        </w:rPr>
        <w:tab/>
      </w:r>
      <w:r w:rsidRPr="004340D8">
        <w:rPr>
          <w:sz w:val="22"/>
          <w:szCs w:val="22"/>
        </w:rPr>
        <w:t>economie circulară”</w:t>
      </w:r>
      <w:r w:rsidRPr="004340D8">
        <w:rPr>
          <w:sz w:val="22"/>
          <w:szCs w:val="22"/>
          <w:lang w:val="it-IT"/>
        </w:rPr>
        <w:t>;</w:t>
      </w:r>
    </w:p>
    <w:p w:rsidR="004340D8" w:rsidRPr="004340D8" w:rsidRDefault="004340D8" w:rsidP="000D053C">
      <w:pPr>
        <w:spacing w:line="276" w:lineRule="auto"/>
        <w:ind w:left="-284" w:right="28"/>
        <w:jc w:val="both"/>
        <w:rPr>
          <w:sz w:val="22"/>
          <w:szCs w:val="22"/>
        </w:rPr>
      </w:pPr>
      <w:r w:rsidRPr="004340D8">
        <w:rPr>
          <w:sz w:val="22"/>
          <w:szCs w:val="22"/>
        </w:rPr>
        <w:t xml:space="preserve">                 </w:t>
      </w:r>
      <w:r w:rsidR="001A4F7D">
        <w:rPr>
          <w:sz w:val="22"/>
          <w:szCs w:val="22"/>
        </w:rPr>
        <w:t xml:space="preserve"> </w:t>
      </w:r>
      <w:r w:rsidRPr="004340D8">
        <w:rPr>
          <w:sz w:val="22"/>
          <w:szCs w:val="22"/>
        </w:rPr>
        <w:t>Criterii pentru activitățile economice durabile din punctul de v</w:t>
      </w:r>
      <w:r w:rsidR="000D053C">
        <w:rPr>
          <w:sz w:val="22"/>
          <w:szCs w:val="22"/>
        </w:rPr>
        <w:t xml:space="preserve">edere al mediului, Obiective de </w:t>
      </w:r>
      <w:r w:rsidRPr="004340D8">
        <w:rPr>
          <w:sz w:val="22"/>
          <w:szCs w:val="22"/>
        </w:rPr>
        <w:t>mediu;</w:t>
      </w:r>
    </w:p>
    <w:p w:rsidR="004340D8" w:rsidRPr="000D053C" w:rsidRDefault="004340D8" w:rsidP="000D053C">
      <w:pPr>
        <w:spacing w:line="276" w:lineRule="auto"/>
        <w:ind w:right="28"/>
        <w:jc w:val="both"/>
        <w:rPr>
          <w:sz w:val="22"/>
          <w:szCs w:val="22"/>
        </w:rPr>
      </w:pPr>
      <w:r w:rsidRPr="000D053C">
        <w:rPr>
          <w:b/>
          <w:sz w:val="22"/>
          <w:szCs w:val="22"/>
        </w:rPr>
        <w:t xml:space="preserve">10. Ordonanța de Urgență a Guvernului nr. 18/2009 </w:t>
      </w:r>
      <w:r w:rsidRPr="000D053C">
        <w:rPr>
          <w:sz w:val="22"/>
          <w:szCs w:val="22"/>
        </w:rPr>
        <w:t>privind creșterea performanței energetice a blocurilor de locuințe, cu modificările și completările ulterioare;</w:t>
      </w:r>
    </w:p>
    <w:p w:rsidR="004340D8" w:rsidRPr="000D053C" w:rsidRDefault="004340D8" w:rsidP="000D053C">
      <w:pPr>
        <w:spacing w:line="276" w:lineRule="auto"/>
        <w:ind w:left="720" w:right="28"/>
        <w:jc w:val="both"/>
        <w:rPr>
          <w:bCs/>
          <w:sz w:val="22"/>
          <w:szCs w:val="22"/>
          <w:bdr w:val="none" w:sz="0" w:space="0" w:color="auto" w:frame="1"/>
          <w:shd w:val="clear" w:color="auto" w:fill="FFFFFF"/>
          <w:lang w:val="en-US"/>
        </w:rPr>
      </w:pPr>
      <w:r w:rsidRPr="000D053C">
        <w:rPr>
          <w:bCs/>
          <w:sz w:val="22"/>
          <w:szCs w:val="22"/>
          <w:bdr w:val="none" w:sz="0" w:space="0" w:color="auto" w:frame="1"/>
          <w:shd w:val="clear" w:color="auto" w:fill="FFFFFF"/>
        </w:rPr>
        <w:t>Capitolul II Lucrări de intervenție</w:t>
      </w:r>
      <w:r w:rsidRPr="000D053C">
        <w:rPr>
          <w:bCs/>
          <w:sz w:val="22"/>
          <w:szCs w:val="22"/>
          <w:bdr w:val="none" w:sz="0" w:space="0" w:color="auto" w:frame="1"/>
          <w:shd w:val="clear" w:color="auto" w:fill="FFFFFF"/>
          <w:lang w:val="en-US"/>
        </w:rPr>
        <w:t>;</w:t>
      </w:r>
    </w:p>
    <w:p w:rsidR="004340D8" w:rsidRPr="000D053C" w:rsidRDefault="004340D8" w:rsidP="000D053C">
      <w:pPr>
        <w:spacing w:line="276" w:lineRule="auto"/>
        <w:ind w:left="720" w:right="28"/>
        <w:jc w:val="both"/>
        <w:rPr>
          <w:bCs/>
          <w:sz w:val="22"/>
          <w:szCs w:val="22"/>
          <w:bdr w:val="none" w:sz="0" w:space="0" w:color="auto" w:frame="1"/>
          <w:shd w:val="clear" w:color="auto" w:fill="FFFFFF"/>
        </w:rPr>
      </w:pPr>
      <w:r w:rsidRPr="000D053C">
        <w:rPr>
          <w:bCs/>
          <w:sz w:val="22"/>
          <w:szCs w:val="22"/>
          <w:bdr w:val="none" w:sz="0" w:space="0" w:color="auto" w:frame="1"/>
          <w:shd w:val="clear" w:color="auto" w:fill="FFFFFF"/>
        </w:rPr>
        <w:t>Capitolul III Etapele necesare implementării programelor locale;</w:t>
      </w:r>
    </w:p>
    <w:p w:rsidR="004340D8" w:rsidRPr="000D053C" w:rsidRDefault="004340D8" w:rsidP="000D053C">
      <w:pPr>
        <w:spacing w:line="276" w:lineRule="auto"/>
        <w:ind w:left="720" w:right="28"/>
        <w:jc w:val="both"/>
        <w:rPr>
          <w:bCs/>
          <w:sz w:val="22"/>
          <w:szCs w:val="22"/>
          <w:bdr w:val="none" w:sz="0" w:space="0" w:color="auto" w:frame="1"/>
          <w:shd w:val="clear" w:color="auto" w:fill="FFFFFF"/>
        </w:rPr>
      </w:pPr>
      <w:r w:rsidRPr="000D053C">
        <w:rPr>
          <w:bCs/>
          <w:sz w:val="22"/>
          <w:szCs w:val="22"/>
          <w:bdr w:val="none" w:sz="0" w:space="0" w:color="auto" w:frame="1"/>
          <w:shd w:val="clear" w:color="auto" w:fill="FFFFFF"/>
        </w:rPr>
        <w:t>Capitolul IV Finanțarea;</w:t>
      </w:r>
    </w:p>
    <w:p w:rsidR="004340D8" w:rsidRPr="000D053C" w:rsidRDefault="004340D8" w:rsidP="000D053C">
      <w:pPr>
        <w:spacing w:line="276" w:lineRule="auto"/>
        <w:ind w:right="28"/>
        <w:jc w:val="both"/>
        <w:rPr>
          <w:sz w:val="22"/>
          <w:szCs w:val="22"/>
        </w:rPr>
      </w:pPr>
      <w:r w:rsidRPr="000D053C">
        <w:rPr>
          <w:b/>
          <w:sz w:val="22"/>
          <w:szCs w:val="22"/>
        </w:rPr>
        <w:t>11</w:t>
      </w:r>
      <w:r w:rsidRPr="000D053C">
        <w:rPr>
          <w:sz w:val="22"/>
          <w:szCs w:val="22"/>
        </w:rPr>
        <w:t xml:space="preserve">. </w:t>
      </w:r>
      <w:proofErr w:type="spellStart"/>
      <w:r w:rsidRPr="000D053C">
        <w:rPr>
          <w:b/>
          <w:sz w:val="22"/>
          <w:szCs w:val="22"/>
        </w:rPr>
        <w:t>Atribuţiile</w:t>
      </w:r>
      <w:proofErr w:type="spellEnd"/>
      <w:r w:rsidRPr="000D053C">
        <w:rPr>
          <w:b/>
          <w:sz w:val="22"/>
          <w:szCs w:val="22"/>
        </w:rPr>
        <w:t xml:space="preserve"> Serviciului Management Strategic</w:t>
      </w:r>
      <w:r w:rsidRPr="000D053C">
        <w:rPr>
          <w:sz w:val="22"/>
          <w:szCs w:val="22"/>
        </w:rPr>
        <w:t xml:space="preserve"> din cadrul Direcției Generale Programe de Dezvoltare Urbană și Fonduri Europene conform Regulamentului de Organizare </w:t>
      </w:r>
      <w:proofErr w:type="spellStart"/>
      <w:r w:rsidRPr="000D053C">
        <w:rPr>
          <w:sz w:val="22"/>
          <w:szCs w:val="22"/>
        </w:rPr>
        <w:t>şi</w:t>
      </w:r>
      <w:proofErr w:type="spellEnd"/>
      <w:r w:rsidRPr="000D053C">
        <w:rPr>
          <w:sz w:val="22"/>
          <w:szCs w:val="22"/>
        </w:rPr>
        <w:t xml:space="preserve"> Funcționare al Primăriei Sectorului 2, disponibil pe site-ul Primăriei Sectorului 2, </w:t>
      </w:r>
      <w:hyperlink r:id="rId20" w:history="1">
        <w:r w:rsidRPr="000D053C">
          <w:rPr>
            <w:sz w:val="22"/>
            <w:szCs w:val="22"/>
          </w:rPr>
          <w:t>www.ps2.ro</w:t>
        </w:r>
      </w:hyperlink>
      <w:r w:rsidRPr="000D053C">
        <w:rPr>
          <w:sz w:val="22"/>
          <w:szCs w:val="22"/>
        </w:rPr>
        <w:t>.</w:t>
      </w:r>
    </w:p>
    <w:p w:rsidR="004340D8" w:rsidRPr="000D053C" w:rsidRDefault="004340D8" w:rsidP="000D053C">
      <w:pPr>
        <w:spacing w:line="276" w:lineRule="auto"/>
        <w:ind w:right="28"/>
        <w:jc w:val="both"/>
        <w:rPr>
          <w:b/>
          <w:sz w:val="22"/>
          <w:szCs w:val="22"/>
        </w:rPr>
      </w:pPr>
      <w:r w:rsidRPr="000D053C">
        <w:rPr>
          <w:b/>
          <w:sz w:val="22"/>
          <w:szCs w:val="22"/>
        </w:rPr>
        <w:t>12. Proba suplimentară eliminatorie pentru testarea competențelor lingvistice de comunicare în limba engleză</w:t>
      </w:r>
      <w:r w:rsidRPr="000D053C">
        <w:rPr>
          <w:sz w:val="22"/>
          <w:szCs w:val="22"/>
        </w:rPr>
        <w:t xml:space="preserve">, </w:t>
      </w:r>
      <w:r w:rsidRPr="000D053C">
        <w:rPr>
          <w:b/>
          <w:sz w:val="22"/>
          <w:szCs w:val="22"/>
        </w:rPr>
        <w:t xml:space="preserve">nivel mediu </w:t>
      </w:r>
      <w:r w:rsidRPr="000D053C">
        <w:rPr>
          <w:sz w:val="22"/>
          <w:szCs w:val="22"/>
        </w:rPr>
        <w:t xml:space="preserve">va consta în traducerea unui text din limba engleză în limba română, precum </w:t>
      </w:r>
      <w:proofErr w:type="spellStart"/>
      <w:r w:rsidRPr="000D053C">
        <w:rPr>
          <w:sz w:val="22"/>
          <w:szCs w:val="22"/>
        </w:rPr>
        <w:t>şi</w:t>
      </w:r>
      <w:proofErr w:type="spellEnd"/>
      <w:r w:rsidRPr="000D053C">
        <w:rPr>
          <w:sz w:val="22"/>
          <w:szCs w:val="22"/>
        </w:rPr>
        <w:t xml:space="preserve"> traducerea altui text din limba română în limba engleză. Textele utilizate pentru proba suplimentară fac parte din </w:t>
      </w:r>
      <w:proofErr w:type="spellStart"/>
      <w:r w:rsidRPr="000D053C">
        <w:rPr>
          <w:sz w:val="22"/>
          <w:szCs w:val="22"/>
        </w:rPr>
        <w:t>legislaţia</w:t>
      </w:r>
      <w:proofErr w:type="spellEnd"/>
      <w:r w:rsidRPr="000D053C">
        <w:rPr>
          <w:sz w:val="22"/>
          <w:szCs w:val="22"/>
        </w:rPr>
        <w:t xml:space="preserve"> </w:t>
      </w:r>
      <w:proofErr w:type="spellStart"/>
      <w:r w:rsidRPr="000D053C">
        <w:rPr>
          <w:sz w:val="22"/>
          <w:szCs w:val="22"/>
        </w:rPr>
        <w:t>menţionată</w:t>
      </w:r>
      <w:proofErr w:type="spellEnd"/>
      <w:r w:rsidRPr="000D053C">
        <w:rPr>
          <w:sz w:val="22"/>
          <w:szCs w:val="22"/>
        </w:rPr>
        <w:t xml:space="preserve"> la punctele 1-10 din prezenta bibliografie.</w:t>
      </w:r>
      <w:r w:rsidRPr="000D053C">
        <w:rPr>
          <w:b/>
          <w:sz w:val="22"/>
          <w:szCs w:val="22"/>
        </w:rPr>
        <w:t xml:space="preserve"> </w:t>
      </w:r>
    </w:p>
    <w:p w:rsidR="004340D8" w:rsidRPr="000D053C" w:rsidRDefault="004340D8" w:rsidP="000D053C">
      <w:pPr>
        <w:spacing w:line="276" w:lineRule="auto"/>
        <w:ind w:right="28"/>
        <w:jc w:val="both"/>
        <w:rPr>
          <w:sz w:val="22"/>
          <w:szCs w:val="22"/>
        </w:rPr>
      </w:pPr>
      <w:r w:rsidRPr="000D053C">
        <w:rPr>
          <w:b/>
          <w:sz w:val="22"/>
          <w:szCs w:val="22"/>
        </w:rPr>
        <w:t>13. Proba suplimentară eliminatorie pentru testarea abilităților și competențelor în domeniul tehnologiei informațiilor, nivel mediu</w:t>
      </w:r>
      <w:r w:rsidRPr="000D053C">
        <w:rPr>
          <w:sz w:val="22"/>
          <w:szCs w:val="22"/>
        </w:rPr>
        <w:t xml:space="preserve"> pentru Word, Excel, PowerPoint, Outlook, Internet va fi </w:t>
      </w:r>
      <w:proofErr w:type="spellStart"/>
      <w:r w:rsidRPr="000D053C">
        <w:rPr>
          <w:sz w:val="22"/>
          <w:szCs w:val="22"/>
        </w:rPr>
        <w:t>susţinută</w:t>
      </w:r>
      <w:proofErr w:type="spellEnd"/>
      <w:r w:rsidRPr="000D053C">
        <w:rPr>
          <w:sz w:val="22"/>
          <w:szCs w:val="22"/>
        </w:rPr>
        <w:t xml:space="preserve"> în conformitate cu </w:t>
      </w:r>
      <w:r w:rsidRPr="000D053C">
        <w:rPr>
          <w:i/>
          <w:sz w:val="22"/>
          <w:szCs w:val="22"/>
        </w:rPr>
        <w:t xml:space="preserve">“Procedura privind organizarea și desfășurarea probelor suplimentare eliminatorii” </w:t>
      </w:r>
      <w:proofErr w:type="spellStart"/>
      <w:r w:rsidRPr="000D053C">
        <w:rPr>
          <w:sz w:val="22"/>
          <w:szCs w:val="22"/>
        </w:rPr>
        <w:t>afişată</w:t>
      </w:r>
      <w:proofErr w:type="spellEnd"/>
      <w:r w:rsidRPr="000D053C">
        <w:rPr>
          <w:sz w:val="22"/>
          <w:szCs w:val="22"/>
        </w:rPr>
        <w:t xml:space="preserve"> pe site-ul </w:t>
      </w:r>
      <w:proofErr w:type="spellStart"/>
      <w:r w:rsidRPr="000D053C">
        <w:rPr>
          <w:sz w:val="22"/>
          <w:szCs w:val="22"/>
        </w:rPr>
        <w:t>instituţiei</w:t>
      </w:r>
      <w:proofErr w:type="spellEnd"/>
      <w:r w:rsidRPr="000D053C">
        <w:rPr>
          <w:sz w:val="22"/>
          <w:szCs w:val="22"/>
        </w:rPr>
        <w:t xml:space="preserve"> la </w:t>
      </w:r>
      <w:proofErr w:type="spellStart"/>
      <w:r w:rsidRPr="000D053C">
        <w:rPr>
          <w:sz w:val="22"/>
          <w:szCs w:val="22"/>
        </w:rPr>
        <w:t>Secţiunea</w:t>
      </w:r>
      <w:proofErr w:type="spellEnd"/>
      <w:r w:rsidRPr="000D053C">
        <w:rPr>
          <w:sz w:val="22"/>
          <w:szCs w:val="22"/>
        </w:rPr>
        <w:t xml:space="preserve"> Carieră: Proceduri de testare </w:t>
      </w:r>
      <w:proofErr w:type="spellStart"/>
      <w:r w:rsidRPr="000D053C">
        <w:rPr>
          <w:sz w:val="22"/>
          <w:szCs w:val="22"/>
        </w:rPr>
        <w:t>abilităţi</w:t>
      </w:r>
      <w:proofErr w:type="spellEnd"/>
      <w:r w:rsidRPr="000D053C">
        <w:rPr>
          <w:sz w:val="22"/>
          <w:szCs w:val="22"/>
        </w:rPr>
        <w:t xml:space="preserve"> </w:t>
      </w:r>
      <w:proofErr w:type="spellStart"/>
      <w:r w:rsidRPr="000D053C">
        <w:rPr>
          <w:sz w:val="22"/>
          <w:szCs w:val="22"/>
        </w:rPr>
        <w:t>şi</w:t>
      </w:r>
      <w:proofErr w:type="spellEnd"/>
      <w:r w:rsidRPr="000D053C">
        <w:rPr>
          <w:sz w:val="22"/>
          <w:szCs w:val="22"/>
        </w:rPr>
        <w:t xml:space="preserve"> </w:t>
      </w:r>
      <w:proofErr w:type="spellStart"/>
      <w:r w:rsidRPr="000D053C">
        <w:rPr>
          <w:sz w:val="22"/>
          <w:szCs w:val="22"/>
        </w:rPr>
        <w:t>competenţe</w:t>
      </w:r>
      <w:proofErr w:type="spellEnd"/>
      <w:r w:rsidRPr="000D053C">
        <w:rPr>
          <w:sz w:val="22"/>
          <w:szCs w:val="22"/>
        </w:rPr>
        <w:t>.</w:t>
      </w:r>
    </w:p>
    <w:p w:rsidR="004340D8" w:rsidRDefault="004340D8" w:rsidP="000D053C">
      <w:pPr>
        <w:autoSpaceDE w:val="0"/>
        <w:autoSpaceDN w:val="0"/>
        <w:adjustRightInd w:val="0"/>
        <w:spacing w:line="276" w:lineRule="auto"/>
        <w:ind w:right="28"/>
        <w:jc w:val="both"/>
        <w:rPr>
          <w:rFonts w:ascii="Calibri" w:hAnsi="Calibri" w:cs="Calibri"/>
          <w:color w:val="000000"/>
          <w:sz w:val="22"/>
          <w:szCs w:val="22"/>
          <w:lang w:eastAsia="en-US"/>
        </w:rPr>
      </w:pPr>
      <w:r w:rsidRPr="004340D8">
        <w:rPr>
          <w:rFonts w:ascii="Calibri" w:hAnsi="Calibri" w:cs="Calibri"/>
          <w:color w:val="000000"/>
          <w:sz w:val="22"/>
          <w:szCs w:val="22"/>
          <w:lang w:eastAsia="en-US"/>
        </w:rPr>
        <w:t xml:space="preserve">  </w:t>
      </w:r>
    </w:p>
    <w:p w:rsidR="007163D6" w:rsidRDefault="007163D6" w:rsidP="000D053C">
      <w:pPr>
        <w:autoSpaceDE w:val="0"/>
        <w:autoSpaceDN w:val="0"/>
        <w:adjustRightInd w:val="0"/>
        <w:spacing w:line="276" w:lineRule="auto"/>
        <w:ind w:right="28"/>
        <w:jc w:val="both"/>
        <w:rPr>
          <w:rFonts w:ascii="Calibri" w:hAnsi="Calibri" w:cs="Calibri"/>
          <w:color w:val="000000"/>
          <w:sz w:val="22"/>
          <w:szCs w:val="22"/>
          <w:lang w:eastAsia="en-US"/>
        </w:rPr>
      </w:pPr>
    </w:p>
    <w:p w:rsidR="0019427A" w:rsidRPr="00107E2B" w:rsidRDefault="0019427A" w:rsidP="0019427A">
      <w:pPr>
        <w:ind w:left="993" w:hanging="426"/>
        <w:jc w:val="both"/>
        <w:rPr>
          <w:b/>
          <w:i/>
          <w:sz w:val="22"/>
          <w:szCs w:val="22"/>
        </w:rPr>
      </w:pPr>
      <w:bookmarkStart w:id="0" w:name="_GoBack"/>
      <w:bookmarkEnd w:id="0"/>
      <w:r w:rsidRPr="00107E2B">
        <w:rPr>
          <w:b/>
          <w:i/>
          <w:sz w:val="22"/>
          <w:szCs w:val="22"/>
          <w:lang w:val="pt-BR"/>
        </w:rPr>
        <w:t xml:space="preserve">                         </w:t>
      </w:r>
      <w:r w:rsidRPr="00107E2B">
        <w:rPr>
          <w:b/>
          <w:i/>
          <w:sz w:val="22"/>
          <w:szCs w:val="22"/>
          <w:lang w:val="pt-BR"/>
        </w:rPr>
        <w:tab/>
      </w:r>
    </w:p>
    <w:p w:rsidR="0019427A" w:rsidRPr="00107E2B" w:rsidRDefault="0019427A" w:rsidP="0019427A">
      <w:pPr>
        <w:jc w:val="both"/>
        <w:rPr>
          <w:b/>
          <w:sz w:val="22"/>
          <w:szCs w:val="22"/>
        </w:rPr>
      </w:pPr>
      <w:r w:rsidRPr="00107E2B">
        <w:rPr>
          <w:b/>
          <w:sz w:val="22"/>
          <w:szCs w:val="22"/>
        </w:rPr>
        <w:t>V. Atribuțiile postului de consilier, clasa I, grad profesional superior</w:t>
      </w:r>
      <w:r w:rsidR="005C0E01">
        <w:rPr>
          <w:b/>
          <w:sz w:val="22"/>
          <w:szCs w:val="22"/>
        </w:rPr>
        <w:t xml:space="preserve"> (ID </w:t>
      </w:r>
      <w:r w:rsidR="007406C6">
        <w:rPr>
          <w:b/>
          <w:sz w:val="22"/>
          <w:szCs w:val="22"/>
        </w:rPr>
        <w:t>567357</w:t>
      </w:r>
      <w:r w:rsidR="005C0E01">
        <w:rPr>
          <w:b/>
          <w:sz w:val="22"/>
          <w:szCs w:val="22"/>
        </w:rPr>
        <w:t>)</w:t>
      </w:r>
      <w:r w:rsidRPr="00107E2B">
        <w:rPr>
          <w:b/>
          <w:sz w:val="22"/>
          <w:szCs w:val="22"/>
        </w:rPr>
        <w:t xml:space="preserve"> la </w:t>
      </w:r>
      <w:r w:rsidR="00E533FB">
        <w:rPr>
          <w:b/>
          <w:sz w:val="22"/>
          <w:szCs w:val="22"/>
        </w:rPr>
        <w:t xml:space="preserve">Serviciul </w:t>
      </w:r>
      <w:r w:rsidR="007406C6">
        <w:rPr>
          <w:b/>
          <w:sz w:val="22"/>
          <w:szCs w:val="22"/>
        </w:rPr>
        <w:t xml:space="preserve">Management Strategic </w:t>
      </w:r>
      <w:r w:rsidRPr="00107E2B">
        <w:rPr>
          <w:b/>
          <w:sz w:val="22"/>
          <w:szCs w:val="22"/>
        </w:rPr>
        <w:t xml:space="preserve">(conform fișei de post </w:t>
      </w:r>
      <w:r w:rsidR="00E533FB">
        <w:rPr>
          <w:b/>
          <w:sz w:val="22"/>
          <w:szCs w:val="22"/>
        </w:rPr>
        <w:t>S</w:t>
      </w:r>
      <w:r w:rsidR="007406C6">
        <w:rPr>
          <w:b/>
          <w:sz w:val="22"/>
          <w:szCs w:val="22"/>
        </w:rPr>
        <w:t>MS</w:t>
      </w:r>
      <w:r w:rsidR="00E533FB">
        <w:rPr>
          <w:b/>
          <w:sz w:val="22"/>
          <w:szCs w:val="22"/>
        </w:rPr>
        <w:t xml:space="preserve"> </w:t>
      </w:r>
      <w:r w:rsidR="007406C6">
        <w:rPr>
          <w:b/>
          <w:sz w:val="22"/>
          <w:szCs w:val="22"/>
        </w:rPr>
        <w:t>08</w:t>
      </w:r>
      <w:r w:rsidRPr="00107E2B">
        <w:rPr>
          <w:b/>
          <w:sz w:val="22"/>
          <w:szCs w:val="22"/>
        </w:rPr>
        <w:t>):</w:t>
      </w:r>
    </w:p>
    <w:p w:rsidR="001A4F7D" w:rsidRPr="001A4F7D" w:rsidRDefault="001A4F7D" w:rsidP="001A4F7D">
      <w:pPr>
        <w:numPr>
          <w:ilvl w:val="0"/>
          <w:numId w:val="14"/>
        </w:numPr>
        <w:tabs>
          <w:tab w:val="left" w:pos="360"/>
        </w:tabs>
        <w:spacing w:line="276" w:lineRule="auto"/>
        <w:jc w:val="both"/>
        <w:rPr>
          <w:b/>
          <w:i/>
          <w:sz w:val="22"/>
          <w:szCs w:val="22"/>
          <w:lang w:eastAsia="en-US"/>
        </w:rPr>
      </w:pPr>
      <w:r w:rsidRPr="001A4F7D">
        <w:rPr>
          <w:i/>
          <w:sz w:val="22"/>
          <w:szCs w:val="22"/>
          <w:lang w:eastAsia="en-US"/>
        </w:rPr>
        <w:t xml:space="preserve">Analizează </w:t>
      </w:r>
      <w:proofErr w:type="spellStart"/>
      <w:r w:rsidRPr="001A4F7D">
        <w:rPr>
          <w:i/>
          <w:sz w:val="22"/>
          <w:szCs w:val="22"/>
          <w:lang w:eastAsia="en-US"/>
        </w:rPr>
        <w:t>cerinţele</w:t>
      </w:r>
      <w:proofErr w:type="spellEnd"/>
      <w:r w:rsidRPr="001A4F7D">
        <w:rPr>
          <w:i/>
          <w:sz w:val="22"/>
          <w:szCs w:val="22"/>
          <w:lang w:eastAsia="en-US"/>
        </w:rPr>
        <w:t xml:space="preserve"> programelor gestionate direct de Comisia Europeană</w:t>
      </w:r>
      <w:r w:rsidRPr="001A4F7D">
        <w:rPr>
          <w:i/>
          <w:sz w:val="22"/>
          <w:szCs w:val="22"/>
          <w:lang w:val="en-US" w:eastAsia="en-US"/>
        </w:rPr>
        <w:t xml:space="preserve">: </w:t>
      </w:r>
      <w:proofErr w:type="spellStart"/>
      <w:r w:rsidRPr="001A4F7D">
        <w:rPr>
          <w:i/>
          <w:sz w:val="22"/>
          <w:szCs w:val="22"/>
          <w:lang w:val="en-US" w:eastAsia="en-US"/>
        </w:rPr>
        <w:t>Programul</w:t>
      </w:r>
      <w:proofErr w:type="spellEnd"/>
      <w:r w:rsidRPr="001A4F7D">
        <w:rPr>
          <w:i/>
          <w:sz w:val="22"/>
          <w:szCs w:val="22"/>
          <w:lang w:val="en-US" w:eastAsia="en-US"/>
        </w:rPr>
        <w:t xml:space="preserve"> Horizon Europe, </w:t>
      </w:r>
      <w:proofErr w:type="spellStart"/>
      <w:r w:rsidRPr="001A4F7D">
        <w:rPr>
          <w:i/>
          <w:sz w:val="22"/>
          <w:szCs w:val="22"/>
          <w:lang w:val="en-US" w:eastAsia="en-US"/>
        </w:rPr>
        <w:t>Programul</w:t>
      </w:r>
      <w:proofErr w:type="spellEnd"/>
      <w:r w:rsidRPr="001A4F7D">
        <w:rPr>
          <w:i/>
          <w:sz w:val="22"/>
          <w:szCs w:val="22"/>
          <w:lang w:val="en-US" w:eastAsia="en-US"/>
        </w:rPr>
        <w:t xml:space="preserve"> de </w:t>
      </w:r>
      <w:proofErr w:type="spellStart"/>
      <w:r w:rsidRPr="001A4F7D">
        <w:rPr>
          <w:i/>
          <w:sz w:val="22"/>
          <w:szCs w:val="22"/>
          <w:lang w:val="en-US" w:eastAsia="en-US"/>
        </w:rPr>
        <w:t>cooperare</w:t>
      </w:r>
      <w:proofErr w:type="spellEnd"/>
      <w:r w:rsidRPr="001A4F7D">
        <w:rPr>
          <w:i/>
          <w:sz w:val="22"/>
          <w:szCs w:val="22"/>
          <w:lang w:val="en-US" w:eastAsia="en-US"/>
        </w:rPr>
        <w:t xml:space="preserve"> </w:t>
      </w:r>
      <w:proofErr w:type="spellStart"/>
      <w:r w:rsidRPr="001A4F7D">
        <w:rPr>
          <w:i/>
          <w:sz w:val="22"/>
          <w:szCs w:val="22"/>
          <w:lang w:val="en-US" w:eastAsia="en-US"/>
        </w:rPr>
        <w:t>interregională</w:t>
      </w:r>
      <w:proofErr w:type="spellEnd"/>
      <w:r w:rsidRPr="001A4F7D">
        <w:rPr>
          <w:i/>
          <w:sz w:val="22"/>
          <w:szCs w:val="22"/>
          <w:lang w:val="en-US" w:eastAsia="en-US"/>
        </w:rPr>
        <w:t xml:space="preserve"> INTERREG EUROPE, </w:t>
      </w:r>
      <w:proofErr w:type="spellStart"/>
      <w:r w:rsidRPr="001A4F7D">
        <w:rPr>
          <w:i/>
          <w:sz w:val="22"/>
          <w:szCs w:val="22"/>
          <w:lang w:val="en-US" w:eastAsia="en-US"/>
        </w:rPr>
        <w:t>Granturile</w:t>
      </w:r>
      <w:proofErr w:type="spellEnd"/>
      <w:r w:rsidRPr="001A4F7D">
        <w:rPr>
          <w:i/>
          <w:sz w:val="22"/>
          <w:szCs w:val="22"/>
          <w:lang w:val="en-US" w:eastAsia="en-US"/>
        </w:rPr>
        <w:t xml:space="preserve"> SEE </w:t>
      </w:r>
      <w:proofErr w:type="spellStart"/>
      <w:r w:rsidRPr="001A4F7D">
        <w:rPr>
          <w:i/>
          <w:sz w:val="22"/>
          <w:szCs w:val="22"/>
          <w:lang w:val="en-US" w:eastAsia="en-US"/>
        </w:rPr>
        <w:t>și</w:t>
      </w:r>
      <w:proofErr w:type="spellEnd"/>
      <w:r w:rsidRPr="001A4F7D">
        <w:rPr>
          <w:i/>
          <w:sz w:val="22"/>
          <w:szCs w:val="22"/>
          <w:lang w:val="en-US" w:eastAsia="en-US"/>
        </w:rPr>
        <w:t xml:space="preserve"> </w:t>
      </w:r>
      <w:proofErr w:type="spellStart"/>
      <w:r w:rsidRPr="001A4F7D">
        <w:rPr>
          <w:i/>
          <w:sz w:val="22"/>
          <w:szCs w:val="22"/>
          <w:lang w:val="en-US" w:eastAsia="en-US"/>
        </w:rPr>
        <w:t>Norvegiene</w:t>
      </w:r>
      <w:proofErr w:type="spellEnd"/>
      <w:r w:rsidRPr="001A4F7D">
        <w:rPr>
          <w:i/>
          <w:sz w:val="22"/>
          <w:szCs w:val="22"/>
          <w:lang w:val="en-US" w:eastAsia="en-US"/>
        </w:rPr>
        <w:t xml:space="preserve"> </w:t>
      </w:r>
      <w:r w:rsidRPr="001A4F7D">
        <w:rPr>
          <w:i/>
          <w:sz w:val="22"/>
          <w:szCs w:val="22"/>
          <w:lang w:eastAsia="en-US"/>
        </w:rPr>
        <w:t>sau orice alte programe cu finanțare directă de la Comisia Europeană</w:t>
      </w:r>
      <w:r w:rsidRPr="001A4F7D">
        <w:rPr>
          <w:i/>
          <w:sz w:val="22"/>
          <w:szCs w:val="22"/>
          <w:lang w:val="en-US" w:eastAsia="en-US"/>
        </w:rPr>
        <w:t>;</w:t>
      </w:r>
    </w:p>
    <w:p w:rsidR="001A4F7D" w:rsidRPr="001A4F7D" w:rsidRDefault="001A4F7D" w:rsidP="001A4F7D">
      <w:pPr>
        <w:numPr>
          <w:ilvl w:val="0"/>
          <w:numId w:val="14"/>
        </w:numPr>
        <w:tabs>
          <w:tab w:val="left" w:pos="360"/>
        </w:tabs>
        <w:spacing w:line="276" w:lineRule="auto"/>
        <w:jc w:val="both"/>
        <w:rPr>
          <w:b/>
          <w:i/>
          <w:sz w:val="22"/>
          <w:szCs w:val="22"/>
          <w:lang w:eastAsia="en-US"/>
        </w:rPr>
      </w:pPr>
      <w:r w:rsidRPr="001A4F7D">
        <w:rPr>
          <w:i/>
          <w:sz w:val="22"/>
          <w:szCs w:val="22"/>
          <w:lang w:eastAsia="en-US"/>
        </w:rPr>
        <w:t xml:space="preserve">Identifică surse de </w:t>
      </w:r>
      <w:proofErr w:type="spellStart"/>
      <w:r w:rsidRPr="001A4F7D">
        <w:rPr>
          <w:i/>
          <w:sz w:val="22"/>
          <w:szCs w:val="22"/>
          <w:lang w:eastAsia="en-US"/>
        </w:rPr>
        <w:t>finanţare</w:t>
      </w:r>
      <w:proofErr w:type="spellEnd"/>
      <w:r w:rsidRPr="001A4F7D">
        <w:rPr>
          <w:i/>
          <w:sz w:val="22"/>
          <w:szCs w:val="22"/>
          <w:lang w:eastAsia="en-US"/>
        </w:rPr>
        <w:t xml:space="preserve"> pentru realizarea proiectelor prin programe gestionate direct de Comisia Europeană</w:t>
      </w:r>
      <w:r w:rsidRPr="001A4F7D">
        <w:rPr>
          <w:i/>
          <w:sz w:val="22"/>
          <w:szCs w:val="22"/>
          <w:lang w:val="en-US" w:eastAsia="en-US"/>
        </w:rPr>
        <w:t xml:space="preserve"> (</w:t>
      </w:r>
      <w:proofErr w:type="spellStart"/>
      <w:r w:rsidRPr="001A4F7D">
        <w:rPr>
          <w:i/>
          <w:sz w:val="22"/>
          <w:szCs w:val="22"/>
          <w:lang w:val="en-US" w:eastAsia="en-US"/>
        </w:rPr>
        <w:t>Programul</w:t>
      </w:r>
      <w:proofErr w:type="spellEnd"/>
      <w:r w:rsidRPr="001A4F7D">
        <w:rPr>
          <w:i/>
          <w:sz w:val="22"/>
          <w:szCs w:val="22"/>
          <w:lang w:val="en-US" w:eastAsia="en-US"/>
        </w:rPr>
        <w:t xml:space="preserve"> Horizon Europe, Horizon 2020, etc.)</w:t>
      </w:r>
    </w:p>
    <w:p w:rsidR="001A4F7D" w:rsidRPr="001A4F7D" w:rsidRDefault="001A4F7D" w:rsidP="001A4F7D">
      <w:pPr>
        <w:numPr>
          <w:ilvl w:val="0"/>
          <w:numId w:val="14"/>
        </w:numPr>
        <w:tabs>
          <w:tab w:val="left" w:pos="360"/>
        </w:tabs>
        <w:spacing w:line="276" w:lineRule="auto"/>
        <w:jc w:val="both"/>
        <w:rPr>
          <w:b/>
          <w:i/>
          <w:sz w:val="22"/>
          <w:szCs w:val="22"/>
          <w:lang w:eastAsia="en-US"/>
        </w:rPr>
      </w:pPr>
      <w:proofErr w:type="spellStart"/>
      <w:r w:rsidRPr="001A4F7D">
        <w:rPr>
          <w:i/>
          <w:sz w:val="22"/>
          <w:szCs w:val="22"/>
          <w:lang w:eastAsia="en-US"/>
        </w:rPr>
        <w:t>Iniţiază</w:t>
      </w:r>
      <w:proofErr w:type="spellEnd"/>
      <w:r w:rsidRPr="001A4F7D">
        <w:rPr>
          <w:i/>
          <w:sz w:val="22"/>
          <w:szCs w:val="22"/>
          <w:lang w:eastAsia="en-US"/>
        </w:rPr>
        <w:t xml:space="preserve"> propuneri de proiecte, conforme cu Strategia de dezvoltare Locală 2021-2027 a Sectorului 2, proiecte care se pot derula cu fonduri europene, direct de la Comisia Europeană;</w:t>
      </w:r>
    </w:p>
    <w:p w:rsidR="001A4F7D" w:rsidRPr="001A4F7D" w:rsidRDefault="001A4F7D" w:rsidP="001A4F7D">
      <w:pPr>
        <w:numPr>
          <w:ilvl w:val="0"/>
          <w:numId w:val="14"/>
        </w:numPr>
        <w:tabs>
          <w:tab w:val="left" w:pos="360"/>
        </w:tabs>
        <w:spacing w:line="276" w:lineRule="auto"/>
        <w:jc w:val="both"/>
        <w:rPr>
          <w:b/>
          <w:i/>
          <w:sz w:val="22"/>
          <w:szCs w:val="22"/>
          <w:lang w:eastAsia="en-US"/>
        </w:rPr>
      </w:pPr>
      <w:r w:rsidRPr="001A4F7D">
        <w:rPr>
          <w:i/>
          <w:sz w:val="22"/>
          <w:szCs w:val="22"/>
          <w:lang w:eastAsia="en-US"/>
        </w:rPr>
        <w:t xml:space="preserve">Identifică parteneri din mai multe state membre UE cu nevoi </w:t>
      </w:r>
      <w:proofErr w:type="spellStart"/>
      <w:r w:rsidRPr="001A4F7D">
        <w:rPr>
          <w:i/>
          <w:sz w:val="22"/>
          <w:szCs w:val="22"/>
          <w:lang w:eastAsia="en-US"/>
        </w:rPr>
        <w:t>şi</w:t>
      </w:r>
      <w:proofErr w:type="spellEnd"/>
      <w:r w:rsidRPr="001A4F7D">
        <w:rPr>
          <w:i/>
          <w:sz w:val="22"/>
          <w:szCs w:val="22"/>
          <w:lang w:eastAsia="en-US"/>
        </w:rPr>
        <w:t xml:space="preserve"> obiective comune sau complementare cu ale Sectorului 2 al Municipiului </w:t>
      </w:r>
      <w:proofErr w:type="spellStart"/>
      <w:r w:rsidRPr="001A4F7D">
        <w:rPr>
          <w:i/>
          <w:sz w:val="22"/>
          <w:szCs w:val="22"/>
          <w:lang w:eastAsia="en-US"/>
        </w:rPr>
        <w:t>Bucureşti</w:t>
      </w:r>
      <w:proofErr w:type="spellEnd"/>
      <w:r w:rsidRPr="001A4F7D">
        <w:rPr>
          <w:i/>
          <w:sz w:val="22"/>
          <w:szCs w:val="22"/>
          <w:lang w:eastAsia="en-US"/>
        </w:rPr>
        <w:t xml:space="preserve">, pentru formarea unui </w:t>
      </w:r>
      <w:proofErr w:type="spellStart"/>
      <w:r w:rsidRPr="001A4F7D">
        <w:rPr>
          <w:i/>
          <w:sz w:val="22"/>
          <w:szCs w:val="22"/>
          <w:lang w:eastAsia="en-US"/>
        </w:rPr>
        <w:t>consorţiu</w:t>
      </w:r>
      <w:proofErr w:type="spellEnd"/>
      <w:r w:rsidRPr="001A4F7D">
        <w:rPr>
          <w:i/>
          <w:sz w:val="22"/>
          <w:szCs w:val="22"/>
          <w:lang w:eastAsia="en-US"/>
        </w:rPr>
        <w:t xml:space="preserve"> în vederea depunerii și implementării de proiecte finanțate prin programe gestionate direct de către Comisia Europeană.</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Stabilește eligibilitatea ideilor de proiecte finanțate prin programe gestionate direct de către Comisia Europeană conform legislației în vigoare și normelor de aplicare specifice tipului de proiect;</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Identifică grupurile țintă eligibile având în vedere prioritățile instituției, ideea proiectului, legislația în vigoare și luând în calcul toate contextele interne și externe;</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La propunerea departamentelor din cadrul PS2, formulează propuneri de activități ținând cont de experiența organizațională a instituției în domeniul abordat, de nevoile acesteia și de cerințele legislative din domeniu;</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Împreună cu managerul de proiect desemnat, stabilește necesarul de parteneriat cu rigurozitate și responsabilitate în funcție de activitățile derulate în proiect, de legislația în vigoare și normele de aplicare și în deplin acord cu necesitățile PS2;</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 xml:space="preserve">Verifică criteriile de eligibilitate pentru </w:t>
      </w:r>
      <w:proofErr w:type="spellStart"/>
      <w:r w:rsidRPr="001A4F7D">
        <w:rPr>
          <w:i/>
          <w:sz w:val="22"/>
          <w:szCs w:val="22"/>
          <w:lang w:eastAsia="en-US"/>
        </w:rPr>
        <w:t>consortiu</w:t>
      </w:r>
      <w:proofErr w:type="spellEnd"/>
      <w:r w:rsidRPr="001A4F7D">
        <w:rPr>
          <w:i/>
          <w:sz w:val="22"/>
          <w:szCs w:val="22"/>
          <w:lang w:eastAsia="en-US"/>
        </w:rPr>
        <w:t xml:space="preserve">, parteneri </w:t>
      </w:r>
      <w:proofErr w:type="spellStart"/>
      <w:r w:rsidRPr="001A4F7D">
        <w:rPr>
          <w:i/>
          <w:sz w:val="22"/>
          <w:szCs w:val="22"/>
          <w:lang w:eastAsia="en-US"/>
        </w:rPr>
        <w:t>şi</w:t>
      </w:r>
      <w:proofErr w:type="spellEnd"/>
      <w:r w:rsidRPr="001A4F7D">
        <w:rPr>
          <w:i/>
          <w:sz w:val="22"/>
          <w:szCs w:val="22"/>
          <w:lang w:eastAsia="en-US"/>
        </w:rPr>
        <w:t xml:space="preserve"> propunerea de proiect, impuse de Ghidul Specific al Solicitantului, precum </w:t>
      </w:r>
      <w:proofErr w:type="spellStart"/>
      <w:r w:rsidRPr="001A4F7D">
        <w:rPr>
          <w:i/>
          <w:sz w:val="22"/>
          <w:szCs w:val="22"/>
          <w:lang w:eastAsia="en-US"/>
        </w:rPr>
        <w:t>şi</w:t>
      </w:r>
      <w:proofErr w:type="spellEnd"/>
      <w:r w:rsidRPr="001A4F7D">
        <w:rPr>
          <w:i/>
          <w:sz w:val="22"/>
          <w:szCs w:val="22"/>
          <w:lang w:eastAsia="en-US"/>
        </w:rPr>
        <w:t xml:space="preserve"> normele de aplicare, conform cerințelor programelor gestionate direct de Comisia Europeană</w:t>
      </w:r>
      <w:r w:rsidRPr="001A4F7D">
        <w:rPr>
          <w:i/>
          <w:sz w:val="22"/>
          <w:szCs w:val="22"/>
          <w:lang w:val="en-US" w:eastAsia="en-US"/>
        </w:rPr>
        <w:t>;</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 xml:space="preserve">Creează </w:t>
      </w:r>
      <w:proofErr w:type="spellStart"/>
      <w:r w:rsidRPr="001A4F7D">
        <w:rPr>
          <w:i/>
          <w:sz w:val="22"/>
          <w:szCs w:val="22"/>
          <w:lang w:eastAsia="en-US"/>
        </w:rPr>
        <w:t>şi</w:t>
      </w:r>
      <w:proofErr w:type="spellEnd"/>
      <w:r w:rsidRPr="001A4F7D">
        <w:rPr>
          <w:i/>
          <w:sz w:val="22"/>
          <w:szCs w:val="22"/>
          <w:lang w:eastAsia="en-US"/>
        </w:rPr>
        <w:t xml:space="preserve"> gestionează contul/profilul pentru Sectorul 2 al Municipiului București pe portalul Comisiei Europene pentru participarea/implicarea acestuia în proiecte </w:t>
      </w:r>
      <w:proofErr w:type="spellStart"/>
      <w:r w:rsidRPr="001A4F7D">
        <w:rPr>
          <w:i/>
          <w:sz w:val="22"/>
          <w:szCs w:val="22"/>
          <w:lang w:eastAsia="en-US"/>
        </w:rPr>
        <w:t>finanţate</w:t>
      </w:r>
      <w:proofErr w:type="spellEnd"/>
      <w:r w:rsidRPr="001A4F7D">
        <w:rPr>
          <w:i/>
          <w:sz w:val="22"/>
          <w:szCs w:val="22"/>
          <w:lang w:eastAsia="en-US"/>
        </w:rPr>
        <w:t xml:space="preserve"> direct prin programele gestionate de către CE;</w:t>
      </w:r>
    </w:p>
    <w:p w:rsidR="001A4F7D" w:rsidRPr="001A4F7D" w:rsidRDefault="001A4F7D" w:rsidP="001A4F7D">
      <w:pPr>
        <w:numPr>
          <w:ilvl w:val="0"/>
          <w:numId w:val="14"/>
        </w:numPr>
        <w:tabs>
          <w:tab w:val="left" w:pos="360"/>
        </w:tabs>
        <w:spacing w:line="276" w:lineRule="auto"/>
        <w:jc w:val="both"/>
        <w:rPr>
          <w:i/>
          <w:sz w:val="22"/>
          <w:szCs w:val="22"/>
          <w:lang w:eastAsia="en-US"/>
        </w:rPr>
      </w:pPr>
      <w:proofErr w:type="spellStart"/>
      <w:r w:rsidRPr="001A4F7D">
        <w:rPr>
          <w:i/>
          <w:sz w:val="22"/>
          <w:szCs w:val="22"/>
          <w:lang w:eastAsia="en-US"/>
        </w:rPr>
        <w:t>Menţine</w:t>
      </w:r>
      <w:proofErr w:type="spellEnd"/>
      <w:r w:rsidRPr="001A4F7D">
        <w:rPr>
          <w:i/>
          <w:sz w:val="22"/>
          <w:szCs w:val="22"/>
          <w:lang w:eastAsia="en-US"/>
        </w:rPr>
        <w:t xml:space="preserve"> actualizate </w:t>
      </w:r>
      <w:proofErr w:type="spellStart"/>
      <w:r w:rsidRPr="001A4F7D">
        <w:rPr>
          <w:i/>
          <w:sz w:val="22"/>
          <w:szCs w:val="22"/>
          <w:lang w:eastAsia="en-US"/>
        </w:rPr>
        <w:t>informaţiile</w:t>
      </w:r>
      <w:proofErr w:type="spellEnd"/>
      <w:r w:rsidRPr="001A4F7D">
        <w:rPr>
          <w:i/>
          <w:sz w:val="22"/>
          <w:szCs w:val="22"/>
          <w:lang w:eastAsia="en-US"/>
        </w:rPr>
        <w:t xml:space="preserve"> disponibile în contul creat pe platforma ECAS </w:t>
      </w:r>
      <w:proofErr w:type="spellStart"/>
      <w:r w:rsidRPr="001A4F7D">
        <w:rPr>
          <w:i/>
          <w:sz w:val="22"/>
          <w:szCs w:val="22"/>
          <w:lang w:eastAsia="en-US"/>
        </w:rPr>
        <w:t>Horizon</w:t>
      </w:r>
      <w:proofErr w:type="spellEnd"/>
      <w:r w:rsidRPr="001A4F7D">
        <w:rPr>
          <w:i/>
          <w:sz w:val="22"/>
          <w:szCs w:val="22"/>
          <w:lang w:eastAsia="en-US"/>
        </w:rPr>
        <w:t xml:space="preserve"> (EU </w:t>
      </w:r>
      <w:proofErr w:type="spellStart"/>
      <w:r w:rsidRPr="001A4F7D">
        <w:rPr>
          <w:i/>
          <w:sz w:val="22"/>
          <w:szCs w:val="22"/>
          <w:lang w:eastAsia="en-US"/>
        </w:rPr>
        <w:t>Login</w:t>
      </w:r>
      <w:proofErr w:type="spellEnd"/>
      <w:r w:rsidRPr="001A4F7D">
        <w:rPr>
          <w:i/>
          <w:sz w:val="22"/>
          <w:szCs w:val="22"/>
          <w:lang w:eastAsia="en-US"/>
        </w:rPr>
        <w:t>);</w:t>
      </w:r>
    </w:p>
    <w:p w:rsidR="001A4F7D" w:rsidRPr="001A4F7D" w:rsidRDefault="001A4F7D" w:rsidP="001A4F7D">
      <w:pPr>
        <w:numPr>
          <w:ilvl w:val="0"/>
          <w:numId w:val="14"/>
        </w:numPr>
        <w:tabs>
          <w:tab w:val="left" w:pos="360"/>
        </w:tabs>
        <w:spacing w:line="276" w:lineRule="auto"/>
        <w:jc w:val="both"/>
        <w:rPr>
          <w:i/>
          <w:sz w:val="22"/>
          <w:szCs w:val="22"/>
          <w:lang w:eastAsia="en-US"/>
        </w:rPr>
      </w:pPr>
      <w:proofErr w:type="spellStart"/>
      <w:r w:rsidRPr="001A4F7D">
        <w:rPr>
          <w:i/>
          <w:sz w:val="22"/>
          <w:szCs w:val="22"/>
          <w:lang w:eastAsia="en-US"/>
        </w:rPr>
        <w:t>Pregăteşte</w:t>
      </w:r>
      <w:proofErr w:type="spellEnd"/>
      <w:r w:rsidRPr="001A4F7D">
        <w:rPr>
          <w:i/>
          <w:sz w:val="22"/>
          <w:szCs w:val="22"/>
          <w:lang w:eastAsia="en-US"/>
        </w:rPr>
        <w:t xml:space="preserve"> documentele anexă la </w:t>
      </w:r>
      <w:proofErr w:type="spellStart"/>
      <w:r w:rsidRPr="001A4F7D">
        <w:rPr>
          <w:i/>
          <w:sz w:val="22"/>
          <w:szCs w:val="22"/>
          <w:lang w:eastAsia="en-US"/>
        </w:rPr>
        <w:t>Application</w:t>
      </w:r>
      <w:proofErr w:type="spellEnd"/>
      <w:r w:rsidRPr="001A4F7D">
        <w:rPr>
          <w:i/>
          <w:sz w:val="22"/>
          <w:szCs w:val="22"/>
          <w:lang w:eastAsia="en-US"/>
        </w:rPr>
        <w:t xml:space="preserve"> </w:t>
      </w:r>
      <w:proofErr w:type="spellStart"/>
      <w:r w:rsidRPr="001A4F7D">
        <w:rPr>
          <w:i/>
          <w:sz w:val="22"/>
          <w:szCs w:val="22"/>
          <w:lang w:eastAsia="en-US"/>
        </w:rPr>
        <w:t>form</w:t>
      </w:r>
      <w:proofErr w:type="spellEnd"/>
      <w:r w:rsidRPr="001A4F7D">
        <w:rPr>
          <w:i/>
          <w:sz w:val="22"/>
          <w:szCs w:val="22"/>
          <w:lang w:eastAsia="en-US"/>
        </w:rPr>
        <w:t xml:space="preserve">/Project </w:t>
      </w:r>
      <w:proofErr w:type="spellStart"/>
      <w:r w:rsidRPr="001A4F7D">
        <w:rPr>
          <w:i/>
          <w:sz w:val="22"/>
          <w:szCs w:val="22"/>
          <w:lang w:eastAsia="en-US"/>
        </w:rPr>
        <w:t>proposal</w:t>
      </w:r>
      <w:proofErr w:type="spellEnd"/>
      <w:r w:rsidRPr="001A4F7D">
        <w:rPr>
          <w:i/>
          <w:sz w:val="22"/>
          <w:szCs w:val="22"/>
          <w:lang w:eastAsia="en-US"/>
        </w:rPr>
        <w:t xml:space="preserve"> (Cererea/propunerea de finanțare) </w:t>
      </w:r>
      <w:proofErr w:type="spellStart"/>
      <w:r w:rsidRPr="001A4F7D">
        <w:rPr>
          <w:i/>
          <w:sz w:val="22"/>
          <w:szCs w:val="22"/>
          <w:lang w:eastAsia="en-US"/>
        </w:rPr>
        <w:t>şi</w:t>
      </w:r>
      <w:proofErr w:type="spellEnd"/>
      <w:r w:rsidRPr="001A4F7D">
        <w:rPr>
          <w:i/>
          <w:sz w:val="22"/>
          <w:szCs w:val="22"/>
          <w:lang w:eastAsia="en-US"/>
        </w:rPr>
        <w:t xml:space="preserve"> este responsabil pentru </w:t>
      </w:r>
      <w:proofErr w:type="spellStart"/>
      <w:r w:rsidRPr="001A4F7D">
        <w:rPr>
          <w:i/>
          <w:sz w:val="22"/>
          <w:szCs w:val="22"/>
          <w:lang w:eastAsia="en-US"/>
        </w:rPr>
        <w:t>încarcarea</w:t>
      </w:r>
      <w:proofErr w:type="spellEnd"/>
      <w:r w:rsidRPr="001A4F7D">
        <w:rPr>
          <w:i/>
          <w:sz w:val="22"/>
          <w:szCs w:val="22"/>
          <w:lang w:eastAsia="en-US"/>
        </w:rPr>
        <w:t xml:space="preserve"> </w:t>
      </w:r>
      <w:proofErr w:type="spellStart"/>
      <w:r w:rsidRPr="001A4F7D">
        <w:rPr>
          <w:i/>
          <w:sz w:val="22"/>
          <w:szCs w:val="22"/>
          <w:lang w:eastAsia="en-US"/>
        </w:rPr>
        <w:t>şi</w:t>
      </w:r>
      <w:proofErr w:type="spellEnd"/>
      <w:r w:rsidRPr="001A4F7D">
        <w:rPr>
          <w:i/>
          <w:sz w:val="22"/>
          <w:szCs w:val="22"/>
          <w:lang w:eastAsia="en-US"/>
        </w:rPr>
        <w:t xml:space="preserve"> depunerea acestora în platforma dedicată programelor gestionate direct de către Comisia Europeană</w:t>
      </w:r>
      <w:r w:rsidRPr="001A4F7D">
        <w:rPr>
          <w:i/>
          <w:sz w:val="22"/>
          <w:szCs w:val="22"/>
          <w:lang w:val="en-US" w:eastAsia="en-US"/>
        </w:rPr>
        <w:t>;</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 xml:space="preserve">Întocmește </w:t>
      </w:r>
      <w:proofErr w:type="spellStart"/>
      <w:r w:rsidRPr="001A4F7D">
        <w:rPr>
          <w:i/>
          <w:sz w:val="22"/>
          <w:szCs w:val="22"/>
          <w:lang w:eastAsia="en-US"/>
        </w:rPr>
        <w:t>şi</w:t>
      </w:r>
      <w:proofErr w:type="spellEnd"/>
      <w:r w:rsidRPr="001A4F7D">
        <w:rPr>
          <w:i/>
          <w:sz w:val="22"/>
          <w:szCs w:val="22"/>
          <w:lang w:eastAsia="en-US"/>
        </w:rPr>
        <w:t xml:space="preserve"> </w:t>
      </w:r>
      <w:proofErr w:type="spellStart"/>
      <w:r w:rsidRPr="001A4F7D">
        <w:rPr>
          <w:i/>
          <w:sz w:val="22"/>
          <w:szCs w:val="22"/>
          <w:lang w:eastAsia="en-US"/>
        </w:rPr>
        <w:t>pregăteste</w:t>
      </w:r>
      <w:proofErr w:type="spellEnd"/>
      <w:r w:rsidRPr="001A4F7D">
        <w:rPr>
          <w:i/>
          <w:sz w:val="22"/>
          <w:szCs w:val="22"/>
          <w:lang w:eastAsia="en-US"/>
        </w:rPr>
        <w:t xml:space="preserve"> documentațiile solicitate în etapele de evaluare si contractare a proiectelor depuse la </w:t>
      </w:r>
      <w:proofErr w:type="spellStart"/>
      <w:r w:rsidRPr="001A4F7D">
        <w:rPr>
          <w:i/>
          <w:sz w:val="22"/>
          <w:szCs w:val="22"/>
          <w:lang w:eastAsia="en-US"/>
        </w:rPr>
        <w:t>finanţare</w:t>
      </w:r>
      <w:proofErr w:type="spellEnd"/>
      <w:r w:rsidRPr="001A4F7D">
        <w:rPr>
          <w:i/>
          <w:sz w:val="22"/>
          <w:szCs w:val="22"/>
          <w:lang w:eastAsia="en-US"/>
        </w:rPr>
        <w:t xml:space="preserve"> prin programe gestionate direct de Comisia Europeană.</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bCs/>
          <w:i/>
          <w:sz w:val="22"/>
          <w:szCs w:val="22"/>
          <w:lang w:eastAsia="en-US"/>
        </w:rPr>
        <w:t xml:space="preserve">Participă la sesiuni de informare prilejuite de lansări ale diferitelor programe </w:t>
      </w:r>
      <w:r w:rsidRPr="001A4F7D">
        <w:rPr>
          <w:i/>
          <w:sz w:val="22"/>
          <w:szCs w:val="22"/>
          <w:lang w:eastAsia="en-US"/>
        </w:rPr>
        <w:t>gestionate direct de Comisia Europeana</w:t>
      </w:r>
      <w:r w:rsidRPr="001A4F7D">
        <w:rPr>
          <w:bCs/>
          <w:i/>
          <w:sz w:val="22"/>
          <w:szCs w:val="22"/>
          <w:lang w:eastAsia="en-US"/>
        </w:rPr>
        <w:t xml:space="preserve"> și diseminează informațiile în cadrul serviciului</w:t>
      </w:r>
      <w:r w:rsidRPr="001A4F7D">
        <w:rPr>
          <w:i/>
          <w:sz w:val="22"/>
          <w:szCs w:val="22"/>
          <w:lang w:val="en-US" w:eastAsia="en-US"/>
        </w:rPr>
        <w:t>;</w:t>
      </w:r>
    </w:p>
    <w:p w:rsidR="001A4F7D" w:rsidRPr="001A4F7D" w:rsidRDefault="001A4F7D" w:rsidP="001A4F7D">
      <w:pPr>
        <w:numPr>
          <w:ilvl w:val="0"/>
          <w:numId w:val="14"/>
        </w:numPr>
        <w:tabs>
          <w:tab w:val="left" w:pos="360"/>
        </w:tabs>
        <w:spacing w:line="276" w:lineRule="auto"/>
        <w:jc w:val="both"/>
        <w:rPr>
          <w:i/>
          <w:sz w:val="22"/>
          <w:szCs w:val="22"/>
          <w:lang w:eastAsia="en-US"/>
        </w:rPr>
      </w:pPr>
      <w:proofErr w:type="spellStart"/>
      <w:r w:rsidRPr="001A4F7D">
        <w:rPr>
          <w:i/>
          <w:sz w:val="22"/>
          <w:szCs w:val="22"/>
          <w:lang w:val="en-US" w:eastAsia="en-US"/>
        </w:rPr>
        <w:t>Pregăteşte</w:t>
      </w:r>
      <w:proofErr w:type="spellEnd"/>
      <w:r w:rsidRPr="001A4F7D">
        <w:rPr>
          <w:i/>
          <w:sz w:val="22"/>
          <w:szCs w:val="22"/>
          <w:lang w:val="en-US" w:eastAsia="en-US"/>
        </w:rPr>
        <w:t xml:space="preserve"> </w:t>
      </w:r>
      <w:proofErr w:type="spellStart"/>
      <w:r w:rsidRPr="001A4F7D">
        <w:rPr>
          <w:i/>
          <w:sz w:val="22"/>
          <w:szCs w:val="22"/>
          <w:lang w:val="en-US" w:eastAsia="en-US"/>
        </w:rPr>
        <w:t>şi</w:t>
      </w:r>
      <w:proofErr w:type="spellEnd"/>
      <w:r w:rsidRPr="001A4F7D">
        <w:rPr>
          <w:i/>
          <w:sz w:val="22"/>
          <w:szCs w:val="22"/>
          <w:lang w:val="en-US" w:eastAsia="en-US"/>
        </w:rPr>
        <w:t xml:space="preserve"> </w:t>
      </w:r>
      <w:proofErr w:type="spellStart"/>
      <w:r w:rsidRPr="001A4F7D">
        <w:rPr>
          <w:i/>
          <w:sz w:val="22"/>
          <w:szCs w:val="22"/>
          <w:lang w:val="en-US" w:eastAsia="en-US"/>
        </w:rPr>
        <w:t>participă</w:t>
      </w:r>
      <w:proofErr w:type="spellEnd"/>
      <w:r w:rsidRPr="001A4F7D">
        <w:rPr>
          <w:i/>
          <w:sz w:val="22"/>
          <w:szCs w:val="22"/>
          <w:lang w:val="en-US" w:eastAsia="en-US"/>
        </w:rPr>
        <w:t xml:space="preserve"> la </w:t>
      </w:r>
      <w:proofErr w:type="spellStart"/>
      <w:r w:rsidRPr="001A4F7D">
        <w:rPr>
          <w:i/>
          <w:sz w:val="22"/>
          <w:szCs w:val="22"/>
          <w:lang w:val="en-US" w:eastAsia="en-US"/>
        </w:rPr>
        <w:t>întalnirile</w:t>
      </w:r>
      <w:proofErr w:type="spellEnd"/>
      <w:r w:rsidRPr="001A4F7D">
        <w:rPr>
          <w:i/>
          <w:sz w:val="22"/>
          <w:szCs w:val="22"/>
          <w:lang w:val="en-US" w:eastAsia="en-US"/>
        </w:rPr>
        <w:t xml:space="preserve"> de </w:t>
      </w:r>
      <w:proofErr w:type="spellStart"/>
      <w:r w:rsidRPr="001A4F7D">
        <w:rPr>
          <w:i/>
          <w:sz w:val="22"/>
          <w:szCs w:val="22"/>
          <w:lang w:val="en-US" w:eastAsia="en-US"/>
        </w:rPr>
        <w:t>lucru</w:t>
      </w:r>
      <w:proofErr w:type="spellEnd"/>
      <w:r w:rsidRPr="001A4F7D">
        <w:rPr>
          <w:i/>
          <w:sz w:val="22"/>
          <w:szCs w:val="22"/>
          <w:lang w:val="en-US" w:eastAsia="en-US"/>
        </w:rPr>
        <w:t xml:space="preserve"> online </w:t>
      </w:r>
      <w:proofErr w:type="spellStart"/>
      <w:r w:rsidRPr="001A4F7D">
        <w:rPr>
          <w:i/>
          <w:sz w:val="22"/>
          <w:szCs w:val="22"/>
          <w:lang w:val="en-US" w:eastAsia="en-US"/>
        </w:rPr>
        <w:t>organizate</w:t>
      </w:r>
      <w:proofErr w:type="spellEnd"/>
      <w:r w:rsidRPr="001A4F7D">
        <w:rPr>
          <w:i/>
          <w:sz w:val="22"/>
          <w:szCs w:val="22"/>
          <w:lang w:val="en-US" w:eastAsia="en-US"/>
        </w:rPr>
        <w:t xml:space="preserve"> cu </w:t>
      </w:r>
      <w:r w:rsidRPr="001A4F7D">
        <w:rPr>
          <w:i/>
          <w:sz w:val="22"/>
          <w:szCs w:val="22"/>
          <w:lang w:eastAsia="en-US"/>
        </w:rPr>
        <w:t xml:space="preserve">partenerii din diferite state membre UE, </w:t>
      </w:r>
      <w:proofErr w:type="spellStart"/>
      <w:r w:rsidRPr="001A4F7D">
        <w:rPr>
          <w:i/>
          <w:sz w:val="22"/>
          <w:szCs w:val="22"/>
          <w:lang w:eastAsia="en-US"/>
        </w:rPr>
        <w:t>şi</w:t>
      </w:r>
      <w:proofErr w:type="spellEnd"/>
      <w:r w:rsidRPr="001A4F7D">
        <w:rPr>
          <w:i/>
          <w:sz w:val="22"/>
          <w:szCs w:val="22"/>
          <w:lang w:eastAsia="en-US"/>
        </w:rPr>
        <w:t xml:space="preserve"> </w:t>
      </w:r>
      <w:r w:rsidRPr="001A4F7D">
        <w:rPr>
          <w:i/>
          <w:sz w:val="22"/>
          <w:szCs w:val="22"/>
          <w:lang w:val="en-US" w:eastAsia="en-US"/>
        </w:rPr>
        <w:t xml:space="preserve">la </w:t>
      </w:r>
      <w:proofErr w:type="spellStart"/>
      <w:r w:rsidRPr="001A4F7D">
        <w:rPr>
          <w:i/>
          <w:sz w:val="22"/>
          <w:szCs w:val="22"/>
          <w:lang w:val="en-US" w:eastAsia="en-US"/>
        </w:rPr>
        <w:t>întâlnirile</w:t>
      </w:r>
      <w:proofErr w:type="spellEnd"/>
      <w:r w:rsidRPr="001A4F7D">
        <w:rPr>
          <w:i/>
          <w:sz w:val="22"/>
          <w:szCs w:val="22"/>
          <w:lang w:val="en-US" w:eastAsia="en-US"/>
        </w:rPr>
        <w:t xml:space="preserve"> </w:t>
      </w:r>
      <w:proofErr w:type="spellStart"/>
      <w:proofErr w:type="gramStart"/>
      <w:r w:rsidRPr="001A4F7D">
        <w:rPr>
          <w:i/>
          <w:sz w:val="22"/>
          <w:szCs w:val="22"/>
          <w:lang w:val="en-US" w:eastAsia="en-US"/>
        </w:rPr>
        <w:t>internationale</w:t>
      </w:r>
      <w:proofErr w:type="spellEnd"/>
      <w:proofErr w:type="gramEnd"/>
      <w:r w:rsidRPr="001A4F7D">
        <w:rPr>
          <w:i/>
          <w:sz w:val="22"/>
          <w:szCs w:val="22"/>
          <w:lang w:val="en-US" w:eastAsia="en-US"/>
        </w:rPr>
        <w:t xml:space="preserve"> ale </w:t>
      </w:r>
      <w:proofErr w:type="spellStart"/>
      <w:r w:rsidRPr="001A4F7D">
        <w:rPr>
          <w:i/>
          <w:sz w:val="22"/>
          <w:szCs w:val="22"/>
          <w:lang w:val="en-US" w:eastAsia="en-US"/>
        </w:rPr>
        <w:t>consorţiului</w:t>
      </w:r>
      <w:proofErr w:type="spellEnd"/>
      <w:r w:rsidRPr="001A4F7D">
        <w:rPr>
          <w:i/>
          <w:sz w:val="22"/>
          <w:szCs w:val="22"/>
          <w:lang w:val="en-US" w:eastAsia="en-US"/>
        </w:rPr>
        <w:t xml:space="preserve"> </w:t>
      </w:r>
      <w:proofErr w:type="spellStart"/>
      <w:r w:rsidRPr="001A4F7D">
        <w:rPr>
          <w:i/>
          <w:sz w:val="22"/>
          <w:szCs w:val="22"/>
          <w:lang w:val="en-US" w:eastAsia="en-US"/>
        </w:rPr>
        <w:t>pe</w:t>
      </w:r>
      <w:proofErr w:type="spellEnd"/>
      <w:r w:rsidRPr="001A4F7D">
        <w:rPr>
          <w:i/>
          <w:sz w:val="22"/>
          <w:szCs w:val="22"/>
          <w:lang w:val="en-US" w:eastAsia="en-US"/>
        </w:rPr>
        <w:t xml:space="preserve"> </w:t>
      </w:r>
      <w:proofErr w:type="spellStart"/>
      <w:r w:rsidRPr="001A4F7D">
        <w:rPr>
          <w:i/>
          <w:sz w:val="22"/>
          <w:szCs w:val="22"/>
          <w:lang w:val="en-US" w:eastAsia="en-US"/>
        </w:rPr>
        <w:t>perioada</w:t>
      </w:r>
      <w:proofErr w:type="spellEnd"/>
      <w:r w:rsidRPr="001A4F7D">
        <w:rPr>
          <w:i/>
          <w:sz w:val="22"/>
          <w:szCs w:val="22"/>
          <w:lang w:val="en-US" w:eastAsia="en-US"/>
        </w:rPr>
        <w:t xml:space="preserve"> de </w:t>
      </w:r>
      <w:proofErr w:type="spellStart"/>
      <w:r w:rsidRPr="001A4F7D">
        <w:rPr>
          <w:i/>
          <w:sz w:val="22"/>
          <w:szCs w:val="22"/>
          <w:lang w:val="en-US" w:eastAsia="en-US"/>
        </w:rPr>
        <w:t>implementare</w:t>
      </w:r>
      <w:proofErr w:type="spellEnd"/>
      <w:r w:rsidRPr="001A4F7D">
        <w:rPr>
          <w:i/>
          <w:sz w:val="22"/>
          <w:szCs w:val="22"/>
          <w:lang w:val="en-US" w:eastAsia="en-US"/>
        </w:rPr>
        <w:t xml:space="preserve"> a </w:t>
      </w:r>
      <w:proofErr w:type="spellStart"/>
      <w:r w:rsidRPr="001A4F7D">
        <w:rPr>
          <w:i/>
          <w:sz w:val="22"/>
          <w:szCs w:val="22"/>
          <w:lang w:val="en-US" w:eastAsia="en-US"/>
        </w:rPr>
        <w:t>proiectului</w:t>
      </w:r>
      <w:proofErr w:type="spellEnd"/>
      <w:r w:rsidRPr="001A4F7D">
        <w:rPr>
          <w:i/>
          <w:sz w:val="22"/>
          <w:szCs w:val="22"/>
          <w:lang w:val="en-US" w:eastAsia="en-US"/>
        </w:rPr>
        <w:t>.</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Participă în comisiile de evaluare a ofertelor depuse de prestatorii de servicii în vederea contractării serviciilor necesare depunerii la finanțare a proiectelor și în comisiile de recepție a serviciilor</w:t>
      </w:r>
      <w:r w:rsidRPr="001A4F7D">
        <w:rPr>
          <w:i/>
          <w:sz w:val="22"/>
          <w:szCs w:val="22"/>
          <w:lang w:val="en-US" w:eastAsia="en-US"/>
        </w:rPr>
        <w:t>;</w:t>
      </w:r>
    </w:p>
    <w:p w:rsidR="001A4F7D" w:rsidRPr="001A4F7D" w:rsidRDefault="001A4F7D" w:rsidP="001A4F7D">
      <w:pPr>
        <w:numPr>
          <w:ilvl w:val="0"/>
          <w:numId w:val="14"/>
        </w:numPr>
        <w:spacing w:line="276" w:lineRule="auto"/>
        <w:jc w:val="both"/>
        <w:rPr>
          <w:i/>
          <w:sz w:val="22"/>
          <w:szCs w:val="22"/>
          <w:lang w:val="it-IT" w:eastAsia="en-US"/>
        </w:rPr>
      </w:pPr>
      <w:r w:rsidRPr="001A4F7D">
        <w:rPr>
          <w:i/>
          <w:sz w:val="22"/>
          <w:szCs w:val="22"/>
          <w:lang w:val="it-IT" w:eastAsia="en-US"/>
        </w:rPr>
        <w:t xml:space="preserve">Participă la elaborarea caietelor de sarcini pentru achiziţiile realizate în etapele de iniţiere şi implementare a proiectelor </w:t>
      </w:r>
      <w:proofErr w:type="spellStart"/>
      <w:r w:rsidRPr="001A4F7D">
        <w:rPr>
          <w:i/>
          <w:sz w:val="22"/>
          <w:szCs w:val="22"/>
          <w:lang w:eastAsia="en-US"/>
        </w:rPr>
        <w:t>finantate</w:t>
      </w:r>
      <w:proofErr w:type="spellEnd"/>
      <w:r w:rsidRPr="001A4F7D">
        <w:rPr>
          <w:i/>
          <w:sz w:val="22"/>
          <w:szCs w:val="22"/>
          <w:lang w:eastAsia="en-US"/>
        </w:rPr>
        <w:t xml:space="preserve"> directe prin programe gestionate de Comisia Europeană</w:t>
      </w:r>
      <w:r w:rsidRPr="001A4F7D">
        <w:rPr>
          <w:i/>
          <w:sz w:val="22"/>
          <w:szCs w:val="22"/>
          <w:lang w:val="it-IT" w:eastAsia="en-US"/>
        </w:rPr>
        <w:t xml:space="preserve">, propunând măsuri care să faciliteze procesul de evaluare, monitorizare, recepţie pentru produsele, serviciile, lucrările achiziţionate; </w:t>
      </w:r>
    </w:p>
    <w:p w:rsidR="001A4F7D" w:rsidRPr="001A4F7D" w:rsidRDefault="001A4F7D" w:rsidP="001A4F7D">
      <w:pPr>
        <w:numPr>
          <w:ilvl w:val="0"/>
          <w:numId w:val="14"/>
        </w:numPr>
        <w:tabs>
          <w:tab w:val="left" w:pos="360"/>
        </w:tabs>
        <w:spacing w:line="276" w:lineRule="auto"/>
        <w:jc w:val="both"/>
        <w:rPr>
          <w:i/>
          <w:sz w:val="22"/>
          <w:szCs w:val="22"/>
          <w:lang w:eastAsia="en-US"/>
        </w:rPr>
      </w:pPr>
      <w:r w:rsidRPr="001A4F7D">
        <w:rPr>
          <w:i/>
          <w:sz w:val="22"/>
          <w:szCs w:val="22"/>
          <w:lang w:eastAsia="en-US"/>
        </w:rPr>
        <w:t>Participă în comisiile de recepție a serviciilor achiziționate în cadrul proiectului</w:t>
      </w:r>
      <w:r w:rsidRPr="001A4F7D">
        <w:rPr>
          <w:i/>
          <w:sz w:val="22"/>
          <w:szCs w:val="22"/>
          <w:lang w:val="en-US" w:eastAsia="en-US"/>
        </w:rPr>
        <w:t>/</w:t>
      </w:r>
      <w:proofErr w:type="spellStart"/>
      <w:r w:rsidRPr="001A4F7D">
        <w:rPr>
          <w:i/>
          <w:sz w:val="22"/>
          <w:szCs w:val="22"/>
          <w:lang w:val="en-US" w:eastAsia="en-US"/>
        </w:rPr>
        <w:t>proiectelor</w:t>
      </w:r>
      <w:proofErr w:type="spellEnd"/>
      <w:r w:rsidRPr="001A4F7D">
        <w:rPr>
          <w:i/>
          <w:lang w:val="en-US" w:eastAsia="en-US"/>
        </w:rPr>
        <w:t xml:space="preserve"> </w:t>
      </w:r>
      <w:proofErr w:type="spellStart"/>
      <w:r w:rsidRPr="001A4F7D">
        <w:rPr>
          <w:i/>
          <w:sz w:val="22"/>
          <w:szCs w:val="22"/>
          <w:lang w:val="en-US" w:eastAsia="en-US"/>
        </w:rPr>
        <w:t>finantate</w:t>
      </w:r>
      <w:proofErr w:type="spellEnd"/>
      <w:r w:rsidRPr="001A4F7D">
        <w:rPr>
          <w:i/>
          <w:sz w:val="22"/>
          <w:szCs w:val="22"/>
          <w:lang w:val="en-US" w:eastAsia="en-US"/>
        </w:rPr>
        <w:t xml:space="preserve"> </w:t>
      </w:r>
      <w:proofErr w:type="spellStart"/>
      <w:r w:rsidRPr="001A4F7D">
        <w:rPr>
          <w:i/>
          <w:sz w:val="22"/>
          <w:szCs w:val="22"/>
          <w:lang w:val="en-US" w:eastAsia="en-US"/>
        </w:rPr>
        <w:t>directe</w:t>
      </w:r>
      <w:proofErr w:type="spellEnd"/>
      <w:r w:rsidRPr="001A4F7D">
        <w:rPr>
          <w:i/>
          <w:sz w:val="22"/>
          <w:szCs w:val="22"/>
          <w:lang w:val="en-US" w:eastAsia="en-US"/>
        </w:rPr>
        <w:t xml:space="preserve"> </w:t>
      </w:r>
      <w:proofErr w:type="spellStart"/>
      <w:r w:rsidRPr="001A4F7D">
        <w:rPr>
          <w:i/>
          <w:sz w:val="22"/>
          <w:szCs w:val="22"/>
          <w:lang w:val="en-US" w:eastAsia="en-US"/>
        </w:rPr>
        <w:t>prin</w:t>
      </w:r>
      <w:proofErr w:type="spellEnd"/>
      <w:r w:rsidRPr="001A4F7D">
        <w:rPr>
          <w:i/>
          <w:sz w:val="22"/>
          <w:szCs w:val="22"/>
          <w:lang w:val="en-US" w:eastAsia="en-US"/>
        </w:rPr>
        <w:t xml:space="preserve"> </w:t>
      </w:r>
      <w:proofErr w:type="spellStart"/>
      <w:r w:rsidRPr="001A4F7D">
        <w:rPr>
          <w:i/>
          <w:sz w:val="22"/>
          <w:szCs w:val="22"/>
          <w:lang w:val="en-US" w:eastAsia="en-US"/>
        </w:rPr>
        <w:t>programe</w:t>
      </w:r>
      <w:proofErr w:type="spellEnd"/>
      <w:r w:rsidRPr="001A4F7D">
        <w:rPr>
          <w:i/>
          <w:sz w:val="22"/>
          <w:szCs w:val="22"/>
          <w:lang w:val="en-US" w:eastAsia="en-US"/>
        </w:rPr>
        <w:t xml:space="preserve"> </w:t>
      </w:r>
      <w:proofErr w:type="spellStart"/>
      <w:r w:rsidRPr="001A4F7D">
        <w:rPr>
          <w:i/>
          <w:sz w:val="22"/>
          <w:szCs w:val="22"/>
          <w:lang w:val="en-US" w:eastAsia="en-US"/>
        </w:rPr>
        <w:t>gestionate</w:t>
      </w:r>
      <w:proofErr w:type="spellEnd"/>
      <w:r w:rsidRPr="001A4F7D">
        <w:rPr>
          <w:i/>
          <w:sz w:val="22"/>
          <w:szCs w:val="22"/>
          <w:lang w:val="en-US" w:eastAsia="en-US"/>
        </w:rPr>
        <w:t xml:space="preserve"> de </w:t>
      </w:r>
      <w:proofErr w:type="spellStart"/>
      <w:r w:rsidRPr="001A4F7D">
        <w:rPr>
          <w:i/>
          <w:sz w:val="22"/>
          <w:szCs w:val="22"/>
          <w:lang w:val="en-US" w:eastAsia="en-US"/>
        </w:rPr>
        <w:t>Comisia</w:t>
      </w:r>
      <w:proofErr w:type="spellEnd"/>
      <w:r w:rsidRPr="001A4F7D">
        <w:rPr>
          <w:i/>
          <w:sz w:val="22"/>
          <w:szCs w:val="22"/>
          <w:lang w:val="en-US" w:eastAsia="en-US"/>
        </w:rPr>
        <w:t xml:space="preserve"> </w:t>
      </w:r>
      <w:proofErr w:type="spellStart"/>
      <w:r w:rsidRPr="001A4F7D">
        <w:rPr>
          <w:i/>
          <w:sz w:val="22"/>
          <w:szCs w:val="22"/>
          <w:lang w:val="en-US" w:eastAsia="en-US"/>
        </w:rPr>
        <w:t>Europeană</w:t>
      </w:r>
      <w:proofErr w:type="spellEnd"/>
      <w:r w:rsidRPr="001A4F7D">
        <w:rPr>
          <w:i/>
          <w:sz w:val="22"/>
          <w:szCs w:val="22"/>
          <w:lang w:val="en-US" w:eastAsia="en-US"/>
        </w:rPr>
        <w:t>;</w:t>
      </w:r>
    </w:p>
    <w:p w:rsidR="001A4F7D" w:rsidRDefault="001A4F7D" w:rsidP="001A4F7D">
      <w:pPr>
        <w:tabs>
          <w:tab w:val="left" w:pos="360"/>
        </w:tabs>
        <w:spacing w:line="276" w:lineRule="auto"/>
        <w:jc w:val="both"/>
        <w:rPr>
          <w:i/>
          <w:sz w:val="22"/>
          <w:szCs w:val="22"/>
          <w:lang w:val="en-US" w:eastAsia="en-US"/>
        </w:rPr>
      </w:pPr>
    </w:p>
    <w:p w:rsidR="001A4F7D" w:rsidRDefault="001A4F7D" w:rsidP="001A4F7D">
      <w:pPr>
        <w:tabs>
          <w:tab w:val="left" w:pos="360"/>
        </w:tabs>
        <w:spacing w:line="276" w:lineRule="auto"/>
        <w:jc w:val="both"/>
        <w:rPr>
          <w:i/>
          <w:sz w:val="22"/>
          <w:szCs w:val="22"/>
          <w:lang w:val="en-US" w:eastAsia="en-US"/>
        </w:rPr>
      </w:pPr>
    </w:p>
    <w:p w:rsidR="001A4F7D" w:rsidRPr="001A4F7D" w:rsidRDefault="001A4F7D" w:rsidP="001A4F7D">
      <w:pPr>
        <w:tabs>
          <w:tab w:val="left" w:pos="360"/>
        </w:tabs>
        <w:spacing w:line="276" w:lineRule="auto"/>
        <w:jc w:val="both"/>
        <w:rPr>
          <w:i/>
          <w:sz w:val="22"/>
          <w:szCs w:val="22"/>
          <w:lang w:eastAsia="en-US"/>
        </w:rPr>
      </w:pPr>
    </w:p>
    <w:p w:rsidR="001A4F7D" w:rsidRPr="001A4F7D" w:rsidRDefault="001A4F7D" w:rsidP="001A4F7D">
      <w:pPr>
        <w:numPr>
          <w:ilvl w:val="0"/>
          <w:numId w:val="14"/>
        </w:numPr>
        <w:spacing w:line="276" w:lineRule="auto"/>
        <w:jc w:val="both"/>
        <w:rPr>
          <w:i/>
          <w:sz w:val="22"/>
          <w:szCs w:val="22"/>
          <w:lang w:val="it-IT" w:eastAsia="en-US"/>
        </w:rPr>
      </w:pPr>
      <w:r w:rsidRPr="001A4F7D">
        <w:rPr>
          <w:i/>
          <w:sz w:val="22"/>
          <w:szCs w:val="22"/>
          <w:lang w:val="it-IT" w:eastAsia="en-US"/>
        </w:rPr>
        <w:t xml:space="preserve">Elaborează şi prezintă rapoarte şi informări privind proiectele cu finanţare </w:t>
      </w:r>
      <w:r w:rsidRPr="001A4F7D">
        <w:rPr>
          <w:i/>
          <w:sz w:val="22"/>
          <w:szCs w:val="22"/>
          <w:lang w:eastAsia="en-US"/>
        </w:rPr>
        <w:t>prin programe gestionate direct de Comisia Europeană</w:t>
      </w:r>
      <w:r w:rsidRPr="001A4F7D">
        <w:rPr>
          <w:i/>
          <w:sz w:val="22"/>
          <w:szCs w:val="22"/>
          <w:lang w:val="it-IT" w:eastAsia="en-US"/>
        </w:rPr>
        <w:t xml:space="preserve"> derulate de către autoritatea locală, stadiul acestora, la cererea superiorilor ierarhici;</w:t>
      </w:r>
    </w:p>
    <w:p w:rsidR="001A4F7D" w:rsidRPr="001A4F7D" w:rsidRDefault="001A4F7D" w:rsidP="001A4F7D">
      <w:pPr>
        <w:numPr>
          <w:ilvl w:val="0"/>
          <w:numId w:val="14"/>
        </w:numPr>
        <w:spacing w:line="276" w:lineRule="auto"/>
        <w:jc w:val="both"/>
        <w:rPr>
          <w:i/>
          <w:sz w:val="22"/>
          <w:szCs w:val="22"/>
          <w:lang w:val="it-IT" w:eastAsia="en-US"/>
        </w:rPr>
      </w:pPr>
      <w:r w:rsidRPr="001A4F7D">
        <w:rPr>
          <w:i/>
          <w:sz w:val="22"/>
          <w:szCs w:val="22"/>
          <w:lang w:val="it-IT" w:eastAsia="en-US"/>
        </w:rPr>
        <w:t xml:space="preserve">Întocmește prezentări privind proiectele implementate de Primăria Sectorului 2 </w:t>
      </w:r>
      <w:r w:rsidRPr="001A4F7D">
        <w:rPr>
          <w:i/>
          <w:sz w:val="22"/>
          <w:szCs w:val="22"/>
          <w:lang w:eastAsia="en-US"/>
        </w:rPr>
        <w:t>prin programe gestionate direct de Comisia Europeană</w:t>
      </w:r>
      <w:r w:rsidRPr="001A4F7D">
        <w:rPr>
          <w:i/>
          <w:sz w:val="22"/>
          <w:szCs w:val="22"/>
          <w:lang w:val="it-IT" w:eastAsia="en-US"/>
        </w:rPr>
        <w:t>, cu prilejul diferitelor evenimente</w:t>
      </w:r>
      <w:r w:rsidRPr="001A4F7D">
        <w:rPr>
          <w:i/>
          <w:sz w:val="22"/>
          <w:szCs w:val="22"/>
          <w:lang w:eastAsia="en-US"/>
        </w:rPr>
        <w:t>;</w:t>
      </w:r>
    </w:p>
    <w:p w:rsidR="001A4F7D" w:rsidRPr="001A4F7D" w:rsidRDefault="001A4F7D" w:rsidP="001A4F7D">
      <w:pPr>
        <w:numPr>
          <w:ilvl w:val="0"/>
          <w:numId w:val="14"/>
        </w:numPr>
        <w:spacing w:line="276" w:lineRule="auto"/>
        <w:jc w:val="both"/>
        <w:rPr>
          <w:bCs/>
          <w:i/>
          <w:sz w:val="22"/>
          <w:szCs w:val="22"/>
          <w:lang w:eastAsia="en-US"/>
        </w:rPr>
      </w:pPr>
      <w:proofErr w:type="spellStart"/>
      <w:r w:rsidRPr="001A4F7D">
        <w:rPr>
          <w:bCs/>
          <w:i/>
          <w:sz w:val="22"/>
          <w:szCs w:val="22"/>
          <w:lang w:val="en-US" w:eastAsia="en-US"/>
        </w:rPr>
        <w:t>Participă</w:t>
      </w:r>
      <w:proofErr w:type="spellEnd"/>
      <w:r w:rsidRPr="001A4F7D">
        <w:rPr>
          <w:bCs/>
          <w:i/>
          <w:sz w:val="22"/>
          <w:szCs w:val="22"/>
          <w:lang w:val="en-US" w:eastAsia="en-US"/>
        </w:rPr>
        <w:t xml:space="preserve"> la </w:t>
      </w:r>
      <w:proofErr w:type="spellStart"/>
      <w:r w:rsidRPr="001A4F7D">
        <w:rPr>
          <w:bCs/>
          <w:i/>
          <w:sz w:val="22"/>
          <w:szCs w:val="22"/>
          <w:lang w:val="en-US" w:eastAsia="en-US"/>
        </w:rPr>
        <w:t>implementarea</w:t>
      </w:r>
      <w:proofErr w:type="spellEnd"/>
      <w:r w:rsidRPr="001A4F7D">
        <w:rPr>
          <w:bCs/>
          <w:i/>
          <w:sz w:val="22"/>
          <w:szCs w:val="22"/>
          <w:lang w:val="en-US" w:eastAsia="en-US"/>
        </w:rPr>
        <w:t xml:space="preserve"> </w:t>
      </w:r>
      <w:proofErr w:type="spellStart"/>
      <w:r w:rsidRPr="001A4F7D">
        <w:rPr>
          <w:bCs/>
          <w:i/>
          <w:sz w:val="22"/>
          <w:szCs w:val="22"/>
          <w:lang w:val="en-US" w:eastAsia="en-US"/>
        </w:rPr>
        <w:t>proiectelor</w:t>
      </w:r>
      <w:proofErr w:type="spellEnd"/>
      <w:r w:rsidRPr="001A4F7D">
        <w:rPr>
          <w:bCs/>
          <w:i/>
          <w:sz w:val="22"/>
          <w:szCs w:val="22"/>
          <w:lang w:val="en-US" w:eastAsia="en-US"/>
        </w:rPr>
        <w:t xml:space="preserve"> care au </w:t>
      </w:r>
      <w:proofErr w:type="spellStart"/>
      <w:r w:rsidRPr="001A4F7D">
        <w:rPr>
          <w:bCs/>
          <w:i/>
          <w:sz w:val="22"/>
          <w:szCs w:val="22"/>
          <w:lang w:val="en-US" w:eastAsia="en-US"/>
        </w:rPr>
        <w:t>obținut</w:t>
      </w:r>
      <w:proofErr w:type="spellEnd"/>
      <w:r w:rsidRPr="001A4F7D">
        <w:rPr>
          <w:bCs/>
          <w:i/>
          <w:sz w:val="22"/>
          <w:szCs w:val="22"/>
          <w:lang w:val="en-US" w:eastAsia="en-US"/>
        </w:rPr>
        <w:t xml:space="preserve"> </w:t>
      </w:r>
      <w:proofErr w:type="spellStart"/>
      <w:r w:rsidRPr="001A4F7D">
        <w:rPr>
          <w:bCs/>
          <w:i/>
          <w:sz w:val="22"/>
          <w:szCs w:val="22"/>
          <w:lang w:val="en-US" w:eastAsia="en-US"/>
        </w:rPr>
        <w:t>finanțare</w:t>
      </w:r>
      <w:proofErr w:type="spellEnd"/>
      <w:r w:rsidRPr="001A4F7D">
        <w:rPr>
          <w:bCs/>
          <w:i/>
          <w:sz w:val="22"/>
          <w:szCs w:val="22"/>
          <w:lang w:val="en-US" w:eastAsia="en-US"/>
        </w:rPr>
        <w:t xml:space="preserve"> </w:t>
      </w:r>
      <w:r w:rsidRPr="001A4F7D">
        <w:rPr>
          <w:i/>
          <w:sz w:val="22"/>
          <w:szCs w:val="22"/>
          <w:lang w:eastAsia="en-US"/>
        </w:rPr>
        <w:t>prin programe gestionate direct de Comisia Europeană</w:t>
      </w:r>
      <w:r w:rsidRPr="001A4F7D">
        <w:rPr>
          <w:bCs/>
          <w:i/>
          <w:sz w:val="22"/>
          <w:szCs w:val="22"/>
          <w:lang w:val="en-US" w:eastAsia="en-US"/>
        </w:rPr>
        <w:t xml:space="preserve"> </w:t>
      </w:r>
      <w:proofErr w:type="spellStart"/>
      <w:r w:rsidRPr="001A4F7D">
        <w:rPr>
          <w:bCs/>
          <w:i/>
          <w:sz w:val="22"/>
          <w:szCs w:val="22"/>
          <w:lang w:val="en-US" w:eastAsia="en-US"/>
        </w:rPr>
        <w:t>și</w:t>
      </w:r>
      <w:proofErr w:type="spellEnd"/>
      <w:r w:rsidRPr="001A4F7D">
        <w:rPr>
          <w:bCs/>
          <w:i/>
          <w:sz w:val="22"/>
          <w:szCs w:val="22"/>
          <w:lang w:val="en-US" w:eastAsia="en-US"/>
        </w:rPr>
        <w:t xml:space="preserve"> </w:t>
      </w:r>
      <w:proofErr w:type="spellStart"/>
      <w:r w:rsidRPr="001A4F7D">
        <w:rPr>
          <w:bCs/>
          <w:i/>
          <w:sz w:val="22"/>
          <w:szCs w:val="22"/>
          <w:lang w:val="en-US" w:eastAsia="en-US"/>
        </w:rPr>
        <w:t>în</w:t>
      </w:r>
      <w:proofErr w:type="spellEnd"/>
      <w:r w:rsidRPr="001A4F7D">
        <w:rPr>
          <w:bCs/>
          <w:i/>
          <w:sz w:val="22"/>
          <w:szCs w:val="22"/>
          <w:lang w:val="en-US" w:eastAsia="en-US"/>
        </w:rPr>
        <w:t xml:space="preserve"> </w:t>
      </w:r>
      <w:proofErr w:type="spellStart"/>
      <w:r w:rsidRPr="001A4F7D">
        <w:rPr>
          <w:bCs/>
          <w:i/>
          <w:sz w:val="22"/>
          <w:szCs w:val="22"/>
          <w:lang w:val="en-US" w:eastAsia="en-US"/>
        </w:rPr>
        <w:t>cadrul</w:t>
      </w:r>
      <w:proofErr w:type="spellEnd"/>
      <w:r w:rsidRPr="001A4F7D">
        <w:rPr>
          <w:bCs/>
          <w:i/>
          <w:sz w:val="22"/>
          <w:szCs w:val="22"/>
          <w:lang w:val="en-US" w:eastAsia="en-US"/>
        </w:rPr>
        <w:t xml:space="preserve"> </w:t>
      </w:r>
      <w:proofErr w:type="spellStart"/>
      <w:r w:rsidRPr="001A4F7D">
        <w:rPr>
          <w:bCs/>
          <w:i/>
          <w:sz w:val="22"/>
          <w:szCs w:val="22"/>
          <w:lang w:val="en-US" w:eastAsia="en-US"/>
        </w:rPr>
        <w:t>cărora</w:t>
      </w:r>
      <w:proofErr w:type="spellEnd"/>
      <w:r w:rsidRPr="001A4F7D">
        <w:rPr>
          <w:bCs/>
          <w:i/>
          <w:sz w:val="22"/>
          <w:szCs w:val="22"/>
          <w:lang w:val="en-US" w:eastAsia="en-US"/>
        </w:rPr>
        <w:t xml:space="preserve"> a </w:t>
      </w:r>
      <w:proofErr w:type="spellStart"/>
      <w:r w:rsidRPr="001A4F7D">
        <w:rPr>
          <w:bCs/>
          <w:i/>
          <w:sz w:val="22"/>
          <w:szCs w:val="22"/>
          <w:lang w:val="en-US" w:eastAsia="en-US"/>
        </w:rPr>
        <w:t>fost</w:t>
      </w:r>
      <w:proofErr w:type="spellEnd"/>
      <w:r w:rsidRPr="001A4F7D">
        <w:rPr>
          <w:bCs/>
          <w:i/>
          <w:sz w:val="22"/>
          <w:szCs w:val="22"/>
          <w:lang w:val="en-US" w:eastAsia="en-US"/>
        </w:rPr>
        <w:t xml:space="preserve"> </w:t>
      </w:r>
      <w:proofErr w:type="spellStart"/>
      <w:r w:rsidRPr="001A4F7D">
        <w:rPr>
          <w:bCs/>
          <w:i/>
          <w:sz w:val="22"/>
          <w:szCs w:val="22"/>
          <w:lang w:val="en-US" w:eastAsia="en-US"/>
        </w:rPr>
        <w:t>nominalizat</w:t>
      </w:r>
      <w:proofErr w:type="spellEnd"/>
      <w:r w:rsidRPr="001A4F7D">
        <w:rPr>
          <w:bCs/>
          <w:i/>
          <w:sz w:val="22"/>
          <w:szCs w:val="22"/>
          <w:lang w:val="en-US" w:eastAsia="en-US"/>
        </w:rPr>
        <w:t xml:space="preserve"> </w:t>
      </w:r>
      <w:proofErr w:type="spellStart"/>
      <w:r w:rsidRPr="001A4F7D">
        <w:rPr>
          <w:bCs/>
          <w:i/>
          <w:sz w:val="22"/>
          <w:szCs w:val="22"/>
          <w:lang w:val="en-US" w:eastAsia="en-US"/>
        </w:rPr>
        <w:t>în</w:t>
      </w:r>
      <w:proofErr w:type="spellEnd"/>
      <w:r w:rsidRPr="001A4F7D">
        <w:rPr>
          <w:bCs/>
          <w:i/>
          <w:sz w:val="22"/>
          <w:szCs w:val="22"/>
          <w:lang w:val="en-US" w:eastAsia="en-US"/>
        </w:rPr>
        <w:t xml:space="preserve"> </w:t>
      </w:r>
      <w:proofErr w:type="spellStart"/>
      <w:r w:rsidRPr="001A4F7D">
        <w:rPr>
          <w:bCs/>
          <w:i/>
          <w:sz w:val="22"/>
          <w:szCs w:val="22"/>
          <w:lang w:val="en-US" w:eastAsia="en-US"/>
        </w:rPr>
        <w:t>echipa</w:t>
      </w:r>
      <w:proofErr w:type="spellEnd"/>
      <w:r w:rsidRPr="001A4F7D">
        <w:rPr>
          <w:bCs/>
          <w:i/>
          <w:sz w:val="22"/>
          <w:szCs w:val="22"/>
          <w:lang w:val="en-US" w:eastAsia="en-US"/>
        </w:rPr>
        <w:t xml:space="preserve"> de </w:t>
      </w:r>
      <w:proofErr w:type="spellStart"/>
      <w:r w:rsidRPr="001A4F7D">
        <w:rPr>
          <w:bCs/>
          <w:i/>
          <w:sz w:val="22"/>
          <w:szCs w:val="22"/>
          <w:lang w:val="en-US" w:eastAsia="en-US"/>
        </w:rPr>
        <w:t>implementare</w:t>
      </w:r>
      <w:proofErr w:type="spellEnd"/>
      <w:r w:rsidRPr="001A4F7D">
        <w:rPr>
          <w:bCs/>
          <w:i/>
          <w:sz w:val="22"/>
          <w:szCs w:val="22"/>
          <w:lang w:val="en-US" w:eastAsia="en-US"/>
        </w:rPr>
        <w:t>;</w:t>
      </w:r>
    </w:p>
    <w:p w:rsidR="001A4F7D" w:rsidRPr="001A4F7D" w:rsidRDefault="001A4F7D" w:rsidP="001A4F7D">
      <w:pPr>
        <w:numPr>
          <w:ilvl w:val="0"/>
          <w:numId w:val="14"/>
        </w:numPr>
        <w:spacing w:line="276" w:lineRule="auto"/>
        <w:jc w:val="both"/>
        <w:rPr>
          <w:bCs/>
          <w:i/>
          <w:sz w:val="22"/>
          <w:szCs w:val="22"/>
          <w:lang w:eastAsia="en-US"/>
        </w:rPr>
      </w:pPr>
      <w:proofErr w:type="spellStart"/>
      <w:r w:rsidRPr="001A4F7D">
        <w:rPr>
          <w:bCs/>
          <w:i/>
          <w:sz w:val="22"/>
          <w:szCs w:val="22"/>
          <w:lang w:val="en-US" w:eastAsia="en-US"/>
        </w:rPr>
        <w:t>Particip</w:t>
      </w:r>
      <w:proofErr w:type="spellEnd"/>
      <w:r w:rsidRPr="001A4F7D">
        <w:rPr>
          <w:bCs/>
          <w:i/>
          <w:sz w:val="22"/>
          <w:szCs w:val="22"/>
          <w:lang w:eastAsia="en-US"/>
        </w:rPr>
        <w:t xml:space="preserve">ă la vizitele de monitorizare efectuate în perioada de implementare/ post-implementare, în cadrul proiectelor </w:t>
      </w:r>
      <w:proofErr w:type="spellStart"/>
      <w:r w:rsidRPr="001A4F7D">
        <w:rPr>
          <w:bCs/>
          <w:i/>
          <w:sz w:val="22"/>
          <w:szCs w:val="22"/>
          <w:lang w:eastAsia="en-US"/>
        </w:rPr>
        <w:t>finanţate</w:t>
      </w:r>
      <w:proofErr w:type="spellEnd"/>
      <w:r w:rsidRPr="001A4F7D">
        <w:rPr>
          <w:bCs/>
          <w:i/>
          <w:sz w:val="22"/>
          <w:szCs w:val="22"/>
          <w:lang w:eastAsia="en-US"/>
        </w:rPr>
        <w:t xml:space="preserve"> prin programe </w:t>
      </w:r>
      <w:r w:rsidRPr="001A4F7D">
        <w:rPr>
          <w:i/>
          <w:sz w:val="22"/>
          <w:szCs w:val="22"/>
          <w:lang w:eastAsia="en-US"/>
        </w:rPr>
        <w:t>gestionate direct de Comisia Europeană</w:t>
      </w:r>
      <w:r w:rsidRPr="001A4F7D">
        <w:rPr>
          <w:bCs/>
          <w:i/>
          <w:sz w:val="22"/>
          <w:szCs w:val="22"/>
          <w:lang w:val="en-US" w:eastAsia="en-US"/>
        </w:rPr>
        <w:t>;</w:t>
      </w:r>
    </w:p>
    <w:p w:rsidR="001A4F7D" w:rsidRPr="001A4F7D" w:rsidRDefault="001A4F7D" w:rsidP="001A4F7D">
      <w:pPr>
        <w:numPr>
          <w:ilvl w:val="0"/>
          <w:numId w:val="14"/>
        </w:numPr>
        <w:spacing w:line="276" w:lineRule="auto"/>
        <w:jc w:val="both"/>
        <w:rPr>
          <w:bCs/>
          <w:i/>
          <w:sz w:val="22"/>
          <w:szCs w:val="22"/>
          <w:lang w:eastAsia="en-US"/>
        </w:rPr>
      </w:pPr>
      <w:proofErr w:type="spellStart"/>
      <w:r w:rsidRPr="001A4F7D">
        <w:rPr>
          <w:bCs/>
          <w:i/>
          <w:sz w:val="22"/>
          <w:szCs w:val="22"/>
          <w:lang w:val="en-US" w:eastAsia="en-US"/>
        </w:rPr>
        <w:t>Particip</w:t>
      </w:r>
      <w:proofErr w:type="spellEnd"/>
      <w:r w:rsidRPr="001A4F7D">
        <w:rPr>
          <w:bCs/>
          <w:i/>
          <w:sz w:val="22"/>
          <w:szCs w:val="22"/>
          <w:lang w:eastAsia="en-US"/>
        </w:rPr>
        <w:t xml:space="preserve">ă, dacă este cazul, la întocmirea rapoartelor de monitorizare intermediare/anuale pe perioada de implementare cât </w:t>
      </w:r>
      <w:proofErr w:type="spellStart"/>
      <w:r w:rsidRPr="001A4F7D">
        <w:rPr>
          <w:bCs/>
          <w:i/>
          <w:sz w:val="22"/>
          <w:szCs w:val="22"/>
          <w:lang w:eastAsia="en-US"/>
        </w:rPr>
        <w:t>şi</w:t>
      </w:r>
      <w:proofErr w:type="spellEnd"/>
      <w:r w:rsidRPr="001A4F7D">
        <w:rPr>
          <w:bCs/>
          <w:i/>
          <w:sz w:val="22"/>
          <w:szCs w:val="22"/>
          <w:lang w:eastAsia="en-US"/>
        </w:rPr>
        <w:t xml:space="preserve"> pe perioada post-implementare, pentru proiectele cu </w:t>
      </w:r>
      <w:proofErr w:type="spellStart"/>
      <w:r w:rsidRPr="001A4F7D">
        <w:rPr>
          <w:bCs/>
          <w:i/>
          <w:sz w:val="22"/>
          <w:szCs w:val="22"/>
          <w:lang w:eastAsia="en-US"/>
        </w:rPr>
        <w:t>finanţare</w:t>
      </w:r>
      <w:proofErr w:type="spellEnd"/>
      <w:r w:rsidRPr="001A4F7D">
        <w:rPr>
          <w:bCs/>
          <w:i/>
          <w:sz w:val="22"/>
          <w:szCs w:val="22"/>
          <w:lang w:eastAsia="en-US"/>
        </w:rPr>
        <w:t xml:space="preserve"> direct de la Comisia Europeană;</w:t>
      </w:r>
    </w:p>
    <w:p w:rsidR="001A4F7D" w:rsidRPr="001A4F7D" w:rsidRDefault="001A4F7D" w:rsidP="001A4F7D">
      <w:pPr>
        <w:numPr>
          <w:ilvl w:val="0"/>
          <w:numId w:val="14"/>
        </w:numPr>
        <w:spacing w:line="276" w:lineRule="auto"/>
        <w:jc w:val="both"/>
        <w:rPr>
          <w:bCs/>
          <w:i/>
          <w:sz w:val="22"/>
          <w:szCs w:val="22"/>
          <w:lang w:eastAsia="en-US"/>
        </w:rPr>
      </w:pPr>
      <w:proofErr w:type="spellStart"/>
      <w:r w:rsidRPr="001A4F7D">
        <w:rPr>
          <w:bCs/>
          <w:i/>
          <w:sz w:val="22"/>
          <w:szCs w:val="22"/>
          <w:lang w:eastAsia="en-US"/>
        </w:rPr>
        <w:t>Menţine</w:t>
      </w:r>
      <w:proofErr w:type="spellEnd"/>
      <w:r w:rsidRPr="001A4F7D">
        <w:rPr>
          <w:bCs/>
          <w:i/>
          <w:sz w:val="22"/>
          <w:szCs w:val="22"/>
          <w:lang w:eastAsia="en-US"/>
        </w:rPr>
        <w:t xml:space="preserve"> comunicarea cu </w:t>
      </w:r>
      <w:proofErr w:type="spellStart"/>
      <w:r w:rsidRPr="001A4F7D">
        <w:rPr>
          <w:bCs/>
          <w:i/>
          <w:sz w:val="22"/>
          <w:szCs w:val="22"/>
          <w:lang w:eastAsia="en-US"/>
        </w:rPr>
        <w:t>ceilalţi</w:t>
      </w:r>
      <w:proofErr w:type="spellEnd"/>
      <w:r w:rsidRPr="001A4F7D">
        <w:rPr>
          <w:bCs/>
          <w:i/>
          <w:sz w:val="22"/>
          <w:szCs w:val="22"/>
          <w:lang w:eastAsia="en-US"/>
        </w:rPr>
        <w:t xml:space="preserve"> parteneri </w:t>
      </w:r>
      <w:proofErr w:type="spellStart"/>
      <w:r w:rsidRPr="001A4F7D">
        <w:rPr>
          <w:bCs/>
          <w:i/>
          <w:sz w:val="22"/>
          <w:szCs w:val="22"/>
          <w:lang w:eastAsia="en-US"/>
        </w:rPr>
        <w:t>şi</w:t>
      </w:r>
      <w:proofErr w:type="spellEnd"/>
      <w:r w:rsidRPr="001A4F7D">
        <w:rPr>
          <w:bCs/>
          <w:i/>
          <w:sz w:val="22"/>
          <w:szCs w:val="22"/>
          <w:lang w:eastAsia="en-US"/>
        </w:rPr>
        <w:t xml:space="preserve"> redactează diverse adrese/informări/scrisori (cu caracter ocazional) ale serviciului, adresate </w:t>
      </w:r>
      <w:proofErr w:type="spellStart"/>
      <w:r w:rsidRPr="001A4F7D">
        <w:rPr>
          <w:bCs/>
          <w:i/>
          <w:sz w:val="22"/>
          <w:szCs w:val="22"/>
          <w:lang w:eastAsia="en-US"/>
        </w:rPr>
        <w:t>organizaţiilor</w:t>
      </w:r>
      <w:proofErr w:type="spellEnd"/>
      <w:r w:rsidRPr="001A4F7D">
        <w:rPr>
          <w:bCs/>
          <w:i/>
          <w:sz w:val="22"/>
          <w:szCs w:val="22"/>
          <w:lang w:eastAsia="en-US"/>
        </w:rPr>
        <w:t xml:space="preserve"> sau </w:t>
      </w:r>
      <w:proofErr w:type="spellStart"/>
      <w:r w:rsidRPr="001A4F7D">
        <w:rPr>
          <w:bCs/>
          <w:i/>
          <w:sz w:val="22"/>
          <w:szCs w:val="22"/>
          <w:lang w:eastAsia="en-US"/>
        </w:rPr>
        <w:t>instituţiilor</w:t>
      </w:r>
      <w:proofErr w:type="spellEnd"/>
      <w:r w:rsidRPr="001A4F7D">
        <w:rPr>
          <w:bCs/>
          <w:i/>
          <w:sz w:val="22"/>
          <w:szCs w:val="22"/>
          <w:lang w:eastAsia="en-US"/>
        </w:rPr>
        <w:t xml:space="preserve">, referitoare la activitatea pe care o </w:t>
      </w:r>
      <w:proofErr w:type="spellStart"/>
      <w:r w:rsidRPr="001A4F7D">
        <w:rPr>
          <w:bCs/>
          <w:i/>
          <w:sz w:val="22"/>
          <w:szCs w:val="22"/>
          <w:lang w:eastAsia="en-US"/>
        </w:rPr>
        <w:t>desfăşoară</w:t>
      </w:r>
      <w:proofErr w:type="spellEnd"/>
      <w:r w:rsidRPr="001A4F7D">
        <w:rPr>
          <w:bCs/>
          <w:i/>
          <w:sz w:val="22"/>
          <w:szCs w:val="22"/>
          <w:lang w:eastAsia="en-US"/>
        </w:rPr>
        <w:t xml:space="preserve">, în </w:t>
      </w:r>
      <w:proofErr w:type="spellStart"/>
      <w:r w:rsidRPr="001A4F7D">
        <w:rPr>
          <w:bCs/>
          <w:i/>
          <w:sz w:val="22"/>
          <w:szCs w:val="22"/>
          <w:lang w:eastAsia="en-US"/>
        </w:rPr>
        <w:t>concordanţă</w:t>
      </w:r>
      <w:proofErr w:type="spellEnd"/>
      <w:r w:rsidRPr="001A4F7D">
        <w:rPr>
          <w:bCs/>
          <w:i/>
          <w:sz w:val="22"/>
          <w:szCs w:val="22"/>
          <w:lang w:eastAsia="en-US"/>
        </w:rPr>
        <w:t xml:space="preserve"> cu </w:t>
      </w:r>
      <w:proofErr w:type="spellStart"/>
      <w:r w:rsidRPr="001A4F7D">
        <w:rPr>
          <w:bCs/>
          <w:i/>
          <w:sz w:val="22"/>
          <w:szCs w:val="22"/>
          <w:lang w:eastAsia="en-US"/>
        </w:rPr>
        <w:t>cerinţele</w:t>
      </w:r>
      <w:proofErr w:type="spellEnd"/>
      <w:r w:rsidRPr="001A4F7D">
        <w:rPr>
          <w:bCs/>
          <w:i/>
          <w:sz w:val="22"/>
          <w:szCs w:val="22"/>
          <w:lang w:eastAsia="en-US"/>
        </w:rPr>
        <w:t xml:space="preserve"> programelor </w:t>
      </w:r>
      <w:r w:rsidRPr="001A4F7D">
        <w:rPr>
          <w:i/>
          <w:sz w:val="22"/>
          <w:szCs w:val="22"/>
          <w:lang w:eastAsia="en-US"/>
        </w:rPr>
        <w:t>gestionate direct de Comisia Europeană.</w:t>
      </w:r>
    </w:p>
    <w:p w:rsidR="001A4F7D" w:rsidRPr="001A4F7D" w:rsidRDefault="001A4F7D" w:rsidP="001A4F7D">
      <w:pPr>
        <w:numPr>
          <w:ilvl w:val="0"/>
          <w:numId w:val="14"/>
        </w:numPr>
        <w:spacing w:line="276" w:lineRule="auto"/>
        <w:jc w:val="both"/>
        <w:rPr>
          <w:bCs/>
          <w:i/>
          <w:sz w:val="22"/>
          <w:szCs w:val="22"/>
          <w:lang w:eastAsia="en-US"/>
        </w:rPr>
      </w:pPr>
      <w:r w:rsidRPr="001A4F7D">
        <w:rPr>
          <w:bCs/>
          <w:i/>
          <w:sz w:val="22"/>
          <w:szCs w:val="22"/>
          <w:lang w:eastAsia="en-US"/>
        </w:rPr>
        <w:t xml:space="preserve">Asigură </w:t>
      </w:r>
      <w:proofErr w:type="spellStart"/>
      <w:r w:rsidRPr="001A4F7D">
        <w:rPr>
          <w:bCs/>
          <w:i/>
          <w:sz w:val="22"/>
          <w:szCs w:val="22"/>
          <w:lang w:eastAsia="en-US"/>
        </w:rPr>
        <w:t>protecţia</w:t>
      </w:r>
      <w:proofErr w:type="spellEnd"/>
      <w:r w:rsidRPr="001A4F7D">
        <w:rPr>
          <w:bCs/>
          <w:i/>
          <w:sz w:val="22"/>
          <w:szCs w:val="22"/>
          <w:lang w:eastAsia="en-US"/>
        </w:rPr>
        <w:t xml:space="preserve"> și </w:t>
      </w:r>
      <w:proofErr w:type="spellStart"/>
      <w:r w:rsidRPr="001A4F7D">
        <w:rPr>
          <w:bCs/>
          <w:i/>
          <w:sz w:val="22"/>
          <w:szCs w:val="22"/>
          <w:lang w:eastAsia="en-US"/>
        </w:rPr>
        <w:t>confidenţialitatea</w:t>
      </w:r>
      <w:proofErr w:type="spellEnd"/>
      <w:r w:rsidRPr="001A4F7D">
        <w:rPr>
          <w:bCs/>
          <w:i/>
          <w:sz w:val="22"/>
          <w:szCs w:val="22"/>
          <w:lang w:eastAsia="en-US"/>
        </w:rPr>
        <w:t xml:space="preserve"> datelor cu caracter personal la care are acces;</w:t>
      </w:r>
    </w:p>
    <w:p w:rsidR="001A4F7D" w:rsidRPr="001A4F7D" w:rsidRDefault="001A4F7D" w:rsidP="001A4F7D">
      <w:pPr>
        <w:numPr>
          <w:ilvl w:val="0"/>
          <w:numId w:val="14"/>
        </w:numPr>
        <w:spacing w:line="276" w:lineRule="auto"/>
        <w:jc w:val="both"/>
        <w:rPr>
          <w:bCs/>
          <w:i/>
          <w:sz w:val="22"/>
          <w:szCs w:val="22"/>
          <w:lang w:eastAsia="en-US"/>
        </w:rPr>
      </w:pPr>
      <w:r w:rsidRPr="001A4F7D">
        <w:rPr>
          <w:bCs/>
          <w:i/>
          <w:sz w:val="22"/>
          <w:szCs w:val="22"/>
          <w:lang w:eastAsia="en-US"/>
        </w:rPr>
        <w:t>Efectuează orice altă sarcină profesională care are legătură cu  atribuțiile serviciului, solicitate de Șeful Serviciului sau Directorul General.</w:t>
      </w:r>
    </w:p>
    <w:p w:rsidR="0056559E" w:rsidRPr="00963DB9" w:rsidRDefault="0056559E" w:rsidP="0056559E">
      <w:pPr>
        <w:jc w:val="both"/>
        <w:rPr>
          <w:i/>
          <w:sz w:val="22"/>
          <w:szCs w:val="22"/>
        </w:rPr>
      </w:pPr>
    </w:p>
    <w:p w:rsidR="00487354" w:rsidRPr="00107E2B" w:rsidRDefault="00487354" w:rsidP="00487354">
      <w:pPr>
        <w:autoSpaceDE w:val="0"/>
        <w:autoSpaceDN w:val="0"/>
        <w:adjustRightInd w:val="0"/>
        <w:jc w:val="both"/>
        <w:rPr>
          <w:b/>
          <w:sz w:val="22"/>
          <w:szCs w:val="22"/>
        </w:rPr>
      </w:pPr>
      <w:r>
        <w:rPr>
          <w:b/>
          <w:sz w:val="22"/>
          <w:szCs w:val="22"/>
          <w:lang w:val="en-US" w:eastAsia="en-US"/>
        </w:rPr>
        <w:t xml:space="preserve">VI. </w:t>
      </w:r>
      <w:proofErr w:type="spellStart"/>
      <w:r>
        <w:rPr>
          <w:b/>
          <w:sz w:val="22"/>
          <w:szCs w:val="22"/>
          <w:lang w:val="en-US" w:eastAsia="en-US"/>
        </w:rPr>
        <w:t>Coordonatele</w:t>
      </w:r>
      <w:proofErr w:type="spellEnd"/>
      <w:r>
        <w:rPr>
          <w:b/>
          <w:sz w:val="22"/>
          <w:szCs w:val="22"/>
          <w:lang w:val="en-US" w:eastAsia="en-US"/>
        </w:rPr>
        <w:t xml:space="preserve"> de contact </w:t>
      </w:r>
      <w:proofErr w:type="spellStart"/>
      <w:r>
        <w:rPr>
          <w:b/>
          <w:sz w:val="22"/>
          <w:szCs w:val="22"/>
          <w:lang w:val="en-US" w:eastAsia="en-US"/>
        </w:rPr>
        <w:t>pentru</w:t>
      </w:r>
      <w:proofErr w:type="spellEnd"/>
      <w:r>
        <w:rPr>
          <w:b/>
          <w:sz w:val="22"/>
          <w:szCs w:val="22"/>
          <w:lang w:val="en-US" w:eastAsia="en-US"/>
        </w:rPr>
        <w:t xml:space="preserve"> </w:t>
      </w:r>
      <w:proofErr w:type="spellStart"/>
      <w:r>
        <w:rPr>
          <w:b/>
          <w:sz w:val="22"/>
          <w:szCs w:val="22"/>
          <w:lang w:val="en-US" w:eastAsia="en-US"/>
        </w:rPr>
        <w:t>înscrierea</w:t>
      </w:r>
      <w:proofErr w:type="spellEnd"/>
      <w:r>
        <w:rPr>
          <w:b/>
          <w:sz w:val="22"/>
          <w:szCs w:val="22"/>
          <w:lang w:val="en-US" w:eastAsia="en-US"/>
        </w:rPr>
        <w:t xml:space="preserve"> </w:t>
      </w:r>
      <w:proofErr w:type="spellStart"/>
      <w:r>
        <w:rPr>
          <w:b/>
          <w:sz w:val="22"/>
          <w:szCs w:val="22"/>
          <w:lang w:val="en-US" w:eastAsia="en-US"/>
        </w:rPr>
        <w:t>candidaților</w:t>
      </w:r>
      <w:proofErr w:type="spellEnd"/>
      <w:r>
        <w:rPr>
          <w:b/>
          <w:sz w:val="22"/>
          <w:szCs w:val="22"/>
          <w:lang w:val="en-US" w:eastAsia="en-US"/>
        </w:rPr>
        <w:t>:</w:t>
      </w:r>
    </w:p>
    <w:p w:rsidR="00487354" w:rsidRPr="00107E2B" w:rsidRDefault="00487354" w:rsidP="00487354">
      <w:pPr>
        <w:autoSpaceDE w:val="0"/>
        <w:autoSpaceDN w:val="0"/>
        <w:adjustRightInd w:val="0"/>
        <w:jc w:val="both"/>
        <w:rPr>
          <w:sz w:val="22"/>
          <w:szCs w:val="22"/>
        </w:rPr>
      </w:pPr>
      <w:r w:rsidRPr="00107E2B">
        <w:rPr>
          <w:sz w:val="22"/>
          <w:szCs w:val="22"/>
        </w:rPr>
        <w:t xml:space="preserve">Adresa de corespondență: </w:t>
      </w:r>
      <w:r w:rsidRPr="00107E2B">
        <w:rPr>
          <w:b/>
          <w:sz w:val="22"/>
          <w:szCs w:val="22"/>
        </w:rPr>
        <w:t xml:space="preserve">Primăria Sector 2 </w:t>
      </w:r>
      <w:proofErr w:type="spellStart"/>
      <w:r w:rsidRPr="00107E2B">
        <w:rPr>
          <w:b/>
          <w:sz w:val="22"/>
          <w:szCs w:val="22"/>
        </w:rPr>
        <w:t>Bucureşti</w:t>
      </w:r>
      <w:proofErr w:type="spellEnd"/>
      <w:r w:rsidRPr="00107E2B">
        <w:rPr>
          <w:b/>
          <w:sz w:val="22"/>
          <w:szCs w:val="22"/>
        </w:rPr>
        <w:t xml:space="preserve">, Str. Chiristigiilor nr. 11-13, </w:t>
      </w:r>
      <w:hyperlink r:id="rId21" w:history="1">
        <w:r w:rsidRPr="00107E2B">
          <w:rPr>
            <w:b/>
            <w:sz w:val="22"/>
            <w:szCs w:val="22"/>
            <w:u w:val="single"/>
          </w:rPr>
          <w:t>infopublice@ps2.ro</w:t>
        </w:r>
      </w:hyperlink>
      <w:r w:rsidRPr="00107E2B">
        <w:rPr>
          <w:sz w:val="22"/>
          <w:szCs w:val="22"/>
        </w:rPr>
        <w:t>, telefon/ fax: 021/252.83.78;</w:t>
      </w:r>
    </w:p>
    <w:p w:rsidR="00487354" w:rsidRPr="00107E2B" w:rsidRDefault="00487354" w:rsidP="00487354">
      <w:pPr>
        <w:autoSpaceDE w:val="0"/>
        <w:autoSpaceDN w:val="0"/>
        <w:adjustRightInd w:val="0"/>
        <w:jc w:val="both"/>
        <w:rPr>
          <w:sz w:val="22"/>
          <w:szCs w:val="22"/>
        </w:rPr>
      </w:pPr>
      <w:r w:rsidRPr="00107E2B">
        <w:rPr>
          <w:sz w:val="22"/>
          <w:szCs w:val="22"/>
        </w:rPr>
        <w:t>Persoana de contact: Bădiță Amalia-Daniela, consilier la Serviciul Resurse Umane, secretarul comisiei de concurs;</w:t>
      </w:r>
    </w:p>
    <w:p w:rsidR="00487354" w:rsidRDefault="00487354" w:rsidP="00487354">
      <w:pPr>
        <w:autoSpaceDE w:val="0"/>
        <w:autoSpaceDN w:val="0"/>
        <w:adjustRightInd w:val="0"/>
        <w:jc w:val="both"/>
        <w:rPr>
          <w:sz w:val="22"/>
          <w:szCs w:val="22"/>
        </w:rPr>
      </w:pPr>
      <w:proofErr w:type="spellStart"/>
      <w:r w:rsidRPr="00107E2B">
        <w:rPr>
          <w:sz w:val="22"/>
          <w:szCs w:val="22"/>
        </w:rPr>
        <w:t>Relaţii</w:t>
      </w:r>
      <w:proofErr w:type="spellEnd"/>
      <w:r w:rsidRPr="00107E2B">
        <w:rPr>
          <w:sz w:val="22"/>
          <w:szCs w:val="22"/>
        </w:rPr>
        <w:t xml:space="preserve"> suplimentare în legătură cu </w:t>
      </w:r>
      <w:proofErr w:type="spellStart"/>
      <w:r w:rsidRPr="00107E2B">
        <w:rPr>
          <w:sz w:val="22"/>
          <w:szCs w:val="22"/>
        </w:rPr>
        <w:t>condiţiile</w:t>
      </w:r>
      <w:proofErr w:type="spellEnd"/>
      <w:r w:rsidRPr="00107E2B">
        <w:rPr>
          <w:sz w:val="22"/>
          <w:szCs w:val="22"/>
        </w:rPr>
        <w:t xml:space="preserve"> de participare, bibliografia/ tematica </w:t>
      </w:r>
      <w:proofErr w:type="spellStart"/>
      <w:r w:rsidRPr="00107E2B">
        <w:rPr>
          <w:sz w:val="22"/>
          <w:szCs w:val="22"/>
        </w:rPr>
        <w:t>şi</w:t>
      </w:r>
      <w:proofErr w:type="spellEnd"/>
      <w:r w:rsidRPr="00107E2B">
        <w:rPr>
          <w:sz w:val="22"/>
          <w:szCs w:val="22"/>
        </w:rPr>
        <w:t xml:space="preserve"> actele necesare înscrierii la concurs pot fi </w:t>
      </w:r>
      <w:proofErr w:type="spellStart"/>
      <w:r w:rsidRPr="00107E2B">
        <w:rPr>
          <w:sz w:val="22"/>
          <w:szCs w:val="22"/>
        </w:rPr>
        <w:t>obţinute</w:t>
      </w:r>
      <w:proofErr w:type="spellEnd"/>
      <w:r w:rsidRPr="00107E2B">
        <w:rPr>
          <w:sz w:val="22"/>
          <w:szCs w:val="22"/>
        </w:rPr>
        <w:t xml:space="preserve"> la telefoanele: </w:t>
      </w:r>
      <w:r w:rsidRPr="00107E2B">
        <w:rPr>
          <w:b/>
          <w:sz w:val="22"/>
          <w:szCs w:val="22"/>
        </w:rPr>
        <w:t xml:space="preserve">021/209.60.21, 021/209.60.00/ int.121 sau e-mail: </w:t>
      </w:r>
      <w:hyperlink r:id="rId22" w:history="1">
        <w:r w:rsidRPr="00107E2B">
          <w:rPr>
            <w:rStyle w:val="Hyperlink"/>
            <w:sz w:val="22"/>
            <w:szCs w:val="22"/>
          </w:rPr>
          <w:t>amalia.badita@ps2.ro</w:t>
        </w:r>
      </w:hyperlink>
      <w:r w:rsidRPr="00107E2B">
        <w:rPr>
          <w:sz w:val="22"/>
          <w:szCs w:val="22"/>
        </w:rPr>
        <w:t xml:space="preserve"> ;</w:t>
      </w:r>
    </w:p>
    <w:p w:rsidR="00487354" w:rsidRPr="00107E2B" w:rsidRDefault="00487354" w:rsidP="00487354">
      <w:pPr>
        <w:autoSpaceDE w:val="0"/>
        <w:autoSpaceDN w:val="0"/>
        <w:adjustRightInd w:val="0"/>
        <w:ind w:left="426"/>
        <w:jc w:val="both"/>
        <w:rPr>
          <w:sz w:val="22"/>
          <w:szCs w:val="22"/>
        </w:rPr>
      </w:pPr>
    </w:p>
    <w:p w:rsidR="00487354" w:rsidRPr="00107E2B" w:rsidRDefault="00487354" w:rsidP="00487354">
      <w:pPr>
        <w:tabs>
          <w:tab w:val="num" w:pos="709"/>
        </w:tabs>
        <w:jc w:val="both"/>
        <w:rPr>
          <w:b/>
          <w:sz w:val="22"/>
          <w:szCs w:val="22"/>
        </w:rPr>
      </w:pPr>
      <w:r>
        <w:rPr>
          <w:b/>
          <w:sz w:val="22"/>
          <w:szCs w:val="22"/>
        </w:rPr>
        <w:t>VII. Conținutul dosarului de concurs</w:t>
      </w:r>
      <w:r w:rsidRPr="00107E2B">
        <w:rPr>
          <w:b/>
          <w:sz w:val="22"/>
          <w:szCs w:val="22"/>
        </w:rPr>
        <w:t>:</w:t>
      </w:r>
    </w:p>
    <w:p w:rsidR="00487354" w:rsidRPr="00107E2B" w:rsidRDefault="00487354" w:rsidP="00487354">
      <w:pPr>
        <w:tabs>
          <w:tab w:val="num" w:pos="709"/>
        </w:tabs>
        <w:jc w:val="both"/>
        <w:rPr>
          <w:b/>
          <w:sz w:val="22"/>
          <w:szCs w:val="22"/>
        </w:rPr>
      </w:pPr>
      <w:r w:rsidRPr="00107E2B">
        <w:rPr>
          <w:sz w:val="22"/>
          <w:szCs w:val="22"/>
        </w:rPr>
        <w:t xml:space="preserve">a) </w:t>
      </w:r>
      <w:r w:rsidRPr="001A4F7D">
        <w:rPr>
          <w:b/>
          <w:sz w:val="22"/>
          <w:szCs w:val="22"/>
        </w:rPr>
        <w:t>formularul de înscriere</w:t>
      </w:r>
      <w:r w:rsidRPr="00107E2B">
        <w:rPr>
          <w:sz w:val="22"/>
          <w:szCs w:val="22"/>
        </w:rPr>
        <w:t xml:space="preserve"> pus la dispoziția candidaților de către instituție prin publicarea pe pagina de internet  a acesteia (tipizat);</w:t>
      </w:r>
    </w:p>
    <w:p w:rsidR="00487354" w:rsidRPr="00107E2B" w:rsidRDefault="00487354" w:rsidP="00487354">
      <w:pPr>
        <w:jc w:val="both"/>
        <w:rPr>
          <w:sz w:val="22"/>
          <w:szCs w:val="22"/>
        </w:rPr>
      </w:pPr>
      <w:r w:rsidRPr="00107E2B">
        <w:rPr>
          <w:sz w:val="22"/>
          <w:szCs w:val="22"/>
        </w:rPr>
        <w:t xml:space="preserve">b) </w:t>
      </w:r>
      <w:r w:rsidRPr="001A4F7D">
        <w:rPr>
          <w:b/>
          <w:sz w:val="22"/>
          <w:szCs w:val="22"/>
        </w:rPr>
        <w:t xml:space="preserve">copia </w:t>
      </w:r>
      <w:proofErr w:type="spellStart"/>
      <w:r w:rsidRPr="001A4F7D">
        <w:rPr>
          <w:b/>
          <w:sz w:val="22"/>
          <w:szCs w:val="22"/>
        </w:rPr>
        <w:t>cărţii</w:t>
      </w:r>
      <w:proofErr w:type="spellEnd"/>
      <w:r w:rsidRPr="001A4F7D">
        <w:rPr>
          <w:b/>
          <w:sz w:val="22"/>
          <w:szCs w:val="22"/>
        </w:rPr>
        <w:t xml:space="preserve"> de identitate</w:t>
      </w:r>
      <w:r w:rsidRPr="00107E2B">
        <w:rPr>
          <w:sz w:val="22"/>
          <w:szCs w:val="22"/>
        </w:rPr>
        <w:t>;</w:t>
      </w:r>
    </w:p>
    <w:p w:rsidR="00487354" w:rsidRPr="00107E2B" w:rsidRDefault="00487354" w:rsidP="00487354">
      <w:pPr>
        <w:jc w:val="both"/>
        <w:rPr>
          <w:sz w:val="22"/>
          <w:szCs w:val="22"/>
        </w:rPr>
      </w:pPr>
      <w:r w:rsidRPr="00107E2B">
        <w:rPr>
          <w:sz w:val="22"/>
          <w:szCs w:val="22"/>
        </w:rPr>
        <w:t xml:space="preserve">c) </w:t>
      </w:r>
      <w:r w:rsidRPr="001A4F7D">
        <w:rPr>
          <w:b/>
          <w:sz w:val="22"/>
          <w:szCs w:val="22"/>
        </w:rPr>
        <w:t xml:space="preserve">copia actului doveditor emis de </w:t>
      </w:r>
      <w:proofErr w:type="spellStart"/>
      <w:r w:rsidRPr="001A4F7D">
        <w:rPr>
          <w:b/>
          <w:sz w:val="22"/>
          <w:szCs w:val="22"/>
        </w:rPr>
        <w:t>autorităţile</w:t>
      </w:r>
      <w:proofErr w:type="spellEnd"/>
      <w:r w:rsidRPr="001A4F7D">
        <w:rPr>
          <w:b/>
          <w:sz w:val="22"/>
          <w:szCs w:val="22"/>
        </w:rPr>
        <w:t xml:space="preserve"> competente, în cazul în care a intervenit schimbarea numelui consemnat în certificatul de </w:t>
      </w:r>
      <w:proofErr w:type="spellStart"/>
      <w:r w:rsidRPr="001A4F7D">
        <w:rPr>
          <w:b/>
          <w:sz w:val="22"/>
          <w:szCs w:val="22"/>
        </w:rPr>
        <w:t>naştere</w:t>
      </w:r>
      <w:proofErr w:type="spellEnd"/>
      <w:r w:rsidRPr="00107E2B">
        <w:rPr>
          <w:sz w:val="22"/>
          <w:szCs w:val="22"/>
        </w:rPr>
        <w:t>;</w:t>
      </w:r>
    </w:p>
    <w:p w:rsidR="00487354" w:rsidRPr="00107E2B" w:rsidRDefault="00487354" w:rsidP="00487354">
      <w:pPr>
        <w:jc w:val="both"/>
        <w:rPr>
          <w:sz w:val="22"/>
          <w:szCs w:val="22"/>
        </w:rPr>
      </w:pPr>
      <w:r w:rsidRPr="00107E2B">
        <w:rPr>
          <w:sz w:val="22"/>
          <w:szCs w:val="22"/>
        </w:rPr>
        <w:t xml:space="preserve">d) </w:t>
      </w:r>
      <w:r w:rsidRPr="001A4F7D">
        <w:rPr>
          <w:b/>
          <w:sz w:val="22"/>
          <w:szCs w:val="22"/>
        </w:rPr>
        <w:t xml:space="preserve">copia carnetului de muncă </w:t>
      </w:r>
      <w:proofErr w:type="spellStart"/>
      <w:r w:rsidRPr="001A4F7D">
        <w:rPr>
          <w:b/>
          <w:sz w:val="22"/>
          <w:szCs w:val="22"/>
        </w:rPr>
        <w:t>şi</w:t>
      </w:r>
      <w:proofErr w:type="spellEnd"/>
      <w:r w:rsidRPr="001A4F7D">
        <w:rPr>
          <w:b/>
          <w:sz w:val="22"/>
          <w:szCs w:val="22"/>
        </w:rPr>
        <w:t xml:space="preserve">/sau a </w:t>
      </w:r>
      <w:proofErr w:type="spellStart"/>
      <w:r w:rsidRPr="001A4F7D">
        <w:rPr>
          <w:b/>
          <w:sz w:val="22"/>
          <w:szCs w:val="22"/>
        </w:rPr>
        <w:t>adeverinţei</w:t>
      </w:r>
      <w:proofErr w:type="spellEnd"/>
      <w:r w:rsidRPr="00107E2B">
        <w:rPr>
          <w:sz w:val="22"/>
          <w:szCs w:val="22"/>
        </w:rPr>
        <w:t xml:space="preserve"> eliberate de angajator pentru perioada lucrată, care să ateste vechimea în muncă </w:t>
      </w:r>
      <w:proofErr w:type="spellStart"/>
      <w:r w:rsidRPr="00107E2B">
        <w:rPr>
          <w:sz w:val="22"/>
          <w:szCs w:val="22"/>
        </w:rPr>
        <w:t>şi</w:t>
      </w:r>
      <w:proofErr w:type="spellEnd"/>
      <w:r w:rsidRPr="00107E2B">
        <w:rPr>
          <w:sz w:val="22"/>
          <w:szCs w:val="22"/>
        </w:rPr>
        <w:t xml:space="preserve"> în specialitatea studiilor necesare pentru ocuparea postului, potrivit prevederilor din prezentul cod, după caz;</w:t>
      </w:r>
    </w:p>
    <w:p w:rsidR="00487354" w:rsidRPr="00107E2B" w:rsidRDefault="00487354" w:rsidP="00487354">
      <w:pPr>
        <w:jc w:val="both"/>
        <w:rPr>
          <w:sz w:val="22"/>
          <w:szCs w:val="22"/>
        </w:rPr>
      </w:pPr>
      <w:r w:rsidRPr="00107E2B">
        <w:rPr>
          <w:sz w:val="22"/>
          <w:szCs w:val="22"/>
        </w:rPr>
        <w:t xml:space="preserve">e) </w:t>
      </w:r>
      <w:r w:rsidRPr="001A4F7D">
        <w:rPr>
          <w:b/>
          <w:sz w:val="22"/>
          <w:szCs w:val="22"/>
        </w:rPr>
        <w:t>copii ale diplomelor de studii sau echivalente,</w:t>
      </w:r>
      <w:r w:rsidRPr="00107E2B">
        <w:rPr>
          <w:sz w:val="22"/>
          <w:szCs w:val="22"/>
        </w:rPr>
        <w:t xml:space="preserve"> certificatelor </w:t>
      </w:r>
      <w:proofErr w:type="spellStart"/>
      <w:r w:rsidRPr="00107E2B">
        <w:rPr>
          <w:sz w:val="22"/>
          <w:szCs w:val="22"/>
        </w:rPr>
        <w:t>şi</w:t>
      </w:r>
      <w:proofErr w:type="spellEnd"/>
      <w:r w:rsidRPr="00107E2B">
        <w:rPr>
          <w:sz w:val="22"/>
          <w:szCs w:val="22"/>
        </w:rPr>
        <w:t xml:space="preserve"> altor documente care atestă efectuarea unor specializări </w:t>
      </w:r>
      <w:proofErr w:type="spellStart"/>
      <w:r w:rsidRPr="00107E2B">
        <w:rPr>
          <w:sz w:val="22"/>
          <w:szCs w:val="22"/>
        </w:rPr>
        <w:t>şi</w:t>
      </w:r>
      <w:proofErr w:type="spellEnd"/>
      <w:r w:rsidRPr="00107E2B">
        <w:rPr>
          <w:sz w:val="22"/>
          <w:szCs w:val="22"/>
        </w:rPr>
        <w:t xml:space="preserve"> </w:t>
      </w:r>
      <w:proofErr w:type="spellStart"/>
      <w:r w:rsidRPr="00107E2B">
        <w:rPr>
          <w:sz w:val="22"/>
          <w:szCs w:val="22"/>
        </w:rPr>
        <w:t>perfecţionări</w:t>
      </w:r>
      <w:proofErr w:type="spellEnd"/>
      <w:r w:rsidRPr="00107E2B">
        <w:rPr>
          <w:sz w:val="22"/>
          <w:szCs w:val="22"/>
        </w:rPr>
        <w:t xml:space="preserve"> sau </w:t>
      </w:r>
      <w:proofErr w:type="spellStart"/>
      <w:r w:rsidRPr="00107E2B">
        <w:rPr>
          <w:sz w:val="22"/>
          <w:szCs w:val="22"/>
        </w:rPr>
        <w:t>deţinerea</w:t>
      </w:r>
      <w:proofErr w:type="spellEnd"/>
      <w:r w:rsidRPr="00107E2B">
        <w:rPr>
          <w:sz w:val="22"/>
          <w:szCs w:val="22"/>
        </w:rPr>
        <w:t xml:space="preserve"> unor </w:t>
      </w:r>
      <w:proofErr w:type="spellStart"/>
      <w:r w:rsidRPr="00107E2B">
        <w:rPr>
          <w:sz w:val="22"/>
          <w:szCs w:val="22"/>
        </w:rPr>
        <w:t>competenţe</w:t>
      </w:r>
      <w:proofErr w:type="spellEnd"/>
      <w:r w:rsidRPr="00107E2B">
        <w:rPr>
          <w:sz w:val="22"/>
          <w:szCs w:val="22"/>
        </w:rPr>
        <w:t xml:space="preserve"> specifice, după caz;</w:t>
      </w:r>
    </w:p>
    <w:p w:rsidR="00487354" w:rsidRPr="00107E2B" w:rsidRDefault="00487354" w:rsidP="00487354">
      <w:pPr>
        <w:jc w:val="both"/>
        <w:rPr>
          <w:sz w:val="22"/>
          <w:szCs w:val="22"/>
          <w:lang w:val="en-US"/>
        </w:rPr>
      </w:pPr>
      <w:r w:rsidRPr="00107E2B">
        <w:rPr>
          <w:sz w:val="22"/>
          <w:szCs w:val="22"/>
        </w:rPr>
        <w:t xml:space="preserve">f) </w:t>
      </w:r>
      <w:r w:rsidRPr="001A4F7D">
        <w:rPr>
          <w:b/>
          <w:sz w:val="22"/>
          <w:szCs w:val="22"/>
        </w:rPr>
        <w:t xml:space="preserve">copia </w:t>
      </w:r>
      <w:proofErr w:type="spellStart"/>
      <w:r w:rsidRPr="001A4F7D">
        <w:rPr>
          <w:b/>
          <w:sz w:val="22"/>
          <w:szCs w:val="22"/>
        </w:rPr>
        <w:t>adeverinţei</w:t>
      </w:r>
      <w:proofErr w:type="spellEnd"/>
      <w:r w:rsidRPr="001A4F7D">
        <w:rPr>
          <w:b/>
          <w:sz w:val="22"/>
          <w:szCs w:val="22"/>
        </w:rPr>
        <w:t xml:space="preserve"> care atestă starea de sănătate corespunzătoare</w:t>
      </w:r>
      <w:r w:rsidRPr="00107E2B">
        <w:rPr>
          <w:sz w:val="22"/>
          <w:szCs w:val="22"/>
        </w:rPr>
        <w:t xml:space="preserve">, eliberată cu cel mult 6 luni anterior demarării etapei de </w:t>
      </w:r>
      <w:proofErr w:type="spellStart"/>
      <w:r w:rsidRPr="00107E2B">
        <w:rPr>
          <w:sz w:val="22"/>
          <w:szCs w:val="22"/>
        </w:rPr>
        <w:t>selecţie</w:t>
      </w:r>
      <w:proofErr w:type="spellEnd"/>
      <w:r w:rsidRPr="00107E2B">
        <w:rPr>
          <w:sz w:val="22"/>
          <w:szCs w:val="22"/>
        </w:rPr>
        <w:t xml:space="preserve"> de către medicul de familie al candidatului, </w:t>
      </w:r>
      <w:proofErr w:type="spellStart"/>
      <w:r w:rsidRPr="00107E2B">
        <w:rPr>
          <w:sz w:val="22"/>
          <w:szCs w:val="22"/>
        </w:rPr>
        <w:t>şi</w:t>
      </w:r>
      <w:proofErr w:type="spellEnd"/>
      <w:r w:rsidRPr="00107E2B">
        <w:rPr>
          <w:sz w:val="22"/>
          <w:szCs w:val="22"/>
        </w:rPr>
        <w:t xml:space="preserve"> a </w:t>
      </w:r>
      <w:r w:rsidRPr="001A4F7D">
        <w:rPr>
          <w:b/>
          <w:sz w:val="22"/>
          <w:szCs w:val="22"/>
        </w:rPr>
        <w:t xml:space="preserve">avizului psihologic eliberat pe baza unei evaluări psihologice organizate prin intermediul </w:t>
      </w:r>
      <w:proofErr w:type="spellStart"/>
      <w:r w:rsidRPr="001A4F7D">
        <w:rPr>
          <w:b/>
          <w:sz w:val="22"/>
          <w:szCs w:val="22"/>
        </w:rPr>
        <w:t>unităţilor</w:t>
      </w:r>
      <w:proofErr w:type="spellEnd"/>
      <w:r w:rsidRPr="001A4F7D">
        <w:rPr>
          <w:b/>
          <w:sz w:val="22"/>
          <w:szCs w:val="22"/>
        </w:rPr>
        <w:t xml:space="preserve"> specializate acreditate în </w:t>
      </w:r>
      <w:proofErr w:type="spellStart"/>
      <w:r w:rsidRPr="001A4F7D">
        <w:rPr>
          <w:b/>
          <w:sz w:val="22"/>
          <w:szCs w:val="22"/>
        </w:rPr>
        <w:t>condiţiile</w:t>
      </w:r>
      <w:proofErr w:type="spellEnd"/>
      <w:r w:rsidRPr="001A4F7D">
        <w:rPr>
          <w:b/>
          <w:sz w:val="22"/>
          <w:szCs w:val="22"/>
        </w:rPr>
        <w:t xml:space="preserve"> le</w:t>
      </w:r>
      <w:r w:rsidRPr="00107E2B">
        <w:rPr>
          <w:sz w:val="22"/>
          <w:szCs w:val="22"/>
        </w:rPr>
        <w:t>gii, valabil potrivit prevederilor legale;</w:t>
      </w:r>
    </w:p>
    <w:p w:rsidR="00487354" w:rsidRPr="00107E2B" w:rsidRDefault="00487354" w:rsidP="00487354">
      <w:pPr>
        <w:jc w:val="both"/>
        <w:rPr>
          <w:sz w:val="22"/>
          <w:szCs w:val="22"/>
        </w:rPr>
      </w:pPr>
      <w:r w:rsidRPr="00107E2B">
        <w:rPr>
          <w:sz w:val="22"/>
          <w:szCs w:val="22"/>
        </w:rPr>
        <w:t xml:space="preserve">g) </w:t>
      </w:r>
      <w:r w:rsidRPr="001A4F7D">
        <w:rPr>
          <w:b/>
          <w:sz w:val="22"/>
          <w:szCs w:val="22"/>
        </w:rPr>
        <w:t>cazierul judiciar</w:t>
      </w:r>
      <w:r>
        <w:rPr>
          <w:sz w:val="22"/>
          <w:szCs w:val="22"/>
        </w:rPr>
        <w:t>*</w:t>
      </w:r>
      <w:r w:rsidRPr="00107E2B">
        <w:rPr>
          <w:sz w:val="22"/>
          <w:szCs w:val="22"/>
        </w:rPr>
        <w:t>;</w:t>
      </w:r>
    </w:p>
    <w:p w:rsidR="00487354" w:rsidRPr="00107E2B" w:rsidRDefault="00487354" w:rsidP="00487354">
      <w:pPr>
        <w:jc w:val="both"/>
        <w:rPr>
          <w:sz w:val="22"/>
          <w:szCs w:val="22"/>
        </w:rPr>
      </w:pPr>
      <w:r w:rsidRPr="00107E2B">
        <w:rPr>
          <w:sz w:val="22"/>
          <w:szCs w:val="22"/>
        </w:rPr>
        <w:t xml:space="preserve">h) </w:t>
      </w:r>
      <w:proofErr w:type="spellStart"/>
      <w:r w:rsidRPr="00107E2B">
        <w:rPr>
          <w:sz w:val="22"/>
          <w:szCs w:val="22"/>
        </w:rPr>
        <w:t>declaraţia</w:t>
      </w:r>
      <w:proofErr w:type="spellEnd"/>
      <w:r w:rsidRPr="00107E2B">
        <w:rPr>
          <w:sz w:val="22"/>
          <w:szCs w:val="22"/>
        </w:rPr>
        <w:t xml:space="preserve"> pe propria răspundere, prin completarea rubricii corespunzătoare din formularul de înscriere, sau </w:t>
      </w:r>
      <w:proofErr w:type="spellStart"/>
      <w:r w:rsidRPr="00107E2B">
        <w:rPr>
          <w:sz w:val="22"/>
          <w:szCs w:val="22"/>
        </w:rPr>
        <w:t>adeverinţa</w:t>
      </w:r>
      <w:proofErr w:type="spellEnd"/>
      <w:r w:rsidRPr="00107E2B">
        <w:rPr>
          <w:sz w:val="22"/>
          <w:szCs w:val="22"/>
        </w:rPr>
        <w:t xml:space="preserve"> care să ateste lipsa </w:t>
      </w:r>
      <w:proofErr w:type="spellStart"/>
      <w:r w:rsidRPr="00107E2B">
        <w:rPr>
          <w:sz w:val="22"/>
          <w:szCs w:val="22"/>
        </w:rPr>
        <w:t>calităţii</w:t>
      </w:r>
      <w:proofErr w:type="spellEnd"/>
      <w:r w:rsidRPr="00107E2B">
        <w:rPr>
          <w:sz w:val="22"/>
          <w:szCs w:val="22"/>
        </w:rPr>
        <w:t xml:space="preserve"> de lucrător al </w:t>
      </w:r>
      <w:proofErr w:type="spellStart"/>
      <w:r w:rsidRPr="00107E2B">
        <w:rPr>
          <w:sz w:val="22"/>
          <w:szCs w:val="22"/>
        </w:rPr>
        <w:t>Securităţii</w:t>
      </w:r>
      <w:proofErr w:type="spellEnd"/>
      <w:r w:rsidRPr="00107E2B">
        <w:rPr>
          <w:sz w:val="22"/>
          <w:szCs w:val="22"/>
        </w:rPr>
        <w:t xml:space="preserve"> sau colaborator al acesteia, în </w:t>
      </w:r>
      <w:proofErr w:type="spellStart"/>
      <w:r w:rsidRPr="00107E2B">
        <w:rPr>
          <w:sz w:val="22"/>
          <w:szCs w:val="22"/>
        </w:rPr>
        <w:t>condiţiile</w:t>
      </w:r>
      <w:proofErr w:type="spellEnd"/>
      <w:r w:rsidRPr="00107E2B">
        <w:rPr>
          <w:sz w:val="22"/>
          <w:szCs w:val="22"/>
        </w:rPr>
        <w:t xml:space="preserve"> prevăzute de </w:t>
      </w:r>
      <w:proofErr w:type="spellStart"/>
      <w:r w:rsidRPr="00107E2B">
        <w:rPr>
          <w:sz w:val="22"/>
          <w:szCs w:val="22"/>
        </w:rPr>
        <w:t>legislaţia</w:t>
      </w:r>
      <w:proofErr w:type="spellEnd"/>
      <w:r w:rsidRPr="00107E2B">
        <w:rPr>
          <w:sz w:val="22"/>
          <w:szCs w:val="22"/>
        </w:rPr>
        <w:t xml:space="preserve"> specifică;</w:t>
      </w:r>
    </w:p>
    <w:p w:rsidR="00487354" w:rsidRDefault="00487354" w:rsidP="00487354">
      <w:pPr>
        <w:jc w:val="both"/>
        <w:rPr>
          <w:sz w:val="22"/>
          <w:szCs w:val="22"/>
        </w:rPr>
      </w:pPr>
      <w:r w:rsidRPr="00107E2B">
        <w:rPr>
          <w:sz w:val="22"/>
          <w:szCs w:val="22"/>
        </w:rPr>
        <w:t xml:space="preserve">i) </w:t>
      </w:r>
      <w:proofErr w:type="spellStart"/>
      <w:r w:rsidRPr="00107E2B">
        <w:rPr>
          <w:sz w:val="22"/>
          <w:szCs w:val="22"/>
        </w:rPr>
        <w:t>declaraţia</w:t>
      </w:r>
      <w:proofErr w:type="spellEnd"/>
      <w:r w:rsidRPr="00107E2B">
        <w:rPr>
          <w:sz w:val="22"/>
          <w:szCs w:val="22"/>
        </w:rPr>
        <w:t xml:space="preserve"> pe propria răspundere, prin completarea rubricii corespunzătoare din formularul de înscriere, privind faptul că, în ultimii 3 ani, persoana nu a fost destituită sau nu i-a încetat contractul individual de muncă pentru motive disciplinare.</w:t>
      </w:r>
    </w:p>
    <w:p w:rsidR="00487354" w:rsidRDefault="00487354" w:rsidP="00487354">
      <w:pPr>
        <w:jc w:val="both"/>
        <w:rPr>
          <w:b/>
          <w:sz w:val="22"/>
          <w:szCs w:val="22"/>
        </w:rPr>
      </w:pPr>
    </w:p>
    <w:p w:rsidR="007163D6" w:rsidRDefault="007163D6" w:rsidP="00487354">
      <w:pPr>
        <w:jc w:val="both"/>
        <w:rPr>
          <w:b/>
          <w:sz w:val="22"/>
          <w:szCs w:val="22"/>
        </w:rPr>
      </w:pPr>
    </w:p>
    <w:p w:rsidR="007163D6" w:rsidRDefault="007163D6" w:rsidP="00487354">
      <w:pPr>
        <w:jc w:val="both"/>
        <w:rPr>
          <w:b/>
          <w:sz w:val="22"/>
          <w:szCs w:val="22"/>
        </w:rPr>
      </w:pPr>
    </w:p>
    <w:p w:rsidR="001A4F7D" w:rsidRPr="00107E2B" w:rsidRDefault="001A4F7D" w:rsidP="00487354">
      <w:pPr>
        <w:jc w:val="both"/>
        <w:rPr>
          <w:b/>
          <w:sz w:val="22"/>
          <w:szCs w:val="22"/>
        </w:rPr>
      </w:pPr>
    </w:p>
    <w:p w:rsidR="00487354" w:rsidRPr="00D31B0B" w:rsidRDefault="00487354" w:rsidP="00487354">
      <w:pPr>
        <w:autoSpaceDE w:val="0"/>
        <w:autoSpaceDN w:val="0"/>
        <w:adjustRightInd w:val="0"/>
        <w:jc w:val="both"/>
        <w:rPr>
          <w:sz w:val="22"/>
          <w:szCs w:val="22"/>
          <w:lang w:val="en-US" w:eastAsia="en-US"/>
        </w:rPr>
      </w:pPr>
      <w:proofErr w:type="spellStart"/>
      <w:r w:rsidRPr="009F6827">
        <w:rPr>
          <w:b/>
          <w:sz w:val="22"/>
          <w:szCs w:val="22"/>
          <w:lang w:val="en-US" w:eastAsia="en-US"/>
        </w:rPr>
        <w:t>Notă</w:t>
      </w:r>
      <w:proofErr w:type="spellEnd"/>
      <w:r w:rsidRPr="009F6827">
        <w:rPr>
          <w:b/>
          <w:sz w:val="22"/>
          <w:szCs w:val="22"/>
          <w:lang w:val="en-US" w:eastAsia="en-US"/>
        </w:rPr>
        <w:t>:</w:t>
      </w:r>
      <w:r>
        <w:rPr>
          <w:sz w:val="22"/>
          <w:szCs w:val="22"/>
          <w:lang w:val="en-US" w:eastAsia="en-US"/>
        </w:rPr>
        <w:t xml:space="preserve"> </w:t>
      </w:r>
      <w:proofErr w:type="spellStart"/>
      <w:r w:rsidRPr="00D31B0B">
        <w:rPr>
          <w:sz w:val="22"/>
          <w:szCs w:val="22"/>
          <w:lang w:val="en-US" w:eastAsia="en-US"/>
        </w:rPr>
        <w:t>Documentele</w:t>
      </w:r>
      <w:proofErr w:type="spellEnd"/>
      <w:r w:rsidRPr="00D31B0B">
        <w:rPr>
          <w:sz w:val="22"/>
          <w:szCs w:val="22"/>
          <w:lang w:val="en-US" w:eastAsia="en-US"/>
        </w:rPr>
        <w:t xml:space="preserve"> care </w:t>
      </w:r>
      <w:proofErr w:type="spellStart"/>
      <w:r w:rsidRPr="00D31B0B">
        <w:rPr>
          <w:sz w:val="22"/>
          <w:szCs w:val="22"/>
          <w:lang w:val="en-US" w:eastAsia="en-US"/>
        </w:rPr>
        <w:t>constituie</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se </w:t>
      </w:r>
      <w:proofErr w:type="spellStart"/>
      <w:r w:rsidRPr="00D31B0B">
        <w:rPr>
          <w:sz w:val="22"/>
          <w:szCs w:val="22"/>
          <w:lang w:val="en-US" w:eastAsia="en-US"/>
        </w:rPr>
        <w:t>depun</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copie</w:t>
      </w:r>
      <w:proofErr w:type="spellEnd"/>
      <w:r w:rsidRPr="00D31B0B">
        <w:rPr>
          <w:sz w:val="22"/>
          <w:szCs w:val="22"/>
          <w:lang w:val="en-US" w:eastAsia="en-US"/>
        </w:rPr>
        <w:t xml:space="preserve">, cu </w:t>
      </w:r>
      <w:proofErr w:type="spellStart"/>
      <w:r w:rsidRPr="00D31B0B">
        <w:rPr>
          <w:sz w:val="22"/>
          <w:szCs w:val="22"/>
          <w:lang w:val="en-US" w:eastAsia="en-US"/>
        </w:rPr>
        <w:t>obligaţia</w:t>
      </w:r>
      <w:proofErr w:type="spellEnd"/>
      <w:r w:rsidRPr="00D31B0B">
        <w:rPr>
          <w:sz w:val="22"/>
          <w:szCs w:val="22"/>
          <w:lang w:val="en-US" w:eastAsia="en-US"/>
        </w:rPr>
        <w:t xml:space="preserve"> </w:t>
      </w:r>
      <w:proofErr w:type="spellStart"/>
      <w:r w:rsidRPr="00D31B0B">
        <w:rPr>
          <w:sz w:val="22"/>
          <w:szCs w:val="22"/>
          <w:lang w:val="en-US" w:eastAsia="en-US"/>
        </w:rPr>
        <w:t>candidatului</w:t>
      </w:r>
      <w:proofErr w:type="spellEnd"/>
      <w:r w:rsidRPr="00D31B0B">
        <w:rPr>
          <w:sz w:val="22"/>
          <w:szCs w:val="22"/>
          <w:lang w:val="en-US" w:eastAsia="en-US"/>
        </w:rPr>
        <w:t xml:space="preserve"> de a </w:t>
      </w:r>
      <w:proofErr w:type="spellStart"/>
      <w:r w:rsidRPr="00D31B0B">
        <w:rPr>
          <w:sz w:val="22"/>
          <w:szCs w:val="22"/>
          <w:lang w:val="en-US" w:eastAsia="en-US"/>
        </w:rPr>
        <w:t>prezenta</w:t>
      </w:r>
      <w:proofErr w:type="spellEnd"/>
      <w:r w:rsidRPr="00D31B0B">
        <w:rPr>
          <w:sz w:val="22"/>
          <w:szCs w:val="22"/>
          <w:lang w:val="en-US" w:eastAsia="en-US"/>
        </w:rPr>
        <w:t xml:space="preserve"> </w:t>
      </w:r>
      <w:proofErr w:type="spellStart"/>
      <w:r w:rsidRPr="00D31B0B">
        <w:rPr>
          <w:sz w:val="22"/>
          <w:szCs w:val="22"/>
          <w:lang w:val="en-US" w:eastAsia="en-US"/>
        </w:rPr>
        <w:t>secretarului</w:t>
      </w:r>
      <w:proofErr w:type="spellEnd"/>
      <w:r w:rsidRPr="00D31B0B">
        <w:rPr>
          <w:sz w:val="22"/>
          <w:szCs w:val="22"/>
          <w:lang w:val="en-US" w:eastAsia="en-US"/>
        </w:rPr>
        <w:t xml:space="preserve"> </w:t>
      </w:r>
      <w:proofErr w:type="spellStart"/>
      <w:r w:rsidRPr="00D31B0B">
        <w:rPr>
          <w:sz w:val="22"/>
          <w:szCs w:val="22"/>
          <w:lang w:val="en-US" w:eastAsia="en-US"/>
        </w:rPr>
        <w:t>comisiei</w:t>
      </w:r>
      <w:proofErr w:type="spellEnd"/>
      <w:r w:rsidRPr="00D31B0B">
        <w:rPr>
          <w:sz w:val="22"/>
          <w:szCs w:val="22"/>
          <w:lang w:val="en-US" w:eastAsia="en-US"/>
        </w:rPr>
        <w:t xml:space="preserve"> de concurs </w:t>
      </w:r>
      <w:proofErr w:type="spellStart"/>
      <w:r w:rsidRPr="00D31B0B">
        <w:rPr>
          <w:sz w:val="22"/>
          <w:szCs w:val="22"/>
          <w:lang w:val="en-US" w:eastAsia="en-US"/>
        </w:rPr>
        <w:t>originalele</w:t>
      </w:r>
      <w:proofErr w:type="spellEnd"/>
      <w:r w:rsidRPr="00D31B0B">
        <w:rPr>
          <w:sz w:val="22"/>
          <w:szCs w:val="22"/>
          <w:lang w:val="en-US" w:eastAsia="en-US"/>
        </w:rPr>
        <w:t xml:space="preserve"> </w:t>
      </w:r>
      <w:proofErr w:type="spellStart"/>
      <w:r w:rsidRPr="00D31B0B">
        <w:rPr>
          <w:sz w:val="22"/>
          <w:szCs w:val="22"/>
          <w:lang w:val="en-US" w:eastAsia="en-US"/>
        </w:rPr>
        <w:t>acestor</w:t>
      </w:r>
      <w:proofErr w:type="spellEnd"/>
      <w:r w:rsidRPr="00D31B0B">
        <w:rPr>
          <w:sz w:val="22"/>
          <w:szCs w:val="22"/>
          <w:lang w:val="en-US" w:eastAsia="en-US"/>
        </w:rPr>
        <w:t xml:space="preserve"> </w:t>
      </w:r>
      <w:proofErr w:type="spellStart"/>
      <w:r w:rsidRPr="00D31B0B">
        <w:rPr>
          <w:sz w:val="22"/>
          <w:szCs w:val="22"/>
          <w:lang w:val="en-US" w:eastAsia="en-US"/>
        </w:rPr>
        <w:t>documente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certificare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conformitate</w:t>
      </w:r>
      <w:proofErr w:type="spellEnd"/>
      <w:r w:rsidRPr="00D31B0B">
        <w:rPr>
          <w:sz w:val="22"/>
          <w:szCs w:val="22"/>
          <w:lang w:val="en-US" w:eastAsia="en-US"/>
        </w:rPr>
        <w:t xml:space="preserve"> cu </w:t>
      </w:r>
      <w:proofErr w:type="spellStart"/>
      <w:r w:rsidRPr="00D31B0B">
        <w:rPr>
          <w:sz w:val="22"/>
          <w:szCs w:val="22"/>
          <w:lang w:val="en-US" w:eastAsia="en-US"/>
        </w:rPr>
        <w:t>originalul</w:t>
      </w:r>
      <w:proofErr w:type="spellEnd"/>
      <w:r w:rsidRPr="00D31B0B">
        <w:rPr>
          <w:sz w:val="22"/>
          <w:szCs w:val="22"/>
          <w:lang w:val="en-US" w:eastAsia="en-US"/>
        </w:rPr>
        <w:t xml:space="preserve">, </w:t>
      </w:r>
      <w:proofErr w:type="spellStart"/>
      <w:r w:rsidRPr="00D31B0B">
        <w:rPr>
          <w:sz w:val="22"/>
          <w:szCs w:val="22"/>
          <w:lang w:val="en-US" w:eastAsia="en-US"/>
        </w:rPr>
        <w:t>până</w:t>
      </w:r>
      <w:proofErr w:type="spellEnd"/>
      <w:r w:rsidRPr="00D31B0B">
        <w:rPr>
          <w:sz w:val="22"/>
          <w:szCs w:val="22"/>
          <w:lang w:val="en-US" w:eastAsia="en-US"/>
        </w:rPr>
        <w:t xml:space="preserve"> </w:t>
      </w:r>
      <w:proofErr w:type="spellStart"/>
      <w:r w:rsidRPr="00D31B0B">
        <w:rPr>
          <w:sz w:val="22"/>
          <w:szCs w:val="22"/>
          <w:lang w:val="en-US" w:eastAsia="en-US"/>
        </w:rPr>
        <w:t>cel</w:t>
      </w:r>
      <w:proofErr w:type="spellEnd"/>
      <w:r w:rsidRPr="00D31B0B">
        <w:rPr>
          <w:sz w:val="22"/>
          <w:szCs w:val="22"/>
          <w:lang w:val="en-US" w:eastAsia="en-US"/>
        </w:rPr>
        <w:t xml:space="preserve"> </w:t>
      </w:r>
      <w:proofErr w:type="spellStart"/>
      <w:r w:rsidRPr="00D31B0B">
        <w:rPr>
          <w:sz w:val="22"/>
          <w:szCs w:val="22"/>
          <w:lang w:val="en-US" w:eastAsia="en-US"/>
        </w:rPr>
        <w:t>târziu</w:t>
      </w:r>
      <w:proofErr w:type="spellEnd"/>
      <w:r w:rsidRPr="00D31B0B">
        <w:rPr>
          <w:sz w:val="22"/>
          <w:szCs w:val="22"/>
          <w:lang w:val="en-US" w:eastAsia="en-US"/>
        </w:rPr>
        <w:t xml:space="preserve"> la data </w:t>
      </w:r>
      <w:proofErr w:type="spellStart"/>
      <w:r w:rsidRPr="00D31B0B">
        <w:rPr>
          <w:sz w:val="22"/>
          <w:szCs w:val="22"/>
          <w:lang w:val="en-US" w:eastAsia="en-US"/>
        </w:rPr>
        <w:t>desfăşurării</w:t>
      </w:r>
      <w:proofErr w:type="spellEnd"/>
      <w:r w:rsidRPr="00D31B0B">
        <w:rPr>
          <w:sz w:val="22"/>
          <w:szCs w:val="22"/>
          <w:lang w:val="en-US" w:eastAsia="en-US"/>
        </w:rPr>
        <w:t xml:space="preserve"> </w:t>
      </w:r>
      <w:proofErr w:type="spellStart"/>
      <w:r w:rsidRPr="00D31B0B">
        <w:rPr>
          <w:sz w:val="22"/>
          <w:szCs w:val="22"/>
          <w:lang w:val="en-US" w:eastAsia="en-US"/>
        </w:rPr>
        <w:t>probei</w:t>
      </w:r>
      <w:proofErr w:type="spellEnd"/>
      <w:r w:rsidRPr="00D31B0B">
        <w:rPr>
          <w:sz w:val="22"/>
          <w:szCs w:val="22"/>
          <w:lang w:val="en-US" w:eastAsia="en-US"/>
        </w:rPr>
        <w:t xml:space="preserve"> </w:t>
      </w:r>
      <w:proofErr w:type="spellStart"/>
      <w:r w:rsidRPr="00D31B0B">
        <w:rPr>
          <w:sz w:val="22"/>
          <w:szCs w:val="22"/>
          <w:lang w:val="en-US" w:eastAsia="en-US"/>
        </w:rPr>
        <w:t>interviului</w:t>
      </w:r>
      <w:proofErr w:type="spellEnd"/>
      <w:r w:rsidRPr="00D31B0B">
        <w:rPr>
          <w:sz w:val="22"/>
          <w:szCs w:val="22"/>
          <w:lang w:val="en-US" w:eastAsia="en-US"/>
        </w:rPr>
        <w:t xml:space="preserve">, sub </w:t>
      </w:r>
      <w:proofErr w:type="spellStart"/>
      <w:r w:rsidRPr="00D31B0B">
        <w:rPr>
          <w:sz w:val="22"/>
          <w:szCs w:val="22"/>
          <w:lang w:val="en-US" w:eastAsia="en-US"/>
        </w:rPr>
        <w:t>sancţiunea</w:t>
      </w:r>
      <w:proofErr w:type="spellEnd"/>
      <w:r w:rsidRPr="00D31B0B">
        <w:rPr>
          <w:sz w:val="22"/>
          <w:szCs w:val="22"/>
          <w:lang w:val="en-US" w:eastAsia="en-US"/>
        </w:rPr>
        <w:t xml:space="preserve"> </w:t>
      </w:r>
      <w:proofErr w:type="spellStart"/>
      <w:r w:rsidRPr="00D31B0B">
        <w:rPr>
          <w:sz w:val="22"/>
          <w:szCs w:val="22"/>
          <w:lang w:val="en-US" w:eastAsia="en-US"/>
        </w:rPr>
        <w:t>neemiterii</w:t>
      </w:r>
      <w:proofErr w:type="spellEnd"/>
      <w:r w:rsidRPr="00D31B0B">
        <w:rPr>
          <w:sz w:val="22"/>
          <w:szCs w:val="22"/>
          <w:lang w:val="en-US" w:eastAsia="en-US"/>
        </w:rPr>
        <w:t xml:space="preserve"> </w:t>
      </w:r>
      <w:proofErr w:type="spellStart"/>
      <w:r w:rsidRPr="00D31B0B">
        <w:rPr>
          <w:sz w:val="22"/>
          <w:szCs w:val="22"/>
          <w:lang w:val="en-US" w:eastAsia="en-US"/>
        </w:rPr>
        <w:t>actului</w:t>
      </w:r>
      <w:proofErr w:type="spellEnd"/>
      <w:r w:rsidRPr="00D31B0B">
        <w:rPr>
          <w:sz w:val="22"/>
          <w:szCs w:val="22"/>
          <w:lang w:val="en-US" w:eastAsia="en-US"/>
        </w:rPr>
        <w:t xml:space="preserve"> </w:t>
      </w:r>
      <w:proofErr w:type="spellStart"/>
      <w:r w:rsidRPr="00D31B0B">
        <w:rPr>
          <w:sz w:val="22"/>
          <w:szCs w:val="22"/>
          <w:lang w:val="en-US" w:eastAsia="en-US"/>
        </w:rPr>
        <w:t>administrativ</w:t>
      </w:r>
      <w:proofErr w:type="spellEnd"/>
      <w:r w:rsidRPr="00D31B0B">
        <w:rPr>
          <w:sz w:val="22"/>
          <w:szCs w:val="22"/>
          <w:lang w:val="en-US" w:eastAsia="en-US"/>
        </w:rPr>
        <w:t xml:space="preserve"> de </w:t>
      </w:r>
      <w:proofErr w:type="spellStart"/>
      <w:r w:rsidRPr="00D31B0B">
        <w:rPr>
          <w:sz w:val="22"/>
          <w:szCs w:val="22"/>
          <w:lang w:val="en-US" w:eastAsia="en-US"/>
        </w:rPr>
        <w:t>numire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funcţia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cazul</w:t>
      </w:r>
      <w:proofErr w:type="spellEnd"/>
      <w:r w:rsidRPr="00D31B0B">
        <w:rPr>
          <w:sz w:val="22"/>
          <w:szCs w:val="22"/>
          <w:lang w:val="en-US" w:eastAsia="en-US"/>
        </w:rPr>
        <w:t xml:space="preserve"> </w:t>
      </w:r>
      <w:proofErr w:type="spellStart"/>
      <w:r w:rsidRPr="00D31B0B">
        <w:rPr>
          <w:sz w:val="22"/>
          <w:szCs w:val="22"/>
          <w:lang w:val="en-US" w:eastAsia="en-US"/>
        </w:rPr>
        <w:t>promovării</w:t>
      </w:r>
      <w:proofErr w:type="spellEnd"/>
      <w:r w:rsidRPr="00D31B0B">
        <w:rPr>
          <w:sz w:val="22"/>
          <w:szCs w:val="22"/>
          <w:lang w:val="en-US" w:eastAsia="en-US"/>
        </w:rPr>
        <w:t xml:space="preserve"> </w:t>
      </w:r>
      <w:proofErr w:type="spellStart"/>
      <w:r w:rsidRPr="00D31B0B">
        <w:rPr>
          <w:sz w:val="22"/>
          <w:szCs w:val="22"/>
          <w:lang w:val="en-US" w:eastAsia="en-US"/>
        </w:rPr>
        <w:t>concursului</w:t>
      </w:r>
      <w:proofErr w:type="spellEnd"/>
      <w:r w:rsidRPr="00D31B0B">
        <w:rPr>
          <w:sz w:val="22"/>
          <w:szCs w:val="22"/>
          <w:lang w:val="en-US" w:eastAsia="en-US"/>
        </w:rPr>
        <w:t>.</w:t>
      </w:r>
    </w:p>
    <w:p w:rsidR="00487354" w:rsidRPr="00D31B0B" w:rsidRDefault="00487354" w:rsidP="00487354">
      <w:pPr>
        <w:autoSpaceDE w:val="0"/>
        <w:autoSpaceDN w:val="0"/>
        <w:adjustRightInd w:val="0"/>
        <w:jc w:val="both"/>
        <w:rPr>
          <w:sz w:val="22"/>
          <w:szCs w:val="22"/>
          <w:lang w:val="en-US" w:eastAsia="en-US"/>
        </w:rPr>
      </w:pPr>
      <w:r>
        <w:rPr>
          <w:sz w:val="22"/>
          <w:szCs w:val="22"/>
          <w:lang w:val="en-US" w:eastAsia="en-US"/>
        </w:rPr>
        <w:t>*</w:t>
      </w:r>
      <w:proofErr w:type="spellStart"/>
      <w:r w:rsidRPr="00D31B0B">
        <w:rPr>
          <w:sz w:val="22"/>
          <w:szCs w:val="22"/>
          <w:lang w:val="en-US" w:eastAsia="en-US"/>
        </w:rPr>
        <w:t>Cazie</w:t>
      </w:r>
      <w:r>
        <w:rPr>
          <w:sz w:val="22"/>
          <w:szCs w:val="22"/>
          <w:lang w:val="en-US" w:eastAsia="en-US"/>
        </w:rPr>
        <w:t>r</w:t>
      </w:r>
      <w:r w:rsidRPr="00D31B0B">
        <w:rPr>
          <w:sz w:val="22"/>
          <w:szCs w:val="22"/>
          <w:lang w:val="en-US" w:eastAsia="en-US"/>
        </w:rPr>
        <w:t>ul</w:t>
      </w:r>
      <w:proofErr w:type="spellEnd"/>
      <w:r w:rsidRPr="00D31B0B">
        <w:rPr>
          <w:sz w:val="22"/>
          <w:szCs w:val="22"/>
          <w:lang w:val="en-US" w:eastAsia="en-US"/>
        </w:rPr>
        <w:t xml:space="preserve"> </w:t>
      </w:r>
      <w:proofErr w:type="spellStart"/>
      <w:r w:rsidRPr="00D31B0B">
        <w:rPr>
          <w:sz w:val="22"/>
          <w:szCs w:val="22"/>
          <w:lang w:val="en-US" w:eastAsia="en-US"/>
        </w:rPr>
        <w:t>judiciar</w:t>
      </w:r>
      <w:proofErr w:type="spellEnd"/>
      <w:r w:rsidRPr="00D31B0B">
        <w:rPr>
          <w:sz w:val="22"/>
          <w:szCs w:val="22"/>
          <w:lang w:val="en-US" w:eastAsia="en-US"/>
        </w:rPr>
        <w:t xml:space="preserve"> </w:t>
      </w:r>
      <w:proofErr w:type="spellStart"/>
      <w:r w:rsidRPr="00D31B0B">
        <w:rPr>
          <w:sz w:val="22"/>
          <w:szCs w:val="22"/>
          <w:lang w:val="en-US" w:eastAsia="en-US"/>
        </w:rPr>
        <w:t>poate</w:t>
      </w:r>
      <w:proofErr w:type="spellEnd"/>
      <w:r w:rsidRPr="00D31B0B">
        <w:rPr>
          <w:sz w:val="22"/>
          <w:szCs w:val="22"/>
          <w:lang w:val="en-US" w:eastAsia="en-US"/>
        </w:rPr>
        <w:t xml:space="preserve"> fi </w:t>
      </w:r>
      <w:proofErr w:type="spellStart"/>
      <w:r w:rsidRPr="00D31B0B">
        <w:rPr>
          <w:sz w:val="22"/>
          <w:szCs w:val="22"/>
          <w:lang w:val="en-US" w:eastAsia="en-US"/>
        </w:rPr>
        <w:t>înlocuit</w:t>
      </w:r>
      <w:proofErr w:type="spellEnd"/>
      <w:r w:rsidRPr="00D31B0B">
        <w:rPr>
          <w:sz w:val="22"/>
          <w:szCs w:val="22"/>
          <w:lang w:val="en-US" w:eastAsia="en-US"/>
        </w:rPr>
        <w:t xml:space="preserve"> cu o </w:t>
      </w:r>
      <w:proofErr w:type="spellStart"/>
      <w:r w:rsidRPr="00D31B0B">
        <w:rPr>
          <w:sz w:val="22"/>
          <w:szCs w:val="22"/>
          <w:lang w:val="en-US" w:eastAsia="en-US"/>
        </w:rPr>
        <w:t>declaraţie</w:t>
      </w:r>
      <w:proofErr w:type="spellEnd"/>
      <w:r w:rsidRPr="00D31B0B">
        <w:rPr>
          <w:sz w:val="22"/>
          <w:szCs w:val="22"/>
          <w:lang w:val="en-US" w:eastAsia="en-US"/>
        </w:rPr>
        <w:t xml:space="preserve"> </w:t>
      </w:r>
      <w:proofErr w:type="spellStart"/>
      <w:r w:rsidRPr="00D31B0B">
        <w:rPr>
          <w:sz w:val="22"/>
          <w:szCs w:val="22"/>
          <w:lang w:val="en-US" w:eastAsia="en-US"/>
        </w:rPr>
        <w:t>pe</w:t>
      </w:r>
      <w:proofErr w:type="spellEnd"/>
      <w:r w:rsidRPr="00D31B0B">
        <w:rPr>
          <w:sz w:val="22"/>
          <w:szCs w:val="22"/>
          <w:lang w:val="en-US" w:eastAsia="en-US"/>
        </w:rPr>
        <w:t xml:space="preserve"> </w:t>
      </w:r>
      <w:proofErr w:type="spellStart"/>
      <w:r w:rsidRPr="00D31B0B">
        <w:rPr>
          <w:sz w:val="22"/>
          <w:szCs w:val="22"/>
          <w:lang w:val="en-US" w:eastAsia="en-US"/>
        </w:rPr>
        <w:t>propria</w:t>
      </w:r>
      <w:proofErr w:type="spellEnd"/>
      <w:r w:rsidRPr="00D31B0B">
        <w:rPr>
          <w:sz w:val="22"/>
          <w:szCs w:val="22"/>
          <w:lang w:val="en-US" w:eastAsia="en-US"/>
        </w:rPr>
        <w:t xml:space="preserve"> </w:t>
      </w:r>
      <w:proofErr w:type="spellStart"/>
      <w:r w:rsidRPr="00D31B0B">
        <w:rPr>
          <w:sz w:val="22"/>
          <w:szCs w:val="22"/>
          <w:lang w:val="en-US" w:eastAsia="en-US"/>
        </w:rPr>
        <w:t>răspundere</w:t>
      </w:r>
      <w:proofErr w:type="spellEnd"/>
      <w:r w:rsidRPr="00D31B0B">
        <w:rPr>
          <w:sz w:val="22"/>
          <w:szCs w:val="22"/>
          <w:lang w:val="en-US" w:eastAsia="en-US"/>
        </w:rPr>
        <w:t xml:space="preserve"> </w:t>
      </w:r>
      <w:proofErr w:type="spellStart"/>
      <w:r w:rsidRPr="00D31B0B">
        <w:rPr>
          <w:sz w:val="22"/>
          <w:szCs w:val="22"/>
          <w:lang w:val="en-US" w:eastAsia="en-US"/>
        </w:rPr>
        <w:t>prin</w:t>
      </w:r>
      <w:proofErr w:type="spellEnd"/>
      <w:r w:rsidRPr="00D31B0B">
        <w:rPr>
          <w:sz w:val="22"/>
          <w:szCs w:val="22"/>
          <w:lang w:val="en-US" w:eastAsia="en-US"/>
        </w:rPr>
        <w:t xml:space="preserve"> </w:t>
      </w:r>
      <w:proofErr w:type="spellStart"/>
      <w:r w:rsidRPr="00D31B0B">
        <w:rPr>
          <w:sz w:val="22"/>
          <w:szCs w:val="22"/>
          <w:lang w:val="en-US" w:eastAsia="en-US"/>
        </w:rPr>
        <w:t>completarea</w:t>
      </w:r>
      <w:proofErr w:type="spellEnd"/>
      <w:r w:rsidRPr="00D31B0B">
        <w:rPr>
          <w:sz w:val="22"/>
          <w:szCs w:val="22"/>
          <w:lang w:val="en-US" w:eastAsia="en-US"/>
        </w:rPr>
        <w:t xml:space="preserve"> </w:t>
      </w:r>
      <w:proofErr w:type="spellStart"/>
      <w:r w:rsidRPr="00D31B0B">
        <w:rPr>
          <w:sz w:val="22"/>
          <w:szCs w:val="22"/>
          <w:lang w:val="en-US" w:eastAsia="en-US"/>
        </w:rPr>
        <w:t>rubricii</w:t>
      </w:r>
      <w:proofErr w:type="spellEnd"/>
      <w:r w:rsidRPr="00D31B0B">
        <w:rPr>
          <w:sz w:val="22"/>
          <w:szCs w:val="22"/>
          <w:lang w:val="en-US" w:eastAsia="en-US"/>
        </w:rPr>
        <w:t xml:space="preserve"> </w:t>
      </w:r>
      <w:proofErr w:type="spellStart"/>
      <w:r w:rsidRPr="00D31B0B">
        <w:rPr>
          <w:sz w:val="22"/>
          <w:szCs w:val="22"/>
          <w:lang w:val="en-US" w:eastAsia="en-US"/>
        </w:rPr>
        <w:t>corespunzătoare</w:t>
      </w:r>
      <w:proofErr w:type="spellEnd"/>
      <w:r w:rsidRPr="00D31B0B">
        <w:rPr>
          <w:sz w:val="22"/>
          <w:szCs w:val="22"/>
          <w:lang w:val="en-US" w:eastAsia="en-US"/>
        </w:rPr>
        <w:t xml:space="preserve"> din </w:t>
      </w:r>
      <w:proofErr w:type="spellStart"/>
      <w:r w:rsidRPr="00D31B0B">
        <w:rPr>
          <w:sz w:val="22"/>
          <w:szCs w:val="22"/>
          <w:lang w:val="en-US" w:eastAsia="en-US"/>
        </w:rPr>
        <w:t>formularul</w:t>
      </w:r>
      <w:proofErr w:type="spellEnd"/>
      <w:r w:rsidRPr="00D31B0B">
        <w:rPr>
          <w:sz w:val="22"/>
          <w:szCs w:val="22"/>
          <w:lang w:val="en-US" w:eastAsia="en-US"/>
        </w:rPr>
        <w:t xml:space="preserve"> de </w:t>
      </w:r>
      <w:proofErr w:type="spellStart"/>
      <w:r w:rsidRPr="00D31B0B">
        <w:rPr>
          <w:sz w:val="22"/>
          <w:szCs w:val="22"/>
          <w:lang w:val="en-US" w:eastAsia="en-US"/>
        </w:rPr>
        <w:t>înscriere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acest</w:t>
      </w:r>
      <w:proofErr w:type="spellEnd"/>
      <w:r w:rsidRPr="00D31B0B">
        <w:rPr>
          <w:sz w:val="22"/>
          <w:szCs w:val="22"/>
          <w:lang w:val="en-US" w:eastAsia="en-US"/>
        </w:rPr>
        <w:t xml:space="preserve"> </w:t>
      </w:r>
      <w:proofErr w:type="spellStart"/>
      <w:r w:rsidRPr="00D31B0B">
        <w:rPr>
          <w:sz w:val="22"/>
          <w:szCs w:val="22"/>
          <w:lang w:val="en-US" w:eastAsia="en-US"/>
        </w:rPr>
        <w:t>caz</w:t>
      </w:r>
      <w:proofErr w:type="spellEnd"/>
      <w:r w:rsidRPr="00D31B0B">
        <w:rPr>
          <w:sz w:val="22"/>
          <w:szCs w:val="22"/>
          <w:lang w:val="en-US" w:eastAsia="en-US"/>
        </w:rPr>
        <w:t xml:space="preserve">, </w:t>
      </w:r>
      <w:proofErr w:type="spellStart"/>
      <w:r w:rsidRPr="00D31B0B">
        <w:rPr>
          <w:sz w:val="22"/>
          <w:szCs w:val="22"/>
          <w:lang w:val="en-US" w:eastAsia="en-US"/>
        </w:rPr>
        <w:t>candidatul</w:t>
      </w:r>
      <w:proofErr w:type="spellEnd"/>
      <w:r w:rsidRPr="00D31B0B">
        <w:rPr>
          <w:sz w:val="22"/>
          <w:szCs w:val="22"/>
          <w:lang w:val="en-US" w:eastAsia="en-US"/>
        </w:rPr>
        <w:t xml:space="preserve"> </w:t>
      </w:r>
      <w:proofErr w:type="spellStart"/>
      <w:r w:rsidRPr="00D31B0B">
        <w:rPr>
          <w:sz w:val="22"/>
          <w:szCs w:val="22"/>
          <w:lang w:val="en-US" w:eastAsia="en-US"/>
        </w:rPr>
        <w:t>declarat</w:t>
      </w:r>
      <w:proofErr w:type="spellEnd"/>
      <w:r w:rsidRPr="00D31B0B">
        <w:rPr>
          <w:sz w:val="22"/>
          <w:szCs w:val="22"/>
          <w:lang w:val="en-US" w:eastAsia="en-US"/>
        </w:rPr>
        <w:t xml:space="preserve"> </w:t>
      </w:r>
      <w:proofErr w:type="spellStart"/>
      <w:r w:rsidRPr="00D31B0B">
        <w:rPr>
          <w:sz w:val="22"/>
          <w:szCs w:val="22"/>
          <w:lang w:val="en-US" w:eastAsia="en-US"/>
        </w:rPr>
        <w:t>admis</w:t>
      </w:r>
      <w:proofErr w:type="spellEnd"/>
      <w:r w:rsidRPr="00D31B0B">
        <w:rPr>
          <w:sz w:val="22"/>
          <w:szCs w:val="22"/>
          <w:lang w:val="en-US" w:eastAsia="en-US"/>
        </w:rPr>
        <w:t xml:space="preserve"> la </w:t>
      </w:r>
      <w:proofErr w:type="spellStart"/>
      <w:r w:rsidRPr="00D31B0B">
        <w:rPr>
          <w:sz w:val="22"/>
          <w:szCs w:val="22"/>
          <w:lang w:val="en-US" w:eastAsia="en-US"/>
        </w:rPr>
        <w:t>proba</w:t>
      </w:r>
      <w:proofErr w:type="spellEnd"/>
      <w:r w:rsidRPr="00D31B0B">
        <w:rPr>
          <w:sz w:val="22"/>
          <w:szCs w:val="22"/>
          <w:lang w:val="en-US" w:eastAsia="en-US"/>
        </w:rPr>
        <w:t xml:space="preserve"> de </w:t>
      </w:r>
      <w:proofErr w:type="spellStart"/>
      <w:r w:rsidRPr="00D31B0B">
        <w:rPr>
          <w:sz w:val="22"/>
          <w:szCs w:val="22"/>
          <w:lang w:val="en-US" w:eastAsia="en-US"/>
        </w:rPr>
        <w:t>verificare</w:t>
      </w:r>
      <w:proofErr w:type="spellEnd"/>
      <w:r w:rsidRPr="00D31B0B">
        <w:rPr>
          <w:sz w:val="22"/>
          <w:szCs w:val="22"/>
          <w:lang w:val="en-US" w:eastAsia="en-US"/>
        </w:rPr>
        <w:t xml:space="preserve"> a </w:t>
      </w:r>
      <w:proofErr w:type="spellStart"/>
      <w:r w:rsidRPr="00D31B0B">
        <w:rPr>
          <w:sz w:val="22"/>
          <w:szCs w:val="22"/>
          <w:lang w:val="en-US" w:eastAsia="en-US"/>
        </w:rPr>
        <w:t>eligibilităţii</w:t>
      </w:r>
      <w:proofErr w:type="spellEnd"/>
      <w:r w:rsidRPr="00D31B0B">
        <w:rPr>
          <w:sz w:val="22"/>
          <w:szCs w:val="22"/>
          <w:lang w:val="en-US" w:eastAsia="en-US"/>
        </w:rPr>
        <w:t xml:space="preserve"> </w:t>
      </w:r>
      <w:proofErr w:type="spellStart"/>
      <w:r w:rsidRPr="00D31B0B">
        <w:rPr>
          <w:sz w:val="22"/>
          <w:szCs w:val="22"/>
          <w:lang w:val="en-US" w:eastAsia="en-US"/>
        </w:rPr>
        <w:t>şi</w:t>
      </w:r>
      <w:proofErr w:type="spellEnd"/>
      <w:r w:rsidRPr="00D31B0B">
        <w:rPr>
          <w:sz w:val="22"/>
          <w:szCs w:val="22"/>
          <w:lang w:val="en-US" w:eastAsia="en-US"/>
        </w:rPr>
        <w:t xml:space="preserve"> care nu a </w:t>
      </w:r>
      <w:proofErr w:type="spellStart"/>
      <w:r w:rsidRPr="00D31B0B">
        <w:rPr>
          <w:sz w:val="22"/>
          <w:szCs w:val="22"/>
          <w:lang w:val="en-US" w:eastAsia="en-US"/>
        </w:rPr>
        <w:t>solicitat</w:t>
      </w:r>
      <w:proofErr w:type="spellEnd"/>
      <w:r w:rsidRPr="00D31B0B">
        <w:rPr>
          <w:sz w:val="22"/>
          <w:szCs w:val="22"/>
          <w:lang w:val="en-US" w:eastAsia="en-US"/>
        </w:rPr>
        <w:t xml:space="preserve"> </w:t>
      </w:r>
      <w:proofErr w:type="spellStart"/>
      <w:r w:rsidRPr="00D31B0B">
        <w:rPr>
          <w:sz w:val="22"/>
          <w:szCs w:val="22"/>
          <w:lang w:val="en-US" w:eastAsia="en-US"/>
        </w:rPr>
        <w:t>expres</w:t>
      </w:r>
      <w:proofErr w:type="spellEnd"/>
      <w:r w:rsidRPr="00D31B0B">
        <w:rPr>
          <w:sz w:val="22"/>
          <w:szCs w:val="22"/>
          <w:lang w:val="en-US" w:eastAsia="en-US"/>
        </w:rPr>
        <w:t xml:space="preserve"> la </w:t>
      </w:r>
      <w:proofErr w:type="spellStart"/>
      <w:r w:rsidRPr="00D31B0B">
        <w:rPr>
          <w:sz w:val="22"/>
          <w:szCs w:val="22"/>
          <w:lang w:val="en-US" w:eastAsia="en-US"/>
        </w:rPr>
        <w:t>înscrierea</w:t>
      </w:r>
      <w:proofErr w:type="spellEnd"/>
      <w:r w:rsidRPr="00D31B0B">
        <w:rPr>
          <w:sz w:val="22"/>
          <w:szCs w:val="22"/>
          <w:lang w:val="en-US" w:eastAsia="en-US"/>
        </w:rPr>
        <w:t xml:space="preserve"> la concurs </w:t>
      </w:r>
      <w:proofErr w:type="spellStart"/>
      <w:r w:rsidRPr="00D31B0B">
        <w:rPr>
          <w:sz w:val="22"/>
          <w:szCs w:val="22"/>
          <w:lang w:val="en-US" w:eastAsia="en-US"/>
        </w:rPr>
        <w:t>preluarea</w:t>
      </w:r>
      <w:proofErr w:type="spellEnd"/>
      <w:r w:rsidRPr="00D31B0B">
        <w:rPr>
          <w:sz w:val="22"/>
          <w:szCs w:val="22"/>
          <w:lang w:val="en-US" w:eastAsia="en-US"/>
        </w:rPr>
        <w:t xml:space="preserve"> </w:t>
      </w:r>
      <w:proofErr w:type="spellStart"/>
      <w:r w:rsidRPr="00D31B0B">
        <w:rPr>
          <w:sz w:val="22"/>
          <w:szCs w:val="22"/>
          <w:lang w:val="en-US" w:eastAsia="en-US"/>
        </w:rPr>
        <w:t>informaţiilor</w:t>
      </w:r>
      <w:proofErr w:type="spellEnd"/>
      <w:r w:rsidRPr="00D31B0B">
        <w:rPr>
          <w:sz w:val="22"/>
          <w:szCs w:val="22"/>
          <w:lang w:val="en-US" w:eastAsia="en-US"/>
        </w:rPr>
        <w:t xml:space="preserve"> direct de la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competentă</w:t>
      </w:r>
      <w:proofErr w:type="spellEnd"/>
      <w:r w:rsidRPr="00D31B0B">
        <w:rPr>
          <w:sz w:val="22"/>
          <w:szCs w:val="22"/>
          <w:lang w:val="en-US" w:eastAsia="en-US"/>
        </w:rPr>
        <w:t xml:space="preserve"> are </w:t>
      </w:r>
      <w:proofErr w:type="spellStart"/>
      <w:r w:rsidRPr="00D31B0B">
        <w:rPr>
          <w:sz w:val="22"/>
          <w:szCs w:val="22"/>
          <w:lang w:val="en-US" w:eastAsia="en-US"/>
        </w:rPr>
        <w:t>obligaţia</w:t>
      </w:r>
      <w:proofErr w:type="spellEnd"/>
      <w:r w:rsidRPr="00D31B0B">
        <w:rPr>
          <w:sz w:val="22"/>
          <w:szCs w:val="22"/>
          <w:lang w:val="en-US" w:eastAsia="en-US"/>
        </w:rPr>
        <w:t xml:space="preserve"> </w:t>
      </w:r>
      <w:proofErr w:type="spellStart"/>
      <w:r w:rsidRPr="00D31B0B">
        <w:rPr>
          <w:sz w:val="22"/>
          <w:szCs w:val="22"/>
          <w:lang w:val="en-US" w:eastAsia="en-US"/>
        </w:rPr>
        <w:t>să</w:t>
      </w:r>
      <w:proofErr w:type="spellEnd"/>
      <w:r w:rsidRPr="00D31B0B">
        <w:rPr>
          <w:sz w:val="22"/>
          <w:szCs w:val="22"/>
          <w:lang w:val="en-US" w:eastAsia="en-US"/>
        </w:rPr>
        <w:t xml:space="preserve"> </w:t>
      </w:r>
      <w:proofErr w:type="spellStart"/>
      <w:r w:rsidRPr="00D31B0B">
        <w:rPr>
          <w:sz w:val="22"/>
          <w:szCs w:val="22"/>
          <w:lang w:val="en-US" w:eastAsia="en-US"/>
        </w:rPr>
        <w:t>completeze</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pe</w:t>
      </w:r>
      <w:proofErr w:type="spellEnd"/>
      <w:r w:rsidRPr="00D31B0B">
        <w:rPr>
          <w:sz w:val="22"/>
          <w:szCs w:val="22"/>
          <w:lang w:val="en-US" w:eastAsia="en-US"/>
        </w:rPr>
        <w:t xml:space="preserve"> tot </w:t>
      </w:r>
      <w:proofErr w:type="spellStart"/>
      <w:r w:rsidRPr="00D31B0B">
        <w:rPr>
          <w:sz w:val="22"/>
          <w:szCs w:val="22"/>
          <w:lang w:val="en-US" w:eastAsia="en-US"/>
        </w:rPr>
        <w:t>parcursul</w:t>
      </w:r>
      <w:proofErr w:type="spellEnd"/>
      <w:r w:rsidRPr="00D31B0B">
        <w:rPr>
          <w:sz w:val="22"/>
          <w:szCs w:val="22"/>
          <w:lang w:val="en-US" w:eastAsia="en-US"/>
        </w:rPr>
        <w:t xml:space="preserve"> </w:t>
      </w:r>
      <w:proofErr w:type="spellStart"/>
      <w:r w:rsidRPr="00D31B0B">
        <w:rPr>
          <w:sz w:val="22"/>
          <w:szCs w:val="22"/>
          <w:lang w:val="en-US" w:eastAsia="en-US"/>
        </w:rPr>
        <w:t>desfăşurării</w:t>
      </w:r>
      <w:proofErr w:type="spellEnd"/>
      <w:r w:rsidRPr="00D31B0B">
        <w:rPr>
          <w:sz w:val="22"/>
          <w:szCs w:val="22"/>
          <w:lang w:val="en-US" w:eastAsia="en-US"/>
        </w:rPr>
        <w:t xml:space="preserve"> </w:t>
      </w:r>
      <w:proofErr w:type="spellStart"/>
      <w:r w:rsidRPr="00D31B0B">
        <w:rPr>
          <w:sz w:val="22"/>
          <w:szCs w:val="22"/>
          <w:lang w:val="en-US" w:eastAsia="en-US"/>
        </w:rPr>
        <w:t>etapei</w:t>
      </w:r>
      <w:proofErr w:type="spellEnd"/>
      <w:r w:rsidRPr="00D31B0B">
        <w:rPr>
          <w:sz w:val="22"/>
          <w:szCs w:val="22"/>
          <w:lang w:val="en-US" w:eastAsia="en-US"/>
        </w:rPr>
        <w:t xml:space="preserve"> de </w:t>
      </w:r>
      <w:proofErr w:type="spellStart"/>
      <w:r w:rsidRPr="00D31B0B">
        <w:rPr>
          <w:sz w:val="22"/>
          <w:szCs w:val="22"/>
          <w:lang w:val="en-US" w:eastAsia="en-US"/>
        </w:rPr>
        <w:t>selecţie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nu </w:t>
      </w:r>
      <w:proofErr w:type="spellStart"/>
      <w:r w:rsidRPr="00D31B0B">
        <w:rPr>
          <w:sz w:val="22"/>
          <w:szCs w:val="22"/>
          <w:lang w:val="en-US" w:eastAsia="en-US"/>
        </w:rPr>
        <w:t>mai</w:t>
      </w:r>
      <w:proofErr w:type="spellEnd"/>
      <w:r w:rsidRPr="00D31B0B">
        <w:rPr>
          <w:sz w:val="22"/>
          <w:szCs w:val="22"/>
          <w:lang w:val="en-US" w:eastAsia="en-US"/>
        </w:rPr>
        <w:t xml:space="preserve"> </w:t>
      </w:r>
      <w:proofErr w:type="spellStart"/>
      <w:r w:rsidRPr="00D31B0B">
        <w:rPr>
          <w:sz w:val="22"/>
          <w:szCs w:val="22"/>
          <w:lang w:val="en-US" w:eastAsia="en-US"/>
        </w:rPr>
        <w:t>târziu</w:t>
      </w:r>
      <w:proofErr w:type="spellEnd"/>
      <w:r w:rsidRPr="00D31B0B">
        <w:rPr>
          <w:sz w:val="22"/>
          <w:szCs w:val="22"/>
          <w:lang w:val="en-US" w:eastAsia="en-US"/>
        </w:rPr>
        <w:t xml:space="preserve"> de data </w:t>
      </w:r>
      <w:proofErr w:type="spellStart"/>
      <w:r w:rsidRPr="00D31B0B">
        <w:rPr>
          <w:sz w:val="22"/>
          <w:szCs w:val="22"/>
          <w:lang w:val="en-US" w:eastAsia="en-US"/>
        </w:rPr>
        <w:t>şi</w:t>
      </w:r>
      <w:proofErr w:type="spellEnd"/>
      <w:r w:rsidRPr="00D31B0B">
        <w:rPr>
          <w:sz w:val="22"/>
          <w:szCs w:val="22"/>
          <w:lang w:val="en-US" w:eastAsia="en-US"/>
        </w:rPr>
        <w:t xml:space="preserve"> </w:t>
      </w:r>
      <w:proofErr w:type="spellStart"/>
      <w:r w:rsidRPr="00D31B0B">
        <w:rPr>
          <w:sz w:val="22"/>
          <w:szCs w:val="22"/>
          <w:lang w:val="en-US" w:eastAsia="en-US"/>
        </w:rPr>
        <w:t>ora</w:t>
      </w:r>
      <w:proofErr w:type="spellEnd"/>
      <w:r w:rsidRPr="00D31B0B">
        <w:rPr>
          <w:sz w:val="22"/>
          <w:szCs w:val="22"/>
          <w:lang w:val="en-US" w:eastAsia="en-US"/>
        </w:rPr>
        <w:t xml:space="preserve"> </w:t>
      </w:r>
      <w:proofErr w:type="spellStart"/>
      <w:r w:rsidRPr="00D31B0B">
        <w:rPr>
          <w:sz w:val="22"/>
          <w:szCs w:val="22"/>
          <w:lang w:val="en-US" w:eastAsia="en-US"/>
        </w:rPr>
        <w:t>organizării</w:t>
      </w:r>
      <w:proofErr w:type="spellEnd"/>
      <w:r w:rsidRPr="00D31B0B">
        <w:rPr>
          <w:sz w:val="22"/>
          <w:szCs w:val="22"/>
          <w:lang w:val="en-US" w:eastAsia="en-US"/>
        </w:rPr>
        <w:t xml:space="preserve"> </w:t>
      </w:r>
      <w:proofErr w:type="spellStart"/>
      <w:r w:rsidRPr="00D31B0B">
        <w:rPr>
          <w:sz w:val="22"/>
          <w:szCs w:val="22"/>
          <w:lang w:val="en-US" w:eastAsia="en-US"/>
        </w:rPr>
        <w:t>interviului</w:t>
      </w:r>
      <w:proofErr w:type="spellEnd"/>
      <w:r w:rsidRPr="00D31B0B">
        <w:rPr>
          <w:sz w:val="22"/>
          <w:szCs w:val="22"/>
          <w:lang w:val="en-US" w:eastAsia="en-US"/>
        </w:rPr>
        <w:t xml:space="preserve">, sub </w:t>
      </w:r>
      <w:proofErr w:type="spellStart"/>
      <w:r w:rsidRPr="00D31B0B">
        <w:rPr>
          <w:sz w:val="22"/>
          <w:szCs w:val="22"/>
          <w:lang w:val="en-US" w:eastAsia="en-US"/>
        </w:rPr>
        <w:t>sancţiunea</w:t>
      </w:r>
      <w:proofErr w:type="spellEnd"/>
      <w:r w:rsidRPr="00D31B0B">
        <w:rPr>
          <w:sz w:val="22"/>
          <w:szCs w:val="22"/>
          <w:lang w:val="en-US" w:eastAsia="en-US"/>
        </w:rPr>
        <w:t xml:space="preserve"> </w:t>
      </w:r>
      <w:proofErr w:type="spellStart"/>
      <w:r w:rsidRPr="00D31B0B">
        <w:rPr>
          <w:sz w:val="22"/>
          <w:szCs w:val="22"/>
          <w:lang w:val="en-US" w:eastAsia="en-US"/>
        </w:rPr>
        <w:t>neemiterii</w:t>
      </w:r>
      <w:proofErr w:type="spellEnd"/>
      <w:r w:rsidRPr="00D31B0B">
        <w:rPr>
          <w:sz w:val="22"/>
          <w:szCs w:val="22"/>
          <w:lang w:val="en-US" w:eastAsia="en-US"/>
        </w:rPr>
        <w:t xml:space="preserve"> </w:t>
      </w:r>
      <w:proofErr w:type="spellStart"/>
      <w:r w:rsidRPr="00D31B0B">
        <w:rPr>
          <w:sz w:val="22"/>
          <w:szCs w:val="22"/>
          <w:lang w:val="en-US" w:eastAsia="en-US"/>
        </w:rPr>
        <w:t>actului</w:t>
      </w:r>
      <w:proofErr w:type="spellEnd"/>
      <w:r w:rsidRPr="00D31B0B">
        <w:rPr>
          <w:sz w:val="22"/>
          <w:szCs w:val="22"/>
          <w:lang w:val="en-US" w:eastAsia="en-US"/>
        </w:rPr>
        <w:t xml:space="preserve"> </w:t>
      </w:r>
      <w:proofErr w:type="spellStart"/>
      <w:r w:rsidRPr="00D31B0B">
        <w:rPr>
          <w:sz w:val="22"/>
          <w:szCs w:val="22"/>
          <w:lang w:val="en-US" w:eastAsia="en-US"/>
        </w:rPr>
        <w:t>administrativ</w:t>
      </w:r>
      <w:proofErr w:type="spellEnd"/>
      <w:r w:rsidRPr="00D31B0B">
        <w:rPr>
          <w:sz w:val="22"/>
          <w:szCs w:val="22"/>
          <w:lang w:val="en-US" w:eastAsia="en-US"/>
        </w:rPr>
        <w:t xml:space="preserve"> de </w:t>
      </w:r>
      <w:proofErr w:type="spellStart"/>
      <w:r w:rsidRPr="00D31B0B">
        <w:rPr>
          <w:sz w:val="22"/>
          <w:szCs w:val="22"/>
          <w:lang w:val="en-US" w:eastAsia="en-US"/>
        </w:rPr>
        <w:t>numire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funcţia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situaţia</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care, la </w:t>
      </w:r>
      <w:proofErr w:type="spellStart"/>
      <w:r w:rsidRPr="00D31B0B">
        <w:rPr>
          <w:sz w:val="22"/>
          <w:szCs w:val="22"/>
          <w:lang w:val="en-US" w:eastAsia="en-US"/>
        </w:rPr>
        <w:t>înscrierea</w:t>
      </w:r>
      <w:proofErr w:type="spellEnd"/>
      <w:r w:rsidRPr="00D31B0B">
        <w:rPr>
          <w:sz w:val="22"/>
          <w:szCs w:val="22"/>
          <w:lang w:val="en-US" w:eastAsia="en-US"/>
        </w:rPr>
        <w:t xml:space="preserve"> la concurs, </w:t>
      </w:r>
      <w:proofErr w:type="spellStart"/>
      <w:r w:rsidRPr="00D31B0B">
        <w:rPr>
          <w:sz w:val="22"/>
          <w:szCs w:val="22"/>
          <w:lang w:val="en-US" w:eastAsia="en-US"/>
        </w:rPr>
        <w:t>candidatul</w:t>
      </w:r>
      <w:proofErr w:type="spellEnd"/>
      <w:r w:rsidRPr="00D31B0B">
        <w:rPr>
          <w:sz w:val="22"/>
          <w:szCs w:val="22"/>
          <w:lang w:val="en-US" w:eastAsia="en-US"/>
        </w:rPr>
        <w:t xml:space="preserve"> </w:t>
      </w:r>
      <w:proofErr w:type="spellStart"/>
      <w:r w:rsidRPr="00D31B0B">
        <w:rPr>
          <w:sz w:val="22"/>
          <w:szCs w:val="22"/>
          <w:lang w:val="en-US" w:eastAsia="en-US"/>
        </w:rPr>
        <w:t>solicită</w:t>
      </w:r>
      <w:proofErr w:type="spellEnd"/>
      <w:r w:rsidRPr="00D31B0B">
        <w:rPr>
          <w:sz w:val="22"/>
          <w:szCs w:val="22"/>
          <w:lang w:val="en-US" w:eastAsia="en-US"/>
        </w:rPr>
        <w:t xml:space="preserve"> </w:t>
      </w:r>
      <w:proofErr w:type="spellStart"/>
      <w:r w:rsidRPr="00D31B0B">
        <w:rPr>
          <w:sz w:val="22"/>
          <w:szCs w:val="22"/>
          <w:lang w:val="en-US" w:eastAsia="en-US"/>
        </w:rPr>
        <w:t>expres</w:t>
      </w:r>
      <w:proofErr w:type="spellEnd"/>
      <w:r w:rsidRPr="00D31B0B">
        <w:rPr>
          <w:sz w:val="22"/>
          <w:szCs w:val="22"/>
          <w:lang w:val="en-US" w:eastAsia="en-US"/>
        </w:rPr>
        <w:t xml:space="preserve"> </w:t>
      </w:r>
      <w:proofErr w:type="spellStart"/>
      <w:r w:rsidRPr="00D31B0B">
        <w:rPr>
          <w:sz w:val="22"/>
          <w:szCs w:val="22"/>
          <w:lang w:val="en-US" w:eastAsia="en-US"/>
        </w:rPr>
        <w:t>preluarea</w:t>
      </w:r>
      <w:proofErr w:type="spellEnd"/>
      <w:r w:rsidRPr="00D31B0B">
        <w:rPr>
          <w:sz w:val="22"/>
          <w:szCs w:val="22"/>
          <w:lang w:val="en-US" w:eastAsia="en-US"/>
        </w:rPr>
        <w:t xml:space="preserve"> </w:t>
      </w:r>
      <w:proofErr w:type="spellStart"/>
      <w:r w:rsidRPr="00D31B0B">
        <w:rPr>
          <w:sz w:val="22"/>
          <w:szCs w:val="22"/>
          <w:lang w:val="en-US" w:eastAsia="en-US"/>
        </w:rPr>
        <w:t>informaţiilor</w:t>
      </w:r>
      <w:proofErr w:type="spellEnd"/>
      <w:r w:rsidRPr="00D31B0B">
        <w:rPr>
          <w:sz w:val="22"/>
          <w:szCs w:val="22"/>
          <w:lang w:val="en-US" w:eastAsia="en-US"/>
        </w:rPr>
        <w:t xml:space="preserve"> direct de la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competentă</w:t>
      </w:r>
      <w:proofErr w:type="spellEnd"/>
      <w:r w:rsidRPr="00D31B0B">
        <w:rPr>
          <w:sz w:val="22"/>
          <w:szCs w:val="22"/>
          <w:lang w:val="en-US" w:eastAsia="en-US"/>
        </w:rPr>
        <w:t xml:space="preserve">, </w:t>
      </w:r>
      <w:proofErr w:type="spellStart"/>
      <w:r w:rsidRPr="00D31B0B">
        <w:rPr>
          <w:sz w:val="22"/>
          <w:szCs w:val="22"/>
          <w:lang w:val="en-US" w:eastAsia="en-US"/>
        </w:rPr>
        <w:t>extrasul</w:t>
      </w:r>
      <w:proofErr w:type="spellEnd"/>
      <w:r w:rsidRPr="00D31B0B">
        <w:rPr>
          <w:sz w:val="22"/>
          <w:szCs w:val="22"/>
          <w:lang w:val="en-US" w:eastAsia="en-US"/>
        </w:rPr>
        <w:t xml:space="preserve"> de </w:t>
      </w:r>
      <w:proofErr w:type="spellStart"/>
      <w:r w:rsidRPr="00D31B0B">
        <w:rPr>
          <w:sz w:val="22"/>
          <w:szCs w:val="22"/>
          <w:lang w:val="en-US" w:eastAsia="en-US"/>
        </w:rPr>
        <w:t>pe</w:t>
      </w:r>
      <w:proofErr w:type="spellEnd"/>
      <w:r w:rsidRPr="00D31B0B">
        <w:rPr>
          <w:sz w:val="22"/>
          <w:szCs w:val="22"/>
          <w:lang w:val="en-US" w:eastAsia="en-US"/>
        </w:rPr>
        <w:t xml:space="preserve"> </w:t>
      </w:r>
      <w:proofErr w:type="spellStart"/>
      <w:r w:rsidRPr="00D31B0B">
        <w:rPr>
          <w:sz w:val="22"/>
          <w:szCs w:val="22"/>
          <w:lang w:val="en-US" w:eastAsia="en-US"/>
        </w:rPr>
        <w:t>cazierul</w:t>
      </w:r>
      <w:proofErr w:type="spellEnd"/>
      <w:r w:rsidRPr="00D31B0B">
        <w:rPr>
          <w:sz w:val="22"/>
          <w:szCs w:val="22"/>
          <w:lang w:val="en-US" w:eastAsia="en-US"/>
        </w:rPr>
        <w:t xml:space="preserve"> </w:t>
      </w:r>
      <w:proofErr w:type="spellStart"/>
      <w:r w:rsidRPr="00D31B0B">
        <w:rPr>
          <w:sz w:val="22"/>
          <w:szCs w:val="22"/>
          <w:lang w:val="en-US" w:eastAsia="en-US"/>
        </w:rPr>
        <w:t>judiciar</w:t>
      </w:r>
      <w:proofErr w:type="spellEnd"/>
      <w:r w:rsidRPr="00D31B0B">
        <w:rPr>
          <w:sz w:val="22"/>
          <w:szCs w:val="22"/>
          <w:lang w:val="en-US" w:eastAsia="en-US"/>
        </w:rPr>
        <w:t xml:space="preserve"> se </w:t>
      </w:r>
      <w:proofErr w:type="spellStart"/>
      <w:r w:rsidRPr="00D31B0B">
        <w:rPr>
          <w:sz w:val="22"/>
          <w:szCs w:val="22"/>
          <w:lang w:val="en-US" w:eastAsia="en-US"/>
        </w:rPr>
        <w:t>solicită</w:t>
      </w:r>
      <w:proofErr w:type="spellEnd"/>
      <w:r w:rsidRPr="00D31B0B">
        <w:rPr>
          <w:sz w:val="22"/>
          <w:szCs w:val="22"/>
          <w:lang w:val="en-US" w:eastAsia="en-US"/>
        </w:rPr>
        <w:t xml:space="preserve"> </w:t>
      </w:r>
      <w:proofErr w:type="spellStart"/>
      <w:r w:rsidRPr="00D31B0B">
        <w:rPr>
          <w:sz w:val="22"/>
          <w:szCs w:val="22"/>
          <w:lang w:val="en-US" w:eastAsia="en-US"/>
        </w:rPr>
        <w:t>potrivit</w:t>
      </w:r>
      <w:proofErr w:type="spellEnd"/>
      <w:r w:rsidRPr="00D31B0B">
        <w:rPr>
          <w:sz w:val="22"/>
          <w:szCs w:val="22"/>
          <w:lang w:val="en-US" w:eastAsia="en-US"/>
        </w:rPr>
        <w:t xml:space="preserve"> </w:t>
      </w:r>
      <w:proofErr w:type="spellStart"/>
      <w:r w:rsidRPr="00D31B0B">
        <w:rPr>
          <w:sz w:val="22"/>
          <w:szCs w:val="22"/>
          <w:lang w:val="en-US" w:eastAsia="en-US"/>
        </w:rPr>
        <w:t>legii</w:t>
      </w:r>
      <w:proofErr w:type="spellEnd"/>
      <w:r w:rsidRPr="00D31B0B">
        <w:rPr>
          <w:sz w:val="22"/>
          <w:szCs w:val="22"/>
          <w:lang w:val="en-US" w:eastAsia="en-US"/>
        </w:rPr>
        <w:t xml:space="preserve"> </w:t>
      </w:r>
      <w:proofErr w:type="spellStart"/>
      <w:r w:rsidRPr="00D31B0B">
        <w:rPr>
          <w:sz w:val="22"/>
          <w:szCs w:val="22"/>
          <w:lang w:val="en-US" w:eastAsia="en-US"/>
        </w:rPr>
        <w:t>şi</w:t>
      </w:r>
      <w:proofErr w:type="spellEnd"/>
      <w:r w:rsidRPr="00D31B0B">
        <w:rPr>
          <w:sz w:val="22"/>
          <w:szCs w:val="22"/>
          <w:lang w:val="en-US" w:eastAsia="en-US"/>
        </w:rPr>
        <w:t xml:space="preserve"> </w:t>
      </w:r>
      <w:proofErr w:type="spellStart"/>
      <w:r w:rsidRPr="00D31B0B">
        <w:rPr>
          <w:sz w:val="22"/>
          <w:szCs w:val="22"/>
          <w:lang w:val="en-US" w:eastAsia="en-US"/>
        </w:rPr>
        <w:t>procedurii</w:t>
      </w:r>
      <w:proofErr w:type="spellEnd"/>
      <w:r w:rsidRPr="00D31B0B">
        <w:rPr>
          <w:sz w:val="22"/>
          <w:szCs w:val="22"/>
          <w:lang w:val="en-US" w:eastAsia="en-US"/>
        </w:rPr>
        <w:t xml:space="preserve"> </w:t>
      </w:r>
      <w:proofErr w:type="spellStart"/>
      <w:r w:rsidRPr="00D31B0B">
        <w:rPr>
          <w:sz w:val="22"/>
          <w:szCs w:val="22"/>
          <w:lang w:val="en-US" w:eastAsia="en-US"/>
        </w:rPr>
        <w:t>aprobate</w:t>
      </w:r>
      <w:proofErr w:type="spellEnd"/>
      <w:r w:rsidRPr="00D31B0B">
        <w:rPr>
          <w:sz w:val="22"/>
          <w:szCs w:val="22"/>
          <w:lang w:val="en-US" w:eastAsia="en-US"/>
        </w:rPr>
        <w:t xml:space="preserve"> la </w:t>
      </w:r>
      <w:proofErr w:type="spellStart"/>
      <w:r w:rsidRPr="00D31B0B">
        <w:rPr>
          <w:sz w:val="22"/>
          <w:szCs w:val="22"/>
          <w:lang w:val="en-US" w:eastAsia="en-US"/>
        </w:rPr>
        <w:t>nivel</w:t>
      </w:r>
      <w:proofErr w:type="spellEnd"/>
      <w:r w:rsidRPr="00D31B0B">
        <w:rPr>
          <w:sz w:val="22"/>
          <w:szCs w:val="22"/>
          <w:lang w:val="en-US" w:eastAsia="en-US"/>
        </w:rPr>
        <w:t xml:space="preserve"> </w:t>
      </w:r>
      <w:proofErr w:type="spellStart"/>
      <w:r w:rsidRPr="00D31B0B">
        <w:rPr>
          <w:sz w:val="22"/>
          <w:szCs w:val="22"/>
          <w:lang w:val="en-US" w:eastAsia="en-US"/>
        </w:rPr>
        <w:t>instituţional</w:t>
      </w:r>
      <w:proofErr w:type="spellEnd"/>
      <w:r w:rsidRPr="00D31B0B">
        <w:rPr>
          <w:sz w:val="22"/>
          <w:szCs w:val="22"/>
          <w:lang w:val="en-US" w:eastAsia="en-US"/>
        </w:rPr>
        <w:t>.</w:t>
      </w:r>
    </w:p>
    <w:p w:rsidR="00487354" w:rsidRDefault="00487354" w:rsidP="00487354">
      <w:pPr>
        <w:jc w:val="both"/>
        <w:rPr>
          <w:b/>
          <w:sz w:val="22"/>
          <w:szCs w:val="22"/>
        </w:rPr>
      </w:pPr>
    </w:p>
    <w:p w:rsidR="00487354" w:rsidRPr="00107E2B" w:rsidRDefault="00487354" w:rsidP="00487354">
      <w:pPr>
        <w:jc w:val="both"/>
        <w:rPr>
          <w:b/>
          <w:sz w:val="22"/>
          <w:szCs w:val="22"/>
        </w:rPr>
      </w:pPr>
    </w:p>
    <w:sectPr w:rsidR="00487354" w:rsidRPr="00107E2B" w:rsidSect="00677272">
      <w:footerReference w:type="default" r:id="rId23"/>
      <w:pgSz w:w="16840" w:h="11907" w:orient="landscape" w:code="9"/>
      <w:pgMar w:top="284" w:right="851"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4D7" w:rsidRDefault="008A74D7" w:rsidP="002842DE">
      <w:r>
        <w:separator/>
      </w:r>
    </w:p>
  </w:endnote>
  <w:endnote w:type="continuationSeparator" w:id="0">
    <w:p w:rsidR="008A74D7" w:rsidRDefault="008A74D7"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4D7" w:rsidRDefault="008A74D7" w:rsidP="002842DE">
      <w:r>
        <w:separator/>
      </w:r>
    </w:p>
  </w:footnote>
  <w:footnote w:type="continuationSeparator" w:id="0">
    <w:p w:rsidR="008A74D7" w:rsidRDefault="008A74D7"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15:restartNumberingAfterBreak="0">
    <w:nsid w:val="0C553C71"/>
    <w:multiLevelType w:val="hybridMultilevel"/>
    <w:tmpl w:val="FE385284"/>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F7A76F5"/>
    <w:multiLevelType w:val="hybridMultilevel"/>
    <w:tmpl w:val="075C990C"/>
    <w:lvl w:ilvl="0" w:tplc="FC8420BE">
      <w:start w:val="1"/>
      <w:numFmt w:val="decimal"/>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D0581"/>
    <w:multiLevelType w:val="hybridMultilevel"/>
    <w:tmpl w:val="2AE4BE50"/>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77A5311"/>
    <w:multiLevelType w:val="hybridMultilevel"/>
    <w:tmpl w:val="FE385284"/>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10"/>
  </w:num>
  <w:num w:numId="3">
    <w:abstractNumId w:val="2"/>
  </w:num>
  <w:num w:numId="4">
    <w:abstractNumId w:val="12"/>
  </w:num>
  <w:num w:numId="5">
    <w:abstractNumId w:val="4"/>
  </w:num>
  <w:num w:numId="6">
    <w:abstractNumId w:val="9"/>
  </w:num>
  <w:num w:numId="7">
    <w:abstractNumId w:val="6"/>
  </w:num>
  <w:num w:numId="8">
    <w:abstractNumId w:val="0"/>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31E0"/>
    <w:rsid w:val="00004419"/>
    <w:rsid w:val="00033EB3"/>
    <w:rsid w:val="00036F65"/>
    <w:rsid w:val="00053FC5"/>
    <w:rsid w:val="00057BFB"/>
    <w:rsid w:val="00063457"/>
    <w:rsid w:val="00070B8A"/>
    <w:rsid w:val="00074141"/>
    <w:rsid w:val="000759CB"/>
    <w:rsid w:val="00081D9B"/>
    <w:rsid w:val="00091B03"/>
    <w:rsid w:val="00094960"/>
    <w:rsid w:val="000A1EFC"/>
    <w:rsid w:val="000A591D"/>
    <w:rsid w:val="000B10E7"/>
    <w:rsid w:val="000C194D"/>
    <w:rsid w:val="000C2917"/>
    <w:rsid w:val="000C371B"/>
    <w:rsid w:val="000C686C"/>
    <w:rsid w:val="000D053C"/>
    <w:rsid w:val="000E6774"/>
    <w:rsid w:val="000F2829"/>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427A"/>
    <w:rsid w:val="0019734E"/>
    <w:rsid w:val="001A4F7D"/>
    <w:rsid w:val="001A75B8"/>
    <w:rsid w:val="001B0904"/>
    <w:rsid w:val="001B476D"/>
    <w:rsid w:val="001C6849"/>
    <w:rsid w:val="001C7940"/>
    <w:rsid w:val="001D315A"/>
    <w:rsid w:val="001F270F"/>
    <w:rsid w:val="002021C7"/>
    <w:rsid w:val="0020690F"/>
    <w:rsid w:val="00211B68"/>
    <w:rsid w:val="00212A9B"/>
    <w:rsid w:val="002200B0"/>
    <w:rsid w:val="0022084B"/>
    <w:rsid w:val="00230311"/>
    <w:rsid w:val="00234103"/>
    <w:rsid w:val="00244237"/>
    <w:rsid w:val="00246B1F"/>
    <w:rsid w:val="0025104D"/>
    <w:rsid w:val="002523F9"/>
    <w:rsid w:val="002643C5"/>
    <w:rsid w:val="00266686"/>
    <w:rsid w:val="00274E80"/>
    <w:rsid w:val="00274EE0"/>
    <w:rsid w:val="00274FC5"/>
    <w:rsid w:val="00283084"/>
    <w:rsid w:val="002842DE"/>
    <w:rsid w:val="002B0327"/>
    <w:rsid w:val="002B4C49"/>
    <w:rsid w:val="002B7DBF"/>
    <w:rsid w:val="002C4338"/>
    <w:rsid w:val="002C51EE"/>
    <w:rsid w:val="002C5ABA"/>
    <w:rsid w:val="002C6F00"/>
    <w:rsid w:val="002D7466"/>
    <w:rsid w:val="002E2258"/>
    <w:rsid w:val="002E7B48"/>
    <w:rsid w:val="002E7F24"/>
    <w:rsid w:val="00313693"/>
    <w:rsid w:val="003234C0"/>
    <w:rsid w:val="00323C1D"/>
    <w:rsid w:val="0033106C"/>
    <w:rsid w:val="00332A05"/>
    <w:rsid w:val="00333F67"/>
    <w:rsid w:val="003404C7"/>
    <w:rsid w:val="00344800"/>
    <w:rsid w:val="00352769"/>
    <w:rsid w:val="0035314A"/>
    <w:rsid w:val="00353697"/>
    <w:rsid w:val="00363189"/>
    <w:rsid w:val="00366671"/>
    <w:rsid w:val="00376504"/>
    <w:rsid w:val="003767A8"/>
    <w:rsid w:val="003800DC"/>
    <w:rsid w:val="003856C1"/>
    <w:rsid w:val="00394934"/>
    <w:rsid w:val="003A5462"/>
    <w:rsid w:val="003A7D05"/>
    <w:rsid w:val="003A7D58"/>
    <w:rsid w:val="003B6CE8"/>
    <w:rsid w:val="003C1CC2"/>
    <w:rsid w:val="003D5886"/>
    <w:rsid w:val="003E1611"/>
    <w:rsid w:val="003F14F2"/>
    <w:rsid w:val="003F293A"/>
    <w:rsid w:val="003F7ADB"/>
    <w:rsid w:val="00407247"/>
    <w:rsid w:val="00416415"/>
    <w:rsid w:val="00424D8C"/>
    <w:rsid w:val="00432A42"/>
    <w:rsid w:val="004340D8"/>
    <w:rsid w:val="00441F5F"/>
    <w:rsid w:val="004474BF"/>
    <w:rsid w:val="004520A2"/>
    <w:rsid w:val="00452FE8"/>
    <w:rsid w:val="00453E66"/>
    <w:rsid w:val="00454112"/>
    <w:rsid w:val="004557B0"/>
    <w:rsid w:val="004577C6"/>
    <w:rsid w:val="004639C5"/>
    <w:rsid w:val="00465681"/>
    <w:rsid w:val="00486235"/>
    <w:rsid w:val="00487354"/>
    <w:rsid w:val="0049232E"/>
    <w:rsid w:val="0049644D"/>
    <w:rsid w:val="004A33E1"/>
    <w:rsid w:val="004A3C61"/>
    <w:rsid w:val="004B2BE0"/>
    <w:rsid w:val="004C1A94"/>
    <w:rsid w:val="004C4E5D"/>
    <w:rsid w:val="004C7464"/>
    <w:rsid w:val="004D32CC"/>
    <w:rsid w:val="004D6F5F"/>
    <w:rsid w:val="004E1BDD"/>
    <w:rsid w:val="004E3FDE"/>
    <w:rsid w:val="004F30A7"/>
    <w:rsid w:val="004F4313"/>
    <w:rsid w:val="004F7495"/>
    <w:rsid w:val="00510CC1"/>
    <w:rsid w:val="00512ADB"/>
    <w:rsid w:val="005273D5"/>
    <w:rsid w:val="005308E0"/>
    <w:rsid w:val="00532E4C"/>
    <w:rsid w:val="00542855"/>
    <w:rsid w:val="005429EF"/>
    <w:rsid w:val="005443DA"/>
    <w:rsid w:val="00547D16"/>
    <w:rsid w:val="00555DD4"/>
    <w:rsid w:val="00560FA9"/>
    <w:rsid w:val="00561B21"/>
    <w:rsid w:val="00561D0B"/>
    <w:rsid w:val="0056559E"/>
    <w:rsid w:val="00566159"/>
    <w:rsid w:val="00571730"/>
    <w:rsid w:val="00580A36"/>
    <w:rsid w:val="005A5A92"/>
    <w:rsid w:val="005B2B34"/>
    <w:rsid w:val="005C053E"/>
    <w:rsid w:val="005C0E01"/>
    <w:rsid w:val="005C6CDC"/>
    <w:rsid w:val="005D16D5"/>
    <w:rsid w:val="005E254E"/>
    <w:rsid w:val="005E3833"/>
    <w:rsid w:val="005F1DC9"/>
    <w:rsid w:val="005F42FC"/>
    <w:rsid w:val="005F43A5"/>
    <w:rsid w:val="005F6C63"/>
    <w:rsid w:val="006048E3"/>
    <w:rsid w:val="00611E1F"/>
    <w:rsid w:val="00612D9D"/>
    <w:rsid w:val="00613C99"/>
    <w:rsid w:val="006162C6"/>
    <w:rsid w:val="00616C1F"/>
    <w:rsid w:val="00620722"/>
    <w:rsid w:val="00630F90"/>
    <w:rsid w:val="00637708"/>
    <w:rsid w:val="0067081A"/>
    <w:rsid w:val="00670E33"/>
    <w:rsid w:val="00673218"/>
    <w:rsid w:val="00675274"/>
    <w:rsid w:val="00677272"/>
    <w:rsid w:val="00677A88"/>
    <w:rsid w:val="0068418F"/>
    <w:rsid w:val="00691FA5"/>
    <w:rsid w:val="00693EB0"/>
    <w:rsid w:val="006B0E1F"/>
    <w:rsid w:val="006B678C"/>
    <w:rsid w:val="00706CA2"/>
    <w:rsid w:val="00707A32"/>
    <w:rsid w:val="00710468"/>
    <w:rsid w:val="00713669"/>
    <w:rsid w:val="00713C5F"/>
    <w:rsid w:val="007163D6"/>
    <w:rsid w:val="0072361A"/>
    <w:rsid w:val="007301B9"/>
    <w:rsid w:val="00735831"/>
    <w:rsid w:val="007359CA"/>
    <w:rsid w:val="0073761E"/>
    <w:rsid w:val="00737B95"/>
    <w:rsid w:val="007406C6"/>
    <w:rsid w:val="007459D3"/>
    <w:rsid w:val="00746C90"/>
    <w:rsid w:val="00747514"/>
    <w:rsid w:val="00754895"/>
    <w:rsid w:val="00765633"/>
    <w:rsid w:val="0076564A"/>
    <w:rsid w:val="007676C2"/>
    <w:rsid w:val="00785578"/>
    <w:rsid w:val="0078702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27DB4"/>
    <w:rsid w:val="00855C0B"/>
    <w:rsid w:val="00856EC5"/>
    <w:rsid w:val="00870205"/>
    <w:rsid w:val="0087026D"/>
    <w:rsid w:val="008865A9"/>
    <w:rsid w:val="008938A3"/>
    <w:rsid w:val="00894F40"/>
    <w:rsid w:val="00896D65"/>
    <w:rsid w:val="008975D6"/>
    <w:rsid w:val="008A20E6"/>
    <w:rsid w:val="008A52DF"/>
    <w:rsid w:val="008A74D7"/>
    <w:rsid w:val="008B5978"/>
    <w:rsid w:val="008C1036"/>
    <w:rsid w:val="008D3DF7"/>
    <w:rsid w:val="008D4039"/>
    <w:rsid w:val="008D4403"/>
    <w:rsid w:val="008D792F"/>
    <w:rsid w:val="008F125D"/>
    <w:rsid w:val="008F36B0"/>
    <w:rsid w:val="008F5404"/>
    <w:rsid w:val="00900759"/>
    <w:rsid w:val="00901FE5"/>
    <w:rsid w:val="009029F3"/>
    <w:rsid w:val="0090368A"/>
    <w:rsid w:val="00903D36"/>
    <w:rsid w:val="00916AAF"/>
    <w:rsid w:val="00923137"/>
    <w:rsid w:val="009264C7"/>
    <w:rsid w:val="009312D0"/>
    <w:rsid w:val="0093775E"/>
    <w:rsid w:val="00942D20"/>
    <w:rsid w:val="00943D1C"/>
    <w:rsid w:val="00945596"/>
    <w:rsid w:val="00946CD4"/>
    <w:rsid w:val="00963DB9"/>
    <w:rsid w:val="00964D8C"/>
    <w:rsid w:val="009674B8"/>
    <w:rsid w:val="009854F3"/>
    <w:rsid w:val="00993B4D"/>
    <w:rsid w:val="009979FF"/>
    <w:rsid w:val="009A7AA4"/>
    <w:rsid w:val="009C13C2"/>
    <w:rsid w:val="009C3C85"/>
    <w:rsid w:val="009D7005"/>
    <w:rsid w:val="009E257E"/>
    <w:rsid w:val="00A06833"/>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93DA4"/>
    <w:rsid w:val="00A94A07"/>
    <w:rsid w:val="00A94A5C"/>
    <w:rsid w:val="00A9607F"/>
    <w:rsid w:val="00AA0A8D"/>
    <w:rsid w:val="00AA0CC9"/>
    <w:rsid w:val="00AA2781"/>
    <w:rsid w:val="00AC0A64"/>
    <w:rsid w:val="00AC1B9A"/>
    <w:rsid w:val="00AF032A"/>
    <w:rsid w:val="00AF2473"/>
    <w:rsid w:val="00AF5065"/>
    <w:rsid w:val="00AF57AA"/>
    <w:rsid w:val="00AF620C"/>
    <w:rsid w:val="00B11D39"/>
    <w:rsid w:val="00B1267D"/>
    <w:rsid w:val="00B16A53"/>
    <w:rsid w:val="00B20036"/>
    <w:rsid w:val="00B215AC"/>
    <w:rsid w:val="00B25CF6"/>
    <w:rsid w:val="00B30CBA"/>
    <w:rsid w:val="00B42D4E"/>
    <w:rsid w:val="00B431C2"/>
    <w:rsid w:val="00B45B0F"/>
    <w:rsid w:val="00B47048"/>
    <w:rsid w:val="00B52670"/>
    <w:rsid w:val="00B5692A"/>
    <w:rsid w:val="00B64466"/>
    <w:rsid w:val="00B74876"/>
    <w:rsid w:val="00B7546E"/>
    <w:rsid w:val="00B86B67"/>
    <w:rsid w:val="00B97456"/>
    <w:rsid w:val="00BA2E02"/>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57DD"/>
    <w:rsid w:val="00C577F0"/>
    <w:rsid w:val="00C60928"/>
    <w:rsid w:val="00C80E39"/>
    <w:rsid w:val="00CB0A03"/>
    <w:rsid w:val="00CB2417"/>
    <w:rsid w:val="00CB6B2A"/>
    <w:rsid w:val="00CC0A04"/>
    <w:rsid w:val="00CC7BD4"/>
    <w:rsid w:val="00CD4A72"/>
    <w:rsid w:val="00CE510D"/>
    <w:rsid w:val="00CE6813"/>
    <w:rsid w:val="00CF1576"/>
    <w:rsid w:val="00CF6F34"/>
    <w:rsid w:val="00D00DA5"/>
    <w:rsid w:val="00D0336F"/>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0021"/>
    <w:rsid w:val="00D8144C"/>
    <w:rsid w:val="00D815A2"/>
    <w:rsid w:val="00D81EC0"/>
    <w:rsid w:val="00D853DC"/>
    <w:rsid w:val="00D9313D"/>
    <w:rsid w:val="00D95E3E"/>
    <w:rsid w:val="00DA22EC"/>
    <w:rsid w:val="00DA29B0"/>
    <w:rsid w:val="00DA4AD7"/>
    <w:rsid w:val="00DB6808"/>
    <w:rsid w:val="00DC01E8"/>
    <w:rsid w:val="00DC3CE9"/>
    <w:rsid w:val="00DC3E3A"/>
    <w:rsid w:val="00DD0C11"/>
    <w:rsid w:val="00DD481D"/>
    <w:rsid w:val="00DD62BA"/>
    <w:rsid w:val="00DD681A"/>
    <w:rsid w:val="00DD6F6F"/>
    <w:rsid w:val="00DE467D"/>
    <w:rsid w:val="00DF2892"/>
    <w:rsid w:val="00E013EC"/>
    <w:rsid w:val="00E12EA3"/>
    <w:rsid w:val="00E140D9"/>
    <w:rsid w:val="00E144A3"/>
    <w:rsid w:val="00E15EB7"/>
    <w:rsid w:val="00E16C12"/>
    <w:rsid w:val="00E20FD9"/>
    <w:rsid w:val="00E22D44"/>
    <w:rsid w:val="00E24242"/>
    <w:rsid w:val="00E33273"/>
    <w:rsid w:val="00E533FB"/>
    <w:rsid w:val="00E546EF"/>
    <w:rsid w:val="00E60F88"/>
    <w:rsid w:val="00E61E55"/>
    <w:rsid w:val="00E62707"/>
    <w:rsid w:val="00E627C9"/>
    <w:rsid w:val="00E65F12"/>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13692"/>
    <w:rsid w:val="00F1590D"/>
    <w:rsid w:val="00F23BAF"/>
    <w:rsid w:val="00F273A9"/>
    <w:rsid w:val="00F33BB4"/>
    <w:rsid w:val="00F41056"/>
    <w:rsid w:val="00F417C3"/>
    <w:rsid w:val="00F4410D"/>
    <w:rsid w:val="00F47F1B"/>
    <w:rsid w:val="00F50474"/>
    <w:rsid w:val="00F65FFD"/>
    <w:rsid w:val="00F74E81"/>
    <w:rsid w:val="00F92AD1"/>
    <w:rsid w:val="00F961B9"/>
    <w:rsid w:val="00F96BB6"/>
    <w:rsid w:val="00FA07A2"/>
    <w:rsid w:val="00FA6C15"/>
    <w:rsid w:val="00FB1855"/>
    <w:rsid w:val="00FC63B0"/>
    <w:rsid w:val="00FC695D"/>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5F517-E3E9-42FC-A191-B7E378BA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F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blice@ps2.ro" TargetMode="External"/><Relationship Id="rId18" Type="http://schemas.openxmlformats.org/officeDocument/2006/relationships/hyperlink" Target="https://www.adrbi.ro/media/2361/manual_privind_sdud_jrc.pdf" TargetMode="External"/><Relationship Id="rId3" Type="http://schemas.openxmlformats.org/officeDocument/2006/relationships/customXml" Target="../customXml/item3.xml"/><Relationship Id="rId21" Type="http://schemas.openxmlformats.org/officeDocument/2006/relationships/hyperlink" Target="mailto:infopublice@ps2.ro" TargetMode="External"/><Relationship Id="rId7" Type="http://schemas.openxmlformats.org/officeDocument/2006/relationships/settings" Target="settings.xml"/><Relationship Id="rId12" Type="http://schemas.openxmlformats.org/officeDocument/2006/relationships/hyperlink" Target="http://www.ps2.ro" TargetMode="External"/><Relationship Id="rId17" Type="http://schemas.openxmlformats.org/officeDocument/2006/relationships/hyperlink" Target="https://www.adrbi.ro/media/2361/manual_privind_sdud_jrc.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ublic.ps2.ro/Public/Program%20de%20dezvoltare%20economica%20sociala/" TargetMode="External"/><Relationship Id="rId20" Type="http://schemas.openxmlformats.org/officeDocument/2006/relationships/hyperlink" Target="http://www.ps2.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cid.gov.ro/wp-content/uploads/2022/12/strategia-na-ional-de-cercetare-inovare-i-specializare-inteligent-2022-2027.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lex.europa.eu/legal-content/RO/TXT/?uri=CELEX%3A32020R0852&amp;qid=16968400845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ALL/?uri=CELEX%3A32021R0695" TargetMode="External"/><Relationship Id="rId22" Type="http://schemas.openxmlformats.org/officeDocument/2006/relationships/hyperlink" Target="mailto:amalia.badita@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4.xml><?xml version="1.0" encoding="utf-8"?>
<ds:datastoreItem xmlns:ds="http://schemas.openxmlformats.org/officeDocument/2006/customXml" ds:itemID="{69DF8472-A308-4456-B56F-35C706D9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6</Pages>
  <Words>2760</Words>
  <Characters>15732</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288</cp:revision>
  <cp:lastPrinted>2024-01-30T12:30:00Z</cp:lastPrinted>
  <dcterms:created xsi:type="dcterms:W3CDTF">2017-10-16T09:03:00Z</dcterms:created>
  <dcterms:modified xsi:type="dcterms:W3CDTF">2024-03-27T09:25:00Z</dcterms:modified>
</cp:coreProperties>
</file>