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EFB" w:rsidRDefault="004F6715" w:rsidP="00A264A4">
      <w:pPr>
        <w:spacing w:after="0" w:line="240" w:lineRule="auto"/>
        <w:rPr>
          <w:rFonts w:ascii="Times New Roman" w:eastAsia="Times New Roman" w:hAnsi="Times New Roman" w:cs="Times New Roman"/>
          <w:b/>
          <w:i/>
          <w:sz w:val="24"/>
          <w:szCs w:val="24"/>
          <w:lang w:eastAsia="ro-RO"/>
        </w:rPr>
      </w:pPr>
      <w:r>
        <w:rPr>
          <w:noProof/>
          <w:lang w:val="en-US"/>
        </w:rPr>
        <w:drawing>
          <wp:inline distT="0" distB="0" distL="0" distR="0" wp14:anchorId="7A11C549" wp14:editId="16CA78CF">
            <wp:extent cx="5943600" cy="110553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inline>
        </w:drawing>
      </w:r>
      <w:r w:rsidR="00221B88" w:rsidRPr="00221B88">
        <w:rPr>
          <w:rFonts w:ascii="Times New Roman" w:eastAsia="Times New Roman" w:hAnsi="Times New Roman" w:cs="Times New Roman"/>
          <w:b/>
          <w:i/>
          <w:sz w:val="24"/>
          <w:szCs w:val="24"/>
          <w:lang w:eastAsia="ro-RO"/>
        </w:rPr>
        <w:t xml:space="preserve"> </w:t>
      </w:r>
      <w:r w:rsidR="00221B88">
        <w:rPr>
          <w:rFonts w:ascii="Times New Roman" w:eastAsia="Times New Roman" w:hAnsi="Times New Roman" w:cs="Times New Roman"/>
          <w:b/>
          <w:i/>
          <w:sz w:val="24"/>
          <w:szCs w:val="24"/>
          <w:lang w:eastAsia="ro-RO"/>
        </w:rPr>
        <w:tab/>
      </w:r>
      <w:r w:rsidR="00221B88">
        <w:rPr>
          <w:rFonts w:ascii="Times New Roman" w:eastAsia="Times New Roman" w:hAnsi="Times New Roman" w:cs="Times New Roman"/>
          <w:b/>
          <w:i/>
          <w:sz w:val="24"/>
          <w:szCs w:val="24"/>
          <w:lang w:eastAsia="ro-RO"/>
        </w:rPr>
        <w:tab/>
        <w:t xml:space="preserve">         </w:t>
      </w:r>
    </w:p>
    <w:p w:rsidR="00A264A4" w:rsidRDefault="00765EFB" w:rsidP="00A264A4">
      <w:pPr>
        <w:spacing w:after="0" w:line="240" w:lineRule="auto"/>
        <w:rPr>
          <w:rFonts w:ascii="Times New Roman" w:eastAsia="Times New Roman" w:hAnsi="Times New Roman" w:cs="Times New Roman"/>
          <w:b/>
          <w:i/>
          <w:sz w:val="24"/>
          <w:szCs w:val="24"/>
          <w:lang w:eastAsia="ro-RO"/>
        </w:rPr>
      </w:pPr>
      <w:r>
        <w:rPr>
          <w:rFonts w:ascii="Times New Roman" w:eastAsia="Times New Roman" w:hAnsi="Times New Roman" w:cs="Times New Roman"/>
          <w:b/>
          <w:i/>
          <w:sz w:val="24"/>
          <w:szCs w:val="24"/>
          <w:lang w:eastAsia="ro-RO"/>
        </w:rPr>
        <w:tab/>
      </w:r>
      <w:r w:rsidR="00AC5FE1">
        <w:rPr>
          <w:rFonts w:ascii="Times New Roman" w:eastAsia="Times New Roman" w:hAnsi="Times New Roman" w:cs="Times New Roman"/>
          <w:b/>
          <w:i/>
          <w:sz w:val="24"/>
          <w:szCs w:val="24"/>
          <w:lang w:eastAsia="ro-RO"/>
        </w:rPr>
        <w:tab/>
      </w:r>
      <w:r w:rsidR="00AC5FE1">
        <w:rPr>
          <w:rFonts w:ascii="Times New Roman" w:eastAsia="Times New Roman" w:hAnsi="Times New Roman" w:cs="Times New Roman"/>
          <w:b/>
          <w:i/>
          <w:sz w:val="24"/>
          <w:szCs w:val="24"/>
          <w:lang w:eastAsia="ro-RO"/>
        </w:rPr>
        <w:tab/>
      </w:r>
      <w:r w:rsidR="00AC5FE1">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p>
    <w:p w:rsidR="0027147E" w:rsidRPr="00387DB5" w:rsidRDefault="004E1492" w:rsidP="00221B88">
      <w:pPr>
        <w:spacing w:after="0" w:line="240" w:lineRule="auto"/>
        <w:rPr>
          <w:rFonts w:ascii="Times New Roman" w:eastAsia="Times New Roman" w:hAnsi="Times New Roman" w:cs="Times New Roman"/>
          <w:b/>
          <w:i/>
          <w:sz w:val="24"/>
          <w:szCs w:val="24"/>
          <w:lang w:val="en-US" w:eastAsia="ro-RO"/>
        </w:rPr>
      </w:pPr>
      <w:r>
        <w:rPr>
          <w:rFonts w:ascii="Times New Roman" w:eastAsia="Times New Roman" w:hAnsi="Times New Roman" w:cs="Times New Roman"/>
          <w:lang w:eastAsia="ro-RO"/>
        </w:rPr>
        <w:t xml:space="preserve">                            </w:t>
      </w:r>
      <w:r w:rsidR="00AA15FB" w:rsidRPr="00FE6DA3">
        <w:rPr>
          <w:rFonts w:ascii="Times New Roman" w:eastAsia="Times New Roman" w:hAnsi="Times New Roman" w:cs="Times New Roman"/>
          <w:lang w:eastAsia="ro-RO"/>
        </w:rPr>
        <w:t xml:space="preserve">                                                                                                      </w:t>
      </w:r>
      <w:bookmarkStart w:id="0" w:name="_GoBack"/>
      <w:bookmarkEnd w:id="0"/>
      <w:r w:rsidR="00AA15FB" w:rsidRPr="00FE6DA3">
        <w:rPr>
          <w:rFonts w:ascii="Times New Roman" w:eastAsia="Times New Roman" w:hAnsi="Times New Roman" w:cs="Times New Roman"/>
          <w:lang w:eastAsia="ro-RO"/>
        </w:rPr>
        <w:t xml:space="preserve">                                                        </w:t>
      </w:r>
      <w:r w:rsidR="00AA15FB">
        <w:rPr>
          <w:rFonts w:ascii="Times New Roman" w:eastAsia="Times New Roman" w:hAnsi="Times New Roman" w:cs="Times New Roman"/>
          <w:lang w:eastAsia="ro-RO"/>
        </w:rPr>
        <w:t xml:space="preserve">           </w:t>
      </w:r>
      <w:r w:rsidR="00387DB5">
        <w:rPr>
          <w:rFonts w:ascii="Times New Roman" w:eastAsia="Times New Roman" w:hAnsi="Times New Roman" w:cs="Times New Roman"/>
          <w:lang w:eastAsia="ro-RO"/>
        </w:rPr>
        <w:t xml:space="preserve">    </w:t>
      </w:r>
      <w:r w:rsidR="00AA15FB" w:rsidRPr="00FE6DA3">
        <w:rPr>
          <w:rFonts w:ascii="Times New Roman" w:eastAsia="Times New Roman" w:hAnsi="Times New Roman" w:cs="Times New Roman"/>
          <w:lang w:eastAsia="ro-RO"/>
        </w:rPr>
        <w:t xml:space="preserve">  </w:t>
      </w:r>
    </w:p>
    <w:p w:rsidR="00387DB5" w:rsidRDefault="00387DB5" w:rsidP="00AA15FB">
      <w:pPr>
        <w:spacing w:after="0" w:line="240" w:lineRule="auto"/>
        <w:jc w:val="center"/>
        <w:rPr>
          <w:rFonts w:ascii="Times New Roman" w:eastAsia="Times New Roman" w:hAnsi="Times New Roman" w:cs="Times New Roman"/>
          <w:b/>
          <w:bCs/>
          <w:sz w:val="26"/>
          <w:szCs w:val="26"/>
          <w:lang w:eastAsia="ro-RO"/>
        </w:rPr>
      </w:pPr>
    </w:p>
    <w:p w:rsidR="00AA15FB" w:rsidRPr="00FE6DA3" w:rsidRDefault="00AA15FB" w:rsidP="00AA15FB">
      <w:pPr>
        <w:spacing w:after="0" w:line="240" w:lineRule="auto"/>
        <w:jc w:val="center"/>
        <w:rPr>
          <w:rFonts w:ascii="Times New Roman" w:eastAsia="Times New Roman" w:hAnsi="Times New Roman" w:cs="Times New Roman"/>
          <w:b/>
          <w:bCs/>
          <w:sz w:val="26"/>
          <w:szCs w:val="26"/>
          <w:lang w:eastAsia="ro-RO"/>
        </w:rPr>
      </w:pPr>
      <w:r w:rsidRPr="00FE6DA3">
        <w:rPr>
          <w:rFonts w:ascii="Times New Roman" w:eastAsia="Times New Roman" w:hAnsi="Times New Roman" w:cs="Times New Roman"/>
          <w:b/>
          <w:bCs/>
          <w:sz w:val="26"/>
          <w:szCs w:val="26"/>
          <w:lang w:eastAsia="ro-RO"/>
        </w:rPr>
        <w:t>ANUNŢ</w:t>
      </w:r>
    </w:p>
    <w:p w:rsidR="00AA15FB" w:rsidRPr="00FE6DA3" w:rsidRDefault="00AA15FB" w:rsidP="00AA15FB">
      <w:pPr>
        <w:spacing w:after="0" w:line="240" w:lineRule="auto"/>
        <w:jc w:val="center"/>
        <w:rPr>
          <w:rFonts w:ascii="Times New Roman" w:eastAsia="Times New Roman" w:hAnsi="Times New Roman" w:cs="Times New Roman"/>
          <w:b/>
          <w:bCs/>
          <w:sz w:val="24"/>
          <w:szCs w:val="24"/>
          <w:lang w:eastAsia="ro-RO"/>
        </w:rPr>
      </w:pPr>
    </w:p>
    <w:p w:rsidR="00156218" w:rsidRDefault="00AA15FB" w:rsidP="00AA15FB">
      <w:pPr>
        <w:spacing w:after="0" w:line="240" w:lineRule="auto"/>
        <w:jc w:val="center"/>
        <w:rPr>
          <w:rFonts w:ascii="Times New Roman" w:eastAsia="Times New Roman" w:hAnsi="Times New Roman" w:cs="Times New Roman"/>
          <w:b/>
          <w:bCs/>
          <w:sz w:val="24"/>
          <w:szCs w:val="24"/>
          <w:lang w:eastAsia="ro-RO"/>
        </w:rPr>
      </w:pPr>
      <w:r w:rsidRPr="00FE6DA3">
        <w:rPr>
          <w:rFonts w:ascii="Times New Roman" w:eastAsia="Times New Roman" w:hAnsi="Times New Roman" w:cs="Times New Roman"/>
          <w:b/>
          <w:bCs/>
          <w:sz w:val="24"/>
          <w:szCs w:val="24"/>
          <w:lang w:eastAsia="ro-RO"/>
        </w:rPr>
        <w:t xml:space="preserve">PRIMĂRIA SECTORULUI 2 ORGANIZEAZĂ ÎN DATA DE </w:t>
      </w:r>
      <w:r w:rsidR="00861592">
        <w:rPr>
          <w:rFonts w:ascii="Times New Roman" w:eastAsia="Times New Roman" w:hAnsi="Times New Roman" w:cs="Times New Roman"/>
          <w:b/>
          <w:bCs/>
          <w:sz w:val="24"/>
          <w:szCs w:val="24"/>
          <w:lang w:eastAsia="ro-RO"/>
        </w:rPr>
        <w:t>07.11</w:t>
      </w:r>
      <w:r w:rsidR="00BD0506">
        <w:rPr>
          <w:rFonts w:ascii="Times New Roman" w:eastAsia="Times New Roman" w:hAnsi="Times New Roman" w:cs="Times New Roman"/>
          <w:b/>
          <w:bCs/>
          <w:sz w:val="24"/>
          <w:szCs w:val="24"/>
          <w:lang w:eastAsia="ro-RO"/>
        </w:rPr>
        <w:t>.2024</w:t>
      </w:r>
      <w:r w:rsidR="005E38AA">
        <w:rPr>
          <w:rFonts w:ascii="Times New Roman" w:eastAsia="Times New Roman" w:hAnsi="Times New Roman" w:cs="Times New Roman"/>
          <w:b/>
          <w:bCs/>
          <w:sz w:val="24"/>
          <w:szCs w:val="24"/>
          <w:lang w:eastAsia="ro-RO"/>
        </w:rPr>
        <w:t xml:space="preserve">, </w:t>
      </w:r>
      <w:r w:rsidR="007B132D">
        <w:rPr>
          <w:rFonts w:ascii="Times New Roman" w:eastAsia="Times New Roman" w:hAnsi="Times New Roman" w:cs="Times New Roman"/>
          <w:b/>
          <w:bCs/>
          <w:sz w:val="24"/>
          <w:szCs w:val="24"/>
          <w:lang w:eastAsia="ro-RO"/>
        </w:rPr>
        <w:t>ORA 1</w:t>
      </w:r>
      <w:r w:rsidR="00861592">
        <w:rPr>
          <w:rFonts w:ascii="Times New Roman" w:eastAsia="Times New Roman" w:hAnsi="Times New Roman" w:cs="Times New Roman"/>
          <w:b/>
          <w:bCs/>
          <w:sz w:val="24"/>
          <w:szCs w:val="24"/>
          <w:lang w:eastAsia="ro-RO"/>
        </w:rPr>
        <w:t>0</w:t>
      </w:r>
      <w:r w:rsidRPr="00D20B15">
        <w:rPr>
          <w:rFonts w:ascii="Times New Roman" w:eastAsia="Times New Roman" w:hAnsi="Times New Roman" w:cs="Times New Roman"/>
          <w:b/>
          <w:bCs/>
          <w:sz w:val="24"/>
          <w:szCs w:val="24"/>
          <w:lang w:eastAsia="ro-RO"/>
        </w:rPr>
        <w:t>:00, LA SEDIUL DIN</w:t>
      </w:r>
    </w:p>
    <w:p w:rsidR="00AA15FB" w:rsidRDefault="00AA15FB" w:rsidP="00AA15FB">
      <w:pPr>
        <w:spacing w:after="0" w:line="240" w:lineRule="auto"/>
        <w:jc w:val="center"/>
        <w:rPr>
          <w:rFonts w:ascii="Times New Roman" w:eastAsia="Times New Roman" w:hAnsi="Times New Roman" w:cs="Times New Roman"/>
          <w:b/>
          <w:bCs/>
          <w:sz w:val="24"/>
          <w:szCs w:val="24"/>
          <w:lang w:eastAsia="ro-RO"/>
        </w:rPr>
      </w:pPr>
      <w:r w:rsidRPr="00D20B15">
        <w:rPr>
          <w:rFonts w:ascii="Times New Roman" w:eastAsia="Times New Roman" w:hAnsi="Times New Roman" w:cs="Times New Roman"/>
          <w:b/>
          <w:bCs/>
          <w:sz w:val="24"/>
          <w:szCs w:val="24"/>
          <w:lang w:eastAsia="ro-RO"/>
        </w:rPr>
        <w:t xml:space="preserve"> STR. CHIRISTIGIILOR NR. 11-13, SECTOR 2, </w:t>
      </w:r>
      <w:r w:rsidR="00EB74E2">
        <w:rPr>
          <w:rFonts w:ascii="Times New Roman" w:eastAsia="Times New Roman" w:hAnsi="Times New Roman" w:cs="Times New Roman"/>
          <w:b/>
          <w:bCs/>
          <w:sz w:val="24"/>
          <w:szCs w:val="24"/>
          <w:lang w:eastAsia="ro-RO"/>
        </w:rPr>
        <w:t>CONCURS</w:t>
      </w:r>
      <w:r w:rsidRPr="00D20B15">
        <w:rPr>
          <w:rFonts w:ascii="Times New Roman" w:eastAsia="Times New Roman" w:hAnsi="Times New Roman" w:cs="Times New Roman"/>
          <w:b/>
          <w:bCs/>
          <w:sz w:val="24"/>
          <w:szCs w:val="24"/>
          <w:lang w:eastAsia="ro-RO"/>
        </w:rPr>
        <w:t xml:space="preserve"> DE PROMOVARE</w:t>
      </w:r>
      <w:r w:rsidRPr="00FE6DA3">
        <w:rPr>
          <w:rFonts w:ascii="Times New Roman" w:eastAsia="Times New Roman" w:hAnsi="Times New Roman" w:cs="Times New Roman"/>
          <w:b/>
          <w:bCs/>
          <w:sz w:val="24"/>
          <w:szCs w:val="24"/>
          <w:lang w:eastAsia="ro-RO"/>
        </w:rPr>
        <w:t xml:space="preserve"> ÎN GRAD PROFESIONAL</w:t>
      </w:r>
    </w:p>
    <w:p w:rsidR="00AA15FB" w:rsidRDefault="00AA15FB" w:rsidP="00AA15FB">
      <w:pPr>
        <w:spacing w:after="0" w:line="240" w:lineRule="auto"/>
        <w:jc w:val="center"/>
        <w:rPr>
          <w:rFonts w:ascii="Times New Roman" w:eastAsia="Times New Roman" w:hAnsi="Times New Roman" w:cs="Times New Roman"/>
          <w:b/>
          <w:bCs/>
          <w:sz w:val="24"/>
          <w:szCs w:val="24"/>
          <w:lang w:eastAsia="ro-RO"/>
        </w:rPr>
      </w:pPr>
      <w:r w:rsidRPr="00FE6DA3">
        <w:rPr>
          <w:rFonts w:ascii="Times New Roman" w:eastAsia="Times New Roman" w:hAnsi="Times New Roman" w:cs="Times New Roman"/>
          <w:b/>
          <w:bCs/>
          <w:sz w:val="24"/>
          <w:szCs w:val="24"/>
          <w:lang w:eastAsia="ro-RO"/>
        </w:rPr>
        <w:t xml:space="preserve"> </w:t>
      </w:r>
      <w:r w:rsidR="00156218">
        <w:rPr>
          <w:rFonts w:ascii="Times New Roman" w:eastAsia="Times New Roman" w:hAnsi="Times New Roman" w:cs="Times New Roman"/>
          <w:b/>
          <w:bCs/>
          <w:sz w:val="24"/>
          <w:szCs w:val="24"/>
          <w:lang w:eastAsia="ro-RO"/>
        </w:rPr>
        <w:t>PENTRU URMĂTOARE</w:t>
      </w:r>
      <w:r w:rsidR="00EB74E2">
        <w:rPr>
          <w:rFonts w:ascii="Times New Roman" w:eastAsia="Times New Roman" w:hAnsi="Times New Roman" w:cs="Times New Roman"/>
          <w:b/>
          <w:bCs/>
          <w:sz w:val="24"/>
          <w:szCs w:val="24"/>
          <w:lang w:eastAsia="ro-RO"/>
        </w:rPr>
        <w:t>LE FUNCȚII PUBLICE</w:t>
      </w:r>
      <w:r w:rsidRPr="00FE6DA3">
        <w:rPr>
          <w:rFonts w:ascii="Times New Roman" w:eastAsia="Times New Roman" w:hAnsi="Times New Roman" w:cs="Times New Roman"/>
          <w:b/>
          <w:bCs/>
          <w:sz w:val="24"/>
          <w:szCs w:val="24"/>
          <w:lang w:eastAsia="ro-RO"/>
        </w:rPr>
        <w:t>:</w:t>
      </w:r>
    </w:p>
    <w:p w:rsidR="008E3EE4" w:rsidRDefault="008E3EE4" w:rsidP="00AA15FB">
      <w:pPr>
        <w:spacing w:after="0" w:line="240" w:lineRule="auto"/>
        <w:jc w:val="center"/>
        <w:rPr>
          <w:rFonts w:ascii="Times New Roman" w:eastAsia="Times New Roman" w:hAnsi="Times New Roman" w:cs="Times New Roman"/>
          <w:b/>
          <w:bCs/>
          <w:sz w:val="24"/>
          <w:szCs w:val="24"/>
          <w:lang w:eastAsia="ro-RO"/>
        </w:rPr>
      </w:pPr>
    </w:p>
    <w:p w:rsidR="00A264A4" w:rsidRDefault="00A264A4" w:rsidP="00AA15FB">
      <w:pPr>
        <w:spacing w:after="0" w:line="240" w:lineRule="auto"/>
        <w:jc w:val="center"/>
        <w:rPr>
          <w:rFonts w:ascii="Times New Roman" w:eastAsia="Times New Roman" w:hAnsi="Times New Roman" w:cs="Times New Roman"/>
          <w:b/>
          <w:bCs/>
          <w:sz w:val="24"/>
          <w:szCs w:val="24"/>
          <w:lang w:eastAsia="ro-RO"/>
        </w:rPr>
      </w:pPr>
    </w:p>
    <w:p w:rsidR="008E3EE4" w:rsidRPr="008E3EE4" w:rsidRDefault="00ED7113" w:rsidP="00854C3D">
      <w:pPr>
        <w:tabs>
          <w:tab w:val="left" w:pos="3420"/>
          <w:tab w:val="left" w:pos="5651"/>
        </w:tabs>
        <w:spacing w:after="0"/>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 xml:space="preserve">I. </w:t>
      </w:r>
      <w:r w:rsidR="008E3EE4" w:rsidRPr="008E3EE4">
        <w:rPr>
          <w:rFonts w:ascii="Times New Roman" w:eastAsia="Times New Roman" w:hAnsi="Times New Roman" w:cs="Times New Roman"/>
          <w:b/>
          <w:bCs/>
          <w:sz w:val="24"/>
          <w:szCs w:val="24"/>
          <w:lang w:eastAsia="ro-RO"/>
        </w:rPr>
        <w:t xml:space="preserve">Probele stabilite pentru </w:t>
      </w:r>
      <w:r w:rsidR="00EB74E2">
        <w:rPr>
          <w:rFonts w:ascii="Times New Roman" w:eastAsia="Times New Roman" w:hAnsi="Times New Roman" w:cs="Times New Roman"/>
          <w:b/>
          <w:bCs/>
          <w:sz w:val="24"/>
          <w:szCs w:val="24"/>
          <w:lang w:eastAsia="ro-RO"/>
        </w:rPr>
        <w:t>concurs</w:t>
      </w:r>
      <w:r>
        <w:rPr>
          <w:rFonts w:ascii="Times New Roman" w:eastAsia="Times New Roman" w:hAnsi="Times New Roman" w:cs="Times New Roman"/>
          <w:b/>
          <w:bCs/>
          <w:sz w:val="24"/>
          <w:szCs w:val="24"/>
          <w:lang w:eastAsia="ro-RO"/>
        </w:rPr>
        <w:t xml:space="preserve">: </w:t>
      </w:r>
      <w:r w:rsidR="008E3EE4">
        <w:rPr>
          <w:rFonts w:ascii="Times New Roman" w:eastAsia="Times New Roman" w:hAnsi="Times New Roman" w:cs="Times New Roman"/>
          <w:b/>
          <w:bCs/>
          <w:sz w:val="24"/>
          <w:szCs w:val="24"/>
          <w:lang w:eastAsia="ro-RO"/>
        </w:rPr>
        <w:t>1</w:t>
      </w:r>
      <w:r w:rsidR="008E3EE4" w:rsidRPr="008E3EE4">
        <w:rPr>
          <w:rFonts w:ascii="Times New Roman" w:eastAsia="Times New Roman" w:hAnsi="Times New Roman" w:cs="Times New Roman"/>
          <w:b/>
          <w:bCs/>
          <w:sz w:val="24"/>
          <w:szCs w:val="24"/>
          <w:lang w:eastAsia="ro-RO"/>
        </w:rPr>
        <w:t>. Proba scrisă</w:t>
      </w:r>
      <w:r w:rsidR="008E3EE4" w:rsidRPr="008E3EE4">
        <w:rPr>
          <w:rFonts w:ascii="Times New Roman" w:eastAsia="Times New Roman" w:hAnsi="Times New Roman" w:cs="Times New Roman"/>
          <w:b/>
          <w:bCs/>
          <w:sz w:val="24"/>
          <w:szCs w:val="24"/>
          <w:lang w:val="en-US" w:eastAsia="ro-RO"/>
        </w:rPr>
        <w:t xml:space="preserve">: </w:t>
      </w:r>
      <w:r w:rsidR="00861592">
        <w:rPr>
          <w:rFonts w:ascii="Times New Roman" w:eastAsia="Times New Roman" w:hAnsi="Times New Roman" w:cs="Times New Roman"/>
          <w:b/>
          <w:bCs/>
          <w:sz w:val="24"/>
          <w:szCs w:val="24"/>
          <w:lang w:val="en-US" w:eastAsia="ro-RO"/>
        </w:rPr>
        <w:t>07.11</w:t>
      </w:r>
      <w:r w:rsidR="00BD0506">
        <w:rPr>
          <w:rFonts w:ascii="Times New Roman" w:eastAsia="Times New Roman" w:hAnsi="Times New Roman" w:cs="Times New Roman"/>
          <w:b/>
          <w:bCs/>
          <w:sz w:val="24"/>
          <w:szCs w:val="24"/>
          <w:lang w:val="en-US" w:eastAsia="ro-RO"/>
        </w:rPr>
        <w:t>.2024</w:t>
      </w:r>
      <w:r w:rsidR="007B132D">
        <w:rPr>
          <w:rFonts w:ascii="Times New Roman" w:eastAsia="Times New Roman" w:hAnsi="Times New Roman" w:cs="Times New Roman"/>
          <w:b/>
          <w:bCs/>
          <w:sz w:val="24"/>
          <w:szCs w:val="24"/>
          <w:lang w:val="en-US" w:eastAsia="ro-RO"/>
        </w:rPr>
        <w:t xml:space="preserve">, </w:t>
      </w:r>
      <w:proofErr w:type="spellStart"/>
      <w:r w:rsidR="007B132D">
        <w:rPr>
          <w:rFonts w:ascii="Times New Roman" w:eastAsia="Times New Roman" w:hAnsi="Times New Roman" w:cs="Times New Roman"/>
          <w:b/>
          <w:bCs/>
          <w:sz w:val="24"/>
          <w:szCs w:val="24"/>
          <w:lang w:val="en-US" w:eastAsia="ro-RO"/>
        </w:rPr>
        <w:t>ora</w:t>
      </w:r>
      <w:proofErr w:type="spellEnd"/>
      <w:r w:rsidR="007B132D">
        <w:rPr>
          <w:rFonts w:ascii="Times New Roman" w:eastAsia="Times New Roman" w:hAnsi="Times New Roman" w:cs="Times New Roman"/>
          <w:b/>
          <w:bCs/>
          <w:sz w:val="24"/>
          <w:szCs w:val="24"/>
          <w:lang w:val="en-US" w:eastAsia="ro-RO"/>
        </w:rPr>
        <w:t xml:space="preserve"> 1</w:t>
      </w:r>
      <w:r w:rsidR="00861592">
        <w:rPr>
          <w:rFonts w:ascii="Times New Roman" w:eastAsia="Times New Roman" w:hAnsi="Times New Roman" w:cs="Times New Roman"/>
          <w:b/>
          <w:bCs/>
          <w:sz w:val="24"/>
          <w:szCs w:val="24"/>
          <w:lang w:val="en-US" w:eastAsia="ro-RO"/>
        </w:rPr>
        <w:t>0</w:t>
      </w:r>
      <w:r w:rsidR="008E3EE4" w:rsidRPr="008E3EE4">
        <w:rPr>
          <w:rFonts w:ascii="Times New Roman" w:eastAsia="Times New Roman" w:hAnsi="Times New Roman" w:cs="Times New Roman"/>
          <w:b/>
          <w:bCs/>
          <w:sz w:val="24"/>
          <w:szCs w:val="24"/>
          <w:lang w:val="en-US" w:eastAsia="ro-RO"/>
        </w:rPr>
        <w:t>.00</w:t>
      </w:r>
    </w:p>
    <w:p w:rsidR="008E3EE4" w:rsidRDefault="008E3EE4" w:rsidP="00854C3D">
      <w:pPr>
        <w:tabs>
          <w:tab w:val="left" w:pos="3420"/>
          <w:tab w:val="left" w:pos="5651"/>
        </w:tabs>
        <w:spacing w:after="0"/>
        <w:rPr>
          <w:rFonts w:ascii="Times New Roman" w:eastAsia="Times New Roman" w:hAnsi="Times New Roman" w:cs="Times New Roman"/>
          <w:b/>
          <w:bCs/>
          <w:sz w:val="24"/>
          <w:szCs w:val="24"/>
          <w:lang w:eastAsia="ro-RO"/>
        </w:rPr>
      </w:pPr>
      <w:r w:rsidRPr="008E3EE4">
        <w:rPr>
          <w:rFonts w:ascii="Times New Roman" w:eastAsia="Times New Roman" w:hAnsi="Times New Roman" w:cs="Times New Roman"/>
          <w:b/>
          <w:bCs/>
          <w:sz w:val="24"/>
          <w:szCs w:val="24"/>
          <w:lang w:eastAsia="ro-RO"/>
        </w:rPr>
        <w:tab/>
      </w:r>
      <w:r w:rsidR="00ED7113">
        <w:rPr>
          <w:rFonts w:ascii="Times New Roman" w:eastAsia="Times New Roman" w:hAnsi="Times New Roman" w:cs="Times New Roman"/>
          <w:b/>
          <w:bCs/>
          <w:sz w:val="24"/>
          <w:szCs w:val="24"/>
          <w:lang w:eastAsia="ro-RO"/>
        </w:rPr>
        <w:t xml:space="preserve">   </w:t>
      </w:r>
      <w:r w:rsidRPr="008E3EE4">
        <w:rPr>
          <w:rFonts w:ascii="Times New Roman" w:eastAsia="Times New Roman" w:hAnsi="Times New Roman" w:cs="Times New Roman"/>
          <w:b/>
          <w:bCs/>
          <w:sz w:val="24"/>
          <w:szCs w:val="24"/>
          <w:lang w:val="en-US" w:eastAsia="ro-RO"/>
        </w:rPr>
        <w:t xml:space="preserve">2. </w:t>
      </w:r>
      <w:proofErr w:type="spellStart"/>
      <w:r w:rsidRPr="008E3EE4">
        <w:rPr>
          <w:rFonts w:ascii="Times New Roman" w:eastAsia="Times New Roman" w:hAnsi="Times New Roman" w:cs="Times New Roman"/>
          <w:b/>
          <w:bCs/>
          <w:sz w:val="24"/>
          <w:szCs w:val="24"/>
          <w:lang w:val="en-US" w:eastAsia="ro-RO"/>
        </w:rPr>
        <w:t>Interviul</w:t>
      </w:r>
      <w:proofErr w:type="spellEnd"/>
      <w:r w:rsidRPr="008E3EE4">
        <w:rPr>
          <w:rFonts w:ascii="Times New Roman" w:eastAsia="Times New Roman" w:hAnsi="Times New Roman" w:cs="Times New Roman"/>
          <w:b/>
          <w:bCs/>
          <w:sz w:val="24"/>
          <w:szCs w:val="24"/>
          <w:lang w:val="en-US" w:eastAsia="ro-RO"/>
        </w:rPr>
        <w:t>: s</w:t>
      </w:r>
      <w:r w:rsidRPr="008E3EE4">
        <w:rPr>
          <w:rFonts w:ascii="Times New Roman" w:eastAsia="Times New Roman" w:hAnsi="Times New Roman" w:cs="Times New Roman"/>
          <w:b/>
          <w:bCs/>
          <w:sz w:val="24"/>
          <w:szCs w:val="24"/>
          <w:lang w:eastAsia="ro-RO"/>
        </w:rPr>
        <w:t xml:space="preserve">e </w:t>
      </w:r>
      <w:proofErr w:type="spellStart"/>
      <w:r w:rsidRPr="008E3EE4">
        <w:rPr>
          <w:rFonts w:ascii="Times New Roman" w:eastAsia="Times New Roman" w:hAnsi="Times New Roman" w:cs="Times New Roman"/>
          <w:b/>
          <w:bCs/>
          <w:sz w:val="24"/>
          <w:szCs w:val="24"/>
          <w:lang w:eastAsia="ro-RO"/>
        </w:rPr>
        <w:t>susţine</w:t>
      </w:r>
      <w:proofErr w:type="spellEnd"/>
      <w:r w:rsidRPr="008E3EE4">
        <w:rPr>
          <w:rFonts w:ascii="Times New Roman" w:eastAsia="Times New Roman" w:hAnsi="Times New Roman" w:cs="Times New Roman"/>
          <w:b/>
          <w:bCs/>
          <w:sz w:val="24"/>
          <w:szCs w:val="24"/>
          <w:lang w:eastAsia="ro-RO"/>
        </w:rPr>
        <w:t xml:space="preserve"> de reg</w:t>
      </w:r>
      <w:r w:rsidR="00A80888">
        <w:rPr>
          <w:rFonts w:ascii="Times New Roman" w:eastAsia="Times New Roman" w:hAnsi="Times New Roman" w:cs="Times New Roman"/>
          <w:b/>
          <w:bCs/>
          <w:sz w:val="24"/>
          <w:szCs w:val="24"/>
          <w:lang w:eastAsia="ro-RO"/>
        </w:rPr>
        <w:t>ulă, într-un termen de maximum 8</w:t>
      </w:r>
      <w:r w:rsidRPr="008E3EE4">
        <w:rPr>
          <w:rFonts w:ascii="Times New Roman" w:eastAsia="Times New Roman" w:hAnsi="Times New Roman" w:cs="Times New Roman"/>
          <w:b/>
          <w:bCs/>
          <w:sz w:val="24"/>
          <w:szCs w:val="24"/>
          <w:lang w:eastAsia="ro-RO"/>
        </w:rPr>
        <w:t xml:space="preserve"> zile lucrătoare de la data </w:t>
      </w:r>
      <w:r w:rsidR="00A80888">
        <w:rPr>
          <w:rFonts w:ascii="Times New Roman" w:eastAsia="Times New Roman" w:hAnsi="Times New Roman" w:cs="Times New Roman"/>
          <w:b/>
          <w:bCs/>
          <w:sz w:val="24"/>
          <w:szCs w:val="24"/>
          <w:lang w:eastAsia="ro-RO"/>
        </w:rPr>
        <w:t xml:space="preserve">afișării rezultatului </w:t>
      </w:r>
      <w:r w:rsidRPr="008E3EE4">
        <w:rPr>
          <w:rFonts w:ascii="Times New Roman" w:eastAsia="Times New Roman" w:hAnsi="Times New Roman" w:cs="Times New Roman"/>
          <w:b/>
          <w:bCs/>
          <w:sz w:val="24"/>
          <w:szCs w:val="24"/>
          <w:lang w:eastAsia="ro-RO"/>
        </w:rPr>
        <w:t>probei scrise</w:t>
      </w:r>
      <w:r w:rsidR="00CD4780">
        <w:rPr>
          <w:rFonts w:ascii="Times New Roman" w:eastAsia="Times New Roman" w:hAnsi="Times New Roman" w:cs="Times New Roman"/>
          <w:b/>
          <w:bCs/>
          <w:sz w:val="24"/>
          <w:szCs w:val="24"/>
          <w:lang w:eastAsia="ro-RO"/>
        </w:rPr>
        <w:t>.</w:t>
      </w:r>
    </w:p>
    <w:p w:rsidR="00CD4780" w:rsidRDefault="00CD4780" w:rsidP="00854C3D">
      <w:pPr>
        <w:tabs>
          <w:tab w:val="left" w:pos="3420"/>
          <w:tab w:val="left" w:pos="5651"/>
        </w:tabs>
        <w:spacing w:after="0"/>
        <w:rPr>
          <w:rFonts w:ascii="Times New Roman" w:eastAsia="Times New Roman" w:hAnsi="Times New Roman" w:cs="Times New Roman"/>
          <w:b/>
          <w:bCs/>
          <w:sz w:val="24"/>
          <w:szCs w:val="24"/>
          <w:lang w:eastAsia="ro-RO"/>
        </w:rPr>
      </w:pP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843"/>
        <w:gridCol w:w="2268"/>
        <w:gridCol w:w="6946"/>
      </w:tblGrid>
      <w:tr w:rsidR="00AA15FB" w:rsidRPr="000D0A4B" w:rsidTr="00A10E65">
        <w:trPr>
          <w:trHeight w:val="1136"/>
        </w:trPr>
        <w:tc>
          <w:tcPr>
            <w:tcW w:w="709" w:type="dxa"/>
          </w:tcPr>
          <w:p w:rsidR="00AA15FB" w:rsidRPr="0042139C" w:rsidRDefault="00AA15FB" w:rsidP="00471E32">
            <w:pPr>
              <w:spacing w:after="0" w:line="240" w:lineRule="auto"/>
              <w:jc w:val="center"/>
              <w:rPr>
                <w:rFonts w:ascii="Times New Roman" w:eastAsia="Times New Roman" w:hAnsi="Times New Roman" w:cs="Times New Roman"/>
                <w:b/>
                <w:i/>
                <w:color w:val="000000"/>
                <w:lang w:eastAsia="ro-RO"/>
              </w:rPr>
            </w:pPr>
          </w:p>
          <w:p w:rsidR="00AA15FB" w:rsidRPr="0042139C" w:rsidRDefault="00AA15FB" w:rsidP="00C65C7B">
            <w:pPr>
              <w:spacing w:after="0" w:line="240" w:lineRule="auto"/>
              <w:jc w:val="center"/>
              <w:rPr>
                <w:rFonts w:ascii="Times New Roman" w:eastAsia="Times New Roman" w:hAnsi="Times New Roman" w:cs="Times New Roman"/>
                <w:b/>
                <w:i/>
                <w:color w:val="000000"/>
                <w:lang w:eastAsia="ro-RO"/>
              </w:rPr>
            </w:pPr>
            <w:r w:rsidRPr="0042139C">
              <w:rPr>
                <w:rFonts w:ascii="Times New Roman" w:eastAsia="Times New Roman" w:hAnsi="Times New Roman" w:cs="Times New Roman"/>
                <w:b/>
                <w:i/>
                <w:color w:val="000000"/>
                <w:lang w:eastAsia="ro-RO"/>
              </w:rPr>
              <w:t>Nr. crt.</w:t>
            </w:r>
          </w:p>
        </w:tc>
        <w:tc>
          <w:tcPr>
            <w:tcW w:w="2977" w:type="dxa"/>
          </w:tcPr>
          <w:p w:rsidR="00AA15FB" w:rsidRPr="0042139C" w:rsidRDefault="00AA15FB" w:rsidP="00471E32">
            <w:pPr>
              <w:spacing w:after="0" w:line="240" w:lineRule="auto"/>
              <w:jc w:val="center"/>
              <w:rPr>
                <w:rFonts w:ascii="Times New Roman" w:eastAsia="Times New Roman" w:hAnsi="Times New Roman" w:cs="Times New Roman"/>
                <w:b/>
                <w:i/>
                <w:color w:val="000000"/>
                <w:lang w:eastAsia="ro-RO"/>
              </w:rPr>
            </w:pPr>
          </w:p>
          <w:p w:rsidR="004D580D" w:rsidRPr="0042139C" w:rsidRDefault="004D580D" w:rsidP="00471E32">
            <w:pPr>
              <w:spacing w:after="0" w:line="240" w:lineRule="auto"/>
              <w:jc w:val="center"/>
              <w:rPr>
                <w:rFonts w:ascii="Times New Roman" w:eastAsia="Times New Roman" w:hAnsi="Times New Roman" w:cs="Times New Roman"/>
                <w:b/>
                <w:i/>
                <w:color w:val="000000"/>
                <w:lang w:eastAsia="ro-RO"/>
              </w:rPr>
            </w:pPr>
          </w:p>
          <w:p w:rsidR="00AA15FB" w:rsidRPr="0042139C" w:rsidRDefault="00AA15FB" w:rsidP="00471E32">
            <w:pPr>
              <w:spacing w:after="0" w:line="240" w:lineRule="auto"/>
              <w:jc w:val="center"/>
              <w:rPr>
                <w:rFonts w:ascii="Times New Roman" w:eastAsia="Times New Roman" w:hAnsi="Times New Roman" w:cs="Times New Roman"/>
                <w:b/>
                <w:i/>
                <w:color w:val="000000"/>
                <w:lang w:eastAsia="ro-RO"/>
              </w:rPr>
            </w:pPr>
            <w:r w:rsidRPr="0042139C">
              <w:rPr>
                <w:rFonts w:ascii="Times New Roman" w:eastAsia="Times New Roman" w:hAnsi="Times New Roman" w:cs="Times New Roman"/>
                <w:b/>
                <w:i/>
                <w:color w:val="000000"/>
                <w:lang w:eastAsia="ro-RO"/>
              </w:rPr>
              <w:t>COMPARTIMENTUL</w:t>
            </w:r>
          </w:p>
        </w:tc>
        <w:tc>
          <w:tcPr>
            <w:tcW w:w="1843" w:type="dxa"/>
          </w:tcPr>
          <w:p w:rsidR="00AA15FB" w:rsidRPr="0042139C" w:rsidRDefault="00AA15FB" w:rsidP="00471E32">
            <w:pPr>
              <w:spacing w:after="0" w:line="240" w:lineRule="auto"/>
              <w:jc w:val="center"/>
              <w:rPr>
                <w:rFonts w:ascii="Times New Roman" w:eastAsia="Times New Roman" w:hAnsi="Times New Roman" w:cs="Times New Roman"/>
                <w:b/>
                <w:i/>
                <w:color w:val="000000"/>
                <w:lang w:eastAsia="ro-RO"/>
              </w:rPr>
            </w:pPr>
            <w:r w:rsidRPr="0042139C">
              <w:rPr>
                <w:rFonts w:ascii="Times New Roman" w:eastAsia="Times New Roman" w:hAnsi="Times New Roman" w:cs="Times New Roman"/>
                <w:b/>
                <w:i/>
                <w:color w:val="000000"/>
                <w:lang w:eastAsia="ro-RO"/>
              </w:rPr>
              <w:t>FUNCŢIA PUBLICĂ ÎN CARE SE PROMOVEAZĂ</w:t>
            </w:r>
          </w:p>
        </w:tc>
        <w:tc>
          <w:tcPr>
            <w:tcW w:w="2268" w:type="dxa"/>
          </w:tcPr>
          <w:p w:rsidR="004D580D" w:rsidRPr="0042139C" w:rsidRDefault="004D580D" w:rsidP="00471E32">
            <w:pPr>
              <w:spacing w:after="0" w:line="240" w:lineRule="auto"/>
              <w:jc w:val="center"/>
              <w:rPr>
                <w:rFonts w:ascii="Times New Roman" w:eastAsia="Times New Roman" w:hAnsi="Times New Roman" w:cs="Times New Roman"/>
                <w:b/>
                <w:i/>
                <w:color w:val="000000"/>
                <w:lang w:eastAsia="ro-RO"/>
              </w:rPr>
            </w:pPr>
          </w:p>
          <w:p w:rsidR="00DD3481" w:rsidRDefault="00DD3481" w:rsidP="00471E32">
            <w:pPr>
              <w:spacing w:after="0" w:line="240" w:lineRule="auto"/>
              <w:jc w:val="center"/>
              <w:rPr>
                <w:rFonts w:ascii="Times New Roman" w:eastAsia="Times New Roman" w:hAnsi="Times New Roman" w:cs="Times New Roman"/>
                <w:b/>
                <w:i/>
                <w:color w:val="000000"/>
                <w:lang w:eastAsia="ro-RO"/>
              </w:rPr>
            </w:pPr>
          </w:p>
          <w:p w:rsidR="00AA15FB" w:rsidRPr="0042139C" w:rsidRDefault="00AA15FB" w:rsidP="00471E32">
            <w:pPr>
              <w:spacing w:after="0" w:line="240" w:lineRule="auto"/>
              <w:jc w:val="center"/>
              <w:rPr>
                <w:rFonts w:ascii="Times New Roman" w:eastAsia="Times New Roman" w:hAnsi="Times New Roman" w:cs="Times New Roman"/>
                <w:b/>
                <w:i/>
                <w:color w:val="000000"/>
                <w:lang w:eastAsia="ro-RO"/>
              </w:rPr>
            </w:pPr>
            <w:r w:rsidRPr="0042139C">
              <w:rPr>
                <w:rFonts w:ascii="Times New Roman" w:eastAsia="Times New Roman" w:hAnsi="Times New Roman" w:cs="Times New Roman"/>
                <w:b/>
                <w:i/>
                <w:color w:val="000000"/>
                <w:lang w:eastAsia="ro-RO"/>
              </w:rPr>
              <w:t>CATEG., CLS., GRD.</w:t>
            </w:r>
          </w:p>
        </w:tc>
        <w:tc>
          <w:tcPr>
            <w:tcW w:w="6946" w:type="dxa"/>
            <w:vAlign w:val="center"/>
          </w:tcPr>
          <w:p w:rsidR="00AA15FB" w:rsidRPr="0042139C" w:rsidRDefault="00AA15FB" w:rsidP="00471E32">
            <w:pPr>
              <w:keepNext/>
              <w:spacing w:after="0" w:line="240" w:lineRule="auto"/>
              <w:jc w:val="center"/>
              <w:outlineLvl w:val="0"/>
              <w:rPr>
                <w:rFonts w:ascii="Times New Roman" w:eastAsia="Times New Roman" w:hAnsi="Times New Roman" w:cs="Times New Roman"/>
                <w:b/>
                <w:i/>
                <w:color w:val="000000"/>
                <w:lang w:eastAsia="ro-RO"/>
              </w:rPr>
            </w:pPr>
            <w:r w:rsidRPr="0042139C">
              <w:rPr>
                <w:rFonts w:ascii="Times New Roman" w:eastAsia="Times New Roman" w:hAnsi="Times New Roman" w:cs="Times New Roman"/>
                <w:b/>
                <w:i/>
                <w:color w:val="000000"/>
                <w:lang w:eastAsia="ro-RO"/>
              </w:rPr>
              <w:t>CONDIŢII DE PARTICIPARE</w:t>
            </w:r>
          </w:p>
        </w:tc>
      </w:tr>
      <w:tr w:rsidR="007347A1" w:rsidRPr="000D0A4B" w:rsidTr="00A10E65">
        <w:trPr>
          <w:trHeight w:val="1833"/>
        </w:trPr>
        <w:tc>
          <w:tcPr>
            <w:tcW w:w="709" w:type="dxa"/>
            <w:vAlign w:val="center"/>
          </w:tcPr>
          <w:p w:rsidR="007347A1" w:rsidRPr="0042139C" w:rsidRDefault="00A52E70" w:rsidP="007347A1">
            <w:pPr>
              <w:spacing w:after="0" w:line="240" w:lineRule="auto"/>
              <w:jc w:val="center"/>
              <w:rPr>
                <w:rFonts w:ascii="Times New Roman" w:eastAsia="Times New Roman" w:hAnsi="Times New Roman" w:cs="Times New Roman"/>
                <w:lang w:eastAsia="ro-RO"/>
              </w:rPr>
            </w:pPr>
            <w:r>
              <w:rPr>
                <w:rFonts w:ascii="Times New Roman" w:eastAsia="Times New Roman" w:hAnsi="Times New Roman" w:cs="Times New Roman"/>
                <w:lang w:eastAsia="ro-RO"/>
              </w:rPr>
              <w:t>1</w:t>
            </w:r>
            <w:r w:rsidR="007347A1">
              <w:rPr>
                <w:rFonts w:ascii="Times New Roman" w:eastAsia="Times New Roman" w:hAnsi="Times New Roman" w:cs="Times New Roman"/>
                <w:lang w:eastAsia="ro-RO"/>
              </w:rPr>
              <w:t>.</w:t>
            </w:r>
          </w:p>
        </w:tc>
        <w:tc>
          <w:tcPr>
            <w:tcW w:w="2977" w:type="dxa"/>
            <w:vAlign w:val="center"/>
          </w:tcPr>
          <w:p w:rsidR="007347A1" w:rsidRDefault="000E7089" w:rsidP="00A80888">
            <w:pPr>
              <w:spacing w:after="0" w:line="240" w:lineRule="auto"/>
              <w:jc w:val="center"/>
              <w:rPr>
                <w:rFonts w:ascii="Times New Roman" w:eastAsia="Times New Roman" w:hAnsi="Times New Roman" w:cs="Times New Roman"/>
                <w:i/>
                <w:lang w:eastAsia="ro-RO"/>
              </w:rPr>
            </w:pPr>
            <w:r>
              <w:rPr>
                <w:rFonts w:ascii="Times New Roman" w:eastAsia="Times New Roman" w:hAnsi="Times New Roman" w:cs="Times New Roman"/>
                <w:i/>
                <w:lang w:eastAsia="ro-RO"/>
              </w:rPr>
              <w:t xml:space="preserve">SERVICIUL </w:t>
            </w:r>
            <w:r w:rsidR="00A80888">
              <w:rPr>
                <w:rFonts w:ascii="Times New Roman" w:eastAsia="Times New Roman" w:hAnsi="Times New Roman" w:cs="Times New Roman"/>
                <w:i/>
                <w:lang w:eastAsia="ro-RO"/>
              </w:rPr>
              <w:t>RELAȚII CU ASOCIAȚII DE PROPRIETARI</w:t>
            </w:r>
          </w:p>
        </w:tc>
        <w:tc>
          <w:tcPr>
            <w:tcW w:w="1843" w:type="dxa"/>
            <w:vAlign w:val="center"/>
          </w:tcPr>
          <w:p w:rsidR="006631DA" w:rsidRDefault="006631DA" w:rsidP="007347A1">
            <w:pPr>
              <w:keepNext/>
              <w:spacing w:after="0" w:line="240" w:lineRule="auto"/>
              <w:jc w:val="center"/>
              <w:outlineLvl w:val="1"/>
              <w:rPr>
                <w:rFonts w:ascii="Times New Roman" w:eastAsia="Times New Roman" w:hAnsi="Times New Roman" w:cs="Times New Roman"/>
                <w:lang w:val="en-US" w:eastAsia="ro-RO"/>
              </w:rPr>
            </w:pPr>
          </w:p>
          <w:p w:rsidR="007347A1" w:rsidRPr="0042139C" w:rsidRDefault="00A80888" w:rsidP="007347A1">
            <w:pPr>
              <w:keepNext/>
              <w:spacing w:after="0" w:line="240" w:lineRule="auto"/>
              <w:jc w:val="center"/>
              <w:outlineLvl w:val="1"/>
              <w:rPr>
                <w:rFonts w:ascii="Times New Roman" w:eastAsia="Times New Roman" w:hAnsi="Times New Roman" w:cs="Times New Roman"/>
                <w:lang w:val="en-US" w:eastAsia="ro-RO"/>
              </w:rPr>
            </w:pPr>
            <w:r>
              <w:rPr>
                <w:rFonts w:ascii="Times New Roman" w:eastAsia="Times New Roman" w:hAnsi="Times New Roman" w:cs="Times New Roman"/>
                <w:lang w:val="en-US" w:eastAsia="ro-RO"/>
              </w:rPr>
              <w:t>Inspector</w:t>
            </w:r>
          </w:p>
          <w:p w:rsidR="007347A1" w:rsidRPr="0042139C" w:rsidRDefault="007347A1" w:rsidP="007347A1">
            <w:pPr>
              <w:keepNext/>
              <w:spacing w:after="0" w:line="240" w:lineRule="auto"/>
              <w:jc w:val="center"/>
              <w:outlineLvl w:val="1"/>
              <w:rPr>
                <w:rFonts w:ascii="Times New Roman" w:eastAsia="Times New Roman" w:hAnsi="Times New Roman" w:cs="Times New Roman"/>
                <w:lang w:val="en-US" w:eastAsia="ro-RO"/>
              </w:rPr>
            </w:pPr>
            <w:r w:rsidRPr="0042139C">
              <w:rPr>
                <w:rFonts w:ascii="Times New Roman" w:eastAsia="Times New Roman" w:hAnsi="Times New Roman" w:cs="Times New Roman"/>
                <w:lang w:val="en-US" w:eastAsia="ro-RO"/>
              </w:rPr>
              <w:t>*</w:t>
            </w:r>
            <w:r w:rsidR="001067D6">
              <w:rPr>
                <w:rFonts w:ascii="Times New Roman" w:eastAsia="Times New Roman" w:hAnsi="Times New Roman" w:cs="Times New Roman"/>
                <w:lang w:val="en-US" w:eastAsia="ro-RO"/>
              </w:rPr>
              <w:t xml:space="preserve"> </w:t>
            </w:r>
            <w:r w:rsidR="000A781F">
              <w:rPr>
                <w:rFonts w:ascii="Times New Roman" w:eastAsia="Times New Roman" w:hAnsi="Times New Roman" w:cs="Times New Roman"/>
                <w:lang w:val="en-US" w:eastAsia="ro-RO"/>
              </w:rPr>
              <w:t>1 post</w:t>
            </w:r>
          </w:p>
          <w:p w:rsidR="007347A1" w:rsidRPr="0042139C" w:rsidRDefault="007347A1" w:rsidP="007347A1">
            <w:pPr>
              <w:keepNext/>
              <w:spacing w:after="0" w:line="240" w:lineRule="auto"/>
              <w:jc w:val="center"/>
              <w:outlineLvl w:val="1"/>
              <w:rPr>
                <w:rFonts w:ascii="Times New Roman" w:eastAsia="Times New Roman" w:hAnsi="Times New Roman" w:cs="Times New Roman"/>
                <w:lang w:val="en-US" w:eastAsia="ro-RO"/>
              </w:rPr>
            </w:pPr>
          </w:p>
        </w:tc>
        <w:tc>
          <w:tcPr>
            <w:tcW w:w="2268" w:type="dxa"/>
            <w:vAlign w:val="center"/>
          </w:tcPr>
          <w:p w:rsidR="007347A1" w:rsidRPr="0042139C" w:rsidRDefault="007347A1" w:rsidP="007347A1">
            <w:pPr>
              <w:spacing w:after="0" w:line="240" w:lineRule="auto"/>
              <w:jc w:val="center"/>
              <w:rPr>
                <w:rFonts w:ascii="Times New Roman" w:eastAsia="Times New Roman" w:hAnsi="Times New Roman" w:cs="Times New Roman"/>
                <w:lang w:eastAsia="ro-RO"/>
              </w:rPr>
            </w:pPr>
            <w:proofErr w:type="spellStart"/>
            <w:r w:rsidRPr="0042139C">
              <w:rPr>
                <w:rFonts w:ascii="Times New Roman" w:eastAsia="Times New Roman" w:hAnsi="Times New Roman" w:cs="Times New Roman"/>
                <w:lang w:eastAsia="ro-RO"/>
              </w:rPr>
              <w:t>Execuţie</w:t>
            </w:r>
            <w:proofErr w:type="spellEnd"/>
            <w:r w:rsidRPr="0042139C">
              <w:rPr>
                <w:rFonts w:ascii="Times New Roman" w:eastAsia="Times New Roman" w:hAnsi="Times New Roman" w:cs="Times New Roman"/>
                <w:lang w:eastAsia="ro-RO"/>
              </w:rPr>
              <w:t xml:space="preserve"> I</w:t>
            </w:r>
          </w:p>
          <w:p w:rsidR="007347A1" w:rsidRPr="0042139C" w:rsidRDefault="000A781F" w:rsidP="007347A1">
            <w:pPr>
              <w:spacing w:after="0" w:line="240" w:lineRule="auto"/>
              <w:jc w:val="center"/>
              <w:rPr>
                <w:rFonts w:ascii="Times New Roman" w:eastAsia="Times New Roman" w:hAnsi="Times New Roman" w:cs="Times New Roman"/>
                <w:lang w:eastAsia="ro-RO"/>
              </w:rPr>
            </w:pPr>
            <w:r>
              <w:rPr>
                <w:rFonts w:ascii="Times New Roman" w:eastAsia="Times New Roman" w:hAnsi="Times New Roman" w:cs="Times New Roman"/>
                <w:lang w:eastAsia="ro-RO"/>
              </w:rPr>
              <w:t>Superior</w:t>
            </w:r>
          </w:p>
        </w:tc>
        <w:tc>
          <w:tcPr>
            <w:tcW w:w="6946" w:type="dxa"/>
            <w:vAlign w:val="center"/>
          </w:tcPr>
          <w:p w:rsidR="007347A1" w:rsidRPr="0042139C" w:rsidRDefault="007347A1" w:rsidP="00BE1ED1">
            <w:pPr>
              <w:numPr>
                <w:ilvl w:val="0"/>
                <w:numId w:val="1"/>
              </w:numPr>
              <w:tabs>
                <w:tab w:val="clear" w:pos="720"/>
              </w:tabs>
              <w:spacing w:after="0" w:line="240" w:lineRule="auto"/>
              <w:rPr>
                <w:rFonts w:ascii="Times New Roman" w:eastAsia="Times New Roman" w:hAnsi="Times New Roman" w:cs="Times New Roman"/>
                <w:lang w:eastAsia="ro-RO"/>
              </w:rPr>
            </w:pPr>
            <w:r w:rsidRPr="0042139C">
              <w:rPr>
                <w:rFonts w:ascii="Times New Roman" w:eastAsia="Times New Roman" w:hAnsi="Times New Roman" w:cs="Times New Roman"/>
                <w:lang w:eastAsia="ro-RO"/>
              </w:rPr>
              <w:t xml:space="preserve">cel </w:t>
            </w:r>
            <w:proofErr w:type="spellStart"/>
            <w:r w:rsidRPr="0042139C">
              <w:rPr>
                <w:rFonts w:ascii="Times New Roman" w:eastAsia="Times New Roman" w:hAnsi="Times New Roman" w:cs="Times New Roman"/>
                <w:lang w:eastAsia="ro-RO"/>
              </w:rPr>
              <w:t>puţin</w:t>
            </w:r>
            <w:proofErr w:type="spellEnd"/>
            <w:r w:rsidRPr="0042139C">
              <w:rPr>
                <w:rFonts w:ascii="Times New Roman" w:eastAsia="Times New Roman" w:hAnsi="Times New Roman" w:cs="Times New Roman"/>
                <w:lang w:eastAsia="ro-RO"/>
              </w:rPr>
              <w:t xml:space="preserve"> 3 ani vechime în gradul profesional al </w:t>
            </w:r>
            <w:proofErr w:type="spellStart"/>
            <w:r w:rsidRPr="0042139C">
              <w:rPr>
                <w:rFonts w:ascii="Times New Roman" w:eastAsia="Times New Roman" w:hAnsi="Times New Roman" w:cs="Times New Roman"/>
                <w:lang w:eastAsia="ro-RO"/>
              </w:rPr>
              <w:t>funcţiei</w:t>
            </w:r>
            <w:proofErr w:type="spellEnd"/>
            <w:r w:rsidRPr="0042139C">
              <w:rPr>
                <w:rFonts w:ascii="Times New Roman" w:eastAsia="Times New Roman" w:hAnsi="Times New Roman" w:cs="Times New Roman"/>
                <w:lang w:eastAsia="ro-RO"/>
              </w:rPr>
              <w:t xml:space="preserve"> publice din care promovează</w:t>
            </w:r>
          </w:p>
          <w:p w:rsidR="007347A1" w:rsidRPr="0042139C" w:rsidRDefault="007347A1" w:rsidP="00BE1ED1">
            <w:pPr>
              <w:numPr>
                <w:ilvl w:val="0"/>
                <w:numId w:val="1"/>
              </w:numPr>
              <w:spacing w:after="0" w:line="240" w:lineRule="auto"/>
              <w:rPr>
                <w:rFonts w:ascii="Times New Roman" w:eastAsia="Times New Roman" w:hAnsi="Times New Roman" w:cs="Times New Roman"/>
                <w:lang w:eastAsia="ro-RO"/>
              </w:rPr>
            </w:pPr>
            <w:r w:rsidRPr="0042139C">
              <w:rPr>
                <w:rFonts w:ascii="Times New Roman" w:eastAsia="Times New Roman" w:hAnsi="Times New Roman" w:cs="Times New Roman"/>
                <w:lang w:eastAsia="ro-RO"/>
              </w:rPr>
              <w:t xml:space="preserve">să fi </w:t>
            </w:r>
            <w:proofErr w:type="spellStart"/>
            <w:r w:rsidRPr="0042139C">
              <w:rPr>
                <w:rFonts w:ascii="Times New Roman" w:eastAsia="Times New Roman" w:hAnsi="Times New Roman" w:cs="Times New Roman"/>
                <w:lang w:eastAsia="ro-RO"/>
              </w:rPr>
              <w:t>obţinut</w:t>
            </w:r>
            <w:proofErr w:type="spellEnd"/>
            <w:r w:rsidRPr="0042139C">
              <w:rPr>
                <w:rFonts w:ascii="Times New Roman" w:eastAsia="Times New Roman" w:hAnsi="Times New Roman" w:cs="Times New Roman"/>
                <w:lang w:eastAsia="ro-RO"/>
              </w:rPr>
              <w:t xml:space="preserve"> cel </w:t>
            </w:r>
            <w:proofErr w:type="spellStart"/>
            <w:r w:rsidRPr="0042139C">
              <w:rPr>
                <w:rFonts w:ascii="Times New Roman" w:eastAsia="Times New Roman" w:hAnsi="Times New Roman" w:cs="Times New Roman"/>
                <w:lang w:eastAsia="ro-RO"/>
              </w:rPr>
              <w:t>puţin</w:t>
            </w:r>
            <w:proofErr w:type="spellEnd"/>
            <w:r w:rsidRPr="0042139C">
              <w:rPr>
                <w:rFonts w:ascii="Times New Roman" w:eastAsia="Times New Roman" w:hAnsi="Times New Roman" w:cs="Times New Roman"/>
                <w:lang w:eastAsia="ro-RO"/>
              </w:rPr>
              <w:t xml:space="preserve"> calificativul </w:t>
            </w:r>
            <w:r w:rsidR="00A52E70">
              <w:rPr>
                <w:rFonts w:ascii="Times New Roman" w:eastAsia="Times New Roman" w:hAnsi="Times New Roman" w:cs="Times New Roman"/>
                <w:lang w:eastAsia="ro-RO"/>
              </w:rPr>
              <w:t>„</w:t>
            </w:r>
            <w:r w:rsidRPr="0042139C">
              <w:rPr>
                <w:rFonts w:ascii="Times New Roman" w:eastAsia="Times New Roman" w:hAnsi="Times New Roman" w:cs="Times New Roman"/>
                <w:lang w:eastAsia="ro-RO"/>
              </w:rPr>
              <w:t>bine</w:t>
            </w:r>
            <w:r w:rsidR="00A52E70">
              <w:rPr>
                <w:rFonts w:ascii="Times New Roman" w:eastAsia="Times New Roman" w:hAnsi="Times New Roman" w:cs="Times New Roman"/>
                <w:lang w:eastAsia="ro-RO"/>
              </w:rPr>
              <w:t>”</w:t>
            </w:r>
            <w:r w:rsidRPr="0042139C">
              <w:rPr>
                <w:rFonts w:ascii="Times New Roman" w:eastAsia="Times New Roman" w:hAnsi="Times New Roman" w:cs="Times New Roman"/>
                <w:lang w:eastAsia="ro-RO"/>
              </w:rPr>
              <w:t xml:space="preserve"> la evaluarea </w:t>
            </w:r>
            <w:proofErr w:type="spellStart"/>
            <w:r w:rsidRPr="0042139C">
              <w:rPr>
                <w:rFonts w:ascii="Times New Roman" w:eastAsia="Times New Roman" w:hAnsi="Times New Roman" w:cs="Times New Roman"/>
                <w:lang w:eastAsia="ro-RO"/>
              </w:rPr>
              <w:t>performanţelor</w:t>
            </w:r>
            <w:proofErr w:type="spellEnd"/>
            <w:r w:rsidRPr="0042139C">
              <w:rPr>
                <w:rFonts w:ascii="Times New Roman" w:eastAsia="Times New Roman" w:hAnsi="Times New Roman" w:cs="Times New Roman"/>
                <w:lang w:eastAsia="ro-RO"/>
              </w:rPr>
              <w:t xml:space="preserve"> individuale în ultimii 2 ani </w:t>
            </w:r>
            <w:r w:rsidR="00A80888">
              <w:rPr>
                <w:rFonts w:ascii="Times New Roman" w:eastAsia="Times New Roman" w:hAnsi="Times New Roman" w:cs="Times New Roman"/>
                <w:lang w:eastAsia="ro-RO"/>
              </w:rPr>
              <w:t>de</w:t>
            </w:r>
            <w:r w:rsidRPr="0042139C">
              <w:rPr>
                <w:rFonts w:ascii="Times New Roman" w:eastAsia="Times New Roman" w:hAnsi="Times New Roman" w:cs="Times New Roman"/>
                <w:lang w:eastAsia="ro-RO"/>
              </w:rPr>
              <w:t xml:space="preserve"> activitate</w:t>
            </w:r>
          </w:p>
          <w:p w:rsidR="007347A1" w:rsidRPr="0042139C" w:rsidRDefault="007347A1" w:rsidP="00BE1ED1">
            <w:pPr>
              <w:numPr>
                <w:ilvl w:val="0"/>
                <w:numId w:val="1"/>
              </w:numPr>
              <w:tabs>
                <w:tab w:val="clear" w:pos="720"/>
              </w:tabs>
              <w:spacing w:after="0" w:line="240" w:lineRule="auto"/>
              <w:rPr>
                <w:rFonts w:ascii="Times New Roman" w:eastAsia="Times New Roman" w:hAnsi="Times New Roman" w:cs="Times New Roman"/>
                <w:lang w:eastAsia="ro-RO"/>
              </w:rPr>
            </w:pPr>
            <w:r w:rsidRPr="0042139C">
              <w:rPr>
                <w:rFonts w:ascii="Times New Roman" w:eastAsia="Times New Roman" w:hAnsi="Times New Roman" w:cs="Times New Roman"/>
                <w:lang w:eastAsia="ro-RO"/>
              </w:rPr>
              <w:t xml:space="preserve">să nu </w:t>
            </w:r>
            <w:r>
              <w:rPr>
                <w:rFonts w:ascii="Times New Roman" w:eastAsia="Times New Roman" w:hAnsi="Times New Roman" w:cs="Times New Roman"/>
                <w:lang w:eastAsia="ro-RO"/>
              </w:rPr>
              <w:t>aibă</w:t>
            </w:r>
            <w:r w:rsidRPr="0042139C">
              <w:rPr>
                <w:rFonts w:ascii="Times New Roman" w:eastAsia="Times New Roman" w:hAnsi="Times New Roman" w:cs="Times New Roman"/>
                <w:lang w:eastAsia="ro-RO"/>
              </w:rPr>
              <w:t xml:space="preserve"> o </w:t>
            </w:r>
            <w:proofErr w:type="spellStart"/>
            <w:r w:rsidRPr="0042139C">
              <w:rPr>
                <w:rFonts w:ascii="Times New Roman" w:eastAsia="Times New Roman" w:hAnsi="Times New Roman" w:cs="Times New Roman"/>
                <w:lang w:eastAsia="ro-RO"/>
              </w:rPr>
              <w:t>sancţiune</w:t>
            </w:r>
            <w:proofErr w:type="spellEnd"/>
            <w:r w:rsidRPr="0042139C">
              <w:rPr>
                <w:rFonts w:ascii="Times New Roman" w:eastAsia="Times New Roman" w:hAnsi="Times New Roman" w:cs="Times New Roman"/>
                <w:lang w:eastAsia="ro-RO"/>
              </w:rPr>
              <w:t xml:space="preserve"> disciplinară neradiată</w:t>
            </w:r>
          </w:p>
        </w:tc>
      </w:tr>
      <w:tr w:rsidR="007B132D" w:rsidRPr="001A187E" w:rsidTr="00A10E65">
        <w:trPr>
          <w:trHeight w:val="1691"/>
        </w:trPr>
        <w:tc>
          <w:tcPr>
            <w:tcW w:w="709" w:type="dxa"/>
            <w:vAlign w:val="center"/>
          </w:tcPr>
          <w:p w:rsidR="007B132D" w:rsidRPr="001A187E" w:rsidRDefault="00861592" w:rsidP="007B132D">
            <w:pPr>
              <w:spacing w:after="0" w:line="240" w:lineRule="auto"/>
              <w:jc w:val="center"/>
              <w:rPr>
                <w:rFonts w:ascii="Times New Roman" w:eastAsia="Times New Roman" w:hAnsi="Times New Roman" w:cs="Times New Roman"/>
                <w:lang w:eastAsia="ro-RO"/>
              </w:rPr>
            </w:pPr>
            <w:r>
              <w:rPr>
                <w:rFonts w:ascii="Times New Roman" w:eastAsia="Times New Roman" w:hAnsi="Times New Roman" w:cs="Times New Roman"/>
                <w:lang w:eastAsia="ro-RO"/>
              </w:rPr>
              <w:lastRenderedPageBreak/>
              <w:t>2</w:t>
            </w:r>
            <w:r w:rsidR="007B132D" w:rsidRPr="001A187E">
              <w:rPr>
                <w:rFonts w:ascii="Times New Roman" w:eastAsia="Times New Roman" w:hAnsi="Times New Roman" w:cs="Times New Roman"/>
                <w:lang w:eastAsia="ro-RO"/>
              </w:rPr>
              <w:t>.</w:t>
            </w:r>
          </w:p>
        </w:tc>
        <w:tc>
          <w:tcPr>
            <w:tcW w:w="2977" w:type="dxa"/>
            <w:vAlign w:val="center"/>
          </w:tcPr>
          <w:p w:rsidR="007B132D" w:rsidRPr="001A187E" w:rsidRDefault="00861592" w:rsidP="00861592">
            <w:pPr>
              <w:spacing w:after="0" w:line="240" w:lineRule="auto"/>
              <w:jc w:val="center"/>
              <w:rPr>
                <w:rFonts w:ascii="Times New Roman" w:eastAsia="Times New Roman" w:hAnsi="Times New Roman" w:cs="Times New Roman"/>
                <w:i/>
                <w:lang w:eastAsia="ro-RO"/>
              </w:rPr>
            </w:pPr>
            <w:r>
              <w:rPr>
                <w:rFonts w:ascii="Times New Roman" w:eastAsia="Times New Roman" w:hAnsi="Times New Roman" w:cs="Times New Roman"/>
                <w:i/>
                <w:lang w:eastAsia="ro-RO"/>
              </w:rPr>
              <w:t>BIROUL DOCUMENTAȚII TEHNICE</w:t>
            </w:r>
          </w:p>
        </w:tc>
        <w:tc>
          <w:tcPr>
            <w:tcW w:w="1843" w:type="dxa"/>
            <w:vAlign w:val="center"/>
          </w:tcPr>
          <w:p w:rsidR="007B132D" w:rsidRPr="001A187E" w:rsidRDefault="007B132D" w:rsidP="007B132D">
            <w:pPr>
              <w:keepNext/>
              <w:spacing w:after="0" w:line="240" w:lineRule="auto"/>
              <w:jc w:val="center"/>
              <w:outlineLvl w:val="1"/>
              <w:rPr>
                <w:rFonts w:ascii="Times New Roman" w:eastAsia="Times New Roman" w:hAnsi="Times New Roman" w:cs="Times New Roman"/>
                <w:lang w:val="en-US" w:eastAsia="ro-RO"/>
              </w:rPr>
            </w:pPr>
          </w:p>
          <w:p w:rsidR="007B132D" w:rsidRPr="001A187E" w:rsidRDefault="00985DC4" w:rsidP="007B132D">
            <w:pPr>
              <w:keepNext/>
              <w:spacing w:after="0" w:line="240" w:lineRule="auto"/>
              <w:jc w:val="center"/>
              <w:outlineLvl w:val="1"/>
              <w:rPr>
                <w:rFonts w:ascii="Times New Roman" w:eastAsia="Times New Roman" w:hAnsi="Times New Roman" w:cs="Times New Roman"/>
                <w:lang w:val="en-US" w:eastAsia="ro-RO"/>
              </w:rPr>
            </w:pPr>
            <w:r w:rsidRPr="001A187E">
              <w:rPr>
                <w:rFonts w:ascii="Times New Roman" w:eastAsia="Times New Roman" w:hAnsi="Times New Roman" w:cs="Times New Roman"/>
                <w:lang w:val="en-US" w:eastAsia="ro-RO"/>
              </w:rPr>
              <w:t>Inspector</w:t>
            </w:r>
          </w:p>
          <w:p w:rsidR="007B132D" w:rsidRPr="001A187E" w:rsidRDefault="007B132D" w:rsidP="007B132D">
            <w:pPr>
              <w:keepNext/>
              <w:spacing w:after="0" w:line="240" w:lineRule="auto"/>
              <w:jc w:val="center"/>
              <w:outlineLvl w:val="1"/>
              <w:rPr>
                <w:rFonts w:ascii="Times New Roman" w:eastAsia="Times New Roman" w:hAnsi="Times New Roman" w:cs="Times New Roman"/>
                <w:lang w:val="en-US" w:eastAsia="ro-RO"/>
              </w:rPr>
            </w:pPr>
            <w:r w:rsidRPr="001A187E">
              <w:rPr>
                <w:rFonts w:ascii="Times New Roman" w:eastAsia="Times New Roman" w:hAnsi="Times New Roman" w:cs="Times New Roman"/>
                <w:lang w:val="en-US" w:eastAsia="ro-RO"/>
              </w:rPr>
              <w:t>* 1 post</w:t>
            </w:r>
          </w:p>
          <w:p w:rsidR="007B132D" w:rsidRPr="001A187E" w:rsidRDefault="007B132D" w:rsidP="007B132D">
            <w:pPr>
              <w:keepNext/>
              <w:spacing w:after="0" w:line="240" w:lineRule="auto"/>
              <w:jc w:val="center"/>
              <w:outlineLvl w:val="1"/>
              <w:rPr>
                <w:rFonts w:ascii="Times New Roman" w:eastAsia="Times New Roman" w:hAnsi="Times New Roman" w:cs="Times New Roman"/>
                <w:lang w:val="en-US" w:eastAsia="ro-RO"/>
              </w:rPr>
            </w:pPr>
          </w:p>
        </w:tc>
        <w:tc>
          <w:tcPr>
            <w:tcW w:w="2268" w:type="dxa"/>
            <w:vAlign w:val="center"/>
          </w:tcPr>
          <w:p w:rsidR="007B132D" w:rsidRPr="001A187E" w:rsidRDefault="007B132D" w:rsidP="007B132D">
            <w:pPr>
              <w:spacing w:after="0" w:line="240" w:lineRule="auto"/>
              <w:jc w:val="center"/>
              <w:rPr>
                <w:rFonts w:ascii="Times New Roman" w:eastAsia="Times New Roman" w:hAnsi="Times New Roman" w:cs="Times New Roman"/>
                <w:lang w:eastAsia="ro-RO"/>
              </w:rPr>
            </w:pPr>
            <w:proofErr w:type="spellStart"/>
            <w:r w:rsidRPr="001A187E">
              <w:rPr>
                <w:rFonts w:ascii="Times New Roman" w:eastAsia="Times New Roman" w:hAnsi="Times New Roman" w:cs="Times New Roman"/>
                <w:lang w:eastAsia="ro-RO"/>
              </w:rPr>
              <w:t>Execuţie</w:t>
            </w:r>
            <w:proofErr w:type="spellEnd"/>
            <w:r w:rsidRPr="001A187E">
              <w:rPr>
                <w:rFonts w:ascii="Times New Roman" w:eastAsia="Times New Roman" w:hAnsi="Times New Roman" w:cs="Times New Roman"/>
                <w:lang w:eastAsia="ro-RO"/>
              </w:rPr>
              <w:t xml:space="preserve"> I</w:t>
            </w:r>
          </w:p>
          <w:p w:rsidR="007B132D" w:rsidRPr="001A187E" w:rsidRDefault="00F44BDA" w:rsidP="007B132D">
            <w:pPr>
              <w:spacing w:after="0" w:line="240" w:lineRule="auto"/>
              <w:jc w:val="center"/>
              <w:rPr>
                <w:rFonts w:ascii="Times New Roman" w:eastAsia="Times New Roman" w:hAnsi="Times New Roman" w:cs="Times New Roman"/>
                <w:lang w:eastAsia="ro-RO"/>
              </w:rPr>
            </w:pPr>
            <w:r>
              <w:rPr>
                <w:rFonts w:ascii="Times New Roman" w:eastAsia="Times New Roman" w:hAnsi="Times New Roman" w:cs="Times New Roman"/>
                <w:lang w:eastAsia="ro-RO"/>
              </w:rPr>
              <w:t>Superior</w:t>
            </w:r>
          </w:p>
        </w:tc>
        <w:tc>
          <w:tcPr>
            <w:tcW w:w="6946" w:type="dxa"/>
            <w:vAlign w:val="center"/>
          </w:tcPr>
          <w:p w:rsidR="007B132D" w:rsidRPr="001A187E" w:rsidRDefault="007B132D" w:rsidP="00BE1ED1">
            <w:pPr>
              <w:numPr>
                <w:ilvl w:val="0"/>
                <w:numId w:val="1"/>
              </w:numPr>
              <w:spacing w:after="0" w:line="240" w:lineRule="auto"/>
              <w:rPr>
                <w:rFonts w:ascii="Times New Roman" w:eastAsia="Times New Roman" w:hAnsi="Times New Roman" w:cs="Times New Roman"/>
                <w:lang w:eastAsia="ro-RO"/>
              </w:rPr>
            </w:pPr>
            <w:r w:rsidRPr="001A187E">
              <w:rPr>
                <w:rFonts w:ascii="Times New Roman" w:eastAsia="Times New Roman" w:hAnsi="Times New Roman" w:cs="Times New Roman"/>
                <w:lang w:eastAsia="ro-RO"/>
              </w:rPr>
              <w:t xml:space="preserve">cel </w:t>
            </w:r>
            <w:proofErr w:type="spellStart"/>
            <w:r w:rsidRPr="001A187E">
              <w:rPr>
                <w:rFonts w:ascii="Times New Roman" w:eastAsia="Times New Roman" w:hAnsi="Times New Roman" w:cs="Times New Roman"/>
                <w:lang w:eastAsia="ro-RO"/>
              </w:rPr>
              <w:t>puţin</w:t>
            </w:r>
            <w:proofErr w:type="spellEnd"/>
            <w:r w:rsidRPr="001A187E">
              <w:rPr>
                <w:rFonts w:ascii="Times New Roman" w:eastAsia="Times New Roman" w:hAnsi="Times New Roman" w:cs="Times New Roman"/>
                <w:lang w:eastAsia="ro-RO"/>
              </w:rPr>
              <w:t xml:space="preserve"> 3 ani vechime în gradul profesional al </w:t>
            </w:r>
            <w:proofErr w:type="spellStart"/>
            <w:r w:rsidRPr="001A187E">
              <w:rPr>
                <w:rFonts w:ascii="Times New Roman" w:eastAsia="Times New Roman" w:hAnsi="Times New Roman" w:cs="Times New Roman"/>
                <w:lang w:eastAsia="ro-RO"/>
              </w:rPr>
              <w:t>funcţiei</w:t>
            </w:r>
            <w:proofErr w:type="spellEnd"/>
            <w:r w:rsidRPr="001A187E">
              <w:rPr>
                <w:rFonts w:ascii="Times New Roman" w:eastAsia="Times New Roman" w:hAnsi="Times New Roman" w:cs="Times New Roman"/>
                <w:lang w:eastAsia="ro-RO"/>
              </w:rPr>
              <w:t xml:space="preserve"> publice din care promovează</w:t>
            </w:r>
          </w:p>
          <w:p w:rsidR="007B132D" w:rsidRPr="001A187E" w:rsidRDefault="007B132D" w:rsidP="00BE1ED1">
            <w:pPr>
              <w:numPr>
                <w:ilvl w:val="0"/>
                <w:numId w:val="1"/>
              </w:numPr>
              <w:spacing w:after="0" w:line="240" w:lineRule="auto"/>
              <w:rPr>
                <w:rFonts w:ascii="Times New Roman" w:eastAsia="Times New Roman" w:hAnsi="Times New Roman" w:cs="Times New Roman"/>
                <w:lang w:eastAsia="ro-RO"/>
              </w:rPr>
            </w:pPr>
            <w:r w:rsidRPr="001A187E">
              <w:rPr>
                <w:rFonts w:ascii="Times New Roman" w:eastAsia="Times New Roman" w:hAnsi="Times New Roman" w:cs="Times New Roman"/>
                <w:lang w:eastAsia="ro-RO"/>
              </w:rPr>
              <w:t xml:space="preserve">să fi </w:t>
            </w:r>
            <w:proofErr w:type="spellStart"/>
            <w:r w:rsidRPr="001A187E">
              <w:rPr>
                <w:rFonts w:ascii="Times New Roman" w:eastAsia="Times New Roman" w:hAnsi="Times New Roman" w:cs="Times New Roman"/>
                <w:lang w:eastAsia="ro-RO"/>
              </w:rPr>
              <w:t>obţinut</w:t>
            </w:r>
            <w:proofErr w:type="spellEnd"/>
            <w:r w:rsidRPr="001A187E">
              <w:rPr>
                <w:rFonts w:ascii="Times New Roman" w:eastAsia="Times New Roman" w:hAnsi="Times New Roman" w:cs="Times New Roman"/>
                <w:lang w:eastAsia="ro-RO"/>
              </w:rPr>
              <w:t xml:space="preserve"> cel </w:t>
            </w:r>
            <w:proofErr w:type="spellStart"/>
            <w:r w:rsidRPr="001A187E">
              <w:rPr>
                <w:rFonts w:ascii="Times New Roman" w:eastAsia="Times New Roman" w:hAnsi="Times New Roman" w:cs="Times New Roman"/>
                <w:lang w:eastAsia="ro-RO"/>
              </w:rPr>
              <w:t>puţin</w:t>
            </w:r>
            <w:proofErr w:type="spellEnd"/>
            <w:r w:rsidRPr="001A187E">
              <w:rPr>
                <w:rFonts w:ascii="Times New Roman" w:eastAsia="Times New Roman" w:hAnsi="Times New Roman" w:cs="Times New Roman"/>
                <w:lang w:eastAsia="ro-RO"/>
              </w:rPr>
              <w:t xml:space="preserve"> calificativul „bine” la evaluarea </w:t>
            </w:r>
            <w:proofErr w:type="spellStart"/>
            <w:r w:rsidRPr="001A187E">
              <w:rPr>
                <w:rFonts w:ascii="Times New Roman" w:eastAsia="Times New Roman" w:hAnsi="Times New Roman" w:cs="Times New Roman"/>
                <w:lang w:eastAsia="ro-RO"/>
              </w:rPr>
              <w:t>performanţelor</w:t>
            </w:r>
            <w:proofErr w:type="spellEnd"/>
            <w:r w:rsidRPr="001A187E">
              <w:rPr>
                <w:rFonts w:ascii="Times New Roman" w:eastAsia="Times New Roman" w:hAnsi="Times New Roman" w:cs="Times New Roman"/>
                <w:lang w:eastAsia="ro-RO"/>
              </w:rPr>
              <w:t xml:space="preserve"> individuale în ultimii 2 ani de activitate</w:t>
            </w:r>
          </w:p>
          <w:p w:rsidR="007B132D" w:rsidRPr="001A187E" w:rsidRDefault="007B132D" w:rsidP="00BE1ED1">
            <w:pPr>
              <w:numPr>
                <w:ilvl w:val="0"/>
                <w:numId w:val="1"/>
              </w:numPr>
              <w:spacing w:after="0" w:line="240" w:lineRule="auto"/>
              <w:rPr>
                <w:rFonts w:ascii="Times New Roman" w:eastAsia="Times New Roman" w:hAnsi="Times New Roman" w:cs="Times New Roman"/>
                <w:lang w:eastAsia="ro-RO"/>
              </w:rPr>
            </w:pPr>
            <w:r w:rsidRPr="001A187E">
              <w:rPr>
                <w:rFonts w:ascii="Times New Roman" w:eastAsia="Times New Roman" w:hAnsi="Times New Roman" w:cs="Times New Roman"/>
                <w:lang w:eastAsia="ro-RO"/>
              </w:rPr>
              <w:t xml:space="preserve">să nu aibă o </w:t>
            </w:r>
            <w:proofErr w:type="spellStart"/>
            <w:r w:rsidRPr="001A187E">
              <w:rPr>
                <w:rFonts w:ascii="Times New Roman" w:eastAsia="Times New Roman" w:hAnsi="Times New Roman" w:cs="Times New Roman"/>
                <w:lang w:eastAsia="ro-RO"/>
              </w:rPr>
              <w:t>sancţiune</w:t>
            </w:r>
            <w:proofErr w:type="spellEnd"/>
            <w:r w:rsidRPr="001A187E">
              <w:rPr>
                <w:rFonts w:ascii="Times New Roman" w:eastAsia="Times New Roman" w:hAnsi="Times New Roman" w:cs="Times New Roman"/>
                <w:lang w:eastAsia="ro-RO"/>
              </w:rPr>
              <w:t xml:space="preserve"> disciplinară neradiată</w:t>
            </w:r>
          </w:p>
        </w:tc>
      </w:tr>
    </w:tbl>
    <w:p w:rsidR="00A80888" w:rsidRPr="001A187E" w:rsidRDefault="00A80888" w:rsidP="00C12A57">
      <w:pPr>
        <w:spacing w:after="0" w:line="240" w:lineRule="auto"/>
        <w:ind w:left="-567"/>
        <w:jc w:val="both"/>
        <w:rPr>
          <w:rFonts w:ascii="Times New Roman" w:eastAsia="Times New Roman" w:hAnsi="Times New Roman" w:cs="Times New Roman"/>
          <w:b/>
          <w:lang w:eastAsia="ro-RO"/>
        </w:rPr>
      </w:pPr>
    </w:p>
    <w:p w:rsidR="00A80888" w:rsidRPr="00A10E65" w:rsidRDefault="00A80888" w:rsidP="00A80888">
      <w:pPr>
        <w:spacing w:after="0" w:line="240" w:lineRule="auto"/>
        <w:jc w:val="both"/>
        <w:rPr>
          <w:rFonts w:ascii="Times New Roman" w:eastAsia="Times New Roman" w:hAnsi="Times New Roman" w:cs="Times New Roman"/>
          <w:b/>
          <w:lang w:eastAsia="ro-RO"/>
        </w:rPr>
      </w:pPr>
      <w:r w:rsidRPr="00A10E65">
        <w:rPr>
          <w:rFonts w:ascii="Times New Roman" w:eastAsia="Times New Roman" w:hAnsi="Times New Roman" w:cs="Times New Roman"/>
          <w:b/>
          <w:lang w:eastAsia="ro-RO"/>
        </w:rPr>
        <w:t xml:space="preserve">II. Pentru participarea </w:t>
      </w:r>
      <w:r w:rsidR="00073F1D" w:rsidRPr="00A10E65">
        <w:rPr>
          <w:rFonts w:ascii="Times New Roman" w:eastAsia="Times New Roman" w:hAnsi="Times New Roman" w:cs="Times New Roman"/>
          <w:b/>
          <w:lang w:eastAsia="ro-RO"/>
        </w:rPr>
        <w:t>la concursul de promovare în grad profesional, funcționarul public trebuie să îndeplinească cumulativ următoarele condiții:</w:t>
      </w:r>
    </w:p>
    <w:p w:rsidR="00E77826" w:rsidRPr="00A10E65" w:rsidRDefault="00E77826" w:rsidP="00E77826">
      <w:pPr>
        <w:tabs>
          <w:tab w:val="num" w:pos="709"/>
        </w:tabs>
        <w:spacing w:after="0" w:line="240" w:lineRule="auto"/>
        <w:jc w:val="both"/>
        <w:rPr>
          <w:rFonts w:ascii="Times New Roman" w:eastAsia="Times New Roman" w:hAnsi="Times New Roman" w:cs="Times New Roman"/>
          <w:lang w:eastAsia="ro-RO"/>
        </w:rPr>
      </w:pPr>
      <w:r w:rsidRPr="00A10E65">
        <w:rPr>
          <w:rFonts w:ascii="Times New Roman" w:eastAsia="Times New Roman" w:hAnsi="Times New Roman" w:cs="Times New Roman"/>
          <w:lang w:eastAsia="ro-RO"/>
        </w:rPr>
        <w:t xml:space="preserve">a) să aibă cel </w:t>
      </w:r>
      <w:proofErr w:type="spellStart"/>
      <w:r w:rsidRPr="00A10E65">
        <w:rPr>
          <w:rFonts w:ascii="Times New Roman" w:eastAsia="Times New Roman" w:hAnsi="Times New Roman" w:cs="Times New Roman"/>
          <w:lang w:eastAsia="ro-RO"/>
        </w:rPr>
        <w:t>puţin</w:t>
      </w:r>
      <w:proofErr w:type="spellEnd"/>
      <w:r w:rsidRPr="00A10E65">
        <w:rPr>
          <w:rFonts w:ascii="Times New Roman" w:eastAsia="Times New Roman" w:hAnsi="Times New Roman" w:cs="Times New Roman"/>
          <w:lang w:eastAsia="ro-RO"/>
        </w:rPr>
        <w:t xml:space="preserve"> 3 ani vechime în gradul profesional al </w:t>
      </w:r>
      <w:proofErr w:type="spellStart"/>
      <w:r w:rsidRPr="00A10E65">
        <w:rPr>
          <w:rFonts w:ascii="Times New Roman" w:eastAsia="Times New Roman" w:hAnsi="Times New Roman" w:cs="Times New Roman"/>
          <w:lang w:eastAsia="ro-RO"/>
        </w:rPr>
        <w:t>funcţiei</w:t>
      </w:r>
      <w:proofErr w:type="spellEnd"/>
      <w:r w:rsidRPr="00A10E65">
        <w:rPr>
          <w:rFonts w:ascii="Times New Roman" w:eastAsia="Times New Roman" w:hAnsi="Times New Roman" w:cs="Times New Roman"/>
          <w:lang w:eastAsia="ro-RO"/>
        </w:rPr>
        <w:t xml:space="preserve"> publice din care promovează;</w:t>
      </w:r>
    </w:p>
    <w:p w:rsidR="00E77826" w:rsidRPr="00A10E65" w:rsidRDefault="00E77826" w:rsidP="00E77826">
      <w:pPr>
        <w:tabs>
          <w:tab w:val="num" w:pos="709"/>
        </w:tabs>
        <w:spacing w:after="0" w:line="240" w:lineRule="auto"/>
        <w:jc w:val="both"/>
        <w:rPr>
          <w:rFonts w:ascii="Times New Roman" w:eastAsia="Times New Roman" w:hAnsi="Times New Roman" w:cs="Times New Roman"/>
          <w:lang w:eastAsia="ro-RO"/>
        </w:rPr>
      </w:pPr>
      <w:r w:rsidRPr="00A10E65">
        <w:rPr>
          <w:rFonts w:ascii="Times New Roman" w:eastAsia="Times New Roman" w:hAnsi="Times New Roman" w:cs="Times New Roman"/>
          <w:lang w:eastAsia="ro-RO"/>
        </w:rPr>
        <w:t xml:space="preserve">c) să fi </w:t>
      </w:r>
      <w:proofErr w:type="spellStart"/>
      <w:r w:rsidRPr="00A10E65">
        <w:rPr>
          <w:rFonts w:ascii="Times New Roman" w:eastAsia="Times New Roman" w:hAnsi="Times New Roman" w:cs="Times New Roman"/>
          <w:lang w:eastAsia="ro-RO"/>
        </w:rPr>
        <w:t>obţinut</w:t>
      </w:r>
      <w:proofErr w:type="spellEnd"/>
      <w:r w:rsidRPr="00A10E65">
        <w:rPr>
          <w:rFonts w:ascii="Times New Roman" w:eastAsia="Times New Roman" w:hAnsi="Times New Roman" w:cs="Times New Roman"/>
          <w:lang w:eastAsia="ro-RO"/>
        </w:rPr>
        <w:t xml:space="preserve"> cel </w:t>
      </w:r>
      <w:proofErr w:type="spellStart"/>
      <w:r w:rsidRPr="00A10E65">
        <w:rPr>
          <w:rFonts w:ascii="Times New Roman" w:eastAsia="Times New Roman" w:hAnsi="Times New Roman" w:cs="Times New Roman"/>
          <w:lang w:eastAsia="ro-RO"/>
        </w:rPr>
        <w:t>puţin</w:t>
      </w:r>
      <w:proofErr w:type="spellEnd"/>
      <w:r w:rsidRPr="00A10E65">
        <w:rPr>
          <w:rFonts w:ascii="Times New Roman" w:eastAsia="Times New Roman" w:hAnsi="Times New Roman" w:cs="Times New Roman"/>
          <w:lang w:eastAsia="ro-RO"/>
        </w:rPr>
        <w:t xml:space="preserve"> calificativul "bine" la evaluarea </w:t>
      </w:r>
      <w:proofErr w:type="spellStart"/>
      <w:r w:rsidRPr="00A10E65">
        <w:rPr>
          <w:rFonts w:ascii="Times New Roman" w:eastAsia="Times New Roman" w:hAnsi="Times New Roman" w:cs="Times New Roman"/>
          <w:lang w:eastAsia="ro-RO"/>
        </w:rPr>
        <w:t>performanţelor</w:t>
      </w:r>
      <w:proofErr w:type="spellEnd"/>
      <w:r w:rsidRPr="00A10E65">
        <w:rPr>
          <w:rFonts w:ascii="Times New Roman" w:eastAsia="Times New Roman" w:hAnsi="Times New Roman" w:cs="Times New Roman"/>
          <w:lang w:eastAsia="ro-RO"/>
        </w:rPr>
        <w:t xml:space="preserve"> individuale în ultimii 2 ani de activitate;</w:t>
      </w:r>
    </w:p>
    <w:p w:rsidR="00A80888" w:rsidRPr="00A10E65" w:rsidRDefault="00E77826" w:rsidP="00E77826">
      <w:pPr>
        <w:tabs>
          <w:tab w:val="num" w:pos="709"/>
        </w:tabs>
        <w:spacing w:after="0" w:line="240" w:lineRule="auto"/>
        <w:jc w:val="both"/>
        <w:rPr>
          <w:rFonts w:ascii="Times New Roman" w:eastAsia="Times New Roman" w:hAnsi="Times New Roman" w:cs="Times New Roman"/>
          <w:lang w:eastAsia="ro-RO"/>
        </w:rPr>
      </w:pPr>
      <w:r w:rsidRPr="00A10E65">
        <w:rPr>
          <w:rFonts w:ascii="Times New Roman" w:eastAsia="Times New Roman" w:hAnsi="Times New Roman" w:cs="Times New Roman"/>
          <w:lang w:eastAsia="ro-RO"/>
        </w:rPr>
        <w:t xml:space="preserve">c) să nu aibă o </w:t>
      </w:r>
      <w:proofErr w:type="spellStart"/>
      <w:r w:rsidRPr="00A10E65">
        <w:rPr>
          <w:rFonts w:ascii="Times New Roman" w:eastAsia="Times New Roman" w:hAnsi="Times New Roman" w:cs="Times New Roman"/>
          <w:lang w:eastAsia="ro-RO"/>
        </w:rPr>
        <w:t>sancţiune</w:t>
      </w:r>
      <w:proofErr w:type="spellEnd"/>
      <w:r w:rsidRPr="00A10E65">
        <w:rPr>
          <w:rFonts w:ascii="Times New Roman" w:eastAsia="Times New Roman" w:hAnsi="Times New Roman" w:cs="Times New Roman"/>
          <w:lang w:eastAsia="ro-RO"/>
        </w:rPr>
        <w:t xml:space="preserve"> disciplinară neradiată în </w:t>
      </w:r>
      <w:proofErr w:type="spellStart"/>
      <w:r w:rsidRPr="00A10E65">
        <w:rPr>
          <w:rFonts w:ascii="Times New Roman" w:eastAsia="Times New Roman" w:hAnsi="Times New Roman" w:cs="Times New Roman"/>
          <w:lang w:eastAsia="ro-RO"/>
        </w:rPr>
        <w:t>condiţiile</w:t>
      </w:r>
      <w:proofErr w:type="spellEnd"/>
      <w:r w:rsidRPr="00A10E65">
        <w:rPr>
          <w:rFonts w:ascii="Times New Roman" w:eastAsia="Times New Roman" w:hAnsi="Times New Roman" w:cs="Times New Roman"/>
          <w:lang w:eastAsia="ro-RO"/>
        </w:rPr>
        <w:t xml:space="preserve"> prezentului cod.</w:t>
      </w:r>
    </w:p>
    <w:p w:rsidR="00E77826" w:rsidRDefault="00E77826" w:rsidP="00E77826">
      <w:pPr>
        <w:tabs>
          <w:tab w:val="num" w:pos="709"/>
        </w:tabs>
        <w:spacing w:after="0" w:line="240" w:lineRule="auto"/>
        <w:jc w:val="both"/>
        <w:rPr>
          <w:rFonts w:ascii="Times New Roman" w:eastAsia="Times New Roman" w:hAnsi="Times New Roman" w:cs="Times New Roman"/>
          <w:lang w:eastAsia="ro-RO"/>
        </w:rPr>
      </w:pPr>
    </w:p>
    <w:p w:rsidR="00A80888" w:rsidRPr="00277D3E" w:rsidRDefault="00A80888" w:rsidP="00320851">
      <w:pPr>
        <w:spacing w:after="0"/>
        <w:ind w:right="84"/>
        <w:jc w:val="both"/>
        <w:rPr>
          <w:rFonts w:ascii="Times New Roman" w:eastAsia="Times New Roman" w:hAnsi="Times New Roman" w:cs="Times New Roman"/>
          <w:b/>
          <w:lang w:eastAsia="ro-RO"/>
        </w:rPr>
      </w:pPr>
      <w:r w:rsidRPr="00277D3E">
        <w:rPr>
          <w:rFonts w:ascii="Times New Roman" w:eastAsia="Times New Roman" w:hAnsi="Times New Roman" w:cs="Times New Roman"/>
          <w:b/>
          <w:lang w:eastAsia="ro-RO"/>
        </w:rPr>
        <w:t>III. Perioada și modalitatea de înscriere:</w:t>
      </w:r>
    </w:p>
    <w:p w:rsidR="0099621B" w:rsidRDefault="00A80888" w:rsidP="00320851">
      <w:pPr>
        <w:autoSpaceDE w:val="0"/>
        <w:autoSpaceDN w:val="0"/>
        <w:adjustRightInd w:val="0"/>
        <w:spacing w:after="0"/>
        <w:ind w:right="84"/>
        <w:contextualSpacing/>
        <w:jc w:val="both"/>
        <w:rPr>
          <w:rFonts w:ascii="Times New Roman" w:eastAsia="Times New Roman" w:hAnsi="Times New Roman" w:cs="Times New Roman"/>
          <w:lang w:val="en-US"/>
        </w:rPr>
      </w:pPr>
      <w:r w:rsidRPr="00277D3E">
        <w:rPr>
          <w:rFonts w:ascii="Times New Roman" w:eastAsia="Times New Roman" w:hAnsi="Times New Roman" w:cs="Times New Roman"/>
          <w:lang w:eastAsia="ro-RO"/>
        </w:rPr>
        <w:t xml:space="preserve">Înscrierile se fac în termen de </w:t>
      </w:r>
      <w:r w:rsidRPr="00277D3E">
        <w:rPr>
          <w:rFonts w:ascii="Times New Roman" w:eastAsia="Times New Roman" w:hAnsi="Times New Roman" w:cs="Times New Roman"/>
          <w:b/>
          <w:lang w:eastAsia="ro-RO"/>
        </w:rPr>
        <w:t>20 zile</w:t>
      </w:r>
      <w:r w:rsidRPr="00277D3E">
        <w:rPr>
          <w:rFonts w:ascii="Times New Roman" w:eastAsia="Times New Roman" w:hAnsi="Times New Roman" w:cs="Times New Roman"/>
          <w:lang w:eastAsia="ro-RO"/>
        </w:rPr>
        <w:t xml:space="preserve"> de la data publicării </w:t>
      </w:r>
      <w:proofErr w:type="spellStart"/>
      <w:r w:rsidRPr="00277D3E">
        <w:rPr>
          <w:rFonts w:ascii="Times New Roman" w:eastAsia="Times New Roman" w:hAnsi="Times New Roman" w:cs="Times New Roman"/>
          <w:lang w:eastAsia="ro-RO"/>
        </w:rPr>
        <w:t>anunţului</w:t>
      </w:r>
      <w:proofErr w:type="spellEnd"/>
      <w:r w:rsidRPr="00277D3E">
        <w:rPr>
          <w:rFonts w:ascii="Times New Roman" w:eastAsia="Times New Roman" w:hAnsi="Times New Roman" w:cs="Times New Roman"/>
          <w:lang w:eastAsia="ro-RO"/>
        </w:rPr>
        <w:t xml:space="preserve"> de concurs pe pagina de internet a Primăriei Sectorului 2, </w:t>
      </w:r>
      <w:hyperlink r:id="rId12" w:history="1">
        <w:r w:rsidRPr="00277D3E">
          <w:rPr>
            <w:rFonts w:ascii="Times New Roman" w:eastAsia="Times New Roman" w:hAnsi="Times New Roman" w:cs="Times New Roman"/>
            <w:color w:val="0563C1"/>
            <w:u w:val="single"/>
            <w:lang w:eastAsia="ro-RO"/>
          </w:rPr>
          <w:t>www.ps2.ro</w:t>
        </w:r>
      </w:hyperlink>
      <w:r w:rsidRPr="00277D3E">
        <w:rPr>
          <w:rFonts w:ascii="Times New Roman" w:eastAsia="Times New Roman" w:hAnsi="Times New Roman" w:cs="Times New Roman"/>
          <w:lang w:eastAsia="ro-RO"/>
        </w:rPr>
        <w:t xml:space="preserve"> </w:t>
      </w:r>
      <w:proofErr w:type="spellStart"/>
      <w:r w:rsidRPr="00277D3E">
        <w:rPr>
          <w:rFonts w:ascii="Times New Roman" w:eastAsia="Times New Roman" w:hAnsi="Times New Roman" w:cs="Times New Roman"/>
          <w:lang w:eastAsia="ro-RO"/>
        </w:rPr>
        <w:t>şi</w:t>
      </w:r>
      <w:proofErr w:type="spellEnd"/>
      <w:r w:rsidRPr="00277D3E">
        <w:rPr>
          <w:rFonts w:ascii="Times New Roman" w:eastAsia="Times New Roman" w:hAnsi="Times New Roman" w:cs="Times New Roman"/>
          <w:lang w:eastAsia="ro-RO"/>
        </w:rPr>
        <w:t xml:space="preserve"> la avizierul de la Serviciul Registratură, Relații cu Publicul, în perioada </w:t>
      </w:r>
      <w:r w:rsidR="00861592">
        <w:rPr>
          <w:rFonts w:ascii="Times New Roman" w:eastAsia="Times New Roman" w:hAnsi="Times New Roman" w:cs="Times New Roman"/>
          <w:b/>
          <w:lang w:eastAsia="ro-RO"/>
        </w:rPr>
        <w:t>07.10</w:t>
      </w:r>
      <w:r w:rsidRPr="00277D3E">
        <w:rPr>
          <w:rFonts w:ascii="Times New Roman" w:eastAsia="Times New Roman" w:hAnsi="Times New Roman" w:cs="Times New Roman"/>
          <w:b/>
          <w:lang w:eastAsia="ro-RO"/>
        </w:rPr>
        <w:t>.2024</w:t>
      </w:r>
      <w:r w:rsidRPr="00277D3E">
        <w:rPr>
          <w:rFonts w:ascii="Times New Roman" w:eastAsia="Times New Roman" w:hAnsi="Times New Roman" w:cs="Times New Roman"/>
          <w:lang w:eastAsia="ro-RO"/>
        </w:rPr>
        <w:t xml:space="preserve"> – </w:t>
      </w:r>
      <w:r w:rsidR="00861592">
        <w:rPr>
          <w:rFonts w:ascii="Times New Roman" w:eastAsia="Times New Roman" w:hAnsi="Times New Roman" w:cs="Times New Roman"/>
          <w:b/>
          <w:lang w:eastAsia="ro-RO"/>
        </w:rPr>
        <w:t>28</w:t>
      </w:r>
      <w:r w:rsidR="00F44BDA">
        <w:rPr>
          <w:rFonts w:ascii="Times New Roman" w:eastAsia="Times New Roman" w:hAnsi="Times New Roman" w:cs="Times New Roman"/>
          <w:b/>
          <w:lang w:eastAsia="ro-RO"/>
        </w:rPr>
        <w:t>.10</w:t>
      </w:r>
      <w:r w:rsidRPr="00277D3E">
        <w:rPr>
          <w:rFonts w:ascii="Times New Roman" w:eastAsia="Times New Roman" w:hAnsi="Times New Roman" w:cs="Times New Roman"/>
          <w:b/>
          <w:lang w:eastAsia="ro-RO"/>
        </w:rPr>
        <w:t>.2024, ora 16.30.</w:t>
      </w:r>
      <w:r w:rsidRPr="00277D3E">
        <w:rPr>
          <w:rFonts w:ascii="Times New Roman" w:eastAsia="Times New Roman" w:hAnsi="Times New Roman" w:cs="Times New Roman"/>
          <w:lang w:val="en-US"/>
        </w:rPr>
        <w:t xml:space="preserve"> </w:t>
      </w:r>
    </w:p>
    <w:p w:rsidR="00A80888" w:rsidRPr="00277D3E" w:rsidRDefault="00A80888" w:rsidP="00320851">
      <w:pPr>
        <w:autoSpaceDE w:val="0"/>
        <w:autoSpaceDN w:val="0"/>
        <w:adjustRightInd w:val="0"/>
        <w:spacing w:after="0"/>
        <w:ind w:right="84"/>
        <w:contextualSpacing/>
        <w:jc w:val="both"/>
        <w:rPr>
          <w:rFonts w:ascii="Times New Roman" w:eastAsia="Times New Roman" w:hAnsi="Times New Roman" w:cs="Times New Roman"/>
          <w:lang w:val="en-US"/>
        </w:rPr>
      </w:pPr>
      <w:proofErr w:type="spellStart"/>
      <w:r w:rsidRPr="00277D3E">
        <w:rPr>
          <w:rFonts w:ascii="Times New Roman" w:eastAsia="Times New Roman" w:hAnsi="Times New Roman" w:cs="Times New Roman"/>
          <w:lang w:val="en-US"/>
        </w:rPr>
        <w:t>Dosarul</w:t>
      </w:r>
      <w:proofErr w:type="spellEnd"/>
      <w:r w:rsidRPr="00277D3E">
        <w:rPr>
          <w:rFonts w:ascii="Times New Roman" w:eastAsia="Times New Roman" w:hAnsi="Times New Roman" w:cs="Times New Roman"/>
          <w:lang w:val="en-US"/>
        </w:rPr>
        <w:t xml:space="preserve"> de concurs se </w:t>
      </w:r>
      <w:proofErr w:type="spellStart"/>
      <w:r w:rsidRPr="00277D3E">
        <w:rPr>
          <w:rFonts w:ascii="Times New Roman" w:eastAsia="Times New Roman" w:hAnsi="Times New Roman" w:cs="Times New Roman"/>
          <w:lang w:val="en-US"/>
        </w:rPr>
        <w:t>poate</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depune</w:t>
      </w:r>
      <w:proofErr w:type="spellEnd"/>
      <w:r w:rsidRPr="00277D3E">
        <w:rPr>
          <w:rFonts w:ascii="Times New Roman" w:eastAsia="Times New Roman" w:hAnsi="Times New Roman" w:cs="Times New Roman"/>
          <w:lang w:val="en-US"/>
        </w:rPr>
        <w:t xml:space="preserve"> personal de </w:t>
      </w:r>
      <w:proofErr w:type="spellStart"/>
      <w:r w:rsidRPr="00277D3E">
        <w:rPr>
          <w:rFonts w:ascii="Times New Roman" w:eastAsia="Times New Roman" w:hAnsi="Times New Roman" w:cs="Times New Roman"/>
          <w:lang w:val="en-US"/>
        </w:rPr>
        <w:t>către</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candidat</w:t>
      </w:r>
      <w:proofErr w:type="spellEnd"/>
      <w:r w:rsidRPr="00277D3E">
        <w:rPr>
          <w:rFonts w:ascii="Times New Roman" w:eastAsia="Times New Roman" w:hAnsi="Times New Roman" w:cs="Times New Roman"/>
          <w:lang w:val="en-US"/>
        </w:rPr>
        <w:t xml:space="preserve">, se </w:t>
      </w:r>
      <w:proofErr w:type="spellStart"/>
      <w:r w:rsidRPr="00277D3E">
        <w:rPr>
          <w:rFonts w:ascii="Times New Roman" w:eastAsia="Times New Roman" w:hAnsi="Times New Roman" w:cs="Times New Roman"/>
          <w:lang w:val="en-US"/>
        </w:rPr>
        <w:t>poate</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transmite</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prin</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intermediul</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unui</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serviciu</w:t>
      </w:r>
      <w:proofErr w:type="spellEnd"/>
      <w:r w:rsidRPr="00277D3E">
        <w:rPr>
          <w:rFonts w:ascii="Times New Roman" w:eastAsia="Times New Roman" w:hAnsi="Times New Roman" w:cs="Times New Roman"/>
          <w:lang w:val="en-US"/>
        </w:rPr>
        <w:t xml:space="preserve"> de </w:t>
      </w:r>
      <w:proofErr w:type="spellStart"/>
      <w:r w:rsidRPr="00277D3E">
        <w:rPr>
          <w:rFonts w:ascii="Times New Roman" w:eastAsia="Times New Roman" w:hAnsi="Times New Roman" w:cs="Times New Roman"/>
          <w:lang w:val="en-US"/>
        </w:rPr>
        <w:t>curierat</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sau</w:t>
      </w:r>
      <w:proofErr w:type="spellEnd"/>
      <w:r w:rsidRPr="00277D3E">
        <w:rPr>
          <w:rFonts w:ascii="Times New Roman" w:eastAsia="Times New Roman" w:hAnsi="Times New Roman" w:cs="Times New Roman"/>
          <w:lang w:val="en-US"/>
        </w:rPr>
        <w:t xml:space="preserve"> se </w:t>
      </w:r>
      <w:proofErr w:type="spellStart"/>
      <w:r w:rsidRPr="00277D3E">
        <w:rPr>
          <w:rFonts w:ascii="Times New Roman" w:eastAsia="Times New Roman" w:hAnsi="Times New Roman" w:cs="Times New Roman"/>
          <w:lang w:val="en-US"/>
        </w:rPr>
        <w:t>poate</w:t>
      </w:r>
      <w:proofErr w:type="spellEnd"/>
      <w:r w:rsidRPr="00277D3E">
        <w:rPr>
          <w:rFonts w:ascii="Times New Roman" w:eastAsia="Times New Roman" w:hAnsi="Times New Roman" w:cs="Times New Roman"/>
          <w:lang w:val="en-US"/>
        </w:rPr>
        <w:t xml:space="preserve"> </w:t>
      </w:r>
      <w:proofErr w:type="spellStart"/>
      <w:r w:rsidR="003539C4" w:rsidRPr="00277D3E">
        <w:rPr>
          <w:rFonts w:ascii="Times New Roman" w:eastAsia="Times New Roman" w:hAnsi="Times New Roman" w:cs="Times New Roman"/>
          <w:lang w:val="en-US"/>
        </w:rPr>
        <w:t>transmite</w:t>
      </w:r>
      <w:proofErr w:type="spellEnd"/>
      <w:r w:rsidR="003539C4" w:rsidRPr="00277D3E">
        <w:rPr>
          <w:rFonts w:ascii="Times New Roman" w:eastAsia="Times New Roman" w:hAnsi="Times New Roman" w:cs="Times New Roman"/>
          <w:lang w:val="en-US"/>
        </w:rPr>
        <w:t xml:space="preserve"> </w:t>
      </w:r>
      <w:proofErr w:type="spellStart"/>
      <w:r w:rsidR="003539C4" w:rsidRPr="00277D3E">
        <w:rPr>
          <w:rFonts w:ascii="Times New Roman" w:eastAsia="Times New Roman" w:hAnsi="Times New Roman" w:cs="Times New Roman"/>
          <w:lang w:val="en-US"/>
        </w:rPr>
        <w:t>în</w:t>
      </w:r>
      <w:proofErr w:type="spellEnd"/>
      <w:r w:rsidR="003539C4" w:rsidRPr="00277D3E">
        <w:rPr>
          <w:rFonts w:ascii="Times New Roman" w:eastAsia="Times New Roman" w:hAnsi="Times New Roman" w:cs="Times New Roman"/>
          <w:lang w:val="en-US"/>
        </w:rPr>
        <w:t xml:space="preserve"> format electronic, </w:t>
      </w:r>
      <w:proofErr w:type="gramStart"/>
      <w:r w:rsidRPr="00277D3E">
        <w:rPr>
          <w:rFonts w:ascii="Times New Roman" w:eastAsia="Times New Roman" w:hAnsi="Times New Roman" w:cs="Times New Roman"/>
          <w:lang w:val="en-US"/>
        </w:rPr>
        <w:t>la</w:t>
      </w:r>
      <w:proofErr w:type="gram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adresa</w:t>
      </w:r>
      <w:proofErr w:type="spellEnd"/>
      <w:r w:rsidRPr="00277D3E">
        <w:rPr>
          <w:rFonts w:ascii="Times New Roman" w:eastAsia="Times New Roman" w:hAnsi="Times New Roman" w:cs="Times New Roman"/>
          <w:lang w:val="en-US"/>
        </w:rPr>
        <w:t xml:space="preserve"> de e-mail:</w:t>
      </w:r>
      <w:r w:rsidRPr="00277D3E">
        <w:rPr>
          <w:rFonts w:ascii="Times New Roman" w:eastAsia="Times New Roman" w:hAnsi="Times New Roman" w:cs="Times New Roman"/>
          <w:u w:val="single"/>
          <w:lang w:eastAsia="ro-RO"/>
        </w:rPr>
        <w:t xml:space="preserve"> </w:t>
      </w:r>
      <w:hyperlink r:id="rId13" w:history="1">
        <w:r w:rsidRPr="00277D3E">
          <w:rPr>
            <w:rFonts w:ascii="Times New Roman" w:eastAsia="Times New Roman" w:hAnsi="Times New Roman" w:cs="Times New Roman"/>
            <w:color w:val="0070C0"/>
            <w:u w:val="single"/>
            <w:lang w:eastAsia="ro-RO"/>
          </w:rPr>
          <w:t>infopublice@ps2.ro</w:t>
        </w:r>
      </w:hyperlink>
      <w:r w:rsidRPr="00277D3E">
        <w:rPr>
          <w:rFonts w:ascii="Times New Roman" w:eastAsia="Times New Roman" w:hAnsi="Times New Roman" w:cs="Times New Roman"/>
          <w:color w:val="0070C0"/>
          <w:lang w:val="en-US"/>
        </w:rPr>
        <w:t xml:space="preserve"> </w:t>
      </w:r>
    </w:p>
    <w:p w:rsidR="00A80888" w:rsidRPr="00277D3E" w:rsidRDefault="00A80888" w:rsidP="00320851">
      <w:pPr>
        <w:autoSpaceDE w:val="0"/>
        <w:autoSpaceDN w:val="0"/>
        <w:adjustRightInd w:val="0"/>
        <w:spacing w:after="0"/>
        <w:ind w:right="84"/>
        <w:jc w:val="both"/>
        <w:rPr>
          <w:rFonts w:ascii="Times New Roman" w:eastAsia="Times New Roman" w:hAnsi="Times New Roman" w:cs="Times New Roman"/>
          <w:lang w:val="en-US"/>
        </w:rPr>
      </w:pPr>
      <w:proofErr w:type="spellStart"/>
      <w:r w:rsidRPr="00277D3E">
        <w:rPr>
          <w:rFonts w:ascii="Times New Roman" w:eastAsia="Times New Roman" w:hAnsi="Times New Roman" w:cs="Times New Roman"/>
          <w:lang w:val="en-US"/>
        </w:rPr>
        <w:t>Dosarelor</w:t>
      </w:r>
      <w:proofErr w:type="spellEnd"/>
      <w:r w:rsidRPr="00277D3E">
        <w:rPr>
          <w:rFonts w:ascii="Times New Roman" w:eastAsia="Times New Roman" w:hAnsi="Times New Roman" w:cs="Times New Roman"/>
          <w:lang w:val="en-US"/>
        </w:rPr>
        <w:t xml:space="preserve"> de concurs </w:t>
      </w:r>
      <w:proofErr w:type="spellStart"/>
      <w:r w:rsidRPr="00277D3E">
        <w:rPr>
          <w:rFonts w:ascii="Times New Roman" w:eastAsia="Times New Roman" w:hAnsi="Times New Roman" w:cs="Times New Roman"/>
          <w:lang w:val="en-US"/>
        </w:rPr>
        <w:t>transmise</w:t>
      </w:r>
      <w:proofErr w:type="spellEnd"/>
      <w:r w:rsidRPr="00277D3E">
        <w:rPr>
          <w:rFonts w:ascii="Times New Roman" w:eastAsia="Times New Roman" w:hAnsi="Times New Roman" w:cs="Times New Roman"/>
          <w:lang w:val="en-US"/>
        </w:rPr>
        <w:t xml:space="preserve"> de </w:t>
      </w:r>
      <w:proofErr w:type="spellStart"/>
      <w:r w:rsidRPr="00277D3E">
        <w:rPr>
          <w:rFonts w:ascii="Times New Roman" w:eastAsia="Times New Roman" w:hAnsi="Times New Roman" w:cs="Times New Roman"/>
          <w:lang w:val="en-US"/>
        </w:rPr>
        <w:t>candidaţi</w:t>
      </w:r>
      <w:proofErr w:type="spellEnd"/>
      <w:r w:rsidRPr="00277D3E">
        <w:rPr>
          <w:rFonts w:ascii="Times New Roman" w:eastAsia="Times New Roman" w:hAnsi="Times New Roman" w:cs="Times New Roman"/>
          <w:lang w:val="en-US"/>
        </w:rPr>
        <w:t xml:space="preserve"> la </w:t>
      </w:r>
      <w:proofErr w:type="spellStart"/>
      <w:r w:rsidRPr="00277D3E">
        <w:rPr>
          <w:rFonts w:ascii="Times New Roman" w:eastAsia="Times New Roman" w:hAnsi="Times New Roman" w:cs="Times New Roman"/>
          <w:lang w:val="en-US"/>
        </w:rPr>
        <w:t>adresa</w:t>
      </w:r>
      <w:proofErr w:type="spellEnd"/>
      <w:r w:rsidRPr="00277D3E">
        <w:rPr>
          <w:rFonts w:ascii="Times New Roman" w:eastAsia="Times New Roman" w:hAnsi="Times New Roman" w:cs="Times New Roman"/>
          <w:lang w:val="en-US"/>
        </w:rPr>
        <w:t xml:space="preserve"> de e-mail </w:t>
      </w:r>
      <w:proofErr w:type="spellStart"/>
      <w:r w:rsidRPr="00277D3E">
        <w:rPr>
          <w:rFonts w:ascii="Times New Roman" w:eastAsia="Times New Roman" w:hAnsi="Times New Roman" w:cs="Times New Roman"/>
          <w:lang w:val="en-US"/>
        </w:rPr>
        <w:t>indicată</w:t>
      </w:r>
      <w:proofErr w:type="spellEnd"/>
      <w:r w:rsidRPr="00277D3E">
        <w:rPr>
          <w:rFonts w:ascii="Times New Roman" w:eastAsia="Times New Roman" w:hAnsi="Times New Roman" w:cs="Times New Roman"/>
          <w:lang w:val="en-US"/>
        </w:rPr>
        <w:t xml:space="preserve"> de </w:t>
      </w:r>
      <w:proofErr w:type="spellStart"/>
      <w:r w:rsidRPr="00277D3E">
        <w:rPr>
          <w:rFonts w:ascii="Times New Roman" w:eastAsia="Times New Roman" w:hAnsi="Times New Roman" w:cs="Times New Roman"/>
          <w:lang w:val="en-US"/>
        </w:rPr>
        <w:t>autoritatea</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sau</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instituţia</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publică</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în</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anunţul</w:t>
      </w:r>
      <w:proofErr w:type="spellEnd"/>
      <w:r w:rsidRPr="00277D3E">
        <w:rPr>
          <w:rFonts w:ascii="Times New Roman" w:eastAsia="Times New Roman" w:hAnsi="Times New Roman" w:cs="Times New Roman"/>
          <w:lang w:val="en-US"/>
        </w:rPr>
        <w:t xml:space="preserve"> de concurs </w:t>
      </w:r>
      <w:proofErr w:type="spellStart"/>
      <w:r w:rsidRPr="00277D3E">
        <w:rPr>
          <w:rFonts w:ascii="Times New Roman" w:eastAsia="Times New Roman" w:hAnsi="Times New Roman" w:cs="Times New Roman"/>
          <w:lang w:val="en-US"/>
        </w:rPr>
        <w:t>după</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terminarea</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programului</w:t>
      </w:r>
      <w:proofErr w:type="spellEnd"/>
      <w:r w:rsidRPr="00277D3E">
        <w:rPr>
          <w:rFonts w:ascii="Times New Roman" w:eastAsia="Times New Roman" w:hAnsi="Times New Roman" w:cs="Times New Roman"/>
          <w:lang w:val="en-US"/>
        </w:rPr>
        <w:t xml:space="preserve"> de </w:t>
      </w:r>
      <w:proofErr w:type="spellStart"/>
      <w:r w:rsidRPr="00277D3E">
        <w:rPr>
          <w:rFonts w:ascii="Times New Roman" w:eastAsia="Times New Roman" w:hAnsi="Times New Roman" w:cs="Times New Roman"/>
          <w:lang w:val="en-US"/>
        </w:rPr>
        <w:t>lucru</w:t>
      </w:r>
      <w:proofErr w:type="spellEnd"/>
      <w:r w:rsidRPr="00277D3E">
        <w:rPr>
          <w:rFonts w:ascii="Times New Roman" w:eastAsia="Times New Roman" w:hAnsi="Times New Roman" w:cs="Times New Roman"/>
          <w:lang w:val="en-US"/>
        </w:rPr>
        <w:t xml:space="preserve"> al </w:t>
      </w:r>
      <w:proofErr w:type="spellStart"/>
      <w:r w:rsidRPr="00277D3E">
        <w:rPr>
          <w:rFonts w:ascii="Times New Roman" w:eastAsia="Times New Roman" w:hAnsi="Times New Roman" w:cs="Times New Roman"/>
          <w:lang w:val="en-US"/>
        </w:rPr>
        <w:t>autorităţii</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sau</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instituţiei</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publice</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dar</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în</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perioada</w:t>
      </w:r>
      <w:proofErr w:type="spellEnd"/>
      <w:r w:rsidRPr="00277D3E">
        <w:rPr>
          <w:rFonts w:ascii="Times New Roman" w:eastAsia="Times New Roman" w:hAnsi="Times New Roman" w:cs="Times New Roman"/>
          <w:lang w:val="en-US"/>
        </w:rPr>
        <w:t xml:space="preserve"> de </w:t>
      </w:r>
      <w:proofErr w:type="spellStart"/>
      <w:r w:rsidRPr="00277D3E">
        <w:rPr>
          <w:rFonts w:ascii="Times New Roman" w:eastAsia="Times New Roman" w:hAnsi="Times New Roman" w:cs="Times New Roman"/>
          <w:lang w:val="en-US"/>
        </w:rPr>
        <w:t>depunere</w:t>
      </w:r>
      <w:proofErr w:type="spellEnd"/>
      <w:r w:rsidRPr="00277D3E">
        <w:rPr>
          <w:rFonts w:ascii="Times New Roman" w:eastAsia="Times New Roman" w:hAnsi="Times New Roman" w:cs="Times New Roman"/>
          <w:lang w:val="en-US"/>
        </w:rPr>
        <w:t xml:space="preserve"> a </w:t>
      </w:r>
      <w:proofErr w:type="spellStart"/>
      <w:r w:rsidRPr="00277D3E">
        <w:rPr>
          <w:rFonts w:ascii="Times New Roman" w:eastAsia="Times New Roman" w:hAnsi="Times New Roman" w:cs="Times New Roman"/>
          <w:lang w:val="en-US"/>
        </w:rPr>
        <w:t>dosarelor</w:t>
      </w:r>
      <w:proofErr w:type="spellEnd"/>
      <w:r w:rsidRPr="00277D3E">
        <w:rPr>
          <w:rFonts w:ascii="Times New Roman" w:eastAsia="Times New Roman" w:hAnsi="Times New Roman" w:cs="Times New Roman"/>
          <w:lang w:val="en-US"/>
        </w:rPr>
        <w:t xml:space="preserve"> de concurs, li se </w:t>
      </w:r>
      <w:proofErr w:type="spellStart"/>
      <w:r w:rsidRPr="00277D3E">
        <w:rPr>
          <w:rFonts w:ascii="Times New Roman" w:eastAsia="Times New Roman" w:hAnsi="Times New Roman" w:cs="Times New Roman"/>
          <w:lang w:val="en-US"/>
        </w:rPr>
        <w:t>atribuie</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număr</w:t>
      </w:r>
      <w:proofErr w:type="spellEnd"/>
      <w:r w:rsidRPr="00277D3E">
        <w:rPr>
          <w:rFonts w:ascii="Times New Roman" w:eastAsia="Times New Roman" w:hAnsi="Times New Roman" w:cs="Times New Roman"/>
          <w:lang w:val="en-US"/>
        </w:rPr>
        <w:t xml:space="preserve"> de </w:t>
      </w:r>
      <w:proofErr w:type="spellStart"/>
      <w:r w:rsidRPr="00277D3E">
        <w:rPr>
          <w:rFonts w:ascii="Times New Roman" w:eastAsia="Times New Roman" w:hAnsi="Times New Roman" w:cs="Times New Roman"/>
          <w:lang w:val="en-US"/>
        </w:rPr>
        <w:t>înregistrare</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în</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ziua</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lucrătoare</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următoare</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iar</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dosarul</w:t>
      </w:r>
      <w:proofErr w:type="spellEnd"/>
      <w:r w:rsidRPr="00277D3E">
        <w:rPr>
          <w:rFonts w:ascii="Times New Roman" w:eastAsia="Times New Roman" w:hAnsi="Times New Roman" w:cs="Times New Roman"/>
          <w:lang w:val="en-US"/>
        </w:rPr>
        <w:t xml:space="preserve"> de concurs </w:t>
      </w:r>
      <w:proofErr w:type="spellStart"/>
      <w:r w:rsidRPr="00277D3E">
        <w:rPr>
          <w:rFonts w:ascii="Times New Roman" w:eastAsia="Times New Roman" w:hAnsi="Times New Roman" w:cs="Times New Roman"/>
          <w:lang w:val="en-US"/>
        </w:rPr>
        <w:t>este</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considerat</w:t>
      </w:r>
      <w:proofErr w:type="spellEnd"/>
      <w:r w:rsidRPr="00277D3E">
        <w:rPr>
          <w:rFonts w:ascii="Times New Roman" w:eastAsia="Times New Roman" w:hAnsi="Times New Roman" w:cs="Times New Roman"/>
          <w:lang w:val="en-US"/>
        </w:rPr>
        <w:t xml:space="preserve"> ca </w:t>
      </w:r>
      <w:proofErr w:type="spellStart"/>
      <w:r w:rsidRPr="00277D3E">
        <w:rPr>
          <w:rFonts w:ascii="Times New Roman" w:eastAsia="Times New Roman" w:hAnsi="Times New Roman" w:cs="Times New Roman"/>
          <w:lang w:val="en-US"/>
        </w:rPr>
        <w:t>fiind</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depus</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în</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termen</w:t>
      </w:r>
      <w:proofErr w:type="spellEnd"/>
      <w:r w:rsidRPr="00277D3E">
        <w:rPr>
          <w:rFonts w:ascii="Times New Roman" w:eastAsia="Times New Roman" w:hAnsi="Times New Roman" w:cs="Times New Roman"/>
          <w:lang w:val="en-US"/>
        </w:rPr>
        <w:t xml:space="preserve">. </w:t>
      </w:r>
    </w:p>
    <w:p w:rsidR="00A80888" w:rsidRPr="00277D3E" w:rsidRDefault="00A80888" w:rsidP="00320851">
      <w:pPr>
        <w:autoSpaceDE w:val="0"/>
        <w:autoSpaceDN w:val="0"/>
        <w:adjustRightInd w:val="0"/>
        <w:spacing w:after="0"/>
        <w:ind w:right="84"/>
        <w:jc w:val="both"/>
        <w:rPr>
          <w:rFonts w:ascii="Times New Roman" w:eastAsia="Times New Roman" w:hAnsi="Times New Roman" w:cs="Times New Roman"/>
          <w:color w:val="FF0000"/>
          <w:lang w:val="en-US"/>
        </w:rPr>
      </w:pPr>
      <w:proofErr w:type="spellStart"/>
      <w:r w:rsidRPr="00277D3E">
        <w:rPr>
          <w:rFonts w:ascii="Times New Roman" w:eastAsia="Times New Roman" w:hAnsi="Times New Roman" w:cs="Times New Roman"/>
          <w:lang w:val="en-US"/>
        </w:rPr>
        <w:t>În</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termen</w:t>
      </w:r>
      <w:proofErr w:type="spellEnd"/>
      <w:r w:rsidRPr="00277D3E">
        <w:rPr>
          <w:rFonts w:ascii="Times New Roman" w:eastAsia="Times New Roman" w:hAnsi="Times New Roman" w:cs="Times New Roman"/>
          <w:lang w:val="en-US"/>
        </w:rPr>
        <w:t xml:space="preserve"> de maximum 5 </w:t>
      </w:r>
      <w:proofErr w:type="spellStart"/>
      <w:r w:rsidRPr="00277D3E">
        <w:rPr>
          <w:rFonts w:ascii="Times New Roman" w:eastAsia="Times New Roman" w:hAnsi="Times New Roman" w:cs="Times New Roman"/>
          <w:lang w:val="en-US"/>
        </w:rPr>
        <w:t>zile</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lucrătoare</w:t>
      </w:r>
      <w:proofErr w:type="spellEnd"/>
      <w:r w:rsidRPr="00277D3E">
        <w:rPr>
          <w:rFonts w:ascii="Times New Roman" w:eastAsia="Times New Roman" w:hAnsi="Times New Roman" w:cs="Times New Roman"/>
          <w:lang w:val="en-US"/>
        </w:rPr>
        <w:t xml:space="preserve"> de la data </w:t>
      </w:r>
      <w:proofErr w:type="spellStart"/>
      <w:r w:rsidRPr="00277D3E">
        <w:rPr>
          <w:rFonts w:ascii="Times New Roman" w:eastAsia="Times New Roman" w:hAnsi="Times New Roman" w:cs="Times New Roman"/>
          <w:lang w:val="en-US"/>
        </w:rPr>
        <w:t>expirării</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termenului</w:t>
      </w:r>
      <w:proofErr w:type="spellEnd"/>
      <w:r w:rsidRPr="00277D3E">
        <w:rPr>
          <w:rFonts w:ascii="Times New Roman" w:eastAsia="Times New Roman" w:hAnsi="Times New Roman" w:cs="Times New Roman"/>
          <w:lang w:val="en-US"/>
        </w:rPr>
        <w:t xml:space="preserve"> de </w:t>
      </w:r>
      <w:proofErr w:type="spellStart"/>
      <w:r w:rsidRPr="00277D3E">
        <w:rPr>
          <w:rFonts w:ascii="Times New Roman" w:eastAsia="Times New Roman" w:hAnsi="Times New Roman" w:cs="Times New Roman"/>
          <w:lang w:val="en-US"/>
        </w:rPr>
        <w:t>depunere</w:t>
      </w:r>
      <w:proofErr w:type="spellEnd"/>
      <w:r w:rsidRPr="00277D3E">
        <w:rPr>
          <w:rFonts w:ascii="Times New Roman" w:eastAsia="Times New Roman" w:hAnsi="Times New Roman" w:cs="Times New Roman"/>
          <w:lang w:val="en-US"/>
        </w:rPr>
        <w:t xml:space="preserve"> a </w:t>
      </w:r>
      <w:proofErr w:type="spellStart"/>
      <w:r w:rsidRPr="00277D3E">
        <w:rPr>
          <w:rFonts w:ascii="Times New Roman" w:eastAsia="Times New Roman" w:hAnsi="Times New Roman" w:cs="Times New Roman"/>
          <w:lang w:val="en-US"/>
        </w:rPr>
        <w:t>dosarelor</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comisia</w:t>
      </w:r>
      <w:proofErr w:type="spellEnd"/>
      <w:r w:rsidRPr="00277D3E">
        <w:rPr>
          <w:rFonts w:ascii="Times New Roman" w:eastAsia="Times New Roman" w:hAnsi="Times New Roman" w:cs="Times New Roman"/>
          <w:lang w:val="en-US"/>
        </w:rPr>
        <w:t xml:space="preserve"> de concurs </w:t>
      </w:r>
      <w:proofErr w:type="spellStart"/>
      <w:r w:rsidRPr="00277D3E">
        <w:rPr>
          <w:rFonts w:ascii="Times New Roman" w:eastAsia="Times New Roman" w:hAnsi="Times New Roman" w:cs="Times New Roman"/>
          <w:lang w:val="en-US"/>
        </w:rPr>
        <w:t>verifică</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eligibilitatea</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candidaților</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pe</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baza</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documentelor</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conținute</w:t>
      </w:r>
      <w:proofErr w:type="spellEnd"/>
      <w:r w:rsidRPr="00277D3E">
        <w:rPr>
          <w:rFonts w:ascii="Times New Roman" w:eastAsia="Times New Roman" w:hAnsi="Times New Roman" w:cs="Times New Roman"/>
          <w:lang w:val="en-US"/>
        </w:rPr>
        <w:t xml:space="preserve"> de </w:t>
      </w:r>
      <w:proofErr w:type="spellStart"/>
      <w:r w:rsidRPr="00277D3E">
        <w:rPr>
          <w:rFonts w:ascii="Times New Roman" w:eastAsia="Times New Roman" w:hAnsi="Times New Roman" w:cs="Times New Roman"/>
          <w:lang w:val="en-US"/>
        </w:rPr>
        <w:t>dosarele</w:t>
      </w:r>
      <w:proofErr w:type="spellEnd"/>
      <w:r w:rsidRPr="00277D3E">
        <w:rPr>
          <w:rFonts w:ascii="Times New Roman" w:eastAsia="Times New Roman" w:hAnsi="Times New Roman" w:cs="Times New Roman"/>
          <w:lang w:val="en-US"/>
        </w:rPr>
        <w:t xml:space="preserve"> de concurs, </w:t>
      </w:r>
      <w:proofErr w:type="spellStart"/>
      <w:r w:rsidRPr="00277D3E">
        <w:rPr>
          <w:rFonts w:ascii="Times New Roman" w:eastAsia="Times New Roman" w:hAnsi="Times New Roman" w:cs="Times New Roman"/>
          <w:lang w:val="en-US"/>
        </w:rPr>
        <w:t>respectiv</w:t>
      </w:r>
      <w:proofErr w:type="spellEnd"/>
      <w:r w:rsidRPr="00277D3E">
        <w:rPr>
          <w:rFonts w:ascii="Times New Roman" w:eastAsia="Times New Roman" w:hAnsi="Times New Roman" w:cs="Times New Roman"/>
          <w:lang w:val="en-US"/>
        </w:rPr>
        <w:t xml:space="preserve">, </w:t>
      </w:r>
      <w:r w:rsidR="00861592">
        <w:rPr>
          <w:rFonts w:ascii="Times New Roman" w:eastAsia="Times New Roman" w:hAnsi="Times New Roman" w:cs="Times New Roman"/>
          <w:b/>
          <w:lang w:val="en-US"/>
        </w:rPr>
        <w:t>29</w:t>
      </w:r>
      <w:r w:rsidR="00F44BDA">
        <w:rPr>
          <w:rFonts w:ascii="Times New Roman" w:eastAsia="Times New Roman" w:hAnsi="Times New Roman" w:cs="Times New Roman"/>
          <w:b/>
          <w:lang w:val="en-US"/>
        </w:rPr>
        <w:t>.10</w:t>
      </w:r>
      <w:r w:rsidRPr="00277D3E">
        <w:rPr>
          <w:rFonts w:ascii="Times New Roman" w:eastAsia="Times New Roman" w:hAnsi="Times New Roman" w:cs="Times New Roman"/>
          <w:b/>
          <w:lang w:val="en-US"/>
        </w:rPr>
        <w:t xml:space="preserve">.2024 – </w:t>
      </w:r>
      <w:r w:rsidR="00861592">
        <w:rPr>
          <w:rFonts w:ascii="Times New Roman" w:eastAsia="Times New Roman" w:hAnsi="Times New Roman" w:cs="Times New Roman"/>
          <w:b/>
          <w:lang w:val="en-US"/>
        </w:rPr>
        <w:t>04.11</w:t>
      </w:r>
      <w:r w:rsidRPr="00277D3E">
        <w:rPr>
          <w:rFonts w:ascii="Times New Roman" w:eastAsia="Times New Roman" w:hAnsi="Times New Roman" w:cs="Times New Roman"/>
          <w:b/>
          <w:lang w:val="en-US"/>
        </w:rPr>
        <w:t>.2024</w:t>
      </w:r>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Rezultatul</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verificării</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eligibilității</w:t>
      </w:r>
      <w:proofErr w:type="spellEnd"/>
      <w:r w:rsidRPr="00277D3E">
        <w:rPr>
          <w:rFonts w:ascii="Times New Roman" w:eastAsia="Times New Roman" w:hAnsi="Times New Roman" w:cs="Times New Roman"/>
          <w:lang w:val="en-US"/>
        </w:rPr>
        <w:t xml:space="preserve"> se </w:t>
      </w:r>
      <w:proofErr w:type="spellStart"/>
      <w:r w:rsidRPr="00277D3E">
        <w:rPr>
          <w:rFonts w:ascii="Times New Roman" w:eastAsia="Times New Roman" w:hAnsi="Times New Roman" w:cs="Times New Roman"/>
          <w:lang w:val="en-US"/>
        </w:rPr>
        <w:t>afișează</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pe</w:t>
      </w:r>
      <w:proofErr w:type="spellEnd"/>
      <w:r w:rsidRPr="00277D3E">
        <w:rPr>
          <w:rFonts w:ascii="Times New Roman" w:eastAsia="Times New Roman" w:hAnsi="Times New Roman" w:cs="Times New Roman"/>
          <w:lang w:val="en-US"/>
        </w:rPr>
        <w:t xml:space="preserve"> site-</w:t>
      </w:r>
      <w:proofErr w:type="spellStart"/>
      <w:r w:rsidRPr="00277D3E">
        <w:rPr>
          <w:rFonts w:ascii="Times New Roman" w:eastAsia="Times New Roman" w:hAnsi="Times New Roman" w:cs="Times New Roman"/>
          <w:lang w:val="en-US"/>
        </w:rPr>
        <w:t>ul</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instituției</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și</w:t>
      </w:r>
      <w:proofErr w:type="spellEnd"/>
      <w:r w:rsidRPr="00277D3E">
        <w:rPr>
          <w:rFonts w:ascii="Times New Roman" w:eastAsia="Times New Roman" w:hAnsi="Times New Roman" w:cs="Times New Roman"/>
          <w:lang w:val="en-US"/>
        </w:rPr>
        <w:t xml:space="preserve"> la </w:t>
      </w:r>
      <w:proofErr w:type="spellStart"/>
      <w:r w:rsidRPr="00277D3E">
        <w:rPr>
          <w:rFonts w:ascii="Times New Roman" w:eastAsia="Times New Roman" w:hAnsi="Times New Roman" w:cs="Times New Roman"/>
          <w:lang w:val="en-US"/>
        </w:rPr>
        <w:t>avizierul</w:t>
      </w:r>
      <w:proofErr w:type="spellEnd"/>
      <w:r w:rsidRPr="00277D3E">
        <w:rPr>
          <w:rFonts w:ascii="Times New Roman" w:eastAsia="Times New Roman" w:hAnsi="Times New Roman" w:cs="Times New Roman"/>
          <w:lang w:val="en-US"/>
        </w:rPr>
        <w:t xml:space="preserve"> de la </w:t>
      </w:r>
      <w:proofErr w:type="spellStart"/>
      <w:r w:rsidRPr="00277D3E">
        <w:rPr>
          <w:rFonts w:ascii="Times New Roman" w:eastAsia="Times New Roman" w:hAnsi="Times New Roman" w:cs="Times New Roman"/>
          <w:lang w:val="en-US"/>
        </w:rPr>
        <w:t>Serviciul</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Registratură</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Relații</w:t>
      </w:r>
      <w:proofErr w:type="spellEnd"/>
      <w:r w:rsidRPr="00277D3E">
        <w:rPr>
          <w:rFonts w:ascii="Times New Roman" w:eastAsia="Times New Roman" w:hAnsi="Times New Roman" w:cs="Times New Roman"/>
          <w:lang w:val="en-US"/>
        </w:rPr>
        <w:t xml:space="preserve"> cu </w:t>
      </w:r>
      <w:proofErr w:type="spellStart"/>
      <w:r w:rsidRPr="00277D3E">
        <w:rPr>
          <w:rFonts w:ascii="Times New Roman" w:eastAsia="Times New Roman" w:hAnsi="Times New Roman" w:cs="Times New Roman"/>
          <w:lang w:val="en-US"/>
        </w:rPr>
        <w:t>Publicul</w:t>
      </w:r>
      <w:proofErr w:type="spellEnd"/>
      <w:r w:rsidRPr="00277D3E">
        <w:rPr>
          <w:rFonts w:ascii="Times New Roman" w:eastAsia="Times New Roman" w:hAnsi="Times New Roman" w:cs="Times New Roman"/>
          <w:color w:val="FF0000"/>
          <w:lang w:val="en-US"/>
        </w:rPr>
        <w:t>.</w:t>
      </w:r>
    </w:p>
    <w:p w:rsidR="00A80888" w:rsidRPr="00277D3E" w:rsidRDefault="00A80888" w:rsidP="00320851">
      <w:pPr>
        <w:tabs>
          <w:tab w:val="num" w:pos="709"/>
        </w:tabs>
        <w:spacing w:after="0"/>
        <w:ind w:left="993" w:right="84" w:hanging="720"/>
        <w:jc w:val="both"/>
        <w:rPr>
          <w:rFonts w:ascii="Times New Roman" w:eastAsia="Times New Roman" w:hAnsi="Times New Roman" w:cs="Times New Roman"/>
          <w:b/>
          <w:color w:val="FF0000"/>
          <w:lang w:eastAsia="ro-RO"/>
        </w:rPr>
      </w:pPr>
    </w:p>
    <w:p w:rsidR="00A80888" w:rsidRPr="00277D3E" w:rsidRDefault="00A80888" w:rsidP="00320851">
      <w:pPr>
        <w:autoSpaceDE w:val="0"/>
        <w:autoSpaceDN w:val="0"/>
        <w:adjustRightInd w:val="0"/>
        <w:spacing w:after="0"/>
        <w:ind w:right="84"/>
        <w:jc w:val="both"/>
        <w:rPr>
          <w:rFonts w:ascii="Times New Roman" w:eastAsia="Times New Roman" w:hAnsi="Times New Roman" w:cs="Times New Roman"/>
          <w:b/>
          <w:lang w:eastAsia="ro-RO"/>
        </w:rPr>
      </w:pPr>
      <w:r w:rsidRPr="00277D3E">
        <w:rPr>
          <w:rFonts w:ascii="Times New Roman" w:eastAsia="Times New Roman" w:hAnsi="Times New Roman" w:cs="Times New Roman"/>
          <w:b/>
          <w:lang w:eastAsia="ro-RO"/>
        </w:rPr>
        <w:t xml:space="preserve">IV. Bibliografia și tematica pentru </w:t>
      </w:r>
      <w:r w:rsidR="00620A96" w:rsidRPr="00277D3E">
        <w:rPr>
          <w:rFonts w:ascii="Times New Roman" w:eastAsia="Times New Roman" w:hAnsi="Times New Roman" w:cs="Times New Roman"/>
          <w:b/>
          <w:lang w:eastAsia="ro-RO"/>
        </w:rPr>
        <w:t xml:space="preserve">funcția publică de execuție </w:t>
      </w:r>
      <w:r w:rsidR="00491C96">
        <w:rPr>
          <w:rFonts w:ascii="Times New Roman" w:eastAsia="Times New Roman" w:hAnsi="Times New Roman" w:cs="Times New Roman"/>
          <w:b/>
          <w:lang w:eastAsia="ro-RO"/>
        </w:rPr>
        <w:t xml:space="preserve">(ID 244171 ) </w:t>
      </w:r>
      <w:r w:rsidRPr="00277D3E">
        <w:rPr>
          <w:rFonts w:ascii="Times New Roman" w:eastAsia="Times New Roman" w:hAnsi="Times New Roman" w:cs="Times New Roman"/>
          <w:b/>
          <w:lang w:eastAsia="ro-RO"/>
        </w:rPr>
        <w:t xml:space="preserve">de la </w:t>
      </w:r>
      <w:r w:rsidR="00620A96" w:rsidRPr="00277D3E">
        <w:rPr>
          <w:rFonts w:ascii="Times New Roman" w:eastAsia="Times New Roman" w:hAnsi="Times New Roman" w:cs="Times New Roman"/>
          <w:b/>
          <w:lang w:eastAsia="ro-RO"/>
        </w:rPr>
        <w:t>Serviciul Relații cu Asociații de Proprietari</w:t>
      </w:r>
      <w:r w:rsidRPr="00277D3E">
        <w:rPr>
          <w:rFonts w:ascii="Times New Roman" w:eastAsia="Times New Roman" w:hAnsi="Times New Roman" w:cs="Times New Roman"/>
          <w:b/>
          <w:lang w:eastAsia="ro-RO"/>
        </w:rPr>
        <w:t>:</w:t>
      </w:r>
    </w:p>
    <w:p w:rsidR="00A80888" w:rsidRPr="00277D3E" w:rsidRDefault="00A80888" w:rsidP="00320851">
      <w:pPr>
        <w:autoSpaceDE w:val="0"/>
        <w:autoSpaceDN w:val="0"/>
        <w:adjustRightInd w:val="0"/>
        <w:spacing w:after="0"/>
        <w:ind w:right="84"/>
        <w:jc w:val="both"/>
        <w:rPr>
          <w:rFonts w:ascii="Times New Roman" w:eastAsia="Times New Roman" w:hAnsi="Times New Roman" w:cs="Times New Roman"/>
          <w:b/>
          <w:color w:val="000000"/>
          <w:kern w:val="28"/>
          <w:lang w:val="it-IT"/>
        </w:rPr>
      </w:pPr>
      <w:r w:rsidRPr="00277D3E">
        <w:rPr>
          <w:rFonts w:ascii="Times New Roman" w:eastAsia="Times New Roman" w:hAnsi="Times New Roman" w:cs="Times New Roman"/>
          <w:b/>
          <w:color w:val="000000"/>
          <w:kern w:val="28"/>
          <w:lang w:val="it-IT"/>
        </w:rPr>
        <w:t>1. Constitu</w:t>
      </w:r>
      <w:proofErr w:type="spellStart"/>
      <w:r w:rsidRPr="00277D3E">
        <w:rPr>
          <w:rFonts w:ascii="Times New Roman" w:eastAsia="Times New Roman" w:hAnsi="Times New Roman" w:cs="Times New Roman"/>
          <w:b/>
          <w:color w:val="000000"/>
          <w:kern w:val="28"/>
          <w:lang w:val="en-US"/>
        </w:rPr>
        <w:t>ția</w:t>
      </w:r>
      <w:proofErr w:type="spellEnd"/>
      <w:r w:rsidRPr="00277D3E">
        <w:rPr>
          <w:rFonts w:ascii="Times New Roman" w:eastAsia="Times New Roman" w:hAnsi="Times New Roman" w:cs="Times New Roman"/>
          <w:b/>
          <w:color w:val="000000"/>
          <w:kern w:val="28"/>
          <w:lang w:val="en-US"/>
        </w:rPr>
        <w:t xml:space="preserve"> </w:t>
      </w:r>
      <w:proofErr w:type="spellStart"/>
      <w:r w:rsidRPr="00277D3E">
        <w:rPr>
          <w:rFonts w:ascii="Times New Roman" w:eastAsia="Times New Roman" w:hAnsi="Times New Roman" w:cs="Times New Roman"/>
          <w:b/>
          <w:color w:val="000000"/>
          <w:kern w:val="28"/>
          <w:lang w:val="en-US"/>
        </w:rPr>
        <w:t>României</w:t>
      </w:r>
      <w:proofErr w:type="spellEnd"/>
      <w:r w:rsidRPr="00277D3E">
        <w:rPr>
          <w:rFonts w:ascii="Times New Roman" w:eastAsia="Times New Roman" w:hAnsi="Times New Roman" w:cs="Times New Roman"/>
          <w:b/>
          <w:color w:val="000000"/>
          <w:kern w:val="28"/>
          <w:lang w:val="en-US"/>
        </w:rPr>
        <w:t xml:space="preserve">, </w:t>
      </w:r>
      <w:proofErr w:type="spellStart"/>
      <w:r w:rsidRPr="00277D3E">
        <w:rPr>
          <w:rFonts w:ascii="Times New Roman" w:eastAsia="Times New Roman" w:hAnsi="Times New Roman" w:cs="Times New Roman"/>
          <w:color w:val="000000"/>
          <w:kern w:val="28"/>
          <w:lang w:val="en-US"/>
        </w:rPr>
        <w:t>republicată</w:t>
      </w:r>
      <w:proofErr w:type="spellEnd"/>
      <w:r w:rsidRPr="00277D3E">
        <w:rPr>
          <w:rFonts w:ascii="Times New Roman" w:eastAsia="Times New Roman" w:hAnsi="Times New Roman" w:cs="Times New Roman"/>
          <w:color w:val="000000"/>
          <w:kern w:val="28"/>
          <w:lang w:val="en-US"/>
        </w:rPr>
        <w:t xml:space="preserve"> – </w:t>
      </w:r>
      <w:r w:rsidRPr="00277D3E">
        <w:rPr>
          <w:rFonts w:ascii="Times New Roman" w:eastAsia="Times New Roman" w:hAnsi="Times New Roman" w:cs="Times New Roman"/>
          <w:b/>
          <w:color w:val="000000"/>
          <w:kern w:val="28"/>
          <w:lang w:val="en-US"/>
        </w:rPr>
        <w:t>integral.</w:t>
      </w:r>
    </w:p>
    <w:p w:rsidR="00A80888" w:rsidRPr="00277D3E" w:rsidRDefault="00A80888" w:rsidP="00320851">
      <w:pPr>
        <w:autoSpaceDE w:val="0"/>
        <w:autoSpaceDN w:val="0"/>
        <w:adjustRightInd w:val="0"/>
        <w:spacing w:after="0"/>
        <w:ind w:right="84"/>
        <w:jc w:val="both"/>
        <w:rPr>
          <w:rFonts w:ascii="Times New Roman" w:eastAsia="Times New Roman" w:hAnsi="Times New Roman" w:cs="Times New Roman"/>
          <w:b/>
          <w:iCs/>
          <w:lang w:val="en-US"/>
        </w:rPr>
      </w:pPr>
      <w:r w:rsidRPr="00277D3E">
        <w:rPr>
          <w:rFonts w:ascii="Times New Roman" w:eastAsia="Times New Roman" w:hAnsi="Times New Roman" w:cs="Times New Roman"/>
          <w:b/>
          <w:color w:val="000000"/>
        </w:rPr>
        <w:t>2.</w:t>
      </w:r>
      <w:r w:rsidRPr="00277D3E">
        <w:rPr>
          <w:rFonts w:ascii="Times New Roman" w:eastAsia="Times New Roman" w:hAnsi="Times New Roman" w:cs="Times New Roman"/>
          <w:b/>
        </w:rPr>
        <w:t xml:space="preserve"> Ordonanța de Urgență nr. 57/2019 </w:t>
      </w:r>
      <w:r w:rsidRPr="00277D3E">
        <w:rPr>
          <w:rFonts w:ascii="Times New Roman" w:eastAsia="Times New Roman" w:hAnsi="Times New Roman" w:cs="Times New Roman"/>
        </w:rPr>
        <w:t xml:space="preserve">privind Codul administrativ, cu modificările </w:t>
      </w:r>
      <w:proofErr w:type="spellStart"/>
      <w:r w:rsidRPr="00277D3E">
        <w:rPr>
          <w:rFonts w:ascii="Times New Roman" w:eastAsia="Times New Roman" w:hAnsi="Times New Roman" w:cs="Times New Roman"/>
        </w:rPr>
        <w:t>şi</w:t>
      </w:r>
      <w:proofErr w:type="spellEnd"/>
      <w:r w:rsidRPr="00277D3E">
        <w:rPr>
          <w:rFonts w:ascii="Times New Roman" w:eastAsia="Times New Roman" w:hAnsi="Times New Roman" w:cs="Times New Roman"/>
        </w:rPr>
        <w:t xml:space="preserve"> completările ulterioare:</w:t>
      </w:r>
      <w:r w:rsidRPr="00277D3E">
        <w:rPr>
          <w:rFonts w:ascii="Times New Roman" w:eastAsia="Times New Roman" w:hAnsi="Times New Roman" w:cs="Times New Roman"/>
          <w:iCs/>
          <w:lang w:val="en-US"/>
        </w:rPr>
        <w:t xml:space="preserve"> </w:t>
      </w:r>
      <w:proofErr w:type="spellStart"/>
      <w:r w:rsidRPr="00277D3E">
        <w:rPr>
          <w:rFonts w:ascii="Times New Roman" w:eastAsia="Times New Roman" w:hAnsi="Times New Roman" w:cs="Times New Roman"/>
          <w:b/>
          <w:iCs/>
          <w:lang w:val="en-US"/>
        </w:rPr>
        <w:t>Partea</w:t>
      </w:r>
      <w:proofErr w:type="spellEnd"/>
      <w:r w:rsidRPr="00277D3E">
        <w:rPr>
          <w:rFonts w:ascii="Times New Roman" w:eastAsia="Times New Roman" w:hAnsi="Times New Roman" w:cs="Times New Roman"/>
          <w:b/>
          <w:iCs/>
          <w:lang w:val="en-US"/>
        </w:rPr>
        <w:t xml:space="preserve"> a I-a,</w:t>
      </w:r>
      <w:r w:rsidRPr="00277D3E">
        <w:rPr>
          <w:rFonts w:ascii="Times New Roman" w:eastAsia="Times New Roman" w:hAnsi="Times New Roman" w:cs="Times New Roman"/>
          <w:iCs/>
          <w:lang w:val="en-US"/>
        </w:rPr>
        <w:t xml:space="preserve">  </w:t>
      </w:r>
      <w:proofErr w:type="spellStart"/>
      <w:r w:rsidRPr="00277D3E">
        <w:rPr>
          <w:rFonts w:ascii="Times New Roman" w:eastAsia="Times New Roman" w:hAnsi="Times New Roman" w:cs="Times New Roman"/>
          <w:b/>
          <w:iCs/>
          <w:lang w:val="en-US"/>
        </w:rPr>
        <w:t>Partea</w:t>
      </w:r>
      <w:proofErr w:type="spellEnd"/>
      <w:r w:rsidRPr="00277D3E">
        <w:rPr>
          <w:rFonts w:ascii="Times New Roman" w:eastAsia="Times New Roman" w:hAnsi="Times New Roman" w:cs="Times New Roman"/>
          <w:b/>
          <w:iCs/>
          <w:lang w:val="en-US"/>
        </w:rPr>
        <w:t xml:space="preserve"> a II-a,</w:t>
      </w:r>
      <w:r w:rsidRPr="00277D3E">
        <w:rPr>
          <w:rFonts w:ascii="Times New Roman" w:eastAsia="Times New Roman" w:hAnsi="Times New Roman" w:cs="Times New Roman"/>
          <w:iCs/>
          <w:lang w:val="en-US"/>
        </w:rPr>
        <w:t xml:space="preserve"> </w:t>
      </w:r>
      <w:proofErr w:type="spellStart"/>
      <w:r w:rsidRPr="00277D3E">
        <w:rPr>
          <w:rFonts w:ascii="Times New Roman" w:eastAsia="Times New Roman" w:hAnsi="Times New Roman" w:cs="Times New Roman"/>
          <w:iCs/>
          <w:lang w:val="en-US"/>
        </w:rPr>
        <w:t>Titlul</w:t>
      </w:r>
      <w:proofErr w:type="spellEnd"/>
      <w:r w:rsidRPr="00277D3E">
        <w:rPr>
          <w:rFonts w:ascii="Times New Roman" w:eastAsia="Times New Roman" w:hAnsi="Times New Roman" w:cs="Times New Roman"/>
          <w:iCs/>
          <w:lang w:val="en-US"/>
        </w:rPr>
        <w:t xml:space="preserve"> I  </w:t>
      </w:r>
      <w:proofErr w:type="spellStart"/>
      <w:r w:rsidRPr="00277D3E">
        <w:rPr>
          <w:rFonts w:ascii="Times New Roman" w:eastAsia="Times New Roman" w:hAnsi="Times New Roman" w:cs="Times New Roman"/>
          <w:iCs/>
          <w:lang w:val="en-US"/>
        </w:rPr>
        <w:t>și</w:t>
      </w:r>
      <w:proofErr w:type="spellEnd"/>
      <w:r w:rsidRPr="00277D3E">
        <w:rPr>
          <w:rFonts w:ascii="Times New Roman" w:eastAsia="Times New Roman" w:hAnsi="Times New Roman" w:cs="Times New Roman"/>
          <w:iCs/>
          <w:lang w:val="en-US"/>
        </w:rPr>
        <w:t xml:space="preserve"> </w:t>
      </w:r>
      <w:proofErr w:type="spellStart"/>
      <w:r w:rsidRPr="00277D3E">
        <w:rPr>
          <w:rFonts w:ascii="Times New Roman" w:eastAsia="Times New Roman" w:hAnsi="Times New Roman" w:cs="Times New Roman"/>
          <w:iCs/>
          <w:lang w:val="en-US"/>
        </w:rPr>
        <w:t>Titlul</w:t>
      </w:r>
      <w:proofErr w:type="spellEnd"/>
      <w:r w:rsidRPr="00277D3E">
        <w:rPr>
          <w:rFonts w:ascii="Times New Roman" w:eastAsia="Times New Roman" w:hAnsi="Times New Roman" w:cs="Times New Roman"/>
          <w:iCs/>
          <w:lang w:val="en-US"/>
        </w:rPr>
        <w:t xml:space="preserve"> II,</w:t>
      </w:r>
      <w:r w:rsidRPr="00277D3E">
        <w:rPr>
          <w:rFonts w:ascii="Times New Roman" w:eastAsia="Times New Roman" w:hAnsi="Times New Roman" w:cs="Times New Roman"/>
          <w:b/>
          <w:iCs/>
          <w:lang w:val="en-US"/>
        </w:rPr>
        <w:t xml:space="preserve"> </w:t>
      </w:r>
      <w:proofErr w:type="spellStart"/>
      <w:r w:rsidRPr="00277D3E">
        <w:rPr>
          <w:rFonts w:ascii="Times New Roman" w:eastAsia="Times New Roman" w:hAnsi="Times New Roman" w:cs="Times New Roman"/>
          <w:b/>
          <w:iCs/>
          <w:lang w:val="en-US"/>
        </w:rPr>
        <w:t>Partea</w:t>
      </w:r>
      <w:proofErr w:type="spellEnd"/>
      <w:r w:rsidRPr="00277D3E">
        <w:rPr>
          <w:rFonts w:ascii="Times New Roman" w:eastAsia="Times New Roman" w:hAnsi="Times New Roman" w:cs="Times New Roman"/>
          <w:b/>
          <w:iCs/>
          <w:lang w:val="en-US"/>
        </w:rPr>
        <w:t xml:space="preserve"> a IV-a</w:t>
      </w:r>
      <w:r w:rsidRPr="00277D3E">
        <w:rPr>
          <w:rFonts w:ascii="Times New Roman" w:eastAsia="Times New Roman" w:hAnsi="Times New Roman" w:cs="Times New Roman"/>
          <w:iCs/>
          <w:lang w:val="en-US"/>
        </w:rPr>
        <w:t xml:space="preserve">, </w:t>
      </w:r>
      <w:proofErr w:type="spellStart"/>
      <w:r w:rsidRPr="00277D3E">
        <w:rPr>
          <w:rFonts w:ascii="Times New Roman" w:eastAsia="Times New Roman" w:hAnsi="Times New Roman" w:cs="Times New Roman"/>
          <w:iCs/>
          <w:lang w:val="en-US"/>
        </w:rPr>
        <w:t>Titlul</w:t>
      </w:r>
      <w:proofErr w:type="spellEnd"/>
      <w:r w:rsidRPr="00277D3E">
        <w:rPr>
          <w:rFonts w:ascii="Times New Roman" w:eastAsia="Times New Roman" w:hAnsi="Times New Roman" w:cs="Times New Roman"/>
          <w:iCs/>
          <w:lang w:val="en-US"/>
        </w:rPr>
        <w:t xml:space="preserve"> I </w:t>
      </w:r>
      <w:proofErr w:type="spellStart"/>
      <w:r w:rsidRPr="00277D3E">
        <w:rPr>
          <w:rFonts w:ascii="Times New Roman" w:eastAsia="Times New Roman" w:hAnsi="Times New Roman" w:cs="Times New Roman"/>
          <w:iCs/>
          <w:lang w:val="en-US"/>
        </w:rPr>
        <w:t>și</w:t>
      </w:r>
      <w:proofErr w:type="spellEnd"/>
      <w:r w:rsidRPr="00277D3E">
        <w:rPr>
          <w:rFonts w:ascii="Times New Roman" w:eastAsia="Times New Roman" w:hAnsi="Times New Roman" w:cs="Times New Roman"/>
          <w:iCs/>
          <w:lang w:val="en-US"/>
        </w:rPr>
        <w:t xml:space="preserve"> </w:t>
      </w:r>
      <w:r w:rsidRPr="00277D3E">
        <w:rPr>
          <w:rFonts w:ascii="Times New Roman" w:eastAsia="Times New Roman" w:hAnsi="Times New Roman" w:cs="Times New Roman"/>
          <w:b/>
          <w:color w:val="000000"/>
        </w:rPr>
        <w:t>Partea a VI-a,</w:t>
      </w:r>
      <w:r w:rsidRPr="00277D3E">
        <w:rPr>
          <w:rFonts w:ascii="Times New Roman" w:eastAsia="Times New Roman" w:hAnsi="Times New Roman" w:cs="Times New Roman"/>
          <w:color w:val="000000"/>
        </w:rPr>
        <w:t xml:space="preserve"> Titlul I și</w:t>
      </w:r>
      <w:r w:rsidRPr="00277D3E">
        <w:rPr>
          <w:rFonts w:ascii="Times New Roman" w:eastAsia="Times New Roman" w:hAnsi="Times New Roman" w:cs="Times New Roman"/>
        </w:rPr>
        <w:t xml:space="preserve"> </w:t>
      </w:r>
      <w:proofErr w:type="spellStart"/>
      <w:r w:rsidRPr="00277D3E">
        <w:rPr>
          <w:rFonts w:ascii="Times New Roman" w:eastAsia="Times New Roman" w:hAnsi="Times New Roman" w:cs="Times New Roman"/>
          <w:color w:val="000000"/>
          <w:kern w:val="28"/>
          <w:lang w:val="en-US"/>
        </w:rPr>
        <w:t>Titlul</w:t>
      </w:r>
      <w:proofErr w:type="spellEnd"/>
      <w:r w:rsidRPr="00277D3E">
        <w:rPr>
          <w:rFonts w:ascii="Times New Roman" w:eastAsia="Times New Roman" w:hAnsi="Times New Roman" w:cs="Times New Roman"/>
          <w:color w:val="000000"/>
          <w:kern w:val="28"/>
          <w:lang w:val="en-US"/>
        </w:rPr>
        <w:t xml:space="preserve"> II;</w:t>
      </w:r>
    </w:p>
    <w:p w:rsidR="00A80888" w:rsidRDefault="00A80888" w:rsidP="00320851">
      <w:pPr>
        <w:autoSpaceDE w:val="0"/>
        <w:autoSpaceDN w:val="0"/>
        <w:adjustRightInd w:val="0"/>
        <w:spacing w:after="0"/>
        <w:ind w:right="84"/>
        <w:jc w:val="both"/>
        <w:rPr>
          <w:rFonts w:ascii="Times New Roman" w:eastAsia="Times New Roman" w:hAnsi="Times New Roman" w:cs="Times New Roman"/>
          <w:color w:val="000000"/>
          <w:kern w:val="28"/>
          <w:lang w:val="en-US"/>
        </w:rPr>
      </w:pPr>
      <w:r w:rsidRPr="00277D3E">
        <w:rPr>
          <w:rFonts w:ascii="Times New Roman" w:eastAsia="Times New Roman" w:hAnsi="Times New Roman" w:cs="Times New Roman"/>
          <w:b/>
          <w:color w:val="000000"/>
          <w:kern w:val="28"/>
          <w:lang w:val="it-IT"/>
        </w:rPr>
        <w:t>3. Ordonanţa Guvernului nr. 137/2000</w:t>
      </w:r>
      <w:r w:rsidRPr="00277D3E">
        <w:rPr>
          <w:rFonts w:ascii="Times New Roman" w:eastAsia="Times New Roman" w:hAnsi="Times New Roman" w:cs="Times New Roman"/>
          <w:color w:val="000000"/>
          <w:kern w:val="28"/>
          <w:lang w:val="it-IT"/>
        </w:rPr>
        <w:t xml:space="preserve"> privind prevenirea şi sancţionarea tuturor formelor de discriminare, republicată, cu modificările şi completările ulterioare – </w:t>
      </w:r>
      <w:r w:rsidRPr="00277D3E">
        <w:rPr>
          <w:rFonts w:ascii="Times New Roman" w:eastAsia="Times New Roman" w:hAnsi="Times New Roman" w:cs="Times New Roman"/>
          <w:b/>
          <w:color w:val="000000"/>
          <w:kern w:val="28"/>
          <w:lang w:val="it-IT"/>
        </w:rPr>
        <w:t xml:space="preserve">integral. </w:t>
      </w:r>
      <w:r w:rsidRPr="00277D3E">
        <w:rPr>
          <w:rFonts w:ascii="Times New Roman" w:eastAsia="Times New Roman" w:hAnsi="Times New Roman" w:cs="Times New Roman"/>
          <w:color w:val="000000"/>
          <w:kern w:val="28"/>
          <w:lang w:val="en-US"/>
        </w:rPr>
        <w:t xml:space="preserve">  </w:t>
      </w:r>
    </w:p>
    <w:p w:rsidR="00A80888" w:rsidRPr="00277D3E" w:rsidRDefault="00A80888" w:rsidP="00320851">
      <w:pPr>
        <w:spacing w:after="0"/>
        <w:ind w:right="84"/>
        <w:jc w:val="both"/>
        <w:rPr>
          <w:rFonts w:ascii="Times New Roman" w:eastAsia="Times New Roman" w:hAnsi="Times New Roman" w:cs="Times New Roman"/>
          <w:b/>
          <w:color w:val="000000"/>
          <w:kern w:val="28"/>
          <w:lang w:val="en-US"/>
        </w:rPr>
      </w:pPr>
      <w:r w:rsidRPr="00277D3E">
        <w:rPr>
          <w:rFonts w:ascii="Times New Roman" w:eastAsia="Times New Roman" w:hAnsi="Times New Roman" w:cs="Times New Roman"/>
          <w:b/>
          <w:color w:val="000000"/>
          <w:kern w:val="28"/>
          <w:lang w:val="en-US"/>
        </w:rPr>
        <w:t xml:space="preserve">4. </w:t>
      </w:r>
      <w:proofErr w:type="spellStart"/>
      <w:r w:rsidRPr="00277D3E">
        <w:rPr>
          <w:rFonts w:ascii="Times New Roman" w:eastAsia="Times New Roman" w:hAnsi="Times New Roman" w:cs="Times New Roman"/>
          <w:b/>
          <w:color w:val="000000"/>
          <w:kern w:val="28"/>
          <w:lang w:val="en-US"/>
        </w:rPr>
        <w:t>Legea</w:t>
      </w:r>
      <w:proofErr w:type="spellEnd"/>
      <w:r w:rsidRPr="00277D3E">
        <w:rPr>
          <w:rFonts w:ascii="Times New Roman" w:eastAsia="Times New Roman" w:hAnsi="Times New Roman" w:cs="Times New Roman"/>
          <w:b/>
          <w:color w:val="000000"/>
          <w:kern w:val="28"/>
          <w:lang w:val="en-US"/>
        </w:rPr>
        <w:t xml:space="preserve"> </w:t>
      </w:r>
      <w:proofErr w:type="spellStart"/>
      <w:r w:rsidRPr="00277D3E">
        <w:rPr>
          <w:rFonts w:ascii="Times New Roman" w:eastAsia="Times New Roman" w:hAnsi="Times New Roman" w:cs="Times New Roman"/>
          <w:b/>
          <w:color w:val="000000"/>
          <w:kern w:val="28"/>
          <w:lang w:val="en-US"/>
        </w:rPr>
        <w:t>nr</w:t>
      </w:r>
      <w:proofErr w:type="spellEnd"/>
      <w:r w:rsidRPr="00277D3E">
        <w:rPr>
          <w:rFonts w:ascii="Times New Roman" w:eastAsia="Times New Roman" w:hAnsi="Times New Roman" w:cs="Times New Roman"/>
          <w:b/>
          <w:color w:val="000000"/>
          <w:kern w:val="28"/>
          <w:lang w:val="en-US"/>
        </w:rPr>
        <w:t>. 202/2002</w:t>
      </w:r>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privind</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egalitatea</w:t>
      </w:r>
      <w:proofErr w:type="spellEnd"/>
      <w:r w:rsidRPr="00277D3E">
        <w:rPr>
          <w:rFonts w:ascii="Times New Roman" w:eastAsia="Times New Roman" w:hAnsi="Times New Roman" w:cs="Times New Roman"/>
          <w:color w:val="000000"/>
          <w:kern w:val="28"/>
          <w:lang w:val="en-US"/>
        </w:rPr>
        <w:t xml:space="preserve"> de </w:t>
      </w:r>
      <w:proofErr w:type="spellStart"/>
      <w:r w:rsidRPr="00277D3E">
        <w:rPr>
          <w:rFonts w:ascii="Times New Roman" w:eastAsia="Times New Roman" w:hAnsi="Times New Roman" w:cs="Times New Roman"/>
          <w:color w:val="000000"/>
          <w:kern w:val="28"/>
          <w:lang w:val="en-US"/>
        </w:rPr>
        <w:t>şanse</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şi</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tratament</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între</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femei</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şi</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bărbaţi</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republicată</w:t>
      </w:r>
      <w:proofErr w:type="spellEnd"/>
      <w:r w:rsidRPr="00277D3E">
        <w:rPr>
          <w:rFonts w:ascii="Times New Roman" w:eastAsia="Times New Roman" w:hAnsi="Times New Roman" w:cs="Times New Roman"/>
          <w:color w:val="000000"/>
          <w:kern w:val="28"/>
          <w:lang w:val="en-US"/>
        </w:rPr>
        <w:t xml:space="preserve">, cu </w:t>
      </w:r>
      <w:proofErr w:type="spellStart"/>
      <w:r w:rsidRPr="00277D3E">
        <w:rPr>
          <w:rFonts w:ascii="Times New Roman" w:eastAsia="Times New Roman" w:hAnsi="Times New Roman" w:cs="Times New Roman"/>
          <w:color w:val="000000"/>
          <w:kern w:val="28"/>
          <w:lang w:val="en-US"/>
        </w:rPr>
        <w:t>modificările</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şi</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completările</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ulterioare</w:t>
      </w:r>
      <w:proofErr w:type="spellEnd"/>
      <w:r w:rsidRPr="00277D3E">
        <w:rPr>
          <w:rFonts w:ascii="Times New Roman" w:eastAsia="Times New Roman" w:hAnsi="Times New Roman" w:cs="Times New Roman"/>
          <w:color w:val="000000"/>
          <w:kern w:val="28"/>
          <w:lang w:val="en-US"/>
        </w:rPr>
        <w:t xml:space="preserve"> – </w:t>
      </w:r>
      <w:r w:rsidRPr="00277D3E">
        <w:rPr>
          <w:rFonts w:ascii="Times New Roman" w:eastAsia="Times New Roman" w:hAnsi="Times New Roman" w:cs="Times New Roman"/>
          <w:b/>
          <w:color w:val="000000"/>
          <w:kern w:val="28"/>
          <w:lang w:val="en-US"/>
        </w:rPr>
        <w:t>integral.</w:t>
      </w:r>
    </w:p>
    <w:p w:rsidR="00EE5D9D" w:rsidRPr="00277D3E" w:rsidRDefault="00EE5D9D" w:rsidP="00320851">
      <w:pPr>
        <w:spacing w:after="0"/>
        <w:ind w:right="84"/>
        <w:jc w:val="both"/>
        <w:rPr>
          <w:rFonts w:ascii="Times New Roman" w:eastAsia="Times New Roman" w:hAnsi="Times New Roman" w:cs="Times New Roman"/>
          <w:color w:val="000000"/>
          <w:kern w:val="28"/>
          <w:lang w:val="en-US"/>
        </w:rPr>
      </w:pPr>
      <w:r w:rsidRPr="00277D3E">
        <w:rPr>
          <w:rFonts w:ascii="Times New Roman" w:eastAsia="Times New Roman" w:hAnsi="Times New Roman" w:cs="Times New Roman"/>
          <w:b/>
          <w:color w:val="000000"/>
          <w:kern w:val="28"/>
          <w:lang w:val="en-US"/>
        </w:rPr>
        <w:t xml:space="preserve">5. </w:t>
      </w:r>
      <w:proofErr w:type="spellStart"/>
      <w:r w:rsidRPr="00277D3E">
        <w:rPr>
          <w:rFonts w:ascii="Times New Roman" w:eastAsia="Times New Roman" w:hAnsi="Times New Roman" w:cs="Times New Roman"/>
          <w:b/>
          <w:color w:val="000000"/>
          <w:kern w:val="28"/>
          <w:lang w:val="en-US"/>
        </w:rPr>
        <w:t>Legea</w:t>
      </w:r>
      <w:proofErr w:type="spellEnd"/>
      <w:r w:rsidRPr="00277D3E">
        <w:rPr>
          <w:rFonts w:ascii="Times New Roman" w:eastAsia="Times New Roman" w:hAnsi="Times New Roman" w:cs="Times New Roman"/>
          <w:b/>
          <w:color w:val="000000"/>
          <w:kern w:val="28"/>
          <w:lang w:val="en-US"/>
        </w:rPr>
        <w:t xml:space="preserve"> </w:t>
      </w:r>
      <w:proofErr w:type="spellStart"/>
      <w:r w:rsidRPr="00277D3E">
        <w:rPr>
          <w:rFonts w:ascii="Times New Roman" w:eastAsia="Times New Roman" w:hAnsi="Times New Roman" w:cs="Times New Roman"/>
          <w:b/>
          <w:color w:val="000000"/>
          <w:kern w:val="28"/>
          <w:lang w:val="en-US"/>
        </w:rPr>
        <w:t>nr</w:t>
      </w:r>
      <w:proofErr w:type="spellEnd"/>
      <w:r w:rsidRPr="00277D3E">
        <w:rPr>
          <w:rFonts w:ascii="Times New Roman" w:eastAsia="Times New Roman" w:hAnsi="Times New Roman" w:cs="Times New Roman"/>
          <w:b/>
          <w:color w:val="000000"/>
          <w:kern w:val="28"/>
          <w:lang w:val="en-US"/>
        </w:rPr>
        <w:t xml:space="preserve">. 196/2018 </w:t>
      </w:r>
      <w:proofErr w:type="spellStart"/>
      <w:r w:rsidRPr="00277D3E">
        <w:rPr>
          <w:rFonts w:ascii="Times New Roman" w:eastAsia="Times New Roman" w:hAnsi="Times New Roman" w:cs="Times New Roman"/>
          <w:color w:val="000000"/>
          <w:kern w:val="28"/>
          <w:lang w:val="en-US"/>
        </w:rPr>
        <w:t>privind</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înfiinţarea</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organizarea</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şi</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funcţionarea</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asociaţiilor</w:t>
      </w:r>
      <w:proofErr w:type="spellEnd"/>
      <w:r w:rsidRPr="00277D3E">
        <w:rPr>
          <w:rFonts w:ascii="Times New Roman" w:eastAsia="Times New Roman" w:hAnsi="Times New Roman" w:cs="Times New Roman"/>
          <w:color w:val="000000"/>
          <w:kern w:val="28"/>
          <w:lang w:val="en-US"/>
        </w:rPr>
        <w:t xml:space="preserve"> de </w:t>
      </w:r>
      <w:proofErr w:type="spellStart"/>
      <w:r w:rsidRPr="00277D3E">
        <w:rPr>
          <w:rFonts w:ascii="Times New Roman" w:eastAsia="Times New Roman" w:hAnsi="Times New Roman" w:cs="Times New Roman"/>
          <w:color w:val="000000"/>
          <w:kern w:val="28"/>
          <w:lang w:val="en-US"/>
        </w:rPr>
        <w:t>proprietari</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şi</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administrarea</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condominiilor</w:t>
      </w:r>
      <w:proofErr w:type="spellEnd"/>
      <w:r w:rsidRPr="00277D3E">
        <w:rPr>
          <w:rFonts w:ascii="Times New Roman" w:eastAsia="Times New Roman" w:hAnsi="Times New Roman" w:cs="Times New Roman"/>
          <w:color w:val="000000"/>
          <w:kern w:val="28"/>
          <w:lang w:val="en-US"/>
        </w:rPr>
        <w:t>,</w:t>
      </w:r>
      <w:r w:rsidRPr="00277D3E">
        <w:rPr>
          <w:rFonts w:ascii="Times New Roman" w:eastAsia="Times New Roman" w:hAnsi="Times New Roman" w:cs="Times New Roman"/>
          <w:b/>
          <w:color w:val="000000"/>
          <w:kern w:val="28"/>
          <w:lang w:val="en-US"/>
        </w:rPr>
        <w:t xml:space="preserve"> </w:t>
      </w:r>
      <w:r w:rsidRPr="00277D3E">
        <w:rPr>
          <w:rFonts w:ascii="Times New Roman" w:eastAsia="Times New Roman" w:hAnsi="Times New Roman" w:cs="Times New Roman"/>
          <w:color w:val="000000"/>
          <w:kern w:val="28"/>
          <w:lang w:val="en-US"/>
        </w:rPr>
        <w:t xml:space="preserve">cu </w:t>
      </w:r>
      <w:proofErr w:type="spellStart"/>
      <w:r w:rsidRPr="00277D3E">
        <w:rPr>
          <w:rFonts w:ascii="Times New Roman" w:eastAsia="Times New Roman" w:hAnsi="Times New Roman" w:cs="Times New Roman"/>
          <w:color w:val="000000"/>
          <w:kern w:val="28"/>
          <w:lang w:val="en-US"/>
        </w:rPr>
        <w:t>modificările</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și</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completările</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ulterioare</w:t>
      </w:r>
      <w:proofErr w:type="spellEnd"/>
      <w:r w:rsidR="008F3DB1">
        <w:rPr>
          <w:rFonts w:ascii="Times New Roman" w:eastAsia="Times New Roman" w:hAnsi="Times New Roman" w:cs="Times New Roman"/>
          <w:color w:val="000000"/>
          <w:kern w:val="28"/>
          <w:lang w:val="en-US"/>
        </w:rPr>
        <w:t>:</w:t>
      </w:r>
      <w:r w:rsidRPr="00277D3E">
        <w:rPr>
          <w:rFonts w:ascii="Times New Roman" w:eastAsia="Times New Roman" w:hAnsi="Times New Roman" w:cs="Times New Roman"/>
          <w:color w:val="000000"/>
          <w:kern w:val="28"/>
          <w:lang w:val="en-US"/>
        </w:rPr>
        <w:t xml:space="preserve"> </w:t>
      </w:r>
    </w:p>
    <w:p w:rsidR="00EE5D9D" w:rsidRPr="00277D3E" w:rsidRDefault="00EE5D9D" w:rsidP="00320851">
      <w:pPr>
        <w:spacing w:after="0"/>
        <w:ind w:left="709" w:right="84"/>
        <w:jc w:val="both"/>
        <w:rPr>
          <w:rFonts w:ascii="Times New Roman" w:eastAsia="Times New Roman" w:hAnsi="Times New Roman" w:cs="Times New Roman"/>
          <w:shd w:val="clear" w:color="auto" w:fill="FFFFFF"/>
          <w:lang w:val="en-US" w:eastAsia="ro-RO"/>
        </w:rPr>
      </w:pPr>
      <w:proofErr w:type="spellStart"/>
      <w:r w:rsidRPr="00277D3E">
        <w:rPr>
          <w:rFonts w:ascii="Times New Roman" w:eastAsia="Times New Roman" w:hAnsi="Times New Roman" w:cs="Times New Roman"/>
          <w:shd w:val="clear" w:color="auto" w:fill="FFFFFF"/>
          <w:lang w:val="en-US" w:eastAsia="ro-RO"/>
        </w:rPr>
        <w:t>Înființarea</w:t>
      </w:r>
      <w:proofErr w:type="spellEnd"/>
      <w:r w:rsidRPr="00277D3E">
        <w:rPr>
          <w:rFonts w:ascii="Times New Roman" w:eastAsia="Times New Roman" w:hAnsi="Times New Roman" w:cs="Times New Roman"/>
          <w:shd w:val="clear" w:color="auto" w:fill="FFFFFF"/>
          <w:lang w:val="en-US" w:eastAsia="ro-RO"/>
        </w:rPr>
        <w:t xml:space="preserve"> </w:t>
      </w:r>
      <w:proofErr w:type="spellStart"/>
      <w:r w:rsidRPr="00277D3E">
        <w:rPr>
          <w:rFonts w:ascii="Times New Roman" w:eastAsia="Times New Roman" w:hAnsi="Times New Roman" w:cs="Times New Roman"/>
          <w:shd w:val="clear" w:color="auto" w:fill="FFFFFF"/>
          <w:lang w:val="en-US" w:eastAsia="ro-RO"/>
        </w:rPr>
        <w:t>asociației</w:t>
      </w:r>
      <w:proofErr w:type="spellEnd"/>
      <w:r w:rsidRPr="00277D3E">
        <w:rPr>
          <w:rFonts w:ascii="Times New Roman" w:eastAsia="Times New Roman" w:hAnsi="Times New Roman" w:cs="Times New Roman"/>
          <w:shd w:val="clear" w:color="auto" w:fill="FFFFFF"/>
          <w:lang w:val="en-US" w:eastAsia="ro-RO"/>
        </w:rPr>
        <w:t xml:space="preserve"> de </w:t>
      </w:r>
      <w:proofErr w:type="spellStart"/>
      <w:r w:rsidRPr="00277D3E">
        <w:rPr>
          <w:rFonts w:ascii="Times New Roman" w:eastAsia="Times New Roman" w:hAnsi="Times New Roman" w:cs="Times New Roman"/>
          <w:shd w:val="clear" w:color="auto" w:fill="FFFFFF"/>
          <w:lang w:val="en-US" w:eastAsia="ro-RO"/>
        </w:rPr>
        <w:t>proprietari</w:t>
      </w:r>
      <w:proofErr w:type="spellEnd"/>
      <w:r w:rsidRPr="00277D3E">
        <w:rPr>
          <w:rFonts w:ascii="Times New Roman" w:eastAsia="Times New Roman" w:hAnsi="Times New Roman" w:cs="Times New Roman"/>
          <w:shd w:val="clear" w:color="auto" w:fill="FFFFFF"/>
          <w:lang w:val="en-US" w:eastAsia="ro-RO"/>
        </w:rPr>
        <w:t>;</w:t>
      </w:r>
    </w:p>
    <w:p w:rsidR="00EE5D9D" w:rsidRPr="00277D3E" w:rsidRDefault="00EE5D9D" w:rsidP="00320851">
      <w:pPr>
        <w:spacing w:after="0"/>
        <w:ind w:left="709" w:right="84"/>
        <w:jc w:val="both"/>
        <w:rPr>
          <w:rFonts w:ascii="Times New Roman" w:eastAsia="Times New Roman" w:hAnsi="Times New Roman" w:cs="Times New Roman"/>
          <w:shd w:val="clear" w:color="auto" w:fill="FFFFFF"/>
          <w:lang w:val="en-US" w:eastAsia="ro-RO"/>
        </w:rPr>
      </w:pPr>
      <w:proofErr w:type="spellStart"/>
      <w:r w:rsidRPr="00277D3E">
        <w:rPr>
          <w:rFonts w:ascii="Times New Roman" w:eastAsia="Times New Roman" w:hAnsi="Times New Roman" w:cs="Times New Roman"/>
          <w:shd w:val="clear" w:color="auto" w:fill="FFFFFF"/>
          <w:lang w:val="en-US" w:eastAsia="ro-RO"/>
        </w:rPr>
        <w:t>Drepturile</w:t>
      </w:r>
      <w:proofErr w:type="spellEnd"/>
      <w:r w:rsidRPr="00277D3E">
        <w:rPr>
          <w:rFonts w:ascii="Times New Roman" w:eastAsia="Times New Roman" w:hAnsi="Times New Roman" w:cs="Times New Roman"/>
          <w:shd w:val="clear" w:color="auto" w:fill="FFFFFF"/>
          <w:lang w:val="en-US" w:eastAsia="ro-RO"/>
        </w:rPr>
        <w:t xml:space="preserve"> </w:t>
      </w:r>
      <w:proofErr w:type="spellStart"/>
      <w:r w:rsidRPr="00277D3E">
        <w:rPr>
          <w:rFonts w:ascii="Times New Roman" w:eastAsia="Times New Roman" w:hAnsi="Times New Roman" w:cs="Times New Roman"/>
          <w:shd w:val="clear" w:color="auto" w:fill="FFFFFF"/>
          <w:lang w:val="en-US" w:eastAsia="ro-RO"/>
        </w:rPr>
        <w:t>și</w:t>
      </w:r>
      <w:proofErr w:type="spellEnd"/>
      <w:r w:rsidRPr="00277D3E">
        <w:rPr>
          <w:rFonts w:ascii="Times New Roman" w:eastAsia="Times New Roman" w:hAnsi="Times New Roman" w:cs="Times New Roman"/>
          <w:shd w:val="clear" w:color="auto" w:fill="FFFFFF"/>
          <w:lang w:val="en-US" w:eastAsia="ro-RO"/>
        </w:rPr>
        <w:t xml:space="preserve"> </w:t>
      </w:r>
      <w:proofErr w:type="spellStart"/>
      <w:r w:rsidRPr="00277D3E">
        <w:rPr>
          <w:rFonts w:ascii="Times New Roman" w:eastAsia="Times New Roman" w:hAnsi="Times New Roman" w:cs="Times New Roman"/>
          <w:shd w:val="clear" w:color="auto" w:fill="FFFFFF"/>
          <w:lang w:val="en-US" w:eastAsia="ro-RO"/>
        </w:rPr>
        <w:t>obligațiile</w:t>
      </w:r>
      <w:proofErr w:type="spellEnd"/>
      <w:r w:rsidRPr="00277D3E">
        <w:rPr>
          <w:rFonts w:ascii="Times New Roman" w:eastAsia="Times New Roman" w:hAnsi="Times New Roman" w:cs="Times New Roman"/>
          <w:shd w:val="clear" w:color="auto" w:fill="FFFFFF"/>
          <w:lang w:val="en-US" w:eastAsia="ro-RO"/>
        </w:rPr>
        <w:t xml:space="preserve"> </w:t>
      </w:r>
      <w:proofErr w:type="spellStart"/>
      <w:r w:rsidRPr="00277D3E">
        <w:rPr>
          <w:rFonts w:ascii="Times New Roman" w:eastAsia="Times New Roman" w:hAnsi="Times New Roman" w:cs="Times New Roman"/>
          <w:shd w:val="clear" w:color="auto" w:fill="FFFFFF"/>
          <w:lang w:val="en-US" w:eastAsia="ro-RO"/>
        </w:rPr>
        <w:t>proprietarilor</w:t>
      </w:r>
      <w:proofErr w:type="spellEnd"/>
      <w:r w:rsidRPr="00277D3E">
        <w:rPr>
          <w:rFonts w:ascii="Times New Roman" w:eastAsia="Times New Roman" w:hAnsi="Times New Roman" w:cs="Times New Roman"/>
          <w:shd w:val="clear" w:color="auto" w:fill="FFFFFF"/>
          <w:lang w:val="en-US" w:eastAsia="ro-RO"/>
        </w:rPr>
        <w:t>;</w:t>
      </w:r>
    </w:p>
    <w:p w:rsidR="00EE5D9D" w:rsidRPr="00277D3E" w:rsidRDefault="00EE5D9D" w:rsidP="00320851">
      <w:pPr>
        <w:spacing w:after="0"/>
        <w:ind w:left="709" w:right="84"/>
        <w:jc w:val="both"/>
        <w:rPr>
          <w:rFonts w:ascii="Times New Roman" w:eastAsia="Times New Roman" w:hAnsi="Times New Roman" w:cs="Times New Roman"/>
          <w:lang w:eastAsia="ro-RO"/>
        </w:rPr>
      </w:pPr>
      <w:proofErr w:type="spellStart"/>
      <w:r w:rsidRPr="00277D3E">
        <w:rPr>
          <w:rFonts w:ascii="Times New Roman" w:eastAsia="Times New Roman" w:hAnsi="Times New Roman" w:cs="Times New Roman"/>
          <w:shd w:val="clear" w:color="auto" w:fill="FFFFFF"/>
          <w:lang w:val="en-US" w:eastAsia="ro-RO"/>
        </w:rPr>
        <w:t>Încetarea</w:t>
      </w:r>
      <w:proofErr w:type="spellEnd"/>
      <w:r w:rsidRPr="00277D3E">
        <w:rPr>
          <w:rFonts w:ascii="Times New Roman" w:eastAsia="Times New Roman" w:hAnsi="Times New Roman" w:cs="Times New Roman"/>
          <w:shd w:val="clear" w:color="auto" w:fill="FFFFFF"/>
          <w:lang w:val="en-US" w:eastAsia="ro-RO"/>
        </w:rPr>
        <w:t xml:space="preserve"> </w:t>
      </w:r>
      <w:proofErr w:type="spellStart"/>
      <w:r w:rsidRPr="00277D3E">
        <w:rPr>
          <w:rFonts w:ascii="Times New Roman" w:eastAsia="Times New Roman" w:hAnsi="Times New Roman" w:cs="Times New Roman"/>
          <w:shd w:val="clear" w:color="auto" w:fill="FFFFFF"/>
          <w:lang w:val="en-US" w:eastAsia="ro-RO"/>
        </w:rPr>
        <w:t>destinației</w:t>
      </w:r>
      <w:proofErr w:type="spellEnd"/>
      <w:r w:rsidRPr="00277D3E">
        <w:rPr>
          <w:rFonts w:ascii="Times New Roman" w:eastAsia="Times New Roman" w:hAnsi="Times New Roman" w:cs="Times New Roman"/>
          <w:shd w:val="clear" w:color="auto" w:fill="FFFFFF"/>
          <w:lang w:val="en-US" w:eastAsia="ro-RO"/>
        </w:rPr>
        <w:t xml:space="preserve"> </w:t>
      </w:r>
      <w:proofErr w:type="spellStart"/>
      <w:r w:rsidRPr="00277D3E">
        <w:rPr>
          <w:rFonts w:ascii="Times New Roman" w:eastAsia="Times New Roman" w:hAnsi="Times New Roman" w:cs="Times New Roman"/>
          <w:shd w:val="clear" w:color="auto" w:fill="FFFFFF"/>
          <w:lang w:val="en-US" w:eastAsia="ro-RO"/>
        </w:rPr>
        <w:t>folosinței</w:t>
      </w:r>
      <w:proofErr w:type="spellEnd"/>
      <w:r w:rsidRPr="00277D3E">
        <w:rPr>
          <w:rFonts w:ascii="Times New Roman" w:eastAsia="Times New Roman" w:hAnsi="Times New Roman" w:cs="Times New Roman"/>
          <w:shd w:val="clear" w:color="auto" w:fill="FFFFFF"/>
          <w:lang w:val="en-US" w:eastAsia="ro-RO"/>
        </w:rPr>
        <w:t xml:space="preserve"> </w:t>
      </w:r>
      <w:proofErr w:type="spellStart"/>
      <w:r w:rsidRPr="00277D3E">
        <w:rPr>
          <w:rFonts w:ascii="Times New Roman" w:eastAsia="Times New Roman" w:hAnsi="Times New Roman" w:cs="Times New Roman"/>
          <w:shd w:val="clear" w:color="auto" w:fill="FFFFFF"/>
          <w:lang w:val="en-US" w:eastAsia="ro-RO"/>
        </w:rPr>
        <w:t>comune</w:t>
      </w:r>
      <w:proofErr w:type="spellEnd"/>
      <w:r w:rsidRPr="00277D3E">
        <w:rPr>
          <w:rFonts w:ascii="Times New Roman" w:eastAsia="Times New Roman" w:hAnsi="Times New Roman" w:cs="Times New Roman"/>
          <w:shd w:val="clear" w:color="auto" w:fill="FFFFFF"/>
          <w:lang w:val="en-US" w:eastAsia="ro-RO"/>
        </w:rPr>
        <w:t xml:space="preserve"> </w:t>
      </w:r>
      <w:proofErr w:type="spellStart"/>
      <w:r w:rsidRPr="00277D3E">
        <w:rPr>
          <w:rFonts w:ascii="Times New Roman" w:eastAsia="Times New Roman" w:hAnsi="Times New Roman" w:cs="Times New Roman"/>
          <w:shd w:val="clear" w:color="auto" w:fill="FFFFFF"/>
          <w:lang w:val="en-US" w:eastAsia="ro-RO"/>
        </w:rPr>
        <w:t>pentru</w:t>
      </w:r>
      <w:proofErr w:type="spellEnd"/>
      <w:r w:rsidRPr="00277D3E">
        <w:rPr>
          <w:rFonts w:ascii="Times New Roman" w:eastAsia="Times New Roman" w:hAnsi="Times New Roman" w:cs="Times New Roman"/>
          <w:shd w:val="clear" w:color="auto" w:fill="FFFFFF"/>
          <w:lang w:val="en-US" w:eastAsia="ro-RO"/>
        </w:rPr>
        <w:t xml:space="preserve"> </w:t>
      </w:r>
      <w:proofErr w:type="spellStart"/>
      <w:r w:rsidRPr="00277D3E">
        <w:rPr>
          <w:rFonts w:ascii="Times New Roman" w:eastAsia="Times New Roman" w:hAnsi="Times New Roman" w:cs="Times New Roman"/>
          <w:shd w:val="clear" w:color="auto" w:fill="FFFFFF"/>
          <w:lang w:val="en-US" w:eastAsia="ro-RO"/>
        </w:rPr>
        <w:t>părțile</w:t>
      </w:r>
      <w:proofErr w:type="spellEnd"/>
      <w:r w:rsidRPr="00277D3E">
        <w:rPr>
          <w:rFonts w:ascii="Times New Roman" w:eastAsia="Times New Roman" w:hAnsi="Times New Roman" w:cs="Times New Roman"/>
          <w:shd w:val="clear" w:color="auto" w:fill="FFFFFF"/>
          <w:lang w:val="en-US" w:eastAsia="ro-RO"/>
        </w:rPr>
        <w:t xml:space="preserve"> </w:t>
      </w:r>
      <w:proofErr w:type="spellStart"/>
      <w:r w:rsidRPr="00277D3E">
        <w:rPr>
          <w:rFonts w:ascii="Times New Roman" w:eastAsia="Times New Roman" w:hAnsi="Times New Roman" w:cs="Times New Roman"/>
          <w:shd w:val="clear" w:color="auto" w:fill="FFFFFF"/>
          <w:lang w:val="en-US" w:eastAsia="ro-RO"/>
        </w:rPr>
        <w:t>comune</w:t>
      </w:r>
      <w:proofErr w:type="spellEnd"/>
      <w:r w:rsidRPr="00277D3E">
        <w:rPr>
          <w:rFonts w:ascii="Times New Roman" w:eastAsia="Times New Roman" w:hAnsi="Times New Roman" w:cs="Times New Roman"/>
          <w:shd w:val="clear" w:color="auto" w:fill="FFFFFF"/>
          <w:lang w:val="en-US" w:eastAsia="ro-RO"/>
        </w:rPr>
        <w:t xml:space="preserve"> din </w:t>
      </w:r>
      <w:proofErr w:type="spellStart"/>
      <w:r w:rsidRPr="00277D3E">
        <w:rPr>
          <w:rFonts w:ascii="Times New Roman" w:eastAsia="Times New Roman" w:hAnsi="Times New Roman" w:cs="Times New Roman"/>
          <w:shd w:val="clear" w:color="auto" w:fill="FFFFFF"/>
          <w:lang w:val="en-US" w:eastAsia="ro-RO"/>
        </w:rPr>
        <w:t>condominiu</w:t>
      </w:r>
      <w:proofErr w:type="spellEnd"/>
      <w:r w:rsidRPr="00277D3E">
        <w:rPr>
          <w:rFonts w:ascii="Times New Roman" w:eastAsia="Times New Roman" w:hAnsi="Times New Roman" w:cs="Times New Roman"/>
          <w:shd w:val="clear" w:color="auto" w:fill="FFFFFF"/>
          <w:lang w:val="en-US" w:eastAsia="ro-RO"/>
        </w:rPr>
        <w:t>;</w:t>
      </w:r>
    </w:p>
    <w:p w:rsidR="00EE5D9D" w:rsidRPr="00277D3E" w:rsidRDefault="00EE5D9D" w:rsidP="00320851">
      <w:pPr>
        <w:spacing w:after="0"/>
        <w:ind w:left="709" w:right="84"/>
        <w:jc w:val="both"/>
        <w:rPr>
          <w:rFonts w:ascii="Times New Roman" w:eastAsia="Times New Roman" w:hAnsi="Times New Roman" w:cs="Times New Roman"/>
          <w:shd w:val="clear" w:color="auto" w:fill="FFFFFF"/>
          <w:lang w:val="en-US" w:eastAsia="ro-RO"/>
        </w:rPr>
      </w:pPr>
      <w:proofErr w:type="spellStart"/>
      <w:r w:rsidRPr="00277D3E">
        <w:rPr>
          <w:rFonts w:ascii="Times New Roman" w:eastAsia="Times New Roman" w:hAnsi="Times New Roman" w:cs="Times New Roman"/>
          <w:shd w:val="clear" w:color="auto" w:fill="FFFFFF"/>
          <w:lang w:val="en-US" w:eastAsia="ro-RO"/>
        </w:rPr>
        <w:lastRenderedPageBreak/>
        <w:t>Atribuții</w:t>
      </w:r>
      <w:proofErr w:type="spellEnd"/>
      <w:r w:rsidRPr="00277D3E">
        <w:rPr>
          <w:rFonts w:ascii="Times New Roman" w:eastAsia="Times New Roman" w:hAnsi="Times New Roman" w:cs="Times New Roman"/>
          <w:shd w:val="clear" w:color="auto" w:fill="FFFFFF"/>
          <w:lang w:val="en-US" w:eastAsia="ro-RO"/>
        </w:rPr>
        <w:t xml:space="preserve"> </w:t>
      </w:r>
      <w:proofErr w:type="spellStart"/>
      <w:r w:rsidRPr="00277D3E">
        <w:rPr>
          <w:rFonts w:ascii="Times New Roman" w:eastAsia="Times New Roman" w:hAnsi="Times New Roman" w:cs="Times New Roman"/>
          <w:shd w:val="clear" w:color="auto" w:fill="FFFFFF"/>
          <w:lang w:val="en-US" w:eastAsia="ro-RO"/>
        </w:rPr>
        <w:t>președinte</w:t>
      </w:r>
      <w:proofErr w:type="spellEnd"/>
      <w:r w:rsidRPr="00277D3E">
        <w:rPr>
          <w:rFonts w:ascii="Times New Roman" w:eastAsia="Times New Roman" w:hAnsi="Times New Roman" w:cs="Times New Roman"/>
          <w:shd w:val="clear" w:color="auto" w:fill="FFFFFF"/>
          <w:lang w:val="en-US" w:eastAsia="ro-RO"/>
        </w:rPr>
        <w:t xml:space="preserve"> </w:t>
      </w:r>
      <w:proofErr w:type="spellStart"/>
      <w:r w:rsidRPr="00277D3E">
        <w:rPr>
          <w:rFonts w:ascii="Times New Roman" w:eastAsia="Times New Roman" w:hAnsi="Times New Roman" w:cs="Times New Roman"/>
          <w:shd w:val="clear" w:color="auto" w:fill="FFFFFF"/>
          <w:lang w:val="en-US" w:eastAsia="ro-RO"/>
        </w:rPr>
        <w:t>asociație</w:t>
      </w:r>
      <w:proofErr w:type="spellEnd"/>
      <w:r w:rsidRPr="00277D3E">
        <w:rPr>
          <w:rFonts w:ascii="Times New Roman" w:eastAsia="Times New Roman" w:hAnsi="Times New Roman" w:cs="Times New Roman"/>
          <w:shd w:val="clear" w:color="auto" w:fill="FFFFFF"/>
          <w:lang w:val="en-US" w:eastAsia="ro-RO"/>
        </w:rPr>
        <w:t xml:space="preserve"> de </w:t>
      </w:r>
      <w:proofErr w:type="spellStart"/>
      <w:r w:rsidRPr="00277D3E">
        <w:rPr>
          <w:rFonts w:ascii="Times New Roman" w:eastAsia="Times New Roman" w:hAnsi="Times New Roman" w:cs="Times New Roman"/>
          <w:shd w:val="clear" w:color="auto" w:fill="FFFFFF"/>
          <w:lang w:val="en-US" w:eastAsia="ro-RO"/>
        </w:rPr>
        <w:t>proprietari</w:t>
      </w:r>
      <w:proofErr w:type="spellEnd"/>
      <w:r w:rsidRPr="00277D3E">
        <w:rPr>
          <w:rFonts w:ascii="Times New Roman" w:eastAsia="Times New Roman" w:hAnsi="Times New Roman" w:cs="Times New Roman"/>
          <w:shd w:val="clear" w:color="auto" w:fill="FFFFFF"/>
          <w:lang w:val="en-US" w:eastAsia="ro-RO"/>
        </w:rPr>
        <w:t>;</w:t>
      </w:r>
    </w:p>
    <w:p w:rsidR="00EE5D9D" w:rsidRPr="00277D3E" w:rsidRDefault="00EE5D9D" w:rsidP="00320851">
      <w:pPr>
        <w:spacing w:after="0"/>
        <w:ind w:left="709" w:right="84"/>
        <w:jc w:val="both"/>
        <w:rPr>
          <w:rFonts w:ascii="Times New Roman" w:eastAsia="Times New Roman" w:hAnsi="Times New Roman" w:cs="Times New Roman"/>
          <w:lang w:eastAsia="ro-RO"/>
        </w:rPr>
      </w:pPr>
      <w:proofErr w:type="spellStart"/>
      <w:r w:rsidRPr="00277D3E">
        <w:rPr>
          <w:rFonts w:ascii="Times New Roman" w:eastAsia="Times New Roman" w:hAnsi="Times New Roman" w:cs="Times New Roman"/>
          <w:shd w:val="clear" w:color="auto" w:fill="FFFFFF"/>
          <w:lang w:val="en-US" w:eastAsia="ro-RO"/>
        </w:rPr>
        <w:t>Atribuții</w:t>
      </w:r>
      <w:proofErr w:type="spellEnd"/>
      <w:r w:rsidRPr="00277D3E">
        <w:rPr>
          <w:rFonts w:ascii="Times New Roman" w:eastAsia="Times New Roman" w:hAnsi="Times New Roman" w:cs="Times New Roman"/>
          <w:shd w:val="clear" w:color="auto" w:fill="FFFFFF"/>
          <w:lang w:val="en-US" w:eastAsia="ro-RO"/>
        </w:rPr>
        <w:t xml:space="preserve"> </w:t>
      </w:r>
      <w:proofErr w:type="spellStart"/>
      <w:r w:rsidRPr="00277D3E">
        <w:rPr>
          <w:rFonts w:ascii="Times New Roman" w:eastAsia="Times New Roman" w:hAnsi="Times New Roman" w:cs="Times New Roman"/>
          <w:shd w:val="clear" w:color="auto" w:fill="FFFFFF"/>
          <w:lang w:val="en-US" w:eastAsia="ro-RO"/>
        </w:rPr>
        <w:t>comitet</w:t>
      </w:r>
      <w:proofErr w:type="spellEnd"/>
      <w:r w:rsidRPr="00277D3E">
        <w:rPr>
          <w:rFonts w:ascii="Times New Roman" w:eastAsia="Times New Roman" w:hAnsi="Times New Roman" w:cs="Times New Roman"/>
          <w:shd w:val="clear" w:color="auto" w:fill="FFFFFF"/>
          <w:lang w:val="en-US" w:eastAsia="ro-RO"/>
        </w:rPr>
        <w:t xml:space="preserve"> </w:t>
      </w:r>
      <w:proofErr w:type="spellStart"/>
      <w:r w:rsidRPr="00277D3E">
        <w:rPr>
          <w:rFonts w:ascii="Times New Roman" w:eastAsia="Times New Roman" w:hAnsi="Times New Roman" w:cs="Times New Roman"/>
          <w:shd w:val="clear" w:color="auto" w:fill="FFFFFF"/>
          <w:lang w:val="en-US" w:eastAsia="ro-RO"/>
        </w:rPr>
        <w:t>executiv</w:t>
      </w:r>
      <w:proofErr w:type="spellEnd"/>
      <w:r w:rsidRPr="00277D3E">
        <w:rPr>
          <w:rFonts w:ascii="Times New Roman" w:eastAsia="Times New Roman" w:hAnsi="Times New Roman" w:cs="Times New Roman"/>
          <w:shd w:val="clear" w:color="auto" w:fill="FFFFFF"/>
          <w:lang w:val="en-US" w:eastAsia="ro-RO"/>
        </w:rPr>
        <w:t>;</w:t>
      </w:r>
    </w:p>
    <w:p w:rsidR="00EE5D9D" w:rsidRPr="00277D3E" w:rsidRDefault="00EE5D9D" w:rsidP="00320851">
      <w:pPr>
        <w:spacing w:after="0"/>
        <w:ind w:left="709" w:right="84"/>
        <w:jc w:val="both"/>
        <w:rPr>
          <w:rFonts w:ascii="Times New Roman" w:eastAsia="Times New Roman" w:hAnsi="Times New Roman" w:cs="Times New Roman"/>
          <w:lang w:eastAsia="ro-RO"/>
        </w:rPr>
      </w:pPr>
      <w:proofErr w:type="spellStart"/>
      <w:r w:rsidRPr="00277D3E">
        <w:rPr>
          <w:rFonts w:ascii="Times New Roman" w:eastAsia="Times New Roman" w:hAnsi="Times New Roman" w:cs="Times New Roman"/>
          <w:shd w:val="clear" w:color="auto" w:fill="FFFFFF"/>
          <w:lang w:val="en-US" w:eastAsia="ro-RO"/>
        </w:rPr>
        <w:t>Atribuții</w:t>
      </w:r>
      <w:proofErr w:type="spellEnd"/>
      <w:r w:rsidRPr="00277D3E">
        <w:rPr>
          <w:rFonts w:ascii="Times New Roman" w:eastAsia="Times New Roman" w:hAnsi="Times New Roman" w:cs="Times New Roman"/>
          <w:shd w:val="clear" w:color="auto" w:fill="FFFFFF"/>
          <w:lang w:val="en-US" w:eastAsia="ro-RO"/>
        </w:rPr>
        <w:t xml:space="preserve"> </w:t>
      </w:r>
      <w:proofErr w:type="spellStart"/>
      <w:r w:rsidRPr="00277D3E">
        <w:rPr>
          <w:rFonts w:ascii="Times New Roman" w:eastAsia="Times New Roman" w:hAnsi="Times New Roman" w:cs="Times New Roman"/>
          <w:shd w:val="clear" w:color="auto" w:fill="FFFFFF"/>
          <w:lang w:val="en-US" w:eastAsia="ro-RO"/>
        </w:rPr>
        <w:t>cenzor</w:t>
      </w:r>
      <w:proofErr w:type="spellEnd"/>
      <w:r w:rsidRPr="00277D3E">
        <w:rPr>
          <w:rFonts w:ascii="Times New Roman" w:eastAsia="Times New Roman" w:hAnsi="Times New Roman" w:cs="Times New Roman"/>
          <w:shd w:val="clear" w:color="auto" w:fill="FFFFFF"/>
          <w:lang w:val="en-US" w:eastAsia="ro-RO"/>
        </w:rPr>
        <w:t>;</w:t>
      </w:r>
    </w:p>
    <w:p w:rsidR="00EE5D9D" w:rsidRPr="00277D3E" w:rsidRDefault="00DD3481" w:rsidP="00320851">
      <w:pPr>
        <w:spacing w:after="0"/>
        <w:ind w:left="709" w:right="84"/>
        <w:jc w:val="both"/>
        <w:rPr>
          <w:rFonts w:ascii="Times New Roman" w:eastAsia="Times New Roman" w:hAnsi="Times New Roman" w:cs="Times New Roman"/>
          <w:lang w:eastAsia="ro-RO"/>
        </w:rPr>
      </w:pPr>
      <w:proofErr w:type="spellStart"/>
      <w:r w:rsidRPr="00277D3E">
        <w:rPr>
          <w:rFonts w:ascii="Times New Roman" w:eastAsia="Times New Roman" w:hAnsi="Times New Roman" w:cs="Times New Roman"/>
          <w:shd w:val="clear" w:color="auto" w:fill="FFFFFF"/>
          <w:lang w:val="en-US" w:eastAsia="ro-RO"/>
        </w:rPr>
        <w:t>Atribuții</w:t>
      </w:r>
      <w:proofErr w:type="spellEnd"/>
      <w:r w:rsidRPr="00277D3E">
        <w:rPr>
          <w:rFonts w:ascii="Times New Roman" w:eastAsia="Times New Roman" w:hAnsi="Times New Roman" w:cs="Times New Roman"/>
          <w:shd w:val="clear" w:color="auto" w:fill="FFFFFF"/>
          <w:lang w:val="en-US" w:eastAsia="ro-RO"/>
        </w:rPr>
        <w:t xml:space="preserve"> administrator;</w:t>
      </w:r>
    </w:p>
    <w:p w:rsidR="00EE5D9D" w:rsidRPr="00277D3E" w:rsidRDefault="00EE5D9D" w:rsidP="00320851">
      <w:pPr>
        <w:spacing w:after="0"/>
        <w:ind w:right="84"/>
        <w:jc w:val="both"/>
        <w:rPr>
          <w:rFonts w:ascii="Times New Roman" w:eastAsia="Times New Roman" w:hAnsi="Times New Roman" w:cs="Times New Roman"/>
          <w:b/>
          <w:color w:val="000000"/>
          <w:kern w:val="28"/>
          <w:lang w:val="en-US"/>
        </w:rPr>
      </w:pPr>
      <w:r w:rsidRPr="00277D3E">
        <w:rPr>
          <w:rFonts w:ascii="Times New Roman" w:eastAsia="Times New Roman" w:hAnsi="Times New Roman" w:cs="Times New Roman"/>
          <w:b/>
          <w:color w:val="000000"/>
          <w:kern w:val="28"/>
          <w:lang w:val="en-US"/>
        </w:rPr>
        <w:t xml:space="preserve">6. O.U.G. </w:t>
      </w:r>
      <w:proofErr w:type="spellStart"/>
      <w:r w:rsidRPr="00277D3E">
        <w:rPr>
          <w:rFonts w:ascii="Times New Roman" w:eastAsia="Times New Roman" w:hAnsi="Times New Roman" w:cs="Times New Roman"/>
          <w:b/>
          <w:color w:val="000000"/>
          <w:kern w:val="28"/>
          <w:lang w:val="en-US"/>
        </w:rPr>
        <w:t>nr</w:t>
      </w:r>
      <w:proofErr w:type="spellEnd"/>
      <w:r w:rsidRPr="00277D3E">
        <w:rPr>
          <w:rFonts w:ascii="Times New Roman" w:eastAsia="Times New Roman" w:hAnsi="Times New Roman" w:cs="Times New Roman"/>
          <w:b/>
          <w:color w:val="000000"/>
          <w:kern w:val="28"/>
          <w:lang w:val="en-US"/>
        </w:rPr>
        <w:t xml:space="preserve">. 18/2009 </w:t>
      </w:r>
      <w:proofErr w:type="spellStart"/>
      <w:r w:rsidRPr="00277D3E">
        <w:rPr>
          <w:rFonts w:ascii="Times New Roman" w:eastAsia="Times New Roman" w:hAnsi="Times New Roman" w:cs="Times New Roman"/>
          <w:color w:val="000000"/>
          <w:kern w:val="28"/>
          <w:lang w:val="en-US"/>
        </w:rPr>
        <w:t>privind</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creșterea</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performanței</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energetice</w:t>
      </w:r>
      <w:proofErr w:type="spellEnd"/>
      <w:r w:rsidRPr="00277D3E">
        <w:rPr>
          <w:rFonts w:ascii="Times New Roman" w:eastAsia="Times New Roman" w:hAnsi="Times New Roman" w:cs="Times New Roman"/>
          <w:color w:val="000000"/>
          <w:kern w:val="28"/>
          <w:lang w:val="en-US"/>
        </w:rPr>
        <w:t xml:space="preserve"> a </w:t>
      </w:r>
      <w:proofErr w:type="spellStart"/>
      <w:r w:rsidRPr="00277D3E">
        <w:rPr>
          <w:rFonts w:ascii="Times New Roman" w:eastAsia="Times New Roman" w:hAnsi="Times New Roman" w:cs="Times New Roman"/>
          <w:color w:val="000000"/>
          <w:kern w:val="28"/>
          <w:lang w:val="en-US"/>
        </w:rPr>
        <w:t>blocurilor</w:t>
      </w:r>
      <w:proofErr w:type="spellEnd"/>
      <w:r w:rsidRPr="00277D3E">
        <w:rPr>
          <w:rFonts w:ascii="Times New Roman" w:eastAsia="Times New Roman" w:hAnsi="Times New Roman" w:cs="Times New Roman"/>
          <w:color w:val="000000"/>
          <w:kern w:val="28"/>
          <w:lang w:val="en-US"/>
        </w:rPr>
        <w:t xml:space="preserve"> de </w:t>
      </w:r>
      <w:proofErr w:type="spellStart"/>
      <w:r w:rsidRPr="00277D3E">
        <w:rPr>
          <w:rFonts w:ascii="Times New Roman" w:eastAsia="Times New Roman" w:hAnsi="Times New Roman" w:cs="Times New Roman"/>
          <w:color w:val="000000"/>
          <w:kern w:val="28"/>
          <w:lang w:val="en-US"/>
        </w:rPr>
        <w:t>locuințe</w:t>
      </w:r>
      <w:proofErr w:type="spellEnd"/>
      <w:r w:rsidRPr="00277D3E">
        <w:rPr>
          <w:rFonts w:ascii="Times New Roman" w:eastAsia="Times New Roman" w:hAnsi="Times New Roman" w:cs="Times New Roman"/>
          <w:color w:val="000000"/>
          <w:kern w:val="28"/>
          <w:lang w:val="en-US"/>
        </w:rPr>
        <w:t xml:space="preserve">, cu </w:t>
      </w:r>
      <w:proofErr w:type="spellStart"/>
      <w:r w:rsidRPr="00277D3E">
        <w:rPr>
          <w:rFonts w:ascii="Times New Roman" w:eastAsia="Times New Roman" w:hAnsi="Times New Roman" w:cs="Times New Roman"/>
          <w:color w:val="000000"/>
          <w:kern w:val="28"/>
          <w:lang w:val="en-US"/>
        </w:rPr>
        <w:t>modifică</w:t>
      </w:r>
      <w:r w:rsidR="008F3DB1">
        <w:rPr>
          <w:rFonts w:ascii="Times New Roman" w:eastAsia="Times New Roman" w:hAnsi="Times New Roman" w:cs="Times New Roman"/>
          <w:color w:val="000000"/>
          <w:kern w:val="28"/>
          <w:lang w:val="en-US"/>
        </w:rPr>
        <w:t>rile</w:t>
      </w:r>
      <w:proofErr w:type="spellEnd"/>
      <w:r w:rsidR="008F3DB1">
        <w:rPr>
          <w:rFonts w:ascii="Times New Roman" w:eastAsia="Times New Roman" w:hAnsi="Times New Roman" w:cs="Times New Roman"/>
          <w:color w:val="000000"/>
          <w:kern w:val="28"/>
          <w:lang w:val="en-US"/>
        </w:rPr>
        <w:t xml:space="preserve"> </w:t>
      </w:r>
      <w:proofErr w:type="spellStart"/>
      <w:r w:rsidR="008F3DB1">
        <w:rPr>
          <w:rFonts w:ascii="Times New Roman" w:eastAsia="Times New Roman" w:hAnsi="Times New Roman" w:cs="Times New Roman"/>
          <w:color w:val="000000"/>
          <w:kern w:val="28"/>
          <w:lang w:val="en-US"/>
        </w:rPr>
        <w:t>și</w:t>
      </w:r>
      <w:proofErr w:type="spellEnd"/>
      <w:r w:rsidR="008F3DB1">
        <w:rPr>
          <w:rFonts w:ascii="Times New Roman" w:eastAsia="Times New Roman" w:hAnsi="Times New Roman" w:cs="Times New Roman"/>
          <w:color w:val="000000"/>
          <w:kern w:val="28"/>
          <w:lang w:val="en-US"/>
        </w:rPr>
        <w:t xml:space="preserve"> </w:t>
      </w:r>
      <w:proofErr w:type="spellStart"/>
      <w:r w:rsidR="008F3DB1">
        <w:rPr>
          <w:rFonts w:ascii="Times New Roman" w:eastAsia="Times New Roman" w:hAnsi="Times New Roman" w:cs="Times New Roman"/>
          <w:color w:val="000000"/>
          <w:kern w:val="28"/>
          <w:lang w:val="en-US"/>
        </w:rPr>
        <w:t>completările</w:t>
      </w:r>
      <w:proofErr w:type="spellEnd"/>
      <w:r w:rsidR="008F3DB1">
        <w:rPr>
          <w:rFonts w:ascii="Times New Roman" w:eastAsia="Times New Roman" w:hAnsi="Times New Roman" w:cs="Times New Roman"/>
          <w:color w:val="000000"/>
          <w:kern w:val="28"/>
          <w:lang w:val="en-US"/>
        </w:rPr>
        <w:t xml:space="preserve"> </w:t>
      </w:r>
      <w:proofErr w:type="spellStart"/>
      <w:r w:rsidR="008F3DB1">
        <w:rPr>
          <w:rFonts w:ascii="Times New Roman" w:eastAsia="Times New Roman" w:hAnsi="Times New Roman" w:cs="Times New Roman"/>
          <w:color w:val="000000"/>
          <w:kern w:val="28"/>
          <w:lang w:val="en-US"/>
        </w:rPr>
        <w:t>ulterioare</w:t>
      </w:r>
      <w:proofErr w:type="spellEnd"/>
      <w:r w:rsidR="008F3DB1">
        <w:rPr>
          <w:rFonts w:ascii="Times New Roman" w:eastAsia="Times New Roman" w:hAnsi="Times New Roman" w:cs="Times New Roman"/>
          <w:color w:val="000000"/>
          <w:kern w:val="28"/>
          <w:lang w:val="en-US"/>
        </w:rPr>
        <w:t>:</w:t>
      </w:r>
    </w:p>
    <w:p w:rsidR="00EE5D9D" w:rsidRPr="00277D3E" w:rsidRDefault="00EE5D9D" w:rsidP="00320851">
      <w:pPr>
        <w:spacing w:after="0"/>
        <w:ind w:right="84"/>
        <w:jc w:val="both"/>
        <w:rPr>
          <w:rFonts w:ascii="Times New Roman" w:eastAsia="Times New Roman" w:hAnsi="Times New Roman" w:cs="Times New Roman"/>
          <w:color w:val="000000"/>
          <w:kern w:val="28"/>
          <w:lang w:val="en-US"/>
        </w:rPr>
      </w:pPr>
      <w:r w:rsidRPr="00277D3E">
        <w:rPr>
          <w:rFonts w:ascii="Times New Roman" w:eastAsia="Times New Roman" w:hAnsi="Times New Roman" w:cs="Times New Roman"/>
          <w:color w:val="000000"/>
          <w:kern w:val="28"/>
          <w:lang w:val="en-US"/>
        </w:rPr>
        <w:tab/>
      </w:r>
      <w:proofErr w:type="spellStart"/>
      <w:r w:rsidRPr="00277D3E">
        <w:rPr>
          <w:rFonts w:ascii="Times New Roman" w:eastAsia="Times New Roman" w:hAnsi="Times New Roman" w:cs="Times New Roman"/>
          <w:color w:val="000000"/>
          <w:kern w:val="28"/>
          <w:lang w:val="en-US"/>
        </w:rPr>
        <w:t>Etape</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reabilitare</w:t>
      </w:r>
      <w:proofErr w:type="spellEnd"/>
      <w:r w:rsidRPr="00277D3E">
        <w:rPr>
          <w:rFonts w:ascii="Times New Roman" w:eastAsia="Times New Roman" w:hAnsi="Times New Roman" w:cs="Times New Roman"/>
          <w:color w:val="000000"/>
          <w:kern w:val="28"/>
          <w:lang w:val="en-US"/>
        </w:rPr>
        <w:t>;</w:t>
      </w:r>
    </w:p>
    <w:p w:rsidR="00EE5D9D" w:rsidRDefault="00EE5D9D" w:rsidP="00320851">
      <w:pPr>
        <w:spacing w:after="0"/>
        <w:ind w:right="84"/>
        <w:jc w:val="both"/>
        <w:rPr>
          <w:rFonts w:ascii="Times New Roman" w:eastAsia="Times New Roman" w:hAnsi="Times New Roman" w:cs="Times New Roman"/>
          <w:color w:val="000000"/>
          <w:kern w:val="28"/>
          <w:lang w:val="en-US"/>
        </w:rPr>
      </w:pPr>
      <w:r w:rsidRPr="00277D3E">
        <w:rPr>
          <w:rFonts w:ascii="Times New Roman" w:eastAsia="Times New Roman" w:hAnsi="Times New Roman" w:cs="Times New Roman"/>
          <w:color w:val="000000"/>
          <w:kern w:val="28"/>
          <w:lang w:val="en-US"/>
        </w:rPr>
        <w:tab/>
      </w:r>
      <w:proofErr w:type="spellStart"/>
      <w:r w:rsidRPr="00277D3E">
        <w:rPr>
          <w:rFonts w:ascii="Times New Roman" w:eastAsia="Times New Roman" w:hAnsi="Times New Roman" w:cs="Times New Roman"/>
          <w:color w:val="000000"/>
          <w:kern w:val="28"/>
          <w:lang w:val="en-US"/>
        </w:rPr>
        <w:t>Finanțare</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anvelopare</w:t>
      </w:r>
      <w:proofErr w:type="spellEnd"/>
      <w:r w:rsidRPr="00277D3E">
        <w:rPr>
          <w:rFonts w:ascii="Times New Roman" w:eastAsia="Times New Roman" w:hAnsi="Times New Roman" w:cs="Times New Roman"/>
          <w:color w:val="000000"/>
          <w:kern w:val="28"/>
          <w:lang w:val="en-US"/>
        </w:rPr>
        <w:t>;</w:t>
      </w:r>
    </w:p>
    <w:p w:rsidR="00B6713E" w:rsidRPr="00277D3E" w:rsidRDefault="00A80888" w:rsidP="00320851">
      <w:pPr>
        <w:spacing w:after="0"/>
        <w:ind w:left="993" w:right="84" w:hanging="426"/>
        <w:jc w:val="both"/>
        <w:rPr>
          <w:rFonts w:ascii="Times New Roman" w:eastAsia="Times New Roman" w:hAnsi="Times New Roman" w:cs="Times New Roman"/>
          <w:b/>
          <w:lang w:eastAsia="ro-RO"/>
        </w:rPr>
      </w:pPr>
      <w:r w:rsidRPr="00277D3E">
        <w:rPr>
          <w:rFonts w:ascii="Times New Roman" w:eastAsia="Times New Roman" w:hAnsi="Times New Roman" w:cs="Times New Roman"/>
          <w:b/>
          <w:i/>
          <w:lang w:val="pt-BR" w:eastAsia="ro-RO"/>
        </w:rPr>
        <w:t xml:space="preserve">                </w:t>
      </w:r>
    </w:p>
    <w:p w:rsidR="00B6713E" w:rsidRPr="00277D3E" w:rsidRDefault="00B6713E" w:rsidP="00320851">
      <w:pPr>
        <w:spacing w:after="0"/>
        <w:ind w:right="84"/>
        <w:jc w:val="both"/>
        <w:rPr>
          <w:rFonts w:ascii="Times New Roman" w:eastAsia="Times New Roman" w:hAnsi="Times New Roman" w:cs="Times New Roman"/>
          <w:color w:val="000000"/>
          <w:kern w:val="28"/>
          <w:lang w:val="it-IT"/>
        </w:rPr>
      </w:pPr>
      <w:r w:rsidRPr="00277D3E">
        <w:rPr>
          <w:rFonts w:ascii="Times New Roman" w:eastAsia="Times New Roman" w:hAnsi="Times New Roman" w:cs="Times New Roman"/>
          <w:b/>
          <w:lang w:eastAsia="ro-RO"/>
        </w:rPr>
        <w:t>Bibliog</w:t>
      </w:r>
      <w:r w:rsidR="00DD3481" w:rsidRPr="00277D3E">
        <w:rPr>
          <w:rFonts w:ascii="Times New Roman" w:eastAsia="Times New Roman" w:hAnsi="Times New Roman" w:cs="Times New Roman"/>
          <w:b/>
          <w:lang w:eastAsia="ro-RO"/>
        </w:rPr>
        <w:t>ra</w:t>
      </w:r>
      <w:r w:rsidR="00E04CA6" w:rsidRPr="00277D3E">
        <w:rPr>
          <w:rFonts w:ascii="Times New Roman" w:eastAsia="Times New Roman" w:hAnsi="Times New Roman" w:cs="Times New Roman"/>
          <w:b/>
          <w:lang w:eastAsia="ro-RO"/>
        </w:rPr>
        <w:t>fia și tematica pentru funcția publică</w:t>
      </w:r>
      <w:r w:rsidRPr="00277D3E">
        <w:rPr>
          <w:rFonts w:ascii="Times New Roman" w:eastAsia="Times New Roman" w:hAnsi="Times New Roman" w:cs="Times New Roman"/>
          <w:b/>
          <w:lang w:eastAsia="ro-RO"/>
        </w:rPr>
        <w:t xml:space="preserve"> de execuție</w:t>
      </w:r>
      <w:r w:rsidR="00491C96">
        <w:rPr>
          <w:rFonts w:ascii="Times New Roman" w:eastAsia="Times New Roman" w:hAnsi="Times New Roman" w:cs="Times New Roman"/>
          <w:b/>
          <w:lang w:eastAsia="ro-RO"/>
        </w:rPr>
        <w:t xml:space="preserve"> (ID </w:t>
      </w:r>
      <w:r w:rsidR="00861592">
        <w:rPr>
          <w:rFonts w:ascii="Times New Roman" w:eastAsia="Times New Roman" w:hAnsi="Times New Roman" w:cs="Times New Roman"/>
          <w:b/>
          <w:lang w:eastAsia="ro-RO"/>
        </w:rPr>
        <w:t>567353</w:t>
      </w:r>
      <w:r w:rsidR="00491C96">
        <w:rPr>
          <w:rFonts w:ascii="Times New Roman" w:eastAsia="Times New Roman" w:hAnsi="Times New Roman" w:cs="Times New Roman"/>
          <w:b/>
          <w:lang w:eastAsia="ro-RO"/>
        </w:rPr>
        <w:t>)</w:t>
      </w:r>
      <w:r w:rsidRPr="00277D3E">
        <w:rPr>
          <w:rFonts w:ascii="Times New Roman" w:eastAsia="Times New Roman" w:hAnsi="Times New Roman" w:cs="Times New Roman"/>
          <w:b/>
          <w:lang w:eastAsia="ro-RO"/>
        </w:rPr>
        <w:t xml:space="preserve"> de la </w:t>
      </w:r>
      <w:r w:rsidR="00861592">
        <w:rPr>
          <w:rFonts w:ascii="Times New Roman" w:eastAsia="Times New Roman" w:hAnsi="Times New Roman" w:cs="Times New Roman"/>
          <w:b/>
          <w:lang w:eastAsia="ro-RO"/>
        </w:rPr>
        <w:t>Biroul Documentații Tehnice</w:t>
      </w:r>
      <w:r w:rsidRPr="00277D3E">
        <w:rPr>
          <w:rFonts w:ascii="Times New Roman" w:eastAsia="Times New Roman" w:hAnsi="Times New Roman" w:cs="Times New Roman"/>
          <w:b/>
          <w:lang w:eastAsia="ro-RO"/>
        </w:rPr>
        <w:t>:</w:t>
      </w:r>
    </w:p>
    <w:p w:rsidR="00B6713E" w:rsidRPr="00277D3E" w:rsidRDefault="00B6713E" w:rsidP="00320851">
      <w:pPr>
        <w:spacing w:after="0"/>
        <w:ind w:right="84"/>
        <w:jc w:val="both"/>
        <w:rPr>
          <w:rFonts w:ascii="Times New Roman" w:eastAsia="Times New Roman" w:hAnsi="Times New Roman" w:cs="Times New Roman"/>
          <w:b/>
          <w:color w:val="000000"/>
          <w:kern w:val="28"/>
          <w:lang w:val="it-IT"/>
        </w:rPr>
      </w:pPr>
      <w:r w:rsidRPr="00277D3E">
        <w:rPr>
          <w:rFonts w:ascii="Times New Roman" w:eastAsia="Times New Roman" w:hAnsi="Times New Roman" w:cs="Times New Roman"/>
          <w:b/>
          <w:color w:val="000000"/>
          <w:kern w:val="28"/>
          <w:lang w:val="it-IT"/>
        </w:rPr>
        <w:t>1. Constitu</w:t>
      </w:r>
      <w:proofErr w:type="spellStart"/>
      <w:r w:rsidRPr="00277D3E">
        <w:rPr>
          <w:rFonts w:ascii="Times New Roman" w:eastAsia="Times New Roman" w:hAnsi="Times New Roman" w:cs="Times New Roman"/>
          <w:b/>
          <w:color w:val="000000"/>
          <w:kern w:val="28"/>
          <w:lang w:val="en-US"/>
        </w:rPr>
        <w:t>ția</w:t>
      </w:r>
      <w:proofErr w:type="spellEnd"/>
      <w:r w:rsidRPr="00277D3E">
        <w:rPr>
          <w:rFonts w:ascii="Times New Roman" w:eastAsia="Times New Roman" w:hAnsi="Times New Roman" w:cs="Times New Roman"/>
          <w:b/>
          <w:color w:val="000000"/>
          <w:kern w:val="28"/>
          <w:lang w:val="en-US"/>
        </w:rPr>
        <w:t xml:space="preserve"> </w:t>
      </w:r>
      <w:proofErr w:type="spellStart"/>
      <w:r w:rsidRPr="00277D3E">
        <w:rPr>
          <w:rFonts w:ascii="Times New Roman" w:eastAsia="Times New Roman" w:hAnsi="Times New Roman" w:cs="Times New Roman"/>
          <w:b/>
          <w:color w:val="000000"/>
          <w:kern w:val="28"/>
          <w:lang w:val="en-US"/>
        </w:rPr>
        <w:t>României</w:t>
      </w:r>
      <w:proofErr w:type="spellEnd"/>
      <w:r w:rsidRPr="00277D3E">
        <w:rPr>
          <w:rFonts w:ascii="Times New Roman" w:eastAsia="Times New Roman" w:hAnsi="Times New Roman" w:cs="Times New Roman"/>
          <w:b/>
          <w:color w:val="000000"/>
          <w:kern w:val="28"/>
          <w:lang w:val="en-US"/>
        </w:rPr>
        <w:t xml:space="preserve">, </w:t>
      </w:r>
      <w:proofErr w:type="spellStart"/>
      <w:r w:rsidRPr="00277D3E">
        <w:rPr>
          <w:rFonts w:ascii="Times New Roman" w:eastAsia="Times New Roman" w:hAnsi="Times New Roman" w:cs="Times New Roman"/>
          <w:color w:val="000000"/>
          <w:kern w:val="28"/>
          <w:lang w:val="en-US"/>
        </w:rPr>
        <w:t>republicată</w:t>
      </w:r>
      <w:proofErr w:type="spellEnd"/>
      <w:r w:rsidRPr="00277D3E">
        <w:rPr>
          <w:rFonts w:ascii="Times New Roman" w:eastAsia="Times New Roman" w:hAnsi="Times New Roman" w:cs="Times New Roman"/>
          <w:color w:val="000000"/>
          <w:kern w:val="28"/>
          <w:lang w:val="en-US"/>
        </w:rPr>
        <w:t xml:space="preserve"> - </w:t>
      </w:r>
      <w:r w:rsidRPr="00277D3E">
        <w:rPr>
          <w:rFonts w:ascii="Times New Roman" w:eastAsia="Times New Roman" w:hAnsi="Times New Roman" w:cs="Times New Roman"/>
          <w:b/>
          <w:color w:val="000000"/>
          <w:kern w:val="28"/>
          <w:lang w:val="en-US"/>
        </w:rPr>
        <w:t>integral.</w:t>
      </w:r>
    </w:p>
    <w:p w:rsidR="00B6713E" w:rsidRPr="00277D3E" w:rsidRDefault="00B6713E" w:rsidP="00320851">
      <w:pPr>
        <w:autoSpaceDE w:val="0"/>
        <w:autoSpaceDN w:val="0"/>
        <w:adjustRightInd w:val="0"/>
        <w:spacing w:after="0"/>
        <w:ind w:right="84"/>
        <w:jc w:val="both"/>
        <w:rPr>
          <w:rFonts w:ascii="Times New Roman" w:eastAsia="Times New Roman" w:hAnsi="Times New Roman" w:cs="Times New Roman"/>
          <w:color w:val="000000"/>
        </w:rPr>
      </w:pPr>
      <w:r w:rsidRPr="00277D3E">
        <w:rPr>
          <w:rFonts w:ascii="Times New Roman" w:eastAsia="Times New Roman" w:hAnsi="Times New Roman" w:cs="Times New Roman"/>
          <w:b/>
          <w:color w:val="000000"/>
        </w:rPr>
        <w:t>2.</w:t>
      </w:r>
      <w:r w:rsidRPr="00277D3E">
        <w:rPr>
          <w:rFonts w:ascii="Times New Roman" w:eastAsia="Times New Roman" w:hAnsi="Times New Roman" w:cs="Times New Roman"/>
          <w:b/>
        </w:rPr>
        <w:t xml:space="preserve"> Ordonanța de Urgență nr. 57/2019 </w:t>
      </w:r>
      <w:r w:rsidRPr="00277D3E">
        <w:rPr>
          <w:rFonts w:ascii="Times New Roman" w:eastAsia="Times New Roman" w:hAnsi="Times New Roman" w:cs="Times New Roman"/>
        </w:rPr>
        <w:t xml:space="preserve">privind Codul administrativ, cu modificările </w:t>
      </w:r>
      <w:proofErr w:type="spellStart"/>
      <w:r w:rsidRPr="00277D3E">
        <w:rPr>
          <w:rFonts w:ascii="Times New Roman" w:eastAsia="Times New Roman" w:hAnsi="Times New Roman" w:cs="Times New Roman"/>
        </w:rPr>
        <w:t>şi</w:t>
      </w:r>
      <w:proofErr w:type="spellEnd"/>
      <w:r w:rsidRPr="00277D3E">
        <w:rPr>
          <w:rFonts w:ascii="Times New Roman" w:eastAsia="Times New Roman" w:hAnsi="Times New Roman" w:cs="Times New Roman"/>
        </w:rPr>
        <w:t xml:space="preserve"> completările ulterioare:</w:t>
      </w:r>
      <w:r w:rsidRPr="00277D3E">
        <w:rPr>
          <w:rFonts w:ascii="Times New Roman" w:eastAsia="Times New Roman" w:hAnsi="Times New Roman" w:cs="Times New Roman"/>
          <w:iCs/>
          <w:lang w:val="en-US"/>
        </w:rPr>
        <w:t xml:space="preserve"> </w:t>
      </w:r>
      <w:proofErr w:type="spellStart"/>
      <w:r w:rsidRPr="00277D3E">
        <w:rPr>
          <w:rFonts w:ascii="Times New Roman" w:eastAsia="Times New Roman" w:hAnsi="Times New Roman" w:cs="Times New Roman"/>
          <w:b/>
          <w:iCs/>
          <w:lang w:val="en-US"/>
        </w:rPr>
        <w:t>Partea</w:t>
      </w:r>
      <w:proofErr w:type="spellEnd"/>
      <w:r w:rsidRPr="00277D3E">
        <w:rPr>
          <w:rFonts w:ascii="Times New Roman" w:eastAsia="Times New Roman" w:hAnsi="Times New Roman" w:cs="Times New Roman"/>
          <w:b/>
          <w:iCs/>
          <w:lang w:val="en-US"/>
        </w:rPr>
        <w:t xml:space="preserve"> a I-a,  </w:t>
      </w:r>
      <w:proofErr w:type="spellStart"/>
      <w:r w:rsidRPr="00277D3E">
        <w:rPr>
          <w:rFonts w:ascii="Times New Roman" w:eastAsia="Times New Roman" w:hAnsi="Times New Roman" w:cs="Times New Roman"/>
          <w:iCs/>
          <w:lang w:val="en-US"/>
        </w:rPr>
        <w:t>Titlul</w:t>
      </w:r>
      <w:proofErr w:type="spellEnd"/>
      <w:r w:rsidRPr="00277D3E">
        <w:rPr>
          <w:rFonts w:ascii="Times New Roman" w:eastAsia="Times New Roman" w:hAnsi="Times New Roman" w:cs="Times New Roman"/>
          <w:iCs/>
          <w:lang w:val="en-US"/>
        </w:rPr>
        <w:t xml:space="preserve"> I  </w:t>
      </w:r>
      <w:proofErr w:type="spellStart"/>
      <w:r w:rsidRPr="00277D3E">
        <w:rPr>
          <w:rFonts w:ascii="Times New Roman" w:eastAsia="Times New Roman" w:hAnsi="Times New Roman" w:cs="Times New Roman"/>
          <w:iCs/>
          <w:lang w:val="en-US"/>
        </w:rPr>
        <w:t>și</w:t>
      </w:r>
      <w:proofErr w:type="spellEnd"/>
      <w:r w:rsidRPr="00277D3E">
        <w:rPr>
          <w:rFonts w:ascii="Times New Roman" w:eastAsia="Times New Roman" w:hAnsi="Times New Roman" w:cs="Times New Roman"/>
          <w:iCs/>
          <w:lang w:val="en-US"/>
        </w:rPr>
        <w:t xml:space="preserve"> </w:t>
      </w:r>
      <w:proofErr w:type="spellStart"/>
      <w:r w:rsidRPr="00277D3E">
        <w:rPr>
          <w:rFonts w:ascii="Times New Roman" w:eastAsia="Times New Roman" w:hAnsi="Times New Roman" w:cs="Times New Roman"/>
          <w:iCs/>
          <w:lang w:val="en-US"/>
        </w:rPr>
        <w:t>Titlul</w:t>
      </w:r>
      <w:proofErr w:type="spellEnd"/>
      <w:r w:rsidRPr="00277D3E">
        <w:rPr>
          <w:rFonts w:ascii="Times New Roman" w:eastAsia="Times New Roman" w:hAnsi="Times New Roman" w:cs="Times New Roman"/>
          <w:iCs/>
          <w:lang w:val="en-US"/>
        </w:rPr>
        <w:t xml:space="preserve"> II</w:t>
      </w:r>
      <w:r w:rsidRPr="00277D3E">
        <w:rPr>
          <w:rFonts w:ascii="Times New Roman" w:eastAsia="Times New Roman" w:hAnsi="Times New Roman" w:cs="Times New Roman"/>
          <w:b/>
          <w:iCs/>
          <w:lang w:val="en-US"/>
        </w:rPr>
        <w:t xml:space="preserve"> </w:t>
      </w:r>
      <w:r w:rsidRPr="00277D3E">
        <w:rPr>
          <w:rFonts w:ascii="Times New Roman" w:eastAsia="Times New Roman" w:hAnsi="Times New Roman" w:cs="Times New Roman"/>
          <w:iCs/>
          <w:lang w:val="en-US"/>
        </w:rPr>
        <w:t>ale</w:t>
      </w:r>
      <w:r w:rsidRPr="00277D3E">
        <w:rPr>
          <w:rFonts w:ascii="Times New Roman" w:eastAsia="Times New Roman" w:hAnsi="Times New Roman" w:cs="Times New Roman"/>
          <w:b/>
          <w:iCs/>
          <w:lang w:val="en-US"/>
        </w:rPr>
        <w:t xml:space="preserve"> </w:t>
      </w:r>
      <w:proofErr w:type="spellStart"/>
      <w:r w:rsidRPr="00277D3E">
        <w:rPr>
          <w:rFonts w:ascii="Times New Roman" w:eastAsia="Times New Roman" w:hAnsi="Times New Roman" w:cs="Times New Roman"/>
          <w:b/>
          <w:iCs/>
          <w:lang w:val="en-US"/>
        </w:rPr>
        <w:t>Părţii</w:t>
      </w:r>
      <w:proofErr w:type="spellEnd"/>
      <w:r w:rsidRPr="00277D3E">
        <w:rPr>
          <w:rFonts w:ascii="Times New Roman" w:eastAsia="Times New Roman" w:hAnsi="Times New Roman" w:cs="Times New Roman"/>
          <w:b/>
          <w:iCs/>
          <w:lang w:val="en-US"/>
        </w:rPr>
        <w:t xml:space="preserve"> a II-a</w:t>
      </w:r>
      <w:r w:rsidRPr="00277D3E">
        <w:rPr>
          <w:rFonts w:ascii="Times New Roman" w:eastAsia="Times New Roman" w:hAnsi="Times New Roman" w:cs="Times New Roman"/>
          <w:iCs/>
          <w:lang w:val="en-US"/>
        </w:rPr>
        <w:t xml:space="preserve">, </w:t>
      </w:r>
      <w:proofErr w:type="spellStart"/>
      <w:r w:rsidRPr="00277D3E">
        <w:rPr>
          <w:rFonts w:ascii="Times New Roman" w:eastAsia="Times New Roman" w:hAnsi="Times New Roman" w:cs="Times New Roman"/>
          <w:iCs/>
          <w:lang w:val="en-US"/>
        </w:rPr>
        <w:t>Titlul</w:t>
      </w:r>
      <w:proofErr w:type="spellEnd"/>
      <w:r w:rsidRPr="00277D3E">
        <w:rPr>
          <w:rFonts w:ascii="Times New Roman" w:eastAsia="Times New Roman" w:hAnsi="Times New Roman" w:cs="Times New Roman"/>
          <w:iCs/>
          <w:lang w:val="en-US"/>
        </w:rPr>
        <w:t xml:space="preserve"> I al </w:t>
      </w:r>
      <w:proofErr w:type="spellStart"/>
      <w:r w:rsidRPr="00277D3E">
        <w:rPr>
          <w:rFonts w:ascii="Times New Roman" w:eastAsia="Times New Roman" w:hAnsi="Times New Roman" w:cs="Times New Roman"/>
          <w:b/>
          <w:iCs/>
          <w:lang w:val="en-US"/>
        </w:rPr>
        <w:t>Părţii</w:t>
      </w:r>
      <w:proofErr w:type="spellEnd"/>
      <w:r w:rsidRPr="00277D3E">
        <w:rPr>
          <w:rFonts w:ascii="Times New Roman" w:eastAsia="Times New Roman" w:hAnsi="Times New Roman" w:cs="Times New Roman"/>
          <w:b/>
          <w:iCs/>
          <w:lang w:val="en-US"/>
        </w:rPr>
        <w:t xml:space="preserve"> a IV-a, </w:t>
      </w:r>
      <w:r w:rsidRPr="00277D3E">
        <w:rPr>
          <w:rFonts w:ascii="Times New Roman" w:eastAsia="Times New Roman" w:hAnsi="Times New Roman" w:cs="Times New Roman"/>
          <w:color w:val="000000"/>
        </w:rPr>
        <w:t>Titlul I și Titlul II</w:t>
      </w:r>
      <w:r w:rsidRPr="00277D3E">
        <w:rPr>
          <w:rFonts w:ascii="Times New Roman" w:eastAsia="Times New Roman" w:hAnsi="Times New Roman" w:cs="Times New Roman"/>
          <w:iCs/>
          <w:lang w:val="en-US"/>
        </w:rPr>
        <w:t xml:space="preserve"> ale </w:t>
      </w:r>
      <w:proofErr w:type="spellStart"/>
      <w:r w:rsidRPr="00277D3E">
        <w:rPr>
          <w:rFonts w:ascii="Times New Roman" w:eastAsia="Times New Roman" w:hAnsi="Times New Roman" w:cs="Times New Roman"/>
          <w:b/>
          <w:color w:val="000000"/>
        </w:rPr>
        <w:t>Părţii</w:t>
      </w:r>
      <w:proofErr w:type="spellEnd"/>
      <w:r w:rsidRPr="00277D3E">
        <w:rPr>
          <w:rFonts w:ascii="Times New Roman" w:eastAsia="Times New Roman" w:hAnsi="Times New Roman" w:cs="Times New Roman"/>
          <w:b/>
          <w:color w:val="000000"/>
        </w:rPr>
        <w:t xml:space="preserve"> a VI-a</w:t>
      </w:r>
      <w:r w:rsidRPr="00277D3E">
        <w:rPr>
          <w:rFonts w:ascii="Times New Roman" w:eastAsia="Times New Roman" w:hAnsi="Times New Roman" w:cs="Times New Roman"/>
          <w:color w:val="000000"/>
        </w:rPr>
        <w:t>.</w:t>
      </w:r>
    </w:p>
    <w:p w:rsidR="00B6713E" w:rsidRPr="00277D3E" w:rsidRDefault="00B6713E" w:rsidP="00320851">
      <w:pPr>
        <w:autoSpaceDE w:val="0"/>
        <w:autoSpaceDN w:val="0"/>
        <w:adjustRightInd w:val="0"/>
        <w:spacing w:after="0"/>
        <w:ind w:right="84"/>
        <w:jc w:val="both"/>
        <w:rPr>
          <w:rFonts w:ascii="Times New Roman" w:eastAsia="Times New Roman" w:hAnsi="Times New Roman" w:cs="Times New Roman"/>
          <w:color w:val="000000"/>
          <w:kern w:val="28"/>
          <w:lang w:val="en-US"/>
        </w:rPr>
      </w:pPr>
      <w:r w:rsidRPr="00277D3E">
        <w:rPr>
          <w:rFonts w:ascii="Times New Roman" w:eastAsia="Times New Roman" w:hAnsi="Times New Roman" w:cs="Times New Roman"/>
          <w:b/>
          <w:color w:val="000000"/>
          <w:kern w:val="28"/>
          <w:lang w:val="it-IT"/>
        </w:rPr>
        <w:t>3. Ordonanţa Guvernului nr. 137/2000</w:t>
      </w:r>
      <w:r w:rsidRPr="00277D3E">
        <w:rPr>
          <w:rFonts w:ascii="Times New Roman" w:eastAsia="Times New Roman" w:hAnsi="Times New Roman" w:cs="Times New Roman"/>
          <w:color w:val="000000"/>
          <w:kern w:val="28"/>
          <w:lang w:val="it-IT"/>
        </w:rPr>
        <w:t xml:space="preserve"> privind prevenirea şi sancţionarea tuturor formelor de discriminare, republicată, cu modificările şi completările ulterioare. - </w:t>
      </w:r>
      <w:r w:rsidRPr="00277D3E">
        <w:rPr>
          <w:rFonts w:ascii="Times New Roman" w:eastAsia="Times New Roman" w:hAnsi="Times New Roman" w:cs="Times New Roman"/>
          <w:b/>
          <w:color w:val="000000"/>
          <w:kern w:val="28"/>
          <w:lang w:val="it-IT"/>
        </w:rPr>
        <w:t xml:space="preserve">integral.   </w:t>
      </w:r>
      <w:r w:rsidRPr="00277D3E">
        <w:rPr>
          <w:rFonts w:ascii="Times New Roman" w:eastAsia="Times New Roman" w:hAnsi="Times New Roman" w:cs="Times New Roman"/>
          <w:color w:val="000000"/>
          <w:kern w:val="28"/>
          <w:lang w:val="en-US"/>
        </w:rPr>
        <w:t xml:space="preserve">  </w:t>
      </w:r>
    </w:p>
    <w:p w:rsidR="00B6713E" w:rsidRPr="00277D3E" w:rsidRDefault="00B6713E" w:rsidP="00320851">
      <w:pPr>
        <w:spacing w:after="0"/>
        <w:ind w:right="84"/>
        <w:jc w:val="both"/>
        <w:rPr>
          <w:rFonts w:ascii="Times New Roman" w:eastAsia="Times New Roman" w:hAnsi="Times New Roman" w:cs="Times New Roman"/>
          <w:b/>
          <w:color w:val="000000"/>
          <w:kern w:val="28"/>
          <w:lang w:val="en-US"/>
        </w:rPr>
      </w:pPr>
      <w:r w:rsidRPr="00277D3E">
        <w:rPr>
          <w:rFonts w:ascii="Times New Roman" w:eastAsia="Times New Roman" w:hAnsi="Times New Roman" w:cs="Times New Roman"/>
          <w:b/>
          <w:color w:val="000000"/>
          <w:kern w:val="28"/>
          <w:lang w:val="en-US"/>
        </w:rPr>
        <w:t xml:space="preserve">4. </w:t>
      </w:r>
      <w:proofErr w:type="spellStart"/>
      <w:r w:rsidRPr="00277D3E">
        <w:rPr>
          <w:rFonts w:ascii="Times New Roman" w:eastAsia="Times New Roman" w:hAnsi="Times New Roman" w:cs="Times New Roman"/>
          <w:b/>
          <w:color w:val="000000"/>
          <w:kern w:val="28"/>
          <w:lang w:val="en-US"/>
        </w:rPr>
        <w:t>Legea</w:t>
      </w:r>
      <w:proofErr w:type="spellEnd"/>
      <w:r w:rsidRPr="00277D3E">
        <w:rPr>
          <w:rFonts w:ascii="Times New Roman" w:eastAsia="Times New Roman" w:hAnsi="Times New Roman" w:cs="Times New Roman"/>
          <w:b/>
          <w:color w:val="000000"/>
          <w:kern w:val="28"/>
          <w:lang w:val="en-US"/>
        </w:rPr>
        <w:t xml:space="preserve"> </w:t>
      </w:r>
      <w:proofErr w:type="spellStart"/>
      <w:r w:rsidRPr="00277D3E">
        <w:rPr>
          <w:rFonts w:ascii="Times New Roman" w:eastAsia="Times New Roman" w:hAnsi="Times New Roman" w:cs="Times New Roman"/>
          <w:b/>
          <w:color w:val="000000"/>
          <w:kern w:val="28"/>
          <w:lang w:val="en-US"/>
        </w:rPr>
        <w:t>nr</w:t>
      </w:r>
      <w:proofErr w:type="spellEnd"/>
      <w:r w:rsidRPr="00277D3E">
        <w:rPr>
          <w:rFonts w:ascii="Times New Roman" w:eastAsia="Times New Roman" w:hAnsi="Times New Roman" w:cs="Times New Roman"/>
          <w:b/>
          <w:color w:val="000000"/>
          <w:kern w:val="28"/>
          <w:lang w:val="en-US"/>
        </w:rPr>
        <w:t>. 202/2002</w:t>
      </w:r>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privind</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egalitatea</w:t>
      </w:r>
      <w:proofErr w:type="spellEnd"/>
      <w:r w:rsidRPr="00277D3E">
        <w:rPr>
          <w:rFonts w:ascii="Times New Roman" w:eastAsia="Times New Roman" w:hAnsi="Times New Roman" w:cs="Times New Roman"/>
          <w:color w:val="000000"/>
          <w:kern w:val="28"/>
          <w:lang w:val="en-US"/>
        </w:rPr>
        <w:t xml:space="preserve"> de </w:t>
      </w:r>
      <w:proofErr w:type="spellStart"/>
      <w:r w:rsidRPr="00277D3E">
        <w:rPr>
          <w:rFonts w:ascii="Times New Roman" w:eastAsia="Times New Roman" w:hAnsi="Times New Roman" w:cs="Times New Roman"/>
          <w:color w:val="000000"/>
          <w:kern w:val="28"/>
          <w:lang w:val="en-US"/>
        </w:rPr>
        <w:t>şanse</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şi</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tratament</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între</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femei</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şi</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bărbaţi</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republicată</w:t>
      </w:r>
      <w:proofErr w:type="spellEnd"/>
      <w:r w:rsidRPr="00277D3E">
        <w:rPr>
          <w:rFonts w:ascii="Times New Roman" w:eastAsia="Times New Roman" w:hAnsi="Times New Roman" w:cs="Times New Roman"/>
          <w:color w:val="000000"/>
          <w:kern w:val="28"/>
          <w:lang w:val="en-US"/>
        </w:rPr>
        <w:t xml:space="preserve">, cu </w:t>
      </w:r>
      <w:proofErr w:type="spellStart"/>
      <w:r w:rsidRPr="00277D3E">
        <w:rPr>
          <w:rFonts w:ascii="Times New Roman" w:eastAsia="Times New Roman" w:hAnsi="Times New Roman" w:cs="Times New Roman"/>
          <w:color w:val="000000"/>
          <w:kern w:val="28"/>
          <w:lang w:val="en-US"/>
        </w:rPr>
        <w:t>modificările</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şi</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completările</w:t>
      </w:r>
      <w:proofErr w:type="spellEnd"/>
      <w:r w:rsidRPr="00277D3E">
        <w:rPr>
          <w:rFonts w:ascii="Times New Roman" w:eastAsia="Times New Roman" w:hAnsi="Times New Roman" w:cs="Times New Roman"/>
          <w:color w:val="000000"/>
          <w:kern w:val="28"/>
          <w:lang w:val="en-US"/>
        </w:rPr>
        <w:t xml:space="preserve"> </w:t>
      </w:r>
      <w:proofErr w:type="spellStart"/>
      <w:r w:rsidRPr="00277D3E">
        <w:rPr>
          <w:rFonts w:ascii="Times New Roman" w:eastAsia="Times New Roman" w:hAnsi="Times New Roman" w:cs="Times New Roman"/>
          <w:color w:val="000000"/>
          <w:kern w:val="28"/>
          <w:lang w:val="en-US"/>
        </w:rPr>
        <w:t>ulterioare</w:t>
      </w:r>
      <w:proofErr w:type="spellEnd"/>
      <w:r w:rsidRPr="00277D3E">
        <w:rPr>
          <w:rFonts w:ascii="Times New Roman" w:eastAsia="Times New Roman" w:hAnsi="Times New Roman" w:cs="Times New Roman"/>
          <w:color w:val="000000"/>
          <w:kern w:val="28"/>
          <w:lang w:val="en-US"/>
        </w:rPr>
        <w:t xml:space="preserve"> - </w:t>
      </w:r>
      <w:r w:rsidRPr="00277D3E">
        <w:rPr>
          <w:rFonts w:ascii="Times New Roman" w:eastAsia="Times New Roman" w:hAnsi="Times New Roman" w:cs="Times New Roman"/>
          <w:b/>
          <w:color w:val="000000"/>
          <w:kern w:val="28"/>
          <w:lang w:val="en-US"/>
        </w:rPr>
        <w:t>integral.</w:t>
      </w:r>
    </w:p>
    <w:p w:rsidR="002D133B" w:rsidRPr="002D133B" w:rsidRDefault="002D133B" w:rsidP="002D133B">
      <w:pPr>
        <w:autoSpaceDE w:val="0"/>
        <w:autoSpaceDN w:val="0"/>
        <w:adjustRightInd w:val="0"/>
        <w:spacing w:after="0"/>
        <w:jc w:val="both"/>
        <w:rPr>
          <w:rFonts w:ascii="Times New Roman" w:eastAsia="Times New Roman" w:hAnsi="Times New Roman" w:cs="Times New Roman"/>
          <w:color w:val="000000"/>
          <w:kern w:val="28"/>
          <w:lang w:val="en-US"/>
        </w:rPr>
      </w:pPr>
      <w:r w:rsidRPr="002D133B">
        <w:rPr>
          <w:rFonts w:ascii="Times New Roman" w:eastAsia="Times New Roman" w:hAnsi="Times New Roman" w:cs="Times New Roman"/>
          <w:b/>
          <w:color w:val="000000"/>
          <w:kern w:val="28"/>
          <w:lang w:val="en-US"/>
        </w:rPr>
        <w:t>5. H.G 907/2016</w:t>
      </w:r>
      <w:r w:rsidRPr="002D133B">
        <w:rPr>
          <w:rFonts w:ascii="Times New Roman" w:eastAsia="Times New Roman" w:hAnsi="Times New Roman" w:cs="Times New Roman"/>
          <w:color w:val="000000"/>
          <w:kern w:val="28"/>
          <w:lang w:val="en-US"/>
        </w:rPr>
        <w:t xml:space="preserve"> </w:t>
      </w:r>
      <w:proofErr w:type="spellStart"/>
      <w:r w:rsidRPr="002D133B">
        <w:rPr>
          <w:rFonts w:ascii="Times New Roman" w:eastAsia="Times New Roman" w:hAnsi="Times New Roman" w:cs="Times New Roman"/>
          <w:color w:val="000000"/>
          <w:kern w:val="28"/>
          <w:lang w:val="en-US"/>
        </w:rPr>
        <w:t>privind</w:t>
      </w:r>
      <w:proofErr w:type="spellEnd"/>
      <w:r w:rsidRPr="002D133B">
        <w:rPr>
          <w:rFonts w:ascii="Times New Roman" w:eastAsia="Times New Roman" w:hAnsi="Times New Roman" w:cs="Times New Roman"/>
          <w:color w:val="000000"/>
          <w:kern w:val="28"/>
          <w:lang w:val="en-US"/>
        </w:rPr>
        <w:t xml:space="preserve"> </w:t>
      </w:r>
      <w:proofErr w:type="spellStart"/>
      <w:r w:rsidRPr="002D133B">
        <w:rPr>
          <w:rFonts w:ascii="Times New Roman" w:eastAsia="Times New Roman" w:hAnsi="Times New Roman" w:cs="Times New Roman"/>
          <w:color w:val="000000"/>
          <w:kern w:val="28"/>
          <w:lang w:val="en-US"/>
        </w:rPr>
        <w:t>etapele</w:t>
      </w:r>
      <w:proofErr w:type="spellEnd"/>
      <w:r w:rsidRPr="002D133B">
        <w:rPr>
          <w:rFonts w:ascii="Times New Roman" w:eastAsia="Times New Roman" w:hAnsi="Times New Roman" w:cs="Times New Roman"/>
          <w:color w:val="000000"/>
          <w:kern w:val="28"/>
          <w:lang w:val="en-US"/>
        </w:rPr>
        <w:t xml:space="preserve"> de </w:t>
      </w:r>
      <w:proofErr w:type="spellStart"/>
      <w:r w:rsidRPr="002D133B">
        <w:rPr>
          <w:rFonts w:ascii="Times New Roman" w:eastAsia="Times New Roman" w:hAnsi="Times New Roman" w:cs="Times New Roman"/>
          <w:color w:val="000000"/>
          <w:kern w:val="28"/>
          <w:lang w:val="en-US"/>
        </w:rPr>
        <w:t>elaborare</w:t>
      </w:r>
      <w:proofErr w:type="spellEnd"/>
      <w:r w:rsidRPr="002D133B">
        <w:rPr>
          <w:rFonts w:ascii="Times New Roman" w:eastAsia="Times New Roman" w:hAnsi="Times New Roman" w:cs="Times New Roman"/>
          <w:color w:val="000000"/>
          <w:kern w:val="28"/>
          <w:lang w:val="en-US"/>
        </w:rPr>
        <w:t xml:space="preserve"> </w:t>
      </w:r>
      <w:proofErr w:type="spellStart"/>
      <w:r w:rsidRPr="002D133B">
        <w:rPr>
          <w:rFonts w:ascii="Times New Roman" w:eastAsia="Times New Roman" w:hAnsi="Times New Roman" w:cs="Times New Roman"/>
          <w:color w:val="000000"/>
          <w:kern w:val="28"/>
          <w:lang w:val="en-US"/>
        </w:rPr>
        <w:t>și</w:t>
      </w:r>
      <w:proofErr w:type="spellEnd"/>
      <w:r w:rsidRPr="002D133B">
        <w:rPr>
          <w:rFonts w:ascii="Times New Roman" w:eastAsia="Times New Roman" w:hAnsi="Times New Roman" w:cs="Times New Roman"/>
          <w:color w:val="000000"/>
          <w:kern w:val="28"/>
          <w:lang w:val="en-US"/>
        </w:rPr>
        <w:t xml:space="preserve"> </w:t>
      </w:r>
      <w:proofErr w:type="spellStart"/>
      <w:r w:rsidRPr="002D133B">
        <w:rPr>
          <w:rFonts w:ascii="Times New Roman" w:eastAsia="Times New Roman" w:hAnsi="Times New Roman" w:cs="Times New Roman"/>
          <w:color w:val="000000"/>
          <w:kern w:val="28"/>
          <w:lang w:val="en-US"/>
        </w:rPr>
        <w:t>continutul-cadru</w:t>
      </w:r>
      <w:proofErr w:type="spellEnd"/>
      <w:r w:rsidRPr="002D133B">
        <w:rPr>
          <w:rFonts w:ascii="Times New Roman" w:eastAsia="Times New Roman" w:hAnsi="Times New Roman" w:cs="Times New Roman"/>
          <w:color w:val="000000"/>
          <w:kern w:val="28"/>
          <w:lang w:val="en-US"/>
        </w:rPr>
        <w:t xml:space="preserve"> al </w:t>
      </w:r>
      <w:proofErr w:type="spellStart"/>
      <w:r w:rsidRPr="002D133B">
        <w:rPr>
          <w:rFonts w:ascii="Times New Roman" w:eastAsia="Times New Roman" w:hAnsi="Times New Roman" w:cs="Times New Roman"/>
          <w:color w:val="000000"/>
          <w:kern w:val="28"/>
          <w:lang w:val="en-US"/>
        </w:rPr>
        <w:t>documentatiilor</w:t>
      </w:r>
      <w:proofErr w:type="spellEnd"/>
      <w:r w:rsidRPr="002D133B">
        <w:rPr>
          <w:rFonts w:ascii="Times New Roman" w:eastAsia="Times New Roman" w:hAnsi="Times New Roman" w:cs="Times New Roman"/>
          <w:color w:val="000000"/>
          <w:kern w:val="28"/>
          <w:lang w:val="en-US"/>
        </w:rPr>
        <w:t xml:space="preserve"> </w:t>
      </w:r>
      <w:proofErr w:type="spellStart"/>
      <w:r w:rsidRPr="002D133B">
        <w:rPr>
          <w:rFonts w:ascii="Times New Roman" w:eastAsia="Times New Roman" w:hAnsi="Times New Roman" w:cs="Times New Roman"/>
          <w:color w:val="000000"/>
          <w:kern w:val="28"/>
          <w:lang w:val="en-US"/>
        </w:rPr>
        <w:t>tehnico-economice</w:t>
      </w:r>
      <w:proofErr w:type="spellEnd"/>
      <w:r w:rsidRPr="002D133B">
        <w:rPr>
          <w:rFonts w:ascii="Times New Roman" w:eastAsia="Times New Roman" w:hAnsi="Times New Roman" w:cs="Times New Roman"/>
          <w:color w:val="000000"/>
          <w:kern w:val="28"/>
          <w:lang w:val="en-US"/>
        </w:rPr>
        <w:t xml:space="preserve"> </w:t>
      </w:r>
      <w:proofErr w:type="spellStart"/>
      <w:r w:rsidRPr="002D133B">
        <w:rPr>
          <w:rFonts w:ascii="Times New Roman" w:eastAsia="Times New Roman" w:hAnsi="Times New Roman" w:cs="Times New Roman"/>
          <w:color w:val="000000"/>
          <w:kern w:val="28"/>
          <w:lang w:val="en-US"/>
        </w:rPr>
        <w:t>aferente</w:t>
      </w:r>
      <w:proofErr w:type="spellEnd"/>
      <w:r w:rsidRPr="002D133B">
        <w:rPr>
          <w:rFonts w:ascii="Times New Roman" w:eastAsia="Times New Roman" w:hAnsi="Times New Roman" w:cs="Times New Roman"/>
          <w:color w:val="000000"/>
          <w:kern w:val="28"/>
          <w:lang w:val="en-US"/>
        </w:rPr>
        <w:t xml:space="preserve"> </w:t>
      </w:r>
      <w:proofErr w:type="spellStart"/>
      <w:r w:rsidRPr="002D133B">
        <w:rPr>
          <w:rFonts w:ascii="Times New Roman" w:eastAsia="Times New Roman" w:hAnsi="Times New Roman" w:cs="Times New Roman"/>
          <w:color w:val="000000"/>
          <w:kern w:val="28"/>
          <w:lang w:val="en-US"/>
        </w:rPr>
        <w:t>obiectivelor</w:t>
      </w:r>
      <w:proofErr w:type="spellEnd"/>
      <w:r w:rsidRPr="002D133B">
        <w:rPr>
          <w:rFonts w:ascii="Times New Roman" w:eastAsia="Times New Roman" w:hAnsi="Times New Roman" w:cs="Times New Roman"/>
          <w:color w:val="000000"/>
          <w:kern w:val="28"/>
          <w:lang w:val="en-US"/>
        </w:rPr>
        <w:t>/</w:t>
      </w:r>
      <w:proofErr w:type="spellStart"/>
      <w:r w:rsidRPr="002D133B">
        <w:rPr>
          <w:rFonts w:ascii="Times New Roman" w:eastAsia="Times New Roman" w:hAnsi="Times New Roman" w:cs="Times New Roman"/>
          <w:color w:val="000000"/>
          <w:kern w:val="28"/>
          <w:lang w:val="en-US"/>
        </w:rPr>
        <w:t>proiectelor</w:t>
      </w:r>
      <w:proofErr w:type="spellEnd"/>
      <w:r w:rsidRPr="002D133B">
        <w:rPr>
          <w:rFonts w:ascii="Times New Roman" w:eastAsia="Times New Roman" w:hAnsi="Times New Roman" w:cs="Times New Roman"/>
          <w:color w:val="000000"/>
          <w:kern w:val="28"/>
          <w:lang w:val="en-US"/>
        </w:rPr>
        <w:t xml:space="preserve"> de </w:t>
      </w:r>
      <w:proofErr w:type="spellStart"/>
      <w:r w:rsidRPr="002D133B">
        <w:rPr>
          <w:rFonts w:ascii="Times New Roman" w:eastAsia="Times New Roman" w:hAnsi="Times New Roman" w:cs="Times New Roman"/>
          <w:color w:val="000000"/>
          <w:kern w:val="28"/>
          <w:lang w:val="en-US"/>
        </w:rPr>
        <w:t>investiții</w:t>
      </w:r>
      <w:proofErr w:type="spellEnd"/>
      <w:r w:rsidRPr="002D133B">
        <w:rPr>
          <w:rFonts w:ascii="Times New Roman" w:eastAsia="Times New Roman" w:hAnsi="Times New Roman" w:cs="Times New Roman"/>
          <w:color w:val="000000"/>
          <w:kern w:val="28"/>
          <w:lang w:val="en-US"/>
        </w:rPr>
        <w:t xml:space="preserve"> </w:t>
      </w:r>
      <w:proofErr w:type="spellStart"/>
      <w:r w:rsidRPr="002D133B">
        <w:rPr>
          <w:rFonts w:ascii="Times New Roman" w:eastAsia="Times New Roman" w:hAnsi="Times New Roman" w:cs="Times New Roman"/>
          <w:color w:val="000000"/>
          <w:kern w:val="28"/>
          <w:lang w:val="en-US"/>
        </w:rPr>
        <w:t>finanțate</w:t>
      </w:r>
      <w:proofErr w:type="spellEnd"/>
      <w:r w:rsidRPr="002D133B">
        <w:rPr>
          <w:rFonts w:ascii="Times New Roman" w:eastAsia="Times New Roman" w:hAnsi="Times New Roman" w:cs="Times New Roman"/>
          <w:color w:val="000000"/>
          <w:kern w:val="28"/>
          <w:lang w:val="en-US"/>
        </w:rPr>
        <w:t xml:space="preserve"> din </w:t>
      </w:r>
      <w:proofErr w:type="spellStart"/>
      <w:r w:rsidRPr="002D133B">
        <w:rPr>
          <w:rFonts w:ascii="Times New Roman" w:eastAsia="Times New Roman" w:hAnsi="Times New Roman" w:cs="Times New Roman"/>
          <w:color w:val="000000"/>
          <w:kern w:val="28"/>
          <w:lang w:val="en-US"/>
        </w:rPr>
        <w:t>fonduri</w:t>
      </w:r>
      <w:proofErr w:type="spellEnd"/>
      <w:r w:rsidRPr="002D133B">
        <w:rPr>
          <w:rFonts w:ascii="Times New Roman" w:eastAsia="Times New Roman" w:hAnsi="Times New Roman" w:cs="Times New Roman"/>
          <w:color w:val="000000"/>
          <w:kern w:val="28"/>
          <w:lang w:val="en-US"/>
        </w:rPr>
        <w:t xml:space="preserve"> </w:t>
      </w:r>
      <w:proofErr w:type="spellStart"/>
      <w:r w:rsidRPr="002D133B">
        <w:rPr>
          <w:rFonts w:ascii="Times New Roman" w:eastAsia="Times New Roman" w:hAnsi="Times New Roman" w:cs="Times New Roman"/>
          <w:color w:val="000000"/>
          <w:kern w:val="28"/>
          <w:lang w:val="en-US"/>
        </w:rPr>
        <w:t>publice</w:t>
      </w:r>
      <w:proofErr w:type="spellEnd"/>
      <w:r w:rsidRPr="002D133B">
        <w:rPr>
          <w:rFonts w:ascii="Times New Roman" w:eastAsia="Times New Roman" w:hAnsi="Times New Roman" w:cs="Times New Roman"/>
          <w:color w:val="000000"/>
          <w:kern w:val="28"/>
          <w:lang w:val="en-US"/>
        </w:rPr>
        <w:t xml:space="preserve">, cu </w:t>
      </w:r>
      <w:proofErr w:type="spellStart"/>
      <w:r w:rsidRPr="002D133B">
        <w:rPr>
          <w:rFonts w:ascii="Times New Roman" w:eastAsia="Times New Roman" w:hAnsi="Times New Roman" w:cs="Times New Roman"/>
          <w:color w:val="000000"/>
          <w:kern w:val="28"/>
          <w:lang w:val="en-US"/>
        </w:rPr>
        <w:t>modificările</w:t>
      </w:r>
      <w:proofErr w:type="spellEnd"/>
      <w:r w:rsidRPr="002D133B">
        <w:rPr>
          <w:rFonts w:ascii="Times New Roman" w:eastAsia="Times New Roman" w:hAnsi="Times New Roman" w:cs="Times New Roman"/>
          <w:color w:val="000000"/>
          <w:kern w:val="28"/>
          <w:lang w:val="en-US"/>
        </w:rPr>
        <w:t xml:space="preserve"> </w:t>
      </w:r>
      <w:proofErr w:type="spellStart"/>
      <w:r w:rsidRPr="002D133B">
        <w:rPr>
          <w:rFonts w:ascii="Times New Roman" w:eastAsia="Times New Roman" w:hAnsi="Times New Roman" w:cs="Times New Roman"/>
          <w:color w:val="000000"/>
          <w:kern w:val="28"/>
          <w:lang w:val="en-US"/>
        </w:rPr>
        <w:t>și</w:t>
      </w:r>
      <w:proofErr w:type="spellEnd"/>
      <w:r w:rsidRPr="002D133B">
        <w:rPr>
          <w:rFonts w:ascii="Times New Roman" w:eastAsia="Times New Roman" w:hAnsi="Times New Roman" w:cs="Times New Roman"/>
          <w:color w:val="000000"/>
          <w:kern w:val="28"/>
          <w:lang w:val="en-US"/>
        </w:rPr>
        <w:t xml:space="preserve"> </w:t>
      </w:r>
      <w:proofErr w:type="spellStart"/>
      <w:r w:rsidRPr="002D133B">
        <w:rPr>
          <w:rFonts w:ascii="Times New Roman" w:eastAsia="Times New Roman" w:hAnsi="Times New Roman" w:cs="Times New Roman"/>
          <w:color w:val="000000"/>
          <w:kern w:val="28"/>
          <w:lang w:val="en-US"/>
        </w:rPr>
        <w:t>completările</w:t>
      </w:r>
      <w:proofErr w:type="spellEnd"/>
      <w:r w:rsidRPr="002D133B">
        <w:rPr>
          <w:rFonts w:ascii="Times New Roman" w:eastAsia="Times New Roman" w:hAnsi="Times New Roman" w:cs="Times New Roman"/>
          <w:color w:val="000000"/>
          <w:kern w:val="28"/>
          <w:lang w:val="en-US"/>
        </w:rPr>
        <w:t xml:space="preserve"> </w:t>
      </w:r>
      <w:proofErr w:type="spellStart"/>
      <w:r w:rsidRPr="002D133B">
        <w:rPr>
          <w:rFonts w:ascii="Times New Roman" w:eastAsia="Times New Roman" w:hAnsi="Times New Roman" w:cs="Times New Roman"/>
          <w:color w:val="000000"/>
          <w:kern w:val="28"/>
          <w:lang w:val="en-US"/>
        </w:rPr>
        <w:t>ulterioare</w:t>
      </w:r>
      <w:proofErr w:type="spellEnd"/>
      <w:r w:rsidRPr="002D133B">
        <w:rPr>
          <w:rFonts w:ascii="Times New Roman" w:eastAsia="Times New Roman" w:hAnsi="Times New Roman" w:cs="Times New Roman"/>
          <w:color w:val="000000"/>
          <w:kern w:val="28"/>
          <w:lang w:val="en-US"/>
        </w:rPr>
        <w:t>.</w:t>
      </w:r>
    </w:p>
    <w:p w:rsidR="002D133B" w:rsidRPr="002D133B" w:rsidRDefault="002D133B" w:rsidP="002D133B">
      <w:pPr>
        <w:autoSpaceDE w:val="0"/>
        <w:autoSpaceDN w:val="0"/>
        <w:adjustRightInd w:val="0"/>
        <w:spacing w:after="0"/>
        <w:jc w:val="both"/>
        <w:rPr>
          <w:rFonts w:ascii="Times New Roman" w:eastAsia="Times New Roman" w:hAnsi="Times New Roman" w:cs="Times New Roman"/>
          <w:color w:val="000000"/>
          <w:kern w:val="28"/>
          <w:lang w:val="en-US"/>
        </w:rPr>
      </w:pPr>
      <w:r w:rsidRPr="002D133B">
        <w:rPr>
          <w:rFonts w:ascii="Times New Roman" w:eastAsia="Times New Roman" w:hAnsi="Times New Roman" w:cs="Times New Roman"/>
          <w:b/>
          <w:color w:val="000000"/>
          <w:kern w:val="28"/>
          <w:lang w:val="en-US"/>
        </w:rPr>
        <w:t xml:space="preserve">                   </w:t>
      </w:r>
      <w:proofErr w:type="spellStart"/>
      <w:r w:rsidRPr="002D133B">
        <w:rPr>
          <w:rFonts w:ascii="Times New Roman" w:eastAsia="Times New Roman" w:hAnsi="Times New Roman" w:cs="Times New Roman"/>
          <w:color w:val="000000"/>
          <w:kern w:val="28"/>
          <w:lang w:val="en-US"/>
        </w:rPr>
        <w:t>Dispoziții</w:t>
      </w:r>
      <w:proofErr w:type="spellEnd"/>
      <w:r w:rsidRPr="002D133B">
        <w:rPr>
          <w:rFonts w:ascii="Times New Roman" w:eastAsia="Times New Roman" w:hAnsi="Times New Roman" w:cs="Times New Roman"/>
          <w:color w:val="000000"/>
          <w:kern w:val="28"/>
          <w:lang w:val="en-US"/>
        </w:rPr>
        <w:t xml:space="preserve"> </w:t>
      </w:r>
      <w:proofErr w:type="spellStart"/>
      <w:r w:rsidRPr="002D133B">
        <w:rPr>
          <w:rFonts w:ascii="Times New Roman" w:eastAsia="Times New Roman" w:hAnsi="Times New Roman" w:cs="Times New Roman"/>
          <w:color w:val="000000"/>
          <w:kern w:val="28"/>
          <w:lang w:val="en-US"/>
        </w:rPr>
        <w:t>generale</w:t>
      </w:r>
      <w:proofErr w:type="spellEnd"/>
      <w:r w:rsidRPr="002D133B">
        <w:rPr>
          <w:rFonts w:ascii="Times New Roman" w:eastAsia="Times New Roman" w:hAnsi="Times New Roman" w:cs="Times New Roman"/>
          <w:color w:val="000000"/>
          <w:kern w:val="28"/>
          <w:lang w:val="en-US"/>
        </w:rPr>
        <w:t>;</w:t>
      </w:r>
    </w:p>
    <w:p w:rsidR="002D133B" w:rsidRPr="002D133B" w:rsidRDefault="002D133B" w:rsidP="002D133B">
      <w:pPr>
        <w:autoSpaceDE w:val="0"/>
        <w:autoSpaceDN w:val="0"/>
        <w:adjustRightInd w:val="0"/>
        <w:spacing w:after="0"/>
        <w:jc w:val="both"/>
        <w:rPr>
          <w:rFonts w:ascii="Times New Roman" w:eastAsia="Times New Roman" w:hAnsi="Times New Roman" w:cs="Times New Roman"/>
          <w:color w:val="000000"/>
          <w:kern w:val="28"/>
          <w:lang w:val="en-US"/>
        </w:rPr>
      </w:pPr>
      <w:r w:rsidRPr="002D133B">
        <w:rPr>
          <w:rFonts w:ascii="Times New Roman" w:eastAsia="Times New Roman" w:hAnsi="Times New Roman" w:cs="Times New Roman"/>
          <w:color w:val="000000"/>
          <w:kern w:val="28"/>
          <w:lang w:val="en-US"/>
        </w:rPr>
        <w:t xml:space="preserve">                   Nota </w:t>
      </w:r>
      <w:proofErr w:type="spellStart"/>
      <w:r w:rsidRPr="002D133B">
        <w:rPr>
          <w:rFonts w:ascii="Times New Roman" w:eastAsia="Times New Roman" w:hAnsi="Times New Roman" w:cs="Times New Roman"/>
          <w:color w:val="000000"/>
          <w:kern w:val="28"/>
          <w:lang w:val="en-US"/>
        </w:rPr>
        <w:t>conceptuală</w:t>
      </w:r>
      <w:proofErr w:type="spellEnd"/>
      <w:r w:rsidRPr="002D133B">
        <w:rPr>
          <w:rFonts w:ascii="Times New Roman" w:eastAsia="Times New Roman" w:hAnsi="Times New Roman" w:cs="Times New Roman"/>
          <w:color w:val="000000"/>
          <w:kern w:val="28"/>
          <w:lang w:val="en-US"/>
        </w:rPr>
        <w:t xml:space="preserve"> </w:t>
      </w:r>
      <w:proofErr w:type="spellStart"/>
      <w:r w:rsidRPr="002D133B">
        <w:rPr>
          <w:rFonts w:ascii="Times New Roman" w:eastAsia="Times New Roman" w:hAnsi="Times New Roman" w:cs="Times New Roman"/>
          <w:color w:val="000000"/>
          <w:kern w:val="28"/>
          <w:lang w:val="en-US"/>
        </w:rPr>
        <w:t>și</w:t>
      </w:r>
      <w:proofErr w:type="spellEnd"/>
      <w:r w:rsidRPr="002D133B">
        <w:rPr>
          <w:rFonts w:ascii="Times New Roman" w:eastAsia="Times New Roman" w:hAnsi="Times New Roman" w:cs="Times New Roman"/>
          <w:color w:val="000000"/>
          <w:kern w:val="28"/>
          <w:lang w:val="en-US"/>
        </w:rPr>
        <w:t xml:space="preserve"> </w:t>
      </w:r>
      <w:proofErr w:type="spellStart"/>
      <w:r w:rsidRPr="002D133B">
        <w:rPr>
          <w:rFonts w:ascii="Times New Roman" w:eastAsia="Times New Roman" w:hAnsi="Times New Roman" w:cs="Times New Roman"/>
          <w:color w:val="000000"/>
          <w:kern w:val="28"/>
          <w:lang w:val="en-US"/>
        </w:rPr>
        <w:t>tema</w:t>
      </w:r>
      <w:proofErr w:type="spellEnd"/>
      <w:r w:rsidRPr="002D133B">
        <w:rPr>
          <w:rFonts w:ascii="Times New Roman" w:eastAsia="Times New Roman" w:hAnsi="Times New Roman" w:cs="Times New Roman"/>
          <w:color w:val="000000"/>
          <w:kern w:val="28"/>
          <w:lang w:val="en-US"/>
        </w:rPr>
        <w:t xml:space="preserve"> de </w:t>
      </w:r>
      <w:proofErr w:type="spellStart"/>
      <w:r w:rsidRPr="002D133B">
        <w:rPr>
          <w:rFonts w:ascii="Times New Roman" w:eastAsia="Times New Roman" w:hAnsi="Times New Roman" w:cs="Times New Roman"/>
          <w:color w:val="000000"/>
          <w:kern w:val="28"/>
          <w:lang w:val="en-US"/>
        </w:rPr>
        <w:t>proiectare</w:t>
      </w:r>
      <w:proofErr w:type="spellEnd"/>
      <w:r w:rsidRPr="002D133B">
        <w:rPr>
          <w:rFonts w:ascii="Times New Roman" w:eastAsia="Times New Roman" w:hAnsi="Times New Roman" w:cs="Times New Roman"/>
          <w:color w:val="000000"/>
          <w:kern w:val="28"/>
          <w:lang w:val="en-US"/>
        </w:rPr>
        <w:t>;</w:t>
      </w:r>
    </w:p>
    <w:p w:rsidR="002D133B" w:rsidRPr="002D133B" w:rsidRDefault="002D133B" w:rsidP="002D133B">
      <w:pPr>
        <w:autoSpaceDE w:val="0"/>
        <w:autoSpaceDN w:val="0"/>
        <w:adjustRightInd w:val="0"/>
        <w:spacing w:after="0"/>
        <w:jc w:val="both"/>
        <w:rPr>
          <w:rFonts w:ascii="Times New Roman" w:eastAsia="Times New Roman" w:hAnsi="Times New Roman" w:cs="Times New Roman"/>
          <w:color w:val="000000"/>
          <w:kern w:val="28"/>
          <w:lang w:val="en-US"/>
        </w:rPr>
      </w:pPr>
      <w:r w:rsidRPr="002D133B">
        <w:rPr>
          <w:rFonts w:ascii="Times New Roman" w:eastAsia="Times New Roman" w:hAnsi="Times New Roman" w:cs="Times New Roman"/>
          <w:color w:val="000000"/>
          <w:kern w:val="28"/>
          <w:lang w:val="en-US"/>
        </w:rPr>
        <w:t xml:space="preserve">                   </w:t>
      </w:r>
      <w:proofErr w:type="spellStart"/>
      <w:r w:rsidRPr="002D133B">
        <w:rPr>
          <w:rFonts w:ascii="Times New Roman" w:eastAsia="Times New Roman" w:hAnsi="Times New Roman" w:cs="Times New Roman"/>
          <w:color w:val="000000"/>
          <w:kern w:val="28"/>
          <w:lang w:val="en-US"/>
        </w:rPr>
        <w:t>Documentaţiile</w:t>
      </w:r>
      <w:proofErr w:type="spellEnd"/>
      <w:r w:rsidRPr="002D133B">
        <w:rPr>
          <w:rFonts w:ascii="Times New Roman" w:eastAsia="Times New Roman" w:hAnsi="Times New Roman" w:cs="Times New Roman"/>
          <w:color w:val="000000"/>
          <w:kern w:val="28"/>
          <w:lang w:val="en-US"/>
        </w:rPr>
        <w:t xml:space="preserve"> </w:t>
      </w:r>
      <w:proofErr w:type="spellStart"/>
      <w:r w:rsidRPr="002D133B">
        <w:rPr>
          <w:rFonts w:ascii="Times New Roman" w:eastAsia="Times New Roman" w:hAnsi="Times New Roman" w:cs="Times New Roman"/>
          <w:color w:val="000000"/>
          <w:kern w:val="28"/>
          <w:lang w:val="en-US"/>
        </w:rPr>
        <w:t>tehnico-economice</w:t>
      </w:r>
      <w:proofErr w:type="spellEnd"/>
      <w:r w:rsidRPr="002D133B">
        <w:rPr>
          <w:rFonts w:ascii="Times New Roman" w:eastAsia="Times New Roman" w:hAnsi="Times New Roman" w:cs="Times New Roman"/>
          <w:color w:val="000000"/>
          <w:kern w:val="28"/>
          <w:lang w:val="en-US"/>
        </w:rPr>
        <w:t xml:space="preserve"> </w:t>
      </w:r>
      <w:proofErr w:type="spellStart"/>
      <w:r w:rsidRPr="002D133B">
        <w:rPr>
          <w:rFonts w:ascii="Times New Roman" w:eastAsia="Times New Roman" w:hAnsi="Times New Roman" w:cs="Times New Roman"/>
          <w:color w:val="000000"/>
          <w:kern w:val="28"/>
          <w:lang w:val="en-US"/>
        </w:rPr>
        <w:t>aferente</w:t>
      </w:r>
      <w:proofErr w:type="spellEnd"/>
      <w:r w:rsidRPr="002D133B">
        <w:rPr>
          <w:rFonts w:ascii="Times New Roman" w:eastAsia="Times New Roman" w:hAnsi="Times New Roman" w:cs="Times New Roman"/>
          <w:color w:val="000000"/>
          <w:kern w:val="28"/>
          <w:lang w:val="en-US"/>
        </w:rPr>
        <w:t xml:space="preserve"> </w:t>
      </w:r>
      <w:proofErr w:type="spellStart"/>
      <w:r w:rsidRPr="002D133B">
        <w:rPr>
          <w:rFonts w:ascii="Times New Roman" w:eastAsia="Times New Roman" w:hAnsi="Times New Roman" w:cs="Times New Roman"/>
          <w:color w:val="000000"/>
          <w:kern w:val="28"/>
          <w:lang w:val="en-US"/>
        </w:rPr>
        <w:t>obiectivelor</w:t>
      </w:r>
      <w:proofErr w:type="spellEnd"/>
      <w:r w:rsidRPr="002D133B">
        <w:rPr>
          <w:rFonts w:ascii="Times New Roman" w:eastAsia="Times New Roman" w:hAnsi="Times New Roman" w:cs="Times New Roman"/>
          <w:color w:val="000000"/>
          <w:kern w:val="28"/>
          <w:lang w:val="en-US"/>
        </w:rPr>
        <w:t xml:space="preserve"> de </w:t>
      </w:r>
      <w:proofErr w:type="spellStart"/>
      <w:r w:rsidRPr="002D133B">
        <w:rPr>
          <w:rFonts w:ascii="Times New Roman" w:eastAsia="Times New Roman" w:hAnsi="Times New Roman" w:cs="Times New Roman"/>
          <w:color w:val="000000"/>
          <w:kern w:val="28"/>
          <w:lang w:val="en-US"/>
        </w:rPr>
        <w:t>investiţii</w:t>
      </w:r>
      <w:proofErr w:type="spellEnd"/>
      <w:r w:rsidRPr="002D133B">
        <w:rPr>
          <w:rFonts w:ascii="Times New Roman" w:eastAsia="Times New Roman" w:hAnsi="Times New Roman" w:cs="Times New Roman"/>
          <w:color w:val="000000"/>
          <w:kern w:val="28"/>
          <w:lang w:val="en-US"/>
        </w:rPr>
        <w:t xml:space="preserve">; </w:t>
      </w:r>
    </w:p>
    <w:p w:rsidR="002D133B" w:rsidRPr="002D133B" w:rsidRDefault="002D133B" w:rsidP="002D133B">
      <w:pPr>
        <w:autoSpaceDE w:val="0"/>
        <w:autoSpaceDN w:val="0"/>
        <w:adjustRightInd w:val="0"/>
        <w:spacing w:after="0"/>
        <w:jc w:val="both"/>
        <w:rPr>
          <w:rFonts w:ascii="Times New Roman" w:eastAsia="Times New Roman" w:hAnsi="Times New Roman" w:cs="Times New Roman"/>
          <w:color w:val="000000"/>
          <w:kern w:val="28"/>
          <w:lang w:val="en-US"/>
        </w:rPr>
      </w:pPr>
      <w:r w:rsidRPr="002D133B">
        <w:rPr>
          <w:rFonts w:ascii="Times New Roman" w:eastAsia="Times New Roman" w:hAnsi="Times New Roman" w:cs="Times New Roman"/>
          <w:color w:val="000000"/>
          <w:kern w:val="28"/>
          <w:lang w:val="en-US"/>
        </w:rPr>
        <w:t xml:space="preserve">                   </w:t>
      </w:r>
      <w:proofErr w:type="spellStart"/>
      <w:r w:rsidRPr="002D133B">
        <w:rPr>
          <w:rFonts w:ascii="Times New Roman" w:eastAsia="Times New Roman" w:hAnsi="Times New Roman" w:cs="Times New Roman"/>
          <w:color w:val="000000"/>
          <w:kern w:val="28"/>
          <w:lang w:val="en-US"/>
        </w:rPr>
        <w:t>Metodologia</w:t>
      </w:r>
      <w:proofErr w:type="spellEnd"/>
      <w:r w:rsidRPr="002D133B">
        <w:rPr>
          <w:rFonts w:ascii="Times New Roman" w:eastAsia="Times New Roman" w:hAnsi="Times New Roman" w:cs="Times New Roman"/>
          <w:color w:val="000000"/>
          <w:kern w:val="28"/>
          <w:lang w:val="en-US"/>
        </w:rPr>
        <w:t xml:space="preserve"> </w:t>
      </w:r>
      <w:proofErr w:type="spellStart"/>
      <w:r w:rsidRPr="002D133B">
        <w:rPr>
          <w:rFonts w:ascii="Times New Roman" w:eastAsia="Times New Roman" w:hAnsi="Times New Roman" w:cs="Times New Roman"/>
          <w:color w:val="000000"/>
          <w:kern w:val="28"/>
          <w:lang w:val="en-US"/>
        </w:rPr>
        <w:t>privind</w:t>
      </w:r>
      <w:proofErr w:type="spellEnd"/>
      <w:r w:rsidRPr="002D133B">
        <w:rPr>
          <w:rFonts w:ascii="Times New Roman" w:eastAsia="Times New Roman" w:hAnsi="Times New Roman" w:cs="Times New Roman"/>
          <w:color w:val="000000"/>
          <w:kern w:val="28"/>
          <w:lang w:val="en-US"/>
        </w:rPr>
        <w:t xml:space="preserve"> </w:t>
      </w:r>
      <w:proofErr w:type="spellStart"/>
      <w:r w:rsidRPr="002D133B">
        <w:rPr>
          <w:rFonts w:ascii="Times New Roman" w:eastAsia="Times New Roman" w:hAnsi="Times New Roman" w:cs="Times New Roman"/>
          <w:color w:val="000000"/>
          <w:kern w:val="28"/>
          <w:lang w:val="en-US"/>
        </w:rPr>
        <w:t>elaborarea</w:t>
      </w:r>
      <w:proofErr w:type="spellEnd"/>
      <w:r w:rsidRPr="002D133B">
        <w:rPr>
          <w:rFonts w:ascii="Times New Roman" w:eastAsia="Times New Roman" w:hAnsi="Times New Roman" w:cs="Times New Roman"/>
          <w:color w:val="000000"/>
          <w:kern w:val="28"/>
          <w:lang w:val="en-US"/>
        </w:rPr>
        <w:t xml:space="preserve"> </w:t>
      </w:r>
      <w:proofErr w:type="spellStart"/>
      <w:r w:rsidRPr="002D133B">
        <w:rPr>
          <w:rFonts w:ascii="Times New Roman" w:eastAsia="Times New Roman" w:hAnsi="Times New Roman" w:cs="Times New Roman"/>
          <w:color w:val="000000"/>
          <w:kern w:val="28"/>
          <w:lang w:val="en-US"/>
        </w:rPr>
        <w:t>devizului</w:t>
      </w:r>
      <w:proofErr w:type="spellEnd"/>
      <w:r w:rsidRPr="002D133B">
        <w:rPr>
          <w:rFonts w:ascii="Times New Roman" w:eastAsia="Times New Roman" w:hAnsi="Times New Roman" w:cs="Times New Roman"/>
          <w:color w:val="000000"/>
          <w:kern w:val="28"/>
          <w:lang w:val="en-US"/>
        </w:rPr>
        <w:t xml:space="preserve"> general;</w:t>
      </w:r>
    </w:p>
    <w:p w:rsidR="002D133B" w:rsidRPr="002D133B" w:rsidRDefault="002D133B" w:rsidP="002D133B">
      <w:pPr>
        <w:autoSpaceDE w:val="0"/>
        <w:autoSpaceDN w:val="0"/>
        <w:adjustRightInd w:val="0"/>
        <w:spacing w:after="0"/>
        <w:jc w:val="both"/>
        <w:rPr>
          <w:rFonts w:ascii="Times New Roman" w:eastAsia="Times New Roman" w:hAnsi="Times New Roman" w:cs="Times New Roman"/>
          <w:b/>
          <w:color w:val="000000"/>
          <w:kern w:val="28"/>
          <w:lang w:val="en-US"/>
        </w:rPr>
      </w:pPr>
      <w:r w:rsidRPr="002D133B">
        <w:rPr>
          <w:rFonts w:ascii="Times New Roman" w:eastAsia="Times New Roman" w:hAnsi="Times New Roman" w:cs="Times New Roman"/>
          <w:b/>
          <w:color w:val="000000"/>
          <w:kern w:val="28"/>
          <w:lang w:val="en-US"/>
        </w:rPr>
        <w:t xml:space="preserve">6. O.U.G. </w:t>
      </w:r>
      <w:proofErr w:type="spellStart"/>
      <w:r w:rsidRPr="002D133B">
        <w:rPr>
          <w:rFonts w:ascii="Times New Roman" w:eastAsia="Times New Roman" w:hAnsi="Times New Roman" w:cs="Times New Roman"/>
          <w:b/>
          <w:color w:val="000000"/>
          <w:kern w:val="28"/>
          <w:lang w:val="en-US"/>
        </w:rPr>
        <w:t>nr</w:t>
      </w:r>
      <w:proofErr w:type="spellEnd"/>
      <w:r w:rsidRPr="002D133B">
        <w:rPr>
          <w:rFonts w:ascii="Times New Roman" w:eastAsia="Times New Roman" w:hAnsi="Times New Roman" w:cs="Times New Roman"/>
          <w:b/>
          <w:color w:val="000000"/>
          <w:kern w:val="28"/>
          <w:lang w:val="en-US"/>
        </w:rPr>
        <w:t xml:space="preserve">. 18/2009 </w:t>
      </w:r>
      <w:proofErr w:type="spellStart"/>
      <w:r w:rsidRPr="002D133B">
        <w:rPr>
          <w:rFonts w:ascii="Times New Roman" w:eastAsia="Times New Roman" w:hAnsi="Times New Roman" w:cs="Times New Roman"/>
          <w:color w:val="000000"/>
          <w:kern w:val="28"/>
          <w:lang w:val="en-US"/>
        </w:rPr>
        <w:t>privind</w:t>
      </w:r>
      <w:proofErr w:type="spellEnd"/>
      <w:r w:rsidRPr="002D133B">
        <w:rPr>
          <w:rFonts w:ascii="Times New Roman" w:eastAsia="Times New Roman" w:hAnsi="Times New Roman" w:cs="Times New Roman"/>
          <w:color w:val="000000"/>
          <w:kern w:val="28"/>
          <w:lang w:val="en-US"/>
        </w:rPr>
        <w:t xml:space="preserve"> </w:t>
      </w:r>
      <w:proofErr w:type="spellStart"/>
      <w:r w:rsidRPr="002D133B">
        <w:rPr>
          <w:rFonts w:ascii="Times New Roman" w:eastAsia="Times New Roman" w:hAnsi="Times New Roman" w:cs="Times New Roman"/>
          <w:color w:val="000000"/>
          <w:kern w:val="28"/>
          <w:lang w:val="en-US"/>
        </w:rPr>
        <w:t>creșterea</w:t>
      </w:r>
      <w:proofErr w:type="spellEnd"/>
      <w:r w:rsidRPr="002D133B">
        <w:rPr>
          <w:rFonts w:ascii="Times New Roman" w:eastAsia="Times New Roman" w:hAnsi="Times New Roman" w:cs="Times New Roman"/>
          <w:color w:val="000000"/>
          <w:kern w:val="28"/>
          <w:lang w:val="en-US"/>
        </w:rPr>
        <w:t xml:space="preserve"> </w:t>
      </w:r>
      <w:proofErr w:type="spellStart"/>
      <w:r w:rsidRPr="002D133B">
        <w:rPr>
          <w:rFonts w:ascii="Times New Roman" w:eastAsia="Times New Roman" w:hAnsi="Times New Roman" w:cs="Times New Roman"/>
          <w:color w:val="000000"/>
          <w:kern w:val="28"/>
          <w:lang w:val="en-US"/>
        </w:rPr>
        <w:t>performanței</w:t>
      </w:r>
      <w:proofErr w:type="spellEnd"/>
      <w:r w:rsidRPr="002D133B">
        <w:rPr>
          <w:rFonts w:ascii="Times New Roman" w:eastAsia="Times New Roman" w:hAnsi="Times New Roman" w:cs="Times New Roman"/>
          <w:color w:val="000000"/>
          <w:kern w:val="28"/>
          <w:lang w:val="en-US"/>
        </w:rPr>
        <w:t xml:space="preserve"> </w:t>
      </w:r>
      <w:proofErr w:type="spellStart"/>
      <w:r w:rsidRPr="002D133B">
        <w:rPr>
          <w:rFonts w:ascii="Times New Roman" w:eastAsia="Times New Roman" w:hAnsi="Times New Roman" w:cs="Times New Roman"/>
          <w:color w:val="000000"/>
          <w:kern w:val="28"/>
          <w:lang w:val="en-US"/>
        </w:rPr>
        <w:t>energetice</w:t>
      </w:r>
      <w:proofErr w:type="spellEnd"/>
      <w:r w:rsidRPr="002D133B">
        <w:rPr>
          <w:rFonts w:ascii="Times New Roman" w:eastAsia="Times New Roman" w:hAnsi="Times New Roman" w:cs="Times New Roman"/>
          <w:color w:val="000000"/>
          <w:kern w:val="28"/>
          <w:lang w:val="en-US"/>
        </w:rPr>
        <w:t xml:space="preserve"> a </w:t>
      </w:r>
      <w:proofErr w:type="spellStart"/>
      <w:r w:rsidRPr="002D133B">
        <w:rPr>
          <w:rFonts w:ascii="Times New Roman" w:eastAsia="Times New Roman" w:hAnsi="Times New Roman" w:cs="Times New Roman"/>
          <w:color w:val="000000"/>
          <w:kern w:val="28"/>
          <w:lang w:val="en-US"/>
        </w:rPr>
        <w:t>blocurilor</w:t>
      </w:r>
      <w:proofErr w:type="spellEnd"/>
      <w:r w:rsidRPr="002D133B">
        <w:rPr>
          <w:rFonts w:ascii="Times New Roman" w:eastAsia="Times New Roman" w:hAnsi="Times New Roman" w:cs="Times New Roman"/>
          <w:color w:val="000000"/>
          <w:kern w:val="28"/>
          <w:lang w:val="en-US"/>
        </w:rPr>
        <w:t xml:space="preserve"> de </w:t>
      </w:r>
      <w:proofErr w:type="spellStart"/>
      <w:r w:rsidRPr="002D133B">
        <w:rPr>
          <w:rFonts w:ascii="Times New Roman" w:eastAsia="Times New Roman" w:hAnsi="Times New Roman" w:cs="Times New Roman"/>
          <w:color w:val="000000"/>
          <w:kern w:val="28"/>
          <w:lang w:val="en-US"/>
        </w:rPr>
        <w:t>locuințe</w:t>
      </w:r>
      <w:proofErr w:type="spellEnd"/>
      <w:r w:rsidRPr="002D133B">
        <w:rPr>
          <w:rFonts w:ascii="Times New Roman" w:eastAsia="Times New Roman" w:hAnsi="Times New Roman" w:cs="Times New Roman"/>
          <w:color w:val="000000"/>
          <w:kern w:val="28"/>
          <w:lang w:val="en-US"/>
        </w:rPr>
        <w:t xml:space="preserve">, cu </w:t>
      </w:r>
      <w:proofErr w:type="spellStart"/>
      <w:r w:rsidRPr="002D133B">
        <w:rPr>
          <w:rFonts w:ascii="Times New Roman" w:eastAsia="Times New Roman" w:hAnsi="Times New Roman" w:cs="Times New Roman"/>
          <w:color w:val="000000"/>
          <w:kern w:val="28"/>
          <w:lang w:val="en-US"/>
        </w:rPr>
        <w:t>modificările</w:t>
      </w:r>
      <w:proofErr w:type="spellEnd"/>
      <w:r w:rsidRPr="002D133B">
        <w:rPr>
          <w:rFonts w:ascii="Times New Roman" w:eastAsia="Times New Roman" w:hAnsi="Times New Roman" w:cs="Times New Roman"/>
          <w:color w:val="000000"/>
          <w:kern w:val="28"/>
          <w:lang w:val="en-US"/>
        </w:rPr>
        <w:t xml:space="preserve"> </w:t>
      </w:r>
      <w:proofErr w:type="spellStart"/>
      <w:r w:rsidRPr="002D133B">
        <w:rPr>
          <w:rFonts w:ascii="Times New Roman" w:eastAsia="Times New Roman" w:hAnsi="Times New Roman" w:cs="Times New Roman"/>
          <w:color w:val="000000"/>
          <w:kern w:val="28"/>
          <w:lang w:val="en-US"/>
        </w:rPr>
        <w:t>și</w:t>
      </w:r>
      <w:proofErr w:type="spellEnd"/>
      <w:r w:rsidRPr="002D133B">
        <w:rPr>
          <w:rFonts w:ascii="Times New Roman" w:eastAsia="Times New Roman" w:hAnsi="Times New Roman" w:cs="Times New Roman"/>
          <w:color w:val="000000"/>
          <w:kern w:val="28"/>
          <w:lang w:val="en-US"/>
        </w:rPr>
        <w:t xml:space="preserve"> </w:t>
      </w:r>
      <w:proofErr w:type="spellStart"/>
      <w:r w:rsidRPr="002D133B">
        <w:rPr>
          <w:rFonts w:ascii="Times New Roman" w:eastAsia="Times New Roman" w:hAnsi="Times New Roman" w:cs="Times New Roman"/>
          <w:color w:val="000000"/>
          <w:kern w:val="28"/>
          <w:lang w:val="en-US"/>
        </w:rPr>
        <w:t>completările</w:t>
      </w:r>
      <w:proofErr w:type="spellEnd"/>
      <w:r w:rsidRPr="002D133B">
        <w:rPr>
          <w:rFonts w:ascii="Times New Roman" w:eastAsia="Times New Roman" w:hAnsi="Times New Roman" w:cs="Times New Roman"/>
          <w:color w:val="000000"/>
          <w:kern w:val="28"/>
          <w:lang w:val="en-US"/>
        </w:rPr>
        <w:t xml:space="preserve"> </w:t>
      </w:r>
      <w:proofErr w:type="spellStart"/>
      <w:r w:rsidRPr="002D133B">
        <w:rPr>
          <w:rFonts w:ascii="Times New Roman" w:eastAsia="Times New Roman" w:hAnsi="Times New Roman" w:cs="Times New Roman"/>
          <w:color w:val="000000"/>
          <w:kern w:val="28"/>
          <w:lang w:val="en-US"/>
        </w:rPr>
        <w:t>ulterioare</w:t>
      </w:r>
      <w:proofErr w:type="spellEnd"/>
      <w:r w:rsidRPr="002D133B">
        <w:rPr>
          <w:rFonts w:ascii="Times New Roman" w:eastAsia="Times New Roman" w:hAnsi="Times New Roman" w:cs="Times New Roman"/>
          <w:color w:val="000000"/>
          <w:kern w:val="28"/>
          <w:lang w:val="en-US"/>
        </w:rPr>
        <w:t>:</w:t>
      </w:r>
    </w:p>
    <w:p w:rsidR="002D133B" w:rsidRPr="002D133B" w:rsidRDefault="002D133B" w:rsidP="002D133B">
      <w:pPr>
        <w:autoSpaceDE w:val="0"/>
        <w:autoSpaceDN w:val="0"/>
        <w:adjustRightInd w:val="0"/>
        <w:spacing w:after="0"/>
        <w:jc w:val="both"/>
        <w:rPr>
          <w:rFonts w:ascii="Times New Roman" w:eastAsia="Times New Roman" w:hAnsi="Times New Roman" w:cs="Times New Roman"/>
          <w:color w:val="000000"/>
          <w:kern w:val="28"/>
          <w:lang w:val="en-US"/>
        </w:rPr>
      </w:pPr>
      <w:r w:rsidRPr="002D133B">
        <w:rPr>
          <w:rFonts w:ascii="Times New Roman" w:eastAsia="Times New Roman" w:hAnsi="Times New Roman" w:cs="Times New Roman"/>
          <w:color w:val="000000"/>
          <w:kern w:val="28"/>
          <w:lang w:val="en-US"/>
        </w:rPr>
        <w:t xml:space="preserve">                   </w:t>
      </w:r>
      <w:proofErr w:type="spellStart"/>
      <w:r w:rsidRPr="002D133B">
        <w:rPr>
          <w:rFonts w:ascii="Times New Roman" w:eastAsia="Times New Roman" w:hAnsi="Times New Roman" w:cs="Times New Roman"/>
          <w:color w:val="000000"/>
          <w:kern w:val="28"/>
          <w:lang w:val="en-US"/>
        </w:rPr>
        <w:t>Dispoziții</w:t>
      </w:r>
      <w:proofErr w:type="spellEnd"/>
      <w:r w:rsidRPr="002D133B">
        <w:rPr>
          <w:rFonts w:ascii="Times New Roman" w:eastAsia="Times New Roman" w:hAnsi="Times New Roman" w:cs="Times New Roman"/>
          <w:color w:val="000000"/>
          <w:kern w:val="28"/>
          <w:lang w:val="en-US"/>
        </w:rPr>
        <w:t xml:space="preserve"> </w:t>
      </w:r>
      <w:proofErr w:type="spellStart"/>
      <w:r w:rsidRPr="002D133B">
        <w:rPr>
          <w:rFonts w:ascii="Times New Roman" w:eastAsia="Times New Roman" w:hAnsi="Times New Roman" w:cs="Times New Roman"/>
          <w:color w:val="000000"/>
          <w:kern w:val="28"/>
          <w:lang w:val="en-US"/>
        </w:rPr>
        <w:t>generale</w:t>
      </w:r>
      <w:proofErr w:type="spellEnd"/>
      <w:r w:rsidRPr="002D133B">
        <w:rPr>
          <w:rFonts w:ascii="Times New Roman" w:eastAsia="Times New Roman" w:hAnsi="Times New Roman" w:cs="Times New Roman"/>
          <w:color w:val="000000"/>
          <w:kern w:val="28"/>
          <w:lang w:val="en-US"/>
        </w:rPr>
        <w:t>;</w:t>
      </w:r>
    </w:p>
    <w:p w:rsidR="002D133B" w:rsidRPr="002D133B" w:rsidRDefault="002D133B" w:rsidP="002D133B">
      <w:pPr>
        <w:autoSpaceDE w:val="0"/>
        <w:autoSpaceDN w:val="0"/>
        <w:adjustRightInd w:val="0"/>
        <w:spacing w:after="0"/>
        <w:jc w:val="both"/>
        <w:rPr>
          <w:rFonts w:ascii="Times New Roman" w:eastAsia="Times New Roman" w:hAnsi="Times New Roman" w:cs="Times New Roman"/>
          <w:color w:val="000000"/>
          <w:kern w:val="28"/>
          <w:lang w:val="en-US"/>
        </w:rPr>
      </w:pPr>
      <w:r w:rsidRPr="002D133B">
        <w:rPr>
          <w:rFonts w:ascii="Times New Roman" w:eastAsia="Times New Roman" w:hAnsi="Times New Roman" w:cs="Times New Roman"/>
          <w:color w:val="000000"/>
          <w:kern w:val="28"/>
          <w:lang w:val="en-US"/>
        </w:rPr>
        <w:t xml:space="preserve">                   </w:t>
      </w:r>
      <w:proofErr w:type="spellStart"/>
      <w:r w:rsidRPr="002D133B">
        <w:rPr>
          <w:rFonts w:ascii="Times New Roman" w:eastAsia="Times New Roman" w:hAnsi="Times New Roman" w:cs="Times New Roman"/>
          <w:color w:val="000000"/>
          <w:kern w:val="28"/>
          <w:lang w:val="en-US"/>
        </w:rPr>
        <w:t>Lucrări</w:t>
      </w:r>
      <w:proofErr w:type="spellEnd"/>
      <w:r w:rsidRPr="002D133B">
        <w:rPr>
          <w:rFonts w:ascii="Times New Roman" w:eastAsia="Times New Roman" w:hAnsi="Times New Roman" w:cs="Times New Roman"/>
          <w:color w:val="000000"/>
          <w:kern w:val="28"/>
          <w:lang w:val="en-US"/>
        </w:rPr>
        <w:t xml:space="preserve"> de </w:t>
      </w:r>
      <w:proofErr w:type="spellStart"/>
      <w:r w:rsidRPr="002D133B">
        <w:rPr>
          <w:rFonts w:ascii="Times New Roman" w:eastAsia="Times New Roman" w:hAnsi="Times New Roman" w:cs="Times New Roman"/>
          <w:color w:val="000000"/>
          <w:kern w:val="28"/>
          <w:lang w:val="en-US"/>
        </w:rPr>
        <w:t>intervenție</w:t>
      </w:r>
      <w:proofErr w:type="spellEnd"/>
      <w:r w:rsidRPr="002D133B">
        <w:rPr>
          <w:rFonts w:ascii="Times New Roman" w:eastAsia="Times New Roman" w:hAnsi="Times New Roman" w:cs="Times New Roman"/>
          <w:color w:val="000000"/>
          <w:kern w:val="28"/>
          <w:lang w:val="en-US"/>
        </w:rPr>
        <w:t>;</w:t>
      </w:r>
    </w:p>
    <w:p w:rsidR="002D133B" w:rsidRPr="002D133B" w:rsidRDefault="002D133B" w:rsidP="002D133B">
      <w:pPr>
        <w:autoSpaceDE w:val="0"/>
        <w:autoSpaceDN w:val="0"/>
        <w:adjustRightInd w:val="0"/>
        <w:spacing w:after="0"/>
        <w:jc w:val="both"/>
        <w:rPr>
          <w:rFonts w:ascii="Times New Roman" w:eastAsia="Times New Roman" w:hAnsi="Times New Roman" w:cs="Times New Roman"/>
          <w:color w:val="000000"/>
          <w:kern w:val="28"/>
          <w:lang w:val="en-US"/>
        </w:rPr>
      </w:pPr>
      <w:r w:rsidRPr="002D133B">
        <w:rPr>
          <w:rFonts w:ascii="Times New Roman" w:eastAsia="Times New Roman" w:hAnsi="Times New Roman" w:cs="Times New Roman"/>
          <w:color w:val="000000"/>
          <w:kern w:val="28"/>
          <w:lang w:val="en-US"/>
        </w:rPr>
        <w:t xml:space="preserve">                   </w:t>
      </w:r>
      <w:proofErr w:type="spellStart"/>
      <w:r w:rsidRPr="002D133B">
        <w:rPr>
          <w:rFonts w:ascii="Times New Roman" w:eastAsia="Times New Roman" w:hAnsi="Times New Roman" w:cs="Times New Roman"/>
          <w:color w:val="000000"/>
          <w:kern w:val="28"/>
          <w:lang w:val="en-US"/>
        </w:rPr>
        <w:t>Etape</w:t>
      </w:r>
      <w:proofErr w:type="spellEnd"/>
      <w:r w:rsidRPr="002D133B">
        <w:rPr>
          <w:rFonts w:ascii="Times New Roman" w:eastAsia="Times New Roman" w:hAnsi="Times New Roman" w:cs="Times New Roman"/>
          <w:color w:val="000000"/>
          <w:kern w:val="28"/>
          <w:lang w:val="en-US"/>
        </w:rPr>
        <w:t xml:space="preserve"> </w:t>
      </w:r>
      <w:proofErr w:type="spellStart"/>
      <w:r w:rsidRPr="002D133B">
        <w:rPr>
          <w:rFonts w:ascii="Times New Roman" w:eastAsia="Times New Roman" w:hAnsi="Times New Roman" w:cs="Times New Roman"/>
          <w:color w:val="000000"/>
          <w:kern w:val="28"/>
          <w:lang w:val="en-US"/>
        </w:rPr>
        <w:t>reabilitare</w:t>
      </w:r>
      <w:proofErr w:type="spellEnd"/>
      <w:r w:rsidRPr="002D133B">
        <w:rPr>
          <w:rFonts w:ascii="Times New Roman" w:eastAsia="Times New Roman" w:hAnsi="Times New Roman" w:cs="Times New Roman"/>
          <w:color w:val="000000"/>
          <w:kern w:val="28"/>
          <w:lang w:val="en-US"/>
        </w:rPr>
        <w:t>;</w:t>
      </w:r>
    </w:p>
    <w:p w:rsidR="002D133B" w:rsidRPr="002D133B" w:rsidRDefault="002D133B" w:rsidP="002D133B">
      <w:pPr>
        <w:autoSpaceDE w:val="0"/>
        <w:autoSpaceDN w:val="0"/>
        <w:adjustRightInd w:val="0"/>
        <w:spacing w:after="0"/>
        <w:jc w:val="both"/>
        <w:rPr>
          <w:rFonts w:ascii="Times New Roman" w:eastAsia="Times New Roman" w:hAnsi="Times New Roman" w:cs="Times New Roman"/>
          <w:color w:val="000000"/>
          <w:kern w:val="28"/>
          <w:lang w:val="en-US"/>
        </w:rPr>
      </w:pPr>
      <w:r w:rsidRPr="002D133B">
        <w:rPr>
          <w:rFonts w:ascii="Times New Roman" w:eastAsia="Times New Roman" w:hAnsi="Times New Roman" w:cs="Times New Roman"/>
          <w:color w:val="000000"/>
          <w:kern w:val="28"/>
          <w:lang w:val="en-US"/>
        </w:rPr>
        <w:t xml:space="preserve">                   </w:t>
      </w:r>
      <w:proofErr w:type="spellStart"/>
      <w:r w:rsidRPr="002D133B">
        <w:rPr>
          <w:rFonts w:ascii="Times New Roman" w:eastAsia="Times New Roman" w:hAnsi="Times New Roman" w:cs="Times New Roman"/>
          <w:color w:val="000000"/>
          <w:kern w:val="28"/>
          <w:lang w:val="en-US"/>
        </w:rPr>
        <w:t>Finanțarea</w:t>
      </w:r>
      <w:proofErr w:type="spellEnd"/>
      <w:r w:rsidRPr="002D133B">
        <w:rPr>
          <w:rFonts w:ascii="Times New Roman" w:eastAsia="Times New Roman" w:hAnsi="Times New Roman" w:cs="Times New Roman"/>
          <w:color w:val="000000"/>
          <w:kern w:val="28"/>
          <w:lang w:val="en-US"/>
        </w:rPr>
        <w:t xml:space="preserve"> </w:t>
      </w:r>
      <w:proofErr w:type="spellStart"/>
      <w:r w:rsidRPr="002D133B">
        <w:rPr>
          <w:rFonts w:ascii="Times New Roman" w:eastAsia="Times New Roman" w:hAnsi="Times New Roman" w:cs="Times New Roman"/>
          <w:color w:val="000000"/>
          <w:kern w:val="28"/>
          <w:lang w:val="en-US"/>
        </w:rPr>
        <w:t>anvelopării</w:t>
      </w:r>
      <w:proofErr w:type="spellEnd"/>
      <w:r w:rsidRPr="002D133B">
        <w:rPr>
          <w:rFonts w:ascii="Times New Roman" w:eastAsia="Times New Roman" w:hAnsi="Times New Roman" w:cs="Times New Roman"/>
          <w:color w:val="000000"/>
          <w:kern w:val="28"/>
          <w:lang w:val="en-US"/>
        </w:rPr>
        <w:t>;</w:t>
      </w:r>
    </w:p>
    <w:p w:rsidR="002D133B" w:rsidRPr="002D133B" w:rsidRDefault="002D133B" w:rsidP="002D133B">
      <w:pPr>
        <w:autoSpaceDE w:val="0"/>
        <w:autoSpaceDN w:val="0"/>
        <w:adjustRightInd w:val="0"/>
        <w:spacing w:after="0"/>
        <w:jc w:val="both"/>
        <w:rPr>
          <w:rFonts w:ascii="Times New Roman" w:eastAsia="Times New Roman" w:hAnsi="Times New Roman" w:cs="Times New Roman"/>
          <w:color w:val="000000"/>
          <w:kern w:val="28"/>
          <w:lang w:val="en-US"/>
        </w:rPr>
      </w:pPr>
      <w:r w:rsidRPr="002D133B">
        <w:rPr>
          <w:rFonts w:ascii="Times New Roman" w:eastAsia="Times New Roman" w:hAnsi="Times New Roman" w:cs="Times New Roman"/>
          <w:b/>
          <w:color w:val="000000"/>
          <w:kern w:val="28"/>
          <w:lang w:val="en-US"/>
        </w:rPr>
        <w:t xml:space="preserve">7.  </w:t>
      </w:r>
      <w:proofErr w:type="spellStart"/>
      <w:r w:rsidRPr="002D133B">
        <w:rPr>
          <w:rFonts w:ascii="Times New Roman" w:eastAsia="Times New Roman" w:hAnsi="Times New Roman" w:cs="Times New Roman"/>
          <w:b/>
          <w:color w:val="000000"/>
          <w:kern w:val="28"/>
          <w:lang w:val="en-US"/>
        </w:rPr>
        <w:t>Legea</w:t>
      </w:r>
      <w:proofErr w:type="spellEnd"/>
      <w:r w:rsidRPr="002D133B">
        <w:rPr>
          <w:rFonts w:ascii="Times New Roman" w:eastAsia="Times New Roman" w:hAnsi="Times New Roman" w:cs="Times New Roman"/>
          <w:b/>
          <w:color w:val="000000"/>
          <w:kern w:val="28"/>
          <w:lang w:val="en-US"/>
        </w:rPr>
        <w:t xml:space="preserve"> 500/2002 </w:t>
      </w:r>
      <w:proofErr w:type="spellStart"/>
      <w:r w:rsidRPr="002D133B">
        <w:rPr>
          <w:rFonts w:ascii="Times New Roman" w:eastAsia="Times New Roman" w:hAnsi="Times New Roman" w:cs="Times New Roman"/>
          <w:color w:val="000000"/>
          <w:kern w:val="28"/>
          <w:lang w:val="en-US"/>
        </w:rPr>
        <w:t>privind</w:t>
      </w:r>
      <w:proofErr w:type="spellEnd"/>
      <w:r w:rsidRPr="002D133B">
        <w:rPr>
          <w:rFonts w:ascii="Times New Roman" w:eastAsia="Times New Roman" w:hAnsi="Times New Roman" w:cs="Times New Roman"/>
          <w:color w:val="000000"/>
          <w:kern w:val="28"/>
          <w:lang w:val="en-US"/>
        </w:rPr>
        <w:t xml:space="preserve"> </w:t>
      </w:r>
      <w:proofErr w:type="spellStart"/>
      <w:r w:rsidRPr="002D133B">
        <w:rPr>
          <w:rFonts w:ascii="Times New Roman" w:eastAsia="Times New Roman" w:hAnsi="Times New Roman" w:cs="Times New Roman"/>
          <w:color w:val="000000"/>
          <w:kern w:val="28"/>
          <w:lang w:val="en-US"/>
        </w:rPr>
        <w:t>finanțele</w:t>
      </w:r>
      <w:proofErr w:type="spellEnd"/>
      <w:r w:rsidRPr="002D133B">
        <w:rPr>
          <w:rFonts w:ascii="Times New Roman" w:eastAsia="Times New Roman" w:hAnsi="Times New Roman" w:cs="Times New Roman"/>
          <w:color w:val="000000"/>
          <w:kern w:val="28"/>
          <w:lang w:val="en-US"/>
        </w:rPr>
        <w:t xml:space="preserve"> </w:t>
      </w:r>
      <w:proofErr w:type="spellStart"/>
      <w:r w:rsidRPr="002D133B">
        <w:rPr>
          <w:rFonts w:ascii="Times New Roman" w:eastAsia="Times New Roman" w:hAnsi="Times New Roman" w:cs="Times New Roman"/>
          <w:color w:val="000000"/>
          <w:kern w:val="28"/>
          <w:lang w:val="en-US"/>
        </w:rPr>
        <w:t>publice</w:t>
      </w:r>
      <w:proofErr w:type="spellEnd"/>
      <w:r w:rsidRPr="002D133B">
        <w:rPr>
          <w:rFonts w:ascii="Times New Roman" w:eastAsia="Times New Roman" w:hAnsi="Times New Roman" w:cs="Times New Roman"/>
          <w:color w:val="000000"/>
          <w:kern w:val="28"/>
          <w:lang w:val="en-US"/>
        </w:rPr>
        <w:t xml:space="preserve"> locale, cu </w:t>
      </w:r>
      <w:proofErr w:type="spellStart"/>
      <w:r w:rsidRPr="002D133B">
        <w:rPr>
          <w:rFonts w:ascii="Times New Roman" w:eastAsia="Times New Roman" w:hAnsi="Times New Roman" w:cs="Times New Roman"/>
          <w:color w:val="000000"/>
          <w:kern w:val="28"/>
          <w:lang w:val="en-US"/>
        </w:rPr>
        <w:t>modificările</w:t>
      </w:r>
      <w:proofErr w:type="spellEnd"/>
      <w:r w:rsidRPr="002D133B">
        <w:rPr>
          <w:rFonts w:ascii="Times New Roman" w:eastAsia="Times New Roman" w:hAnsi="Times New Roman" w:cs="Times New Roman"/>
          <w:color w:val="000000"/>
          <w:kern w:val="28"/>
          <w:lang w:val="en-US"/>
        </w:rPr>
        <w:t xml:space="preserve"> </w:t>
      </w:r>
      <w:proofErr w:type="spellStart"/>
      <w:r w:rsidRPr="002D133B">
        <w:rPr>
          <w:rFonts w:ascii="Times New Roman" w:eastAsia="Times New Roman" w:hAnsi="Times New Roman" w:cs="Times New Roman"/>
          <w:color w:val="000000"/>
          <w:kern w:val="28"/>
          <w:lang w:val="en-US"/>
        </w:rPr>
        <w:t>și</w:t>
      </w:r>
      <w:proofErr w:type="spellEnd"/>
      <w:r w:rsidRPr="002D133B">
        <w:rPr>
          <w:rFonts w:ascii="Times New Roman" w:eastAsia="Times New Roman" w:hAnsi="Times New Roman" w:cs="Times New Roman"/>
          <w:color w:val="000000"/>
          <w:kern w:val="28"/>
          <w:lang w:val="en-US"/>
        </w:rPr>
        <w:t xml:space="preserve"> </w:t>
      </w:r>
      <w:proofErr w:type="spellStart"/>
      <w:r w:rsidRPr="002D133B">
        <w:rPr>
          <w:rFonts w:ascii="Times New Roman" w:eastAsia="Times New Roman" w:hAnsi="Times New Roman" w:cs="Times New Roman"/>
          <w:color w:val="000000"/>
          <w:kern w:val="28"/>
          <w:lang w:val="en-US"/>
        </w:rPr>
        <w:t>completările</w:t>
      </w:r>
      <w:proofErr w:type="spellEnd"/>
      <w:r w:rsidRPr="002D133B">
        <w:rPr>
          <w:rFonts w:ascii="Times New Roman" w:eastAsia="Times New Roman" w:hAnsi="Times New Roman" w:cs="Times New Roman"/>
          <w:color w:val="000000"/>
          <w:kern w:val="28"/>
          <w:lang w:val="en-US"/>
        </w:rPr>
        <w:t xml:space="preserve"> </w:t>
      </w:r>
      <w:proofErr w:type="spellStart"/>
      <w:r w:rsidRPr="002D133B">
        <w:rPr>
          <w:rFonts w:ascii="Times New Roman" w:eastAsia="Times New Roman" w:hAnsi="Times New Roman" w:cs="Times New Roman"/>
          <w:color w:val="000000"/>
          <w:kern w:val="28"/>
          <w:lang w:val="en-US"/>
        </w:rPr>
        <w:t>ulterioare</w:t>
      </w:r>
      <w:proofErr w:type="spellEnd"/>
      <w:r w:rsidRPr="002D133B">
        <w:rPr>
          <w:rFonts w:ascii="Times New Roman" w:eastAsia="Times New Roman" w:hAnsi="Times New Roman" w:cs="Times New Roman"/>
          <w:color w:val="000000"/>
          <w:kern w:val="28"/>
          <w:lang w:val="en-US"/>
        </w:rPr>
        <w:t>.</w:t>
      </w:r>
    </w:p>
    <w:p w:rsidR="00D45E36" w:rsidRDefault="002D133B" w:rsidP="002D133B">
      <w:pPr>
        <w:autoSpaceDE w:val="0"/>
        <w:autoSpaceDN w:val="0"/>
        <w:adjustRightInd w:val="0"/>
        <w:spacing w:after="0"/>
        <w:jc w:val="both"/>
        <w:rPr>
          <w:rFonts w:ascii="Times New Roman" w:eastAsia="Times New Roman" w:hAnsi="Times New Roman" w:cs="Times New Roman"/>
          <w:color w:val="000000"/>
          <w:kern w:val="28"/>
          <w:lang w:val="en-US"/>
        </w:rPr>
      </w:pPr>
      <w:r w:rsidRPr="002D133B">
        <w:rPr>
          <w:rFonts w:ascii="Times New Roman" w:eastAsia="Times New Roman" w:hAnsi="Times New Roman" w:cs="Times New Roman"/>
          <w:color w:val="000000"/>
          <w:kern w:val="28"/>
          <w:lang w:val="en-US"/>
        </w:rPr>
        <w:t xml:space="preserve">                  </w:t>
      </w:r>
      <w:proofErr w:type="spellStart"/>
      <w:r w:rsidRPr="002D133B">
        <w:rPr>
          <w:rFonts w:ascii="Times New Roman" w:eastAsia="Times New Roman" w:hAnsi="Times New Roman" w:cs="Times New Roman"/>
          <w:color w:val="000000"/>
          <w:kern w:val="28"/>
          <w:lang w:val="en-US"/>
        </w:rPr>
        <w:t>Prevederi</w:t>
      </w:r>
      <w:proofErr w:type="spellEnd"/>
      <w:r w:rsidRPr="002D133B">
        <w:rPr>
          <w:rFonts w:ascii="Times New Roman" w:eastAsia="Times New Roman" w:hAnsi="Times New Roman" w:cs="Times New Roman"/>
          <w:color w:val="000000"/>
          <w:kern w:val="28"/>
          <w:lang w:val="en-US"/>
        </w:rPr>
        <w:t xml:space="preserve"> </w:t>
      </w:r>
      <w:proofErr w:type="spellStart"/>
      <w:r w:rsidRPr="002D133B">
        <w:rPr>
          <w:rFonts w:ascii="Times New Roman" w:eastAsia="Times New Roman" w:hAnsi="Times New Roman" w:cs="Times New Roman"/>
          <w:color w:val="000000"/>
          <w:kern w:val="28"/>
          <w:lang w:val="en-US"/>
        </w:rPr>
        <w:t>referitoare</w:t>
      </w:r>
      <w:proofErr w:type="spellEnd"/>
      <w:r w:rsidRPr="002D133B">
        <w:rPr>
          <w:rFonts w:ascii="Times New Roman" w:eastAsia="Times New Roman" w:hAnsi="Times New Roman" w:cs="Times New Roman"/>
          <w:color w:val="000000"/>
          <w:kern w:val="28"/>
          <w:lang w:val="en-US"/>
        </w:rPr>
        <w:t xml:space="preserve"> la </w:t>
      </w:r>
      <w:proofErr w:type="spellStart"/>
      <w:r w:rsidRPr="002D133B">
        <w:rPr>
          <w:rFonts w:ascii="Times New Roman" w:eastAsia="Times New Roman" w:hAnsi="Times New Roman" w:cs="Times New Roman"/>
          <w:color w:val="000000"/>
          <w:kern w:val="28"/>
          <w:lang w:val="en-US"/>
        </w:rPr>
        <w:t>investițiile</w:t>
      </w:r>
      <w:proofErr w:type="spellEnd"/>
      <w:r w:rsidRPr="002D133B">
        <w:rPr>
          <w:rFonts w:ascii="Times New Roman" w:eastAsia="Times New Roman" w:hAnsi="Times New Roman" w:cs="Times New Roman"/>
          <w:color w:val="000000"/>
          <w:kern w:val="28"/>
          <w:lang w:val="en-US"/>
        </w:rPr>
        <w:t xml:space="preserve"> </w:t>
      </w:r>
      <w:proofErr w:type="spellStart"/>
      <w:r w:rsidRPr="002D133B">
        <w:rPr>
          <w:rFonts w:ascii="Times New Roman" w:eastAsia="Times New Roman" w:hAnsi="Times New Roman" w:cs="Times New Roman"/>
          <w:color w:val="000000"/>
          <w:kern w:val="28"/>
          <w:lang w:val="en-US"/>
        </w:rPr>
        <w:t>publice</w:t>
      </w:r>
      <w:proofErr w:type="spellEnd"/>
      <w:r w:rsidRPr="002D133B">
        <w:rPr>
          <w:rFonts w:ascii="Times New Roman" w:eastAsia="Times New Roman" w:hAnsi="Times New Roman" w:cs="Times New Roman"/>
          <w:color w:val="000000"/>
          <w:kern w:val="28"/>
          <w:lang w:val="en-US"/>
        </w:rPr>
        <w:t xml:space="preserve"> locale – </w:t>
      </w:r>
      <w:proofErr w:type="spellStart"/>
      <w:r w:rsidRPr="002D133B">
        <w:rPr>
          <w:rFonts w:ascii="Times New Roman" w:eastAsia="Times New Roman" w:hAnsi="Times New Roman" w:cs="Times New Roman"/>
          <w:color w:val="000000"/>
          <w:kern w:val="28"/>
          <w:lang w:val="en-US"/>
        </w:rPr>
        <w:t>Secțiunea</w:t>
      </w:r>
      <w:proofErr w:type="spellEnd"/>
      <w:r w:rsidRPr="002D133B">
        <w:rPr>
          <w:rFonts w:ascii="Times New Roman" w:eastAsia="Times New Roman" w:hAnsi="Times New Roman" w:cs="Times New Roman"/>
          <w:color w:val="000000"/>
          <w:kern w:val="28"/>
          <w:lang w:val="en-US"/>
        </w:rPr>
        <w:t xml:space="preserve"> a 3-a;</w:t>
      </w:r>
    </w:p>
    <w:p w:rsidR="002D133B" w:rsidRPr="002D133B" w:rsidRDefault="002D133B" w:rsidP="002D133B">
      <w:pPr>
        <w:autoSpaceDE w:val="0"/>
        <w:autoSpaceDN w:val="0"/>
        <w:adjustRightInd w:val="0"/>
        <w:spacing w:after="0"/>
        <w:jc w:val="both"/>
        <w:rPr>
          <w:rFonts w:ascii="Times New Roman" w:eastAsia="Calibri" w:hAnsi="Times New Roman" w:cs="Times New Roman"/>
        </w:rPr>
      </w:pPr>
    </w:p>
    <w:p w:rsidR="00A80888" w:rsidRPr="00491C96" w:rsidRDefault="00A80888" w:rsidP="00491C96">
      <w:pPr>
        <w:spacing w:after="0"/>
        <w:ind w:right="84"/>
        <w:jc w:val="both"/>
        <w:rPr>
          <w:rFonts w:ascii="Times New Roman" w:eastAsia="Times New Roman" w:hAnsi="Times New Roman" w:cs="Times New Roman"/>
          <w:color w:val="000000"/>
          <w:kern w:val="28"/>
          <w:lang w:val="en-US"/>
        </w:rPr>
      </w:pPr>
      <w:r w:rsidRPr="00277D3E">
        <w:rPr>
          <w:rFonts w:ascii="Times New Roman" w:eastAsia="Times New Roman" w:hAnsi="Times New Roman" w:cs="Times New Roman"/>
          <w:b/>
          <w:lang w:eastAsia="ro-RO"/>
        </w:rPr>
        <w:t xml:space="preserve">V. Atribuțiile postului de </w:t>
      </w:r>
      <w:r w:rsidR="00047EA8" w:rsidRPr="00277D3E">
        <w:rPr>
          <w:rFonts w:ascii="Times New Roman" w:eastAsia="Times New Roman" w:hAnsi="Times New Roman" w:cs="Times New Roman"/>
          <w:b/>
          <w:lang w:eastAsia="ro-RO"/>
        </w:rPr>
        <w:t>inspector</w:t>
      </w:r>
      <w:r w:rsidRPr="00277D3E">
        <w:rPr>
          <w:rFonts w:ascii="Times New Roman" w:eastAsia="Times New Roman" w:hAnsi="Times New Roman" w:cs="Times New Roman"/>
          <w:b/>
          <w:lang w:eastAsia="ro-RO"/>
        </w:rPr>
        <w:t xml:space="preserve">, clasa I, grad profesional superior la </w:t>
      </w:r>
      <w:r w:rsidR="00047EA8" w:rsidRPr="00277D3E">
        <w:rPr>
          <w:rFonts w:ascii="Times New Roman" w:eastAsia="Times New Roman" w:hAnsi="Times New Roman" w:cs="Times New Roman"/>
          <w:b/>
          <w:lang w:eastAsia="ro-RO"/>
        </w:rPr>
        <w:t>Serviciul Relații cu Asociații de Proprietari</w:t>
      </w:r>
      <w:r w:rsidRPr="00277D3E">
        <w:rPr>
          <w:rFonts w:ascii="Times New Roman" w:eastAsia="Times New Roman" w:hAnsi="Times New Roman" w:cs="Times New Roman"/>
          <w:b/>
          <w:lang w:eastAsia="ro-RO"/>
        </w:rPr>
        <w:t xml:space="preserve"> (conform fișei de post </w:t>
      </w:r>
      <w:r w:rsidR="00047EA8" w:rsidRPr="00277D3E">
        <w:rPr>
          <w:rFonts w:ascii="Times New Roman" w:eastAsia="Times New Roman" w:hAnsi="Times New Roman" w:cs="Times New Roman"/>
          <w:b/>
          <w:lang w:eastAsia="ro-RO"/>
        </w:rPr>
        <w:t>SRAP 4</w:t>
      </w:r>
      <w:r w:rsidRPr="00277D3E">
        <w:rPr>
          <w:rFonts w:ascii="Times New Roman" w:eastAsia="Times New Roman" w:hAnsi="Times New Roman" w:cs="Times New Roman"/>
          <w:b/>
          <w:lang w:eastAsia="ro-RO"/>
        </w:rPr>
        <w:t>):</w:t>
      </w:r>
    </w:p>
    <w:p w:rsidR="00E41E5D" w:rsidRPr="00277D3E" w:rsidRDefault="00E41E5D" w:rsidP="00BE1ED1">
      <w:pPr>
        <w:numPr>
          <w:ilvl w:val="0"/>
          <w:numId w:val="2"/>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 xml:space="preserve">Îndrumă </w:t>
      </w:r>
      <w:proofErr w:type="spellStart"/>
      <w:r w:rsidRPr="00277D3E">
        <w:rPr>
          <w:rFonts w:ascii="Times New Roman" w:eastAsia="Times New Roman" w:hAnsi="Times New Roman" w:cs="Times New Roman"/>
          <w:i/>
        </w:rPr>
        <w:t>şi</w:t>
      </w:r>
      <w:proofErr w:type="spellEnd"/>
      <w:r w:rsidRPr="00277D3E">
        <w:rPr>
          <w:rFonts w:ascii="Times New Roman" w:eastAsia="Times New Roman" w:hAnsi="Times New Roman" w:cs="Times New Roman"/>
          <w:i/>
        </w:rPr>
        <w:t xml:space="preserve"> sprijină proprietarii/</w:t>
      </w:r>
      <w:proofErr w:type="spellStart"/>
      <w:r w:rsidRPr="00277D3E">
        <w:rPr>
          <w:rFonts w:ascii="Times New Roman" w:eastAsia="Times New Roman" w:hAnsi="Times New Roman" w:cs="Times New Roman"/>
          <w:i/>
        </w:rPr>
        <w:t>asociaţiile</w:t>
      </w:r>
      <w:proofErr w:type="spellEnd"/>
      <w:r w:rsidRPr="00277D3E">
        <w:rPr>
          <w:rFonts w:ascii="Times New Roman" w:eastAsia="Times New Roman" w:hAnsi="Times New Roman" w:cs="Times New Roman"/>
          <w:i/>
        </w:rPr>
        <w:t xml:space="preserve"> de proprietari în vederea respectării prevederilor legislației specifice privind desfășurarea activității financiar-contabile la nivelul asociațiilor de proprietari și administrarea condominiilor;</w:t>
      </w:r>
    </w:p>
    <w:p w:rsidR="00E41E5D" w:rsidRPr="00277D3E" w:rsidRDefault="00E41E5D" w:rsidP="00BE1ED1">
      <w:pPr>
        <w:numPr>
          <w:ilvl w:val="0"/>
          <w:numId w:val="2"/>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 xml:space="preserve">Sprijină </w:t>
      </w:r>
      <w:proofErr w:type="spellStart"/>
      <w:r w:rsidRPr="00277D3E">
        <w:rPr>
          <w:rFonts w:ascii="Times New Roman" w:eastAsia="Times New Roman" w:hAnsi="Times New Roman" w:cs="Times New Roman"/>
          <w:i/>
        </w:rPr>
        <w:t>şi</w:t>
      </w:r>
      <w:proofErr w:type="spellEnd"/>
      <w:r w:rsidRPr="00277D3E">
        <w:rPr>
          <w:rFonts w:ascii="Times New Roman" w:eastAsia="Times New Roman" w:hAnsi="Times New Roman" w:cs="Times New Roman"/>
          <w:i/>
        </w:rPr>
        <w:t xml:space="preserve"> îndrumă </w:t>
      </w:r>
      <w:proofErr w:type="spellStart"/>
      <w:r w:rsidRPr="00277D3E">
        <w:rPr>
          <w:rFonts w:ascii="Times New Roman" w:eastAsia="Times New Roman" w:hAnsi="Times New Roman" w:cs="Times New Roman"/>
          <w:i/>
        </w:rPr>
        <w:t>asociaţiile</w:t>
      </w:r>
      <w:proofErr w:type="spellEnd"/>
      <w:r w:rsidRPr="00277D3E">
        <w:rPr>
          <w:rFonts w:ascii="Times New Roman" w:eastAsia="Times New Roman" w:hAnsi="Times New Roman" w:cs="Times New Roman"/>
          <w:i/>
        </w:rPr>
        <w:t xml:space="preserve"> de proprietari pentru realizarea scopurilor </w:t>
      </w:r>
      <w:proofErr w:type="spellStart"/>
      <w:r w:rsidRPr="00277D3E">
        <w:rPr>
          <w:rFonts w:ascii="Times New Roman" w:eastAsia="Times New Roman" w:hAnsi="Times New Roman" w:cs="Times New Roman"/>
          <w:i/>
        </w:rPr>
        <w:t>şi</w:t>
      </w:r>
      <w:proofErr w:type="spellEnd"/>
      <w:r w:rsidRPr="00277D3E">
        <w:rPr>
          <w:rFonts w:ascii="Times New Roman" w:eastAsia="Times New Roman" w:hAnsi="Times New Roman" w:cs="Times New Roman"/>
          <w:i/>
        </w:rPr>
        <w:t xml:space="preserve"> sarcinilor ce le revin în</w:t>
      </w:r>
      <w:r w:rsidR="004F1F34" w:rsidRPr="00277D3E">
        <w:rPr>
          <w:rFonts w:ascii="Times New Roman" w:eastAsia="Times New Roman" w:hAnsi="Times New Roman" w:cs="Times New Roman"/>
          <w:i/>
        </w:rPr>
        <w:t xml:space="preserve"> </w:t>
      </w:r>
      <w:r w:rsidRPr="00277D3E">
        <w:rPr>
          <w:rFonts w:ascii="Times New Roman" w:eastAsia="Times New Roman" w:hAnsi="Times New Roman" w:cs="Times New Roman"/>
          <w:i/>
        </w:rPr>
        <w:t>administrarea imobilelor, în special a celor care privesc proprietatea comună.</w:t>
      </w:r>
    </w:p>
    <w:p w:rsidR="00E41E5D" w:rsidRPr="00277D3E" w:rsidRDefault="00E41E5D" w:rsidP="00BE1ED1">
      <w:pPr>
        <w:numPr>
          <w:ilvl w:val="0"/>
          <w:numId w:val="2"/>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lastRenderedPageBreak/>
        <w:t xml:space="preserve">În activitatea de </w:t>
      </w:r>
      <w:proofErr w:type="spellStart"/>
      <w:r w:rsidRPr="00277D3E">
        <w:rPr>
          <w:rFonts w:ascii="Times New Roman" w:eastAsia="Times New Roman" w:hAnsi="Times New Roman" w:cs="Times New Roman"/>
          <w:i/>
        </w:rPr>
        <w:t>relaţii</w:t>
      </w:r>
      <w:proofErr w:type="spellEnd"/>
      <w:r w:rsidRPr="00277D3E">
        <w:rPr>
          <w:rFonts w:ascii="Times New Roman" w:eastAsia="Times New Roman" w:hAnsi="Times New Roman" w:cs="Times New Roman"/>
          <w:i/>
        </w:rPr>
        <w:t xml:space="preserve"> cu publicul, îndrumă </w:t>
      </w:r>
      <w:proofErr w:type="spellStart"/>
      <w:r w:rsidRPr="00277D3E">
        <w:rPr>
          <w:rFonts w:ascii="Times New Roman" w:eastAsia="Times New Roman" w:hAnsi="Times New Roman" w:cs="Times New Roman"/>
          <w:i/>
        </w:rPr>
        <w:t>şi</w:t>
      </w:r>
      <w:proofErr w:type="spellEnd"/>
      <w:r w:rsidRPr="00277D3E">
        <w:rPr>
          <w:rFonts w:ascii="Times New Roman" w:eastAsia="Times New Roman" w:hAnsi="Times New Roman" w:cs="Times New Roman"/>
          <w:i/>
        </w:rPr>
        <w:t xml:space="preserve"> oferă </w:t>
      </w:r>
      <w:proofErr w:type="spellStart"/>
      <w:r w:rsidRPr="00277D3E">
        <w:rPr>
          <w:rFonts w:ascii="Times New Roman" w:eastAsia="Times New Roman" w:hAnsi="Times New Roman" w:cs="Times New Roman"/>
          <w:i/>
        </w:rPr>
        <w:t>informaţii</w:t>
      </w:r>
      <w:proofErr w:type="spellEnd"/>
      <w:r w:rsidRPr="00277D3E">
        <w:rPr>
          <w:rFonts w:ascii="Times New Roman" w:eastAsia="Times New Roman" w:hAnsi="Times New Roman" w:cs="Times New Roman"/>
          <w:i/>
        </w:rPr>
        <w:t xml:space="preserve"> cu privire la problemele cu care se</w:t>
      </w:r>
      <w:r w:rsidR="004F1F34" w:rsidRPr="00277D3E">
        <w:rPr>
          <w:rFonts w:ascii="Times New Roman" w:eastAsia="Times New Roman" w:hAnsi="Times New Roman" w:cs="Times New Roman"/>
          <w:i/>
        </w:rPr>
        <w:t xml:space="preserve"> </w:t>
      </w:r>
      <w:r w:rsidRPr="00277D3E">
        <w:rPr>
          <w:rFonts w:ascii="Times New Roman" w:eastAsia="Times New Roman" w:hAnsi="Times New Roman" w:cs="Times New Roman"/>
          <w:i/>
        </w:rPr>
        <w:t xml:space="preserve">confruntă </w:t>
      </w:r>
      <w:proofErr w:type="spellStart"/>
      <w:r w:rsidRPr="00277D3E">
        <w:rPr>
          <w:rFonts w:ascii="Times New Roman" w:eastAsia="Times New Roman" w:hAnsi="Times New Roman" w:cs="Times New Roman"/>
          <w:i/>
        </w:rPr>
        <w:t>asociaţiile</w:t>
      </w:r>
      <w:proofErr w:type="spellEnd"/>
      <w:r w:rsidRPr="00277D3E">
        <w:rPr>
          <w:rFonts w:ascii="Times New Roman" w:eastAsia="Times New Roman" w:hAnsi="Times New Roman" w:cs="Times New Roman"/>
          <w:i/>
        </w:rPr>
        <w:t xml:space="preserve"> de proprietari/membrii </w:t>
      </w:r>
      <w:proofErr w:type="spellStart"/>
      <w:r w:rsidRPr="00277D3E">
        <w:rPr>
          <w:rFonts w:ascii="Times New Roman" w:eastAsia="Times New Roman" w:hAnsi="Times New Roman" w:cs="Times New Roman"/>
          <w:i/>
        </w:rPr>
        <w:t>asociaţiei</w:t>
      </w:r>
      <w:proofErr w:type="spellEnd"/>
      <w:r w:rsidRPr="00277D3E">
        <w:rPr>
          <w:rFonts w:ascii="Times New Roman" w:eastAsia="Times New Roman" w:hAnsi="Times New Roman" w:cs="Times New Roman"/>
          <w:i/>
        </w:rPr>
        <w:t xml:space="preserve"> de proprietari de pe raza Sectorului 2.</w:t>
      </w:r>
    </w:p>
    <w:p w:rsidR="00E41E5D" w:rsidRPr="00277D3E" w:rsidRDefault="00E41E5D" w:rsidP="00BE1ED1">
      <w:pPr>
        <w:numPr>
          <w:ilvl w:val="0"/>
          <w:numId w:val="2"/>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Asigură la cerere sau din oficiu informarea asociațiilor și proprietarilor din condominii cu privire la cadrul normativ privind organizarea și funcționarea asociațiilor de proprietari;</w:t>
      </w:r>
    </w:p>
    <w:p w:rsidR="00E41E5D" w:rsidRPr="00277D3E" w:rsidRDefault="00E41E5D" w:rsidP="00BE1ED1">
      <w:pPr>
        <w:numPr>
          <w:ilvl w:val="0"/>
          <w:numId w:val="2"/>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 xml:space="preserve">Verifică modul de organizare în cadrul </w:t>
      </w:r>
      <w:proofErr w:type="spellStart"/>
      <w:r w:rsidRPr="00277D3E">
        <w:rPr>
          <w:rFonts w:ascii="Times New Roman" w:eastAsia="Times New Roman" w:hAnsi="Times New Roman" w:cs="Times New Roman"/>
          <w:i/>
        </w:rPr>
        <w:t>asociaţiilor</w:t>
      </w:r>
      <w:proofErr w:type="spellEnd"/>
      <w:r w:rsidRPr="00277D3E">
        <w:rPr>
          <w:rFonts w:ascii="Times New Roman" w:eastAsia="Times New Roman" w:hAnsi="Times New Roman" w:cs="Times New Roman"/>
          <w:i/>
        </w:rPr>
        <w:t xml:space="preserve"> de proprietari, la sesizarea unuia sau a mai multor membri ai acestora sau din oficiu </w:t>
      </w:r>
      <w:proofErr w:type="spellStart"/>
      <w:r w:rsidRPr="00277D3E">
        <w:rPr>
          <w:rFonts w:ascii="Times New Roman" w:eastAsia="Times New Roman" w:hAnsi="Times New Roman" w:cs="Times New Roman"/>
          <w:i/>
        </w:rPr>
        <w:t>şi</w:t>
      </w:r>
      <w:proofErr w:type="spellEnd"/>
      <w:r w:rsidRPr="00277D3E">
        <w:rPr>
          <w:rFonts w:ascii="Times New Roman" w:eastAsia="Times New Roman" w:hAnsi="Times New Roman" w:cs="Times New Roman"/>
          <w:i/>
        </w:rPr>
        <w:t xml:space="preserve"> </w:t>
      </w:r>
      <w:proofErr w:type="spellStart"/>
      <w:r w:rsidRPr="00277D3E">
        <w:rPr>
          <w:rFonts w:ascii="Times New Roman" w:eastAsia="Times New Roman" w:hAnsi="Times New Roman" w:cs="Times New Roman"/>
          <w:i/>
        </w:rPr>
        <w:t>urmăreşte</w:t>
      </w:r>
      <w:proofErr w:type="spellEnd"/>
      <w:r w:rsidRPr="00277D3E">
        <w:rPr>
          <w:rFonts w:ascii="Times New Roman" w:eastAsia="Times New Roman" w:hAnsi="Times New Roman" w:cs="Times New Roman"/>
          <w:i/>
        </w:rPr>
        <w:t xml:space="preserve"> implementarea de către persoanele responsabile a măsurilor dispuse în urma controlului;</w:t>
      </w:r>
    </w:p>
    <w:p w:rsidR="00E41E5D" w:rsidRPr="00277D3E" w:rsidRDefault="00E41E5D" w:rsidP="00BE1ED1">
      <w:pPr>
        <w:numPr>
          <w:ilvl w:val="0"/>
          <w:numId w:val="2"/>
        </w:numPr>
        <w:tabs>
          <w:tab w:val="clear" w:pos="720"/>
          <w:tab w:val="num" w:pos="360"/>
        </w:tabs>
        <w:spacing w:after="0"/>
        <w:ind w:left="709" w:hanging="349"/>
        <w:jc w:val="both"/>
        <w:rPr>
          <w:rFonts w:ascii="Times New Roman" w:eastAsia="Times New Roman" w:hAnsi="Times New Roman" w:cs="Times New Roman"/>
          <w:i/>
        </w:rPr>
      </w:pPr>
      <w:proofErr w:type="spellStart"/>
      <w:r w:rsidRPr="00277D3E">
        <w:rPr>
          <w:rFonts w:ascii="Times New Roman" w:eastAsia="Times New Roman" w:hAnsi="Times New Roman" w:cs="Times New Roman"/>
          <w:i/>
        </w:rPr>
        <w:t>Soluţionează</w:t>
      </w:r>
      <w:proofErr w:type="spellEnd"/>
      <w:r w:rsidRPr="00277D3E">
        <w:rPr>
          <w:rFonts w:ascii="Times New Roman" w:eastAsia="Times New Roman" w:hAnsi="Times New Roman" w:cs="Times New Roman"/>
          <w:i/>
        </w:rPr>
        <w:t xml:space="preserve"> </w:t>
      </w:r>
      <w:proofErr w:type="spellStart"/>
      <w:r w:rsidRPr="00277D3E">
        <w:rPr>
          <w:rFonts w:ascii="Times New Roman" w:eastAsia="Times New Roman" w:hAnsi="Times New Roman" w:cs="Times New Roman"/>
          <w:i/>
        </w:rPr>
        <w:t>petiţiile</w:t>
      </w:r>
      <w:proofErr w:type="spellEnd"/>
      <w:r w:rsidRPr="00277D3E">
        <w:rPr>
          <w:rFonts w:ascii="Times New Roman" w:eastAsia="Times New Roman" w:hAnsi="Times New Roman" w:cs="Times New Roman"/>
          <w:i/>
        </w:rPr>
        <w:t xml:space="preserve"> în domeniu adresate Primăriei Sectorului 2 în conformitate cu prevederile legale în vigoare;</w:t>
      </w:r>
    </w:p>
    <w:p w:rsidR="00E41E5D" w:rsidRPr="00277D3E" w:rsidRDefault="00E41E5D" w:rsidP="00BE1ED1">
      <w:pPr>
        <w:numPr>
          <w:ilvl w:val="0"/>
          <w:numId w:val="2"/>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Întocmește informări cu privire la aspectele sesizate de către persoanele care se înscriu în audiență la conducerea instituției;</w:t>
      </w:r>
    </w:p>
    <w:p w:rsidR="00E41E5D" w:rsidRPr="00277D3E" w:rsidRDefault="00E41E5D" w:rsidP="00BE1ED1">
      <w:pPr>
        <w:numPr>
          <w:ilvl w:val="0"/>
          <w:numId w:val="2"/>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Întocmește și distribuie materiale informative, de interes pentru asociațiile de proprietari,</w:t>
      </w:r>
      <w:r w:rsidR="004F1F34" w:rsidRPr="00277D3E">
        <w:rPr>
          <w:rFonts w:ascii="Times New Roman" w:eastAsia="Times New Roman" w:hAnsi="Times New Roman" w:cs="Times New Roman"/>
          <w:i/>
        </w:rPr>
        <w:t xml:space="preserve"> </w:t>
      </w:r>
      <w:r w:rsidRPr="00277D3E">
        <w:rPr>
          <w:rFonts w:ascii="Times New Roman" w:eastAsia="Times New Roman" w:hAnsi="Times New Roman" w:cs="Times New Roman"/>
          <w:i/>
        </w:rPr>
        <w:t>transmite asociațiilor de proprietari aspectele care să contribuie la buna desfășurare a activității</w:t>
      </w:r>
      <w:r w:rsidR="004F1F34" w:rsidRPr="00277D3E">
        <w:rPr>
          <w:rFonts w:ascii="Times New Roman" w:eastAsia="Times New Roman" w:hAnsi="Times New Roman" w:cs="Times New Roman"/>
          <w:i/>
        </w:rPr>
        <w:t xml:space="preserve"> </w:t>
      </w:r>
      <w:r w:rsidRPr="00277D3E">
        <w:rPr>
          <w:rFonts w:ascii="Times New Roman" w:eastAsia="Times New Roman" w:hAnsi="Times New Roman" w:cs="Times New Roman"/>
          <w:i/>
        </w:rPr>
        <w:t>acestora, prin toate mijloacele de informare;</w:t>
      </w:r>
    </w:p>
    <w:p w:rsidR="00E41E5D" w:rsidRPr="00277D3E" w:rsidRDefault="00E41E5D" w:rsidP="00BE1ED1">
      <w:pPr>
        <w:numPr>
          <w:ilvl w:val="0"/>
          <w:numId w:val="2"/>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Participă la întâlnirile cu reprezentanții asociațiilor de proprietari (președinți, administratori) de pe  raza Sectorului 2, întâlniri stabilite la inițiativa managementului de vârf al Primăriei Sectorului 2;</w:t>
      </w:r>
    </w:p>
    <w:p w:rsidR="00E41E5D" w:rsidRPr="00277D3E" w:rsidRDefault="00E41E5D" w:rsidP="00BE1ED1">
      <w:pPr>
        <w:numPr>
          <w:ilvl w:val="0"/>
          <w:numId w:val="2"/>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 xml:space="preserve">Sprijină </w:t>
      </w:r>
      <w:proofErr w:type="spellStart"/>
      <w:r w:rsidRPr="00277D3E">
        <w:rPr>
          <w:rFonts w:ascii="Times New Roman" w:eastAsia="Times New Roman" w:hAnsi="Times New Roman" w:cs="Times New Roman"/>
          <w:i/>
        </w:rPr>
        <w:t>şi</w:t>
      </w:r>
      <w:proofErr w:type="spellEnd"/>
      <w:r w:rsidRPr="00277D3E">
        <w:rPr>
          <w:rFonts w:ascii="Times New Roman" w:eastAsia="Times New Roman" w:hAnsi="Times New Roman" w:cs="Times New Roman"/>
          <w:i/>
        </w:rPr>
        <w:t xml:space="preserve"> îndrumă </w:t>
      </w:r>
      <w:proofErr w:type="spellStart"/>
      <w:r w:rsidRPr="00277D3E">
        <w:rPr>
          <w:rFonts w:ascii="Times New Roman" w:eastAsia="Times New Roman" w:hAnsi="Times New Roman" w:cs="Times New Roman"/>
          <w:i/>
        </w:rPr>
        <w:t>asociaţiile</w:t>
      </w:r>
      <w:proofErr w:type="spellEnd"/>
      <w:r w:rsidRPr="00277D3E">
        <w:rPr>
          <w:rFonts w:ascii="Times New Roman" w:eastAsia="Times New Roman" w:hAnsi="Times New Roman" w:cs="Times New Roman"/>
          <w:i/>
        </w:rPr>
        <w:t xml:space="preserve"> de proprietari în </w:t>
      </w:r>
      <w:proofErr w:type="spellStart"/>
      <w:r w:rsidRPr="00277D3E">
        <w:rPr>
          <w:rFonts w:ascii="Times New Roman" w:eastAsia="Times New Roman" w:hAnsi="Times New Roman" w:cs="Times New Roman"/>
          <w:i/>
        </w:rPr>
        <w:t>acţiunea</w:t>
      </w:r>
      <w:proofErr w:type="spellEnd"/>
      <w:r w:rsidRPr="00277D3E">
        <w:rPr>
          <w:rFonts w:ascii="Times New Roman" w:eastAsia="Times New Roman" w:hAnsi="Times New Roman" w:cs="Times New Roman"/>
          <w:i/>
        </w:rPr>
        <w:t xml:space="preserve"> de reabilitare termică, creând o bază de date în acest sens.</w:t>
      </w:r>
    </w:p>
    <w:p w:rsidR="00E41E5D" w:rsidRPr="00277D3E" w:rsidRDefault="00E41E5D" w:rsidP="00BE1ED1">
      <w:pPr>
        <w:numPr>
          <w:ilvl w:val="0"/>
          <w:numId w:val="2"/>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Identifică imobilele care necesită includerea într-un program de reabilitare termică.</w:t>
      </w:r>
    </w:p>
    <w:p w:rsidR="00E41E5D" w:rsidRPr="00277D3E" w:rsidRDefault="00E41E5D" w:rsidP="00BE1ED1">
      <w:pPr>
        <w:numPr>
          <w:ilvl w:val="0"/>
          <w:numId w:val="2"/>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Înaintează către asociațiile de proprietari actele necesare în vederea înscrierii în programul de</w:t>
      </w:r>
      <w:r w:rsidR="004F1F34" w:rsidRPr="00277D3E">
        <w:rPr>
          <w:rFonts w:ascii="Times New Roman" w:eastAsia="Times New Roman" w:hAnsi="Times New Roman" w:cs="Times New Roman"/>
          <w:i/>
        </w:rPr>
        <w:t xml:space="preserve"> </w:t>
      </w:r>
      <w:r w:rsidRPr="00277D3E">
        <w:rPr>
          <w:rFonts w:ascii="Times New Roman" w:eastAsia="Times New Roman" w:hAnsi="Times New Roman" w:cs="Times New Roman"/>
          <w:i/>
        </w:rPr>
        <w:t>reabilitare termică.</w:t>
      </w:r>
    </w:p>
    <w:p w:rsidR="00E41E5D" w:rsidRPr="00277D3E" w:rsidRDefault="00E41E5D" w:rsidP="00BE1ED1">
      <w:pPr>
        <w:numPr>
          <w:ilvl w:val="0"/>
          <w:numId w:val="2"/>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Primește, înregistrează și verifică actele de la asociațiile de proprietari depuse în vederea înscrierii în programul de reabilitare termică.</w:t>
      </w:r>
    </w:p>
    <w:p w:rsidR="00E41E5D" w:rsidRPr="00277D3E" w:rsidRDefault="00E41E5D" w:rsidP="00BE1ED1">
      <w:pPr>
        <w:numPr>
          <w:ilvl w:val="0"/>
          <w:numId w:val="2"/>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Centralizează asociațiile de proprietari care au depus actele în vederea înscrierii în programul de reabilitare termică.</w:t>
      </w:r>
    </w:p>
    <w:p w:rsidR="00E41E5D" w:rsidRPr="00277D3E" w:rsidRDefault="00E41E5D" w:rsidP="00BE1ED1">
      <w:pPr>
        <w:numPr>
          <w:ilvl w:val="0"/>
          <w:numId w:val="2"/>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 xml:space="preserve"> Realizează demersuri pentru inițierea programului de reabilitare termică.</w:t>
      </w:r>
    </w:p>
    <w:p w:rsidR="00E41E5D" w:rsidRPr="00277D3E" w:rsidRDefault="00E41E5D" w:rsidP="00BE1ED1">
      <w:pPr>
        <w:numPr>
          <w:ilvl w:val="0"/>
          <w:numId w:val="2"/>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 xml:space="preserve"> Efectuează demersurile necesare pentru întocmirea și semnarea contractelor de mandate.</w:t>
      </w:r>
    </w:p>
    <w:p w:rsidR="00E41E5D" w:rsidRPr="00277D3E" w:rsidRDefault="00E41E5D" w:rsidP="00BE1ED1">
      <w:pPr>
        <w:numPr>
          <w:ilvl w:val="0"/>
          <w:numId w:val="2"/>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 xml:space="preserve"> Înaintează către asociațiile de proprietari indicatorii </w:t>
      </w:r>
      <w:proofErr w:type="spellStart"/>
      <w:r w:rsidRPr="00277D3E">
        <w:rPr>
          <w:rFonts w:ascii="Times New Roman" w:eastAsia="Times New Roman" w:hAnsi="Times New Roman" w:cs="Times New Roman"/>
          <w:i/>
        </w:rPr>
        <w:t>tehnico</w:t>
      </w:r>
      <w:proofErr w:type="spellEnd"/>
      <w:r w:rsidRPr="00277D3E">
        <w:rPr>
          <w:rFonts w:ascii="Times New Roman" w:eastAsia="Times New Roman" w:hAnsi="Times New Roman" w:cs="Times New Roman"/>
          <w:i/>
        </w:rPr>
        <w:t>-economici în vederea aprobării și, după efectuarea verificărilor necesare, primesc și înregistrează hotărârile asociațiilor de proprietari privind aprobarea indicatorilor.</w:t>
      </w:r>
    </w:p>
    <w:p w:rsidR="00E41E5D" w:rsidRPr="00277D3E" w:rsidRDefault="00E41E5D" w:rsidP="00BE1ED1">
      <w:pPr>
        <w:numPr>
          <w:ilvl w:val="0"/>
          <w:numId w:val="2"/>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 xml:space="preserve">După aprobarea de către Consiliul Local Sector 2 a indicatorilor </w:t>
      </w:r>
      <w:proofErr w:type="spellStart"/>
      <w:r w:rsidRPr="00277D3E">
        <w:rPr>
          <w:rFonts w:ascii="Times New Roman" w:eastAsia="Times New Roman" w:hAnsi="Times New Roman" w:cs="Times New Roman"/>
          <w:i/>
        </w:rPr>
        <w:t>tehnico</w:t>
      </w:r>
      <w:proofErr w:type="spellEnd"/>
      <w:r w:rsidRPr="00277D3E">
        <w:rPr>
          <w:rFonts w:ascii="Times New Roman" w:eastAsia="Times New Roman" w:hAnsi="Times New Roman" w:cs="Times New Roman"/>
          <w:i/>
        </w:rPr>
        <w:t>-economici, înaintează asociațiilor de proprietari actele adiționale la contractele de mandat în vederea semnării și înregistrează actele adiționale semnate de către președinții asociațiilor, după verificările prealabile.</w:t>
      </w:r>
    </w:p>
    <w:p w:rsidR="00E41E5D" w:rsidRDefault="00E41E5D" w:rsidP="00BE1ED1">
      <w:pPr>
        <w:numPr>
          <w:ilvl w:val="0"/>
          <w:numId w:val="2"/>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 xml:space="preserve">Sprijină </w:t>
      </w:r>
      <w:proofErr w:type="spellStart"/>
      <w:r w:rsidRPr="00277D3E">
        <w:rPr>
          <w:rFonts w:ascii="Times New Roman" w:eastAsia="Times New Roman" w:hAnsi="Times New Roman" w:cs="Times New Roman"/>
          <w:i/>
        </w:rPr>
        <w:t>şi</w:t>
      </w:r>
      <w:proofErr w:type="spellEnd"/>
      <w:r w:rsidRPr="00277D3E">
        <w:rPr>
          <w:rFonts w:ascii="Times New Roman" w:eastAsia="Times New Roman" w:hAnsi="Times New Roman" w:cs="Times New Roman"/>
          <w:i/>
        </w:rPr>
        <w:t xml:space="preserve"> îndrumă </w:t>
      </w:r>
      <w:proofErr w:type="spellStart"/>
      <w:r w:rsidRPr="00277D3E">
        <w:rPr>
          <w:rFonts w:ascii="Times New Roman" w:eastAsia="Times New Roman" w:hAnsi="Times New Roman" w:cs="Times New Roman"/>
          <w:i/>
        </w:rPr>
        <w:t>asociaţiile</w:t>
      </w:r>
      <w:proofErr w:type="spellEnd"/>
      <w:r w:rsidRPr="00277D3E">
        <w:rPr>
          <w:rFonts w:ascii="Times New Roman" w:eastAsia="Times New Roman" w:hAnsi="Times New Roman" w:cs="Times New Roman"/>
          <w:i/>
        </w:rPr>
        <w:t xml:space="preserve"> de proprietari în cadrul programului de reabilitare termică, </w:t>
      </w:r>
      <w:proofErr w:type="spellStart"/>
      <w:r w:rsidRPr="00277D3E">
        <w:rPr>
          <w:rFonts w:ascii="Times New Roman" w:eastAsia="Times New Roman" w:hAnsi="Times New Roman" w:cs="Times New Roman"/>
          <w:i/>
        </w:rPr>
        <w:t>întocmeşte</w:t>
      </w:r>
      <w:proofErr w:type="spellEnd"/>
      <w:r w:rsidRPr="00277D3E">
        <w:rPr>
          <w:rFonts w:ascii="Times New Roman" w:eastAsia="Times New Roman" w:hAnsi="Times New Roman" w:cs="Times New Roman"/>
          <w:i/>
        </w:rPr>
        <w:t xml:space="preserve"> </w:t>
      </w:r>
      <w:proofErr w:type="spellStart"/>
      <w:r w:rsidRPr="00277D3E">
        <w:rPr>
          <w:rFonts w:ascii="Times New Roman" w:eastAsia="Times New Roman" w:hAnsi="Times New Roman" w:cs="Times New Roman"/>
          <w:i/>
        </w:rPr>
        <w:t>şi</w:t>
      </w:r>
      <w:proofErr w:type="spellEnd"/>
      <w:r w:rsidRPr="00277D3E">
        <w:rPr>
          <w:rFonts w:ascii="Times New Roman" w:eastAsia="Times New Roman" w:hAnsi="Times New Roman" w:cs="Times New Roman"/>
          <w:i/>
        </w:rPr>
        <w:t xml:space="preserve"> distribuie materialele informative de interes pentru </w:t>
      </w:r>
      <w:proofErr w:type="spellStart"/>
      <w:r w:rsidRPr="00277D3E">
        <w:rPr>
          <w:rFonts w:ascii="Times New Roman" w:eastAsia="Times New Roman" w:hAnsi="Times New Roman" w:cs="Times New Roman"/>
          <w:i/>
        </w:rPr>
        <w:t>asociaţiile</w:t>
      </w:r>
      <w:proofErr w:type="spellEnd"/>
      <w:r w:rsidRPr="00277D3E">
        <w:rPr>
          <w:rFonts w:ascii="Times New Roman" w:eastAsia="Times New Roman" w:hAnsi="Times New Roman" w:cs="Times New Roman"/>
          <w:i/>
        </w:rPr>
        <w:t xml:space="preserve"> de proprietari prin care să contribuie la buna </w:t>
      </w:r>
      <w:proofErr w:type="spellStart"/>
      <w:r w:rsidRPr="00277D3E">
        <w:rPr>
          <w:rFonts w:ascii="Times New Roman" w:eastAsia="Times New Roman" w:hAnsi="Times New Roman" w:cs="Times New Roman"/>
          <w:i/>
        </w:rPr>
        <w:t>desfăşurare</w:t>
      </w:r>
      <w:proofErr w:type="spellEnd"/>
      <w:r w:rsidRPr="00277D3E">
        <w:rPr>
          <w:rFonts w:ascii="Times New Roman" w:eastAsia="Times New Roman" w:hAnsi="Times New Roman" w:cs="Times New Roman"/>
          <w:i/>
        </w:rPr>
        <w:t xml:space="preserve"> a </w:t>
      </w:r>
      <w:proofErr w:type="spellStart"/>
      <w:r w:rsidRPr="00277D3E">
        <w:rPr>
          <w:rFonts w:ascii="Times New Roman" w:eastAsia="Times New Roman" w:hAnsi="Times New Roman" w:cs="Times New Roman"/>
          <w:i/>
        </w:rPr>
        <w:t>activităţii</w:t>
      </w:r>
      <w:proofErr w:type="spellEnd"/>
      <w:r w:rsidRPr="00277D3E">
        <w:rPr>
          <w:rFonts w:ascii="Times New Roman" w:eastAsia="Times New Roman" w:hAnsi="Times New Roman" w:cs="Times New Roman"/>
          <w:i/>
        </w:rPr>
        <w:t xml:space="preserve"> acestora.</w:t>
      </w:r>
    </w:p>
    <w:p w:rsidR="00E41E5D" w:rsidRPr="00277D3E" w:rsidRDefault="00E41E5D" w:rsidP="00BE1ED1">
      <w:pPr>
        <w:numPr>
          <w:ilvl w:val="0"/>
          <w:numId w:val="2"/>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Participă la diverse dezbateri/întruniri/colocvii/</w:t>
      </w:r>
      <w:proofErr w:type="spellStart"/>
      <w:r w:rsidRPr="00277D3E">
        <w:rPr>
          <w:rFonts w:ascii="Times New Roman" w:eastAsia="Times New Roman" w:hAnsi="Times New Roman" w:cs="Times New Roman"/>
          <w:i/>
        </w:rPr>
        <w:t>seminarii</w:t>
      </w:r>
      <w:proofErr w:type="spellEnd"/>
      <w:r w:rsidRPr="00277D3E">
        <w:rPr>
          <w:rFonts w:ascii="Times New Roman" w:eastAsia="Times New Roman" w:hAnsi="Times New Roman" w:cs="Times New Roman"/>
          <w:i/>
        </w:rPr>
        <w:t xml:space="preserve"> pe teme legate de domeniul asociațiilor de proprietari organizate de diverse asociații/fundații/organizații neguvernamentale;</w:t>
      </w:r>
    </w:p>
    <w:p w:rsidR="00E41E5D" w:rsidRPr="00277D3E" w:rsidRDefault="00E41E5D" w:rsidP="00BE1ED1">
      <w:pPr>
        <w:numPr>
          <w:ilvl w:val="0"/>
          <w:numId w:val="2"/>
        </w:numPr>
        <w:spacing w:after="0"/>
        <w:jc w:val="both"/>
        <w:rPr>
          <w:rFonts w:ascii="Times New Roman" w:eastAsia="Times New Roman" w:hAnsi="Times New Roman" w:cs="Times New Roman"/>
          <w:i/>
        </w:rPr>
      </w:pPr>
      <w:r w:rsidRPr="00277D3E">
        <w:rPr>
          <w:rFonts w:ascii="Times New Roman" w:eastAsia="Times New Roman" w:hAnsi="Times New Roman" w:cs="Times New Roman"/>
          <w:i/>
        </w:rPr>
        <w:t>Sprijină activitatea serviciului cu privire la înscrierea asociațiilor de proprietari în programul de reabilitare termică și desfășurarea acestuia</w:t>
      </w:r>
      <w:r w:rsidRPr="00277D3E">
        <w:rPr>
          <w:rFonts w:ascii="Times New Roman" w:eastAsia="Times New Roman" w:hAnsi="Times New Roman" w:cs="Times New Roman"/>
          <w:i/>
          <w:lang w:val="en-US"/>
        </w:rPr>
        <w:t>;</w:t>
      </w:r>
    </w:p>
    <w:p w:rsidR="00E41E5D" w:rsidRDefault="00E41E5D" w:rsidP="00BE1ED1">
      <w:pPr>
        <w:numPr>
          <w:ilvl w:val="0"/>
          <w:numId w:val="2"/>
        </w:numPr>
        <w:spacing w:after="0"/>
        <w:jc w:val="both"/>
        <w:rPr>
          <w:rFonts w:ascii="Times New Roman" w:eastAsia="Times New Roman" w:hAnsi="Times New Roman" w:cs="Times New Roman"/>
          <w:i/>
        </w:rPr>
      </w:pPr>
      <w:r w:rsidRPr="00277D3E">
        <w:rPr>
          <w:rFonts w:ascii="Times New Roman" w:eastAsia="Times New Roman" w:hAnsi="Times New Roman" w:cs="Times New Roman"/>
          <w:i/>
        </w:rPr>
        <w:t xml:space="preserve">Asigură pregătirea Caietelor de sarcini </w:t>
      </w:r>
      <w:proofErr w:type="spellStart"/>
      <w:r w:rsidRPr="00277D3E">
        <w:rPr>
          <w:rFonts w:ascii="Times New Roman" w:eastAsia="Times New Roman" w:hAnsi="Times New Roman" w:cs="Times New Roman"/>
          <w:i/>
        </w:rPr>
        <w:t>şi</w:t>
      </w:r>
      <w:proofErr w:type="spellEnd"/>
      <w:r w:rsidRPr="00277D3E">
        <w:rPr>
          <w:rFonts w:ascii="Times New Roman" w:eastAsia="Times New Roman" w:hAnsi="Times New Roman" w:cs="Times New Roman"/>
          <w:i/>
        </w:rPr>
        <w:t xml:space="preserve"> propune criterii de evaluare pentru realizarea </w:t>
      </w:r>
      <w:proofErr w:type="spellStart"/>
      <w:r w:rsidRPr="00277D3E">
        <w:rPr>
          <w:rFonts w:ascii="Times New Roman" w:eastAsia="Times New Roman" w:hAnsi="Times New Roman" w:cs="Times New Roman"/>
          <w:i/>
        </w:rPr>
        <w:t>achiziţiei</w:t>
      </w:r>
      <w:proofErr w:type="spellEnd"/>
      <w:r w:rsidRPr="00277D3E">
        <w:rPr>
          <w:rFonts w:ascii="Times New Roman" w:eastAsia="Times New Roman" w:hAnsi="Times New Roman" w:cs="Times New Roman"/>
          <w:i/>
        </w:rPr>
        <w:t xml:space="preserve">,  în cazul în care </w:t>
      </w:r>
      <w:proofErr w:type="spellStart"/>
      <w:r w:rsidRPr="00277D3E">
        <w:rPr>
          <w:rFonts w:ascii="Times New Roman" w:eastAsia="Times New Roman" w:hAnsi="Times New Roman" w:cs="Times New Roman"/>
          <w:i/>
        </w:rPr>
        <w:t>achiziţia</w:t>
      </w:r>
      <w:proofErr w:type="spellEnd"/>
      <w:r w:rsidRPr="00277D3E">
        <w:rPr>
          <w:rFonts w:ascii="Times New Roman" w:eastAsia="Times New Roman" w:hAnsi="Times New Roman" w:cs="Times New Roman"/>
          <w:i/>
        </w:rPr>
        <w:t xml:space="preserve"> implică activitatea serviciului;</w:t>
      </w:r>
    </w:p>
    <w:p w:rsidR="00E41E5D" w:rsidRPr="00277D3E" w:rsidRDefault="00E41E5D" w:rsidP="00BE1ED1">
      <w:pPr>
        <w:numPr>
          <w:ilvl w:val="0"/>
          <w:numId w:val="2"/>
        </w:numPr>
        <w:spacing w:after="0"/>
        <w:jc w:val="both"/>
        <w:rPr>
          <w:rFonts w:ascii="Times New Roman" w:eastAsia="Times New Roman" w:hAnsi="Times New Roman" w:cs="Times New Roman"/>
          <w:i/>
        </w:rPr>
      </w:pPr>
      <w:r w:rsidRPr="00277D3E">
        <w:rPr>
          <w:rFonts w:ascii="Times New Roman" w:eastAsia="Times New Roman" w:hAnsi="Times New Roman" w:cs="Times New Roman"/>
          <w:i/>
        </w:rPr>
        <w:t xml:space="preserve">Participă în comisiile de evaluare a ofertelor depuse de operatorii economici la atribuirea contractelor de bunuri/servicii/lucrări, în cazul în care </w:t>
      </w:r>
      <w:proofErr w:type="spellStart"/>
      <w:r w:rsidRPr="00277D3E">
        <w:rPr>
          <w:rFonts w:ascii="Times New Roman" w:eastAsia="Times New Roman" w:hAnsi="Times New Roman" w:cs="Times New Roman"/>
          <w:i/>
        </w:rPr>
        <w:t>achiziţia</w:t>
      </w:r>
      <w:proofErr w:type="spellEnd"/>
      <w:r w:rsidRPr="00277D3E">
        <w:rPr>
          <w:rFonts w:ascii="Times New Roman" w:eastAsia="Times New Roman" w:hAnsi="Times New Roman" w:cs="Times New Roman"/>
          <w:i/>
        </w:rPr>
        <w:t xml:space="preserve"> implică activitatea serviciului;</w:t>
      </w:r>
    </w:p>
    <w:p w:rsidR="00E41E5D" w:rsidRPr="00277D3E" w:rsidRDefault="00E41E5D" w:rsidP="00BE1ED1">
      <w:pPr>
        <w:numPr>
          <w:ilvl w:val="0"/>
          <w:numId w:val="2"/>
        </w:numPr>
        <w:spacing w:after="0"/>
        <w:jc w:val="both"/>
        <w:rPr>
          <w:rFonts w:ascii="Times New Roman" w:eastAsia="Times New Roman" w:hAnsi="Times New Roman" w:cs="Times New Roman"/>
          <w:i/>
        </w:rPr>
      </w:pPr>
      <w:proofErr w:type="spellStart"/>
      <w:r w:rsidRPr="00277D3E">
        <w:rPr>
          <w:rFonts w:ascii="Times New Roman" w:eastAsia="Times New Roman" w:hAnsi="Times New Roman" w:cs="Times New Roman"/>
          <w:i/>
        </w:rPr>
        <w:t>Urmăreşte</w:t>
      </w:r>
      <w:proofErr w:type="spellEnd"/>
      <w:r w:rsidRPr="00277D3E">
        <w:rPr>
          <w:rFonts w:ascii="Times New Roman" w:eastAsia="Times New Roman" w:hAnsi="Times New Roman" w:cs="Times New Roman"/>
          <w:i/>
        </w:rPr>
        <w:t xml:space="preserve"> derularea contractelor de achiziție publică și a acordurilor cadru care au ca obiect activitatea structurii: </w:t>
      </w:r>
    </w:p>
    <w:p w:rsidR="00E41E5D" w:rsidRPr="00277D3E" w:rsidRDefault="00E41E5D" w:rsidP="00BE1ED1">
      <w:pPr>
        <w:numPr>
          <w:ilvl w:val="0"/>
          <w:numId w:val="2"/>
        </w:numPr>
        <w:spacing w:after="0"/>
        <w:jc w:val="both"/>
        <w:rPr>
          <w:rFonts w:ascii="Times New Roman" w:eastAsia="Times New Roman" w:hAnsi="Times New Roman" w:cs="Times New Roman"/>
          <w:i/>
        </w:rPr>
      </w:pPr>
      <w:r w:rsidRPr="00277D3E">
        <w:rPr>
          <w:rFonts w:ascii="Times New Roman" w:eastAsia="Times New Roman" w:hAnsi="Times New Roman" w:cs="Times New Roman"/>
          <w:i/>
        </w:rPr>
        <w:t xml:space="preserve">Participă la elaborarea cererilor de </w:t>
      </w:r>
      <w:proofErr w:type="spellStart"/>
      <w:r w:rsidRPr="00277D3E">
        <w:rPr>
          <w:rFonts w:ascii="Times New Roman" w:eastAsia="Times New Roman" w:hAnsi="Times New Roman" w:cs="Times New Roman"/>
          <w:i/>
        </w:rPr>
        <w:t>finanţare</w:t>
      </w:r>
      <w:proofErr w:type="spellEnd"/>
      <w:r w:rsidRPr="00277D3E">
        <w:rPr>
          <w:rFonts w:ascii="Times New Roman" w:eastAsia="Times New Roman" w:hAnsi="Times New Roman" w:cs="Times New Roman"/>
          <w:i/>
        </w:rPr>
        <w:t xml:space="preserve"> </w:t>
      </w:r>
      <w:proofErr w:type="spellStart"/>
      <w:r w:rsidRPr="00277D3E">
        <w:rPr>
          <w:rFonts w:ascii="Times New Roman" w:eastAsia="Times New Roman" w:hAnsi="Times New Roman" w:cs="Times New Roman"/>
          <w:i/>
        </w:rPr>
        <w:t>şi</w:t>
      </w:r>
      <w:proofErr w:type="spellEnd"/>
      <w:r w:rsidRPr="00277D3E">
        <w:rPr>
          <w:rFonts w:ascii="Times New Roman" w:eastAsia="Times New Roman" w:hAnsi="Times New Roman" w:cs="Times New Roman"/>
          <w:i/>
        </w:rPr>
        <w:t xml:space="preserve"> documentele necesare pentru programe </w:t>
      </w:r>
      <w:proofErr w:type="spellStart"/>
      <w:r w:rsidRPr="00277D3E">
        <w:rPr>
          <w:rFonts w:ascii="Times New Roman" w:eastAsia="Times New Roman" w:hAnsi="Times New Roman" w:cs="Times New Roman"/>
          <w:i/>
        </w:rPr>
        <w:t>şi</w:t>
      </w:r>
      <w:proofErr w:type="spellEnd"/>
      <w:r w:rsidRPr="00277D3E">
        <w:rPr>
          <w:rFonts w:ascii="Times New Roman" w:eastAsia="Times New Roman" w:hAnsi="Times New Roman" w:cs="Times New Roman"/>
          <w:i/>
        </w:rPr>
        <w:t xml:space="preserve"> proiecte în vederea atragerii de fonduri cu </w:t>
      </w:r>
      <w:proofErr w:type="spellStart"/>
      <w:r w:rsidRPr="00277D3E">
        <w:rPr>
          <w:rFonts w:ascii="Times New Roman" w:eastAsia="Times New Roman" w:hAnsi="Times New Roman" w:cs="Times New Roman"/>
          <w:i/>
        </w:rPr>
        <w:t>finanţare</w:t>
      </w:r>
      <w:proofErr w:type="spellEnd"/>
      <w:r w:rsidRPr="00277D3E">
        <w:rPr>
          <w:rFonts w:ascii="Times New Roman" w:eastAsia="Times New Roman" w:hAnsi="Times New Roman" w:cs="Times New Roman"/>
          <w:i/>
        </w:rPr>
        <w:t xml:space="preserve"> rambursabilă </w:t>
      </w:r>
      <w:proofErr w:type="spellStart"/>
      <w:r w:rsidRPr="00277D3E">
        <w:rPr>
          <w:rFonts w:ascii="Times New Roman" w:eastAsia="Times New Roman" w:hAnsi="Times New Roman" w:cs="Times New Roman"/>
          <w:i/>
        </w:rPr>
        <w:t>şi</w:t>
      </w:r>
      <w:proofErr w:type="spellEnd"/>
      <w:r w:rsidRPr="00277D3E">
        <w:rPr>
          <w:rFonts w:ascii="Times New Roman" w:eastAsia="Times New Roman" w:hAnsi="Times New Roman" w:cs="Times New Roman"/>
          <w:i/>
        </w:rPr>
        <w:t xml:space="preserve"> nerambursabilă pentru </w:t>
      </w:r>
      <w:proofErr w:type="spellStart"/>
      <w:r w:rsidRPr="00277D3E">
        <w:rPr>
          <w:rFonts w:ascii="Times New Roman" w:eastAsia="Times New Roman" w:hAnsi="Times New Roman" w:cs="Times New Roman"/>
          <w:i/>
        </w:rPr>
        <w:t>investiţii</w:t>
      </w:r>
      <w:proofErr w:type="spellEnd"/>
      <w:r w:rsidRPr="00277D3E">
        <w:rPr>
          <w:rFonts w:ascii="Times New Roman" w:eastAsia="Times New Roman" w:hAnsi="Times New Roman" w:cs="Times New Roman"/>
          <w:i/>
        </w:rPr>
        <w:t xml:space="preserve"> privind </w:t>
      </w:r>
      <w:proofErr w:type="spellStart"/>
      <w:r w:rsidRPr="00277D3E">
        <w:rPr>
          <w:rFonts w:ascii="Times New Roman" w:eastAsia="Times New Roman" w:hAnsi="Times New Roman" w:cs="Times New Roman"/>
          <w:i/>
        </w:rPr>
        <w:t>îmbunătăţirea</w:t>
      </w:r>
      <w:proofErr w:type="spellEnd"/>
      <w:r w:rsidRPr="00277D3E">
        <w:rPr>
          <w:rFonts w:ascii="Times New Roman" w:eastAsia="Times New Roman" w:hAnsi="Times New Roman" w:cs="Times New Roman"/>
          <w:i/>
        </w:rPr>
        <w:t xml:space="preserve"> </w:t>
      </w:r>
      <w:proofErr w:type="spellStart"/>
      <w:r w:rsidRPr="00277D3E">
        <w:rPr>
          <w:rFonts w:ascii="Times New Roman" w:eastAsia="Times New Roman" w:hAnsi="Times New Roman" w:cs="Times New Roman"/>
          <w:i/>
        </w:rPr>
        <w:t>calităţii</w:t>
      </w:r>
      <w:proofErr w:type="spellEnd"/>
      <w:r w:rsidRPr="00277D3E">
        <w:rPr>
          <w:rFonts w:ascii="Times New Roman" w:eastAsia="Times New Roman" w:hAnsi="Times New Roman" w:cs="Times New Roman"/>
          <w:i/>
        </w:rPr>
        <w:t xml:space="preserve"> </w:t>
      </w:r>
      <w:proofErr w:type="spellStart"/>
      <w:r w:rsidRPr="00277D3E">
        <w:rPr>
          <w:rFonts w:ascii="Times New Roman" w:eastAsia="Times New Roman" w:hAnsi="Times New Roman" w:cs="Times New Roman"/>
          <w:i/>
        </w:rPr>
        <w:t>activităţilor</w:t>
      </w:r>
      <w:proofErr w:type="spellEnd"/>
      <w:r w:rsidRPr="00277D3E">
        <w:rPr>
          <w:rFonts w:ascii="Times New Roman" w:eastAsia="Times New Roman" w:hAnsi="Times New Roman" w:cs="Times New Roman"/>
          <w:i/>
        </w:rPr>
        <w:t xml:space="preserve"> din </w:t>
      </w:r>
      <w:proofErr w:type="spellStart"/>
      <w:r w:rsidRPr="00277D3E">
        <w:rPr>
          <w:rFonts w:ascii="Times New Roman" w:eastAsia="Times New Roman" w:hAnsi="Times New Roman" w:cs="Times New Roman"/>
          <w:i/>
        </w:rPr>
        <w:t>administraţia</w:t>
      </w:r>
      <w:proofErr w:type="spellEnd"/>
      <w:r w:rsidRPr="00277D3E">
        <w:rPr>
          <w:rFonts w:ascii="Times New Roman" w:eastAsia="Times New Roman" w:hAnsi="Times New Roman" w:cs="Times New Roman"/>
          <w:i/>
        </w:rPr>
        <w:t xml:space="preserve"> municipiului </w:t>
      </w:r>
      <w:proofErr w:type="spellStart"/>
      <w:r w:rsidRPr="00277D3E">
        <w:rPr>
          <w:rFonts w:ascii="Times New Roman" w:eastAsia="Times New Roman" w:hAnsi="Times New Roman" w:cs="Times New Roman"/>
          <w:i/>
        </w:rPr>
        <w:t>şi</w:t>
      </w:r>
      <w:proofErr w:type="spellEnd"/>
      <w:r w:rsidRPr="00277D3E">
        <w:rPr>
          <w:rFonts w:ascii="Times New Roman" w:eastAsia="Times New Roman" w:hAnsi="Times New Roman" w:cs="Times New Roman"/>
          <w:i/>
        </w:rPr>
        <w:t xml:space="preserve"> a </w:t>
      </w:r>
      <w:proofErr w:type="spellStart"/>
      <w:r w:rsidRPr="00277D3E">
        <w:rPr>
          <w:rFonts w:ascii="Times New Roman" w:eastAsia="Times New Roman" w:hAnsi="Times New Roman" w:cs="Times New Roman"/>
          <w:i/>
        </w:rPr>
        <w:t>vieţii</w:t>
      </w:r>
      <w:proofErr w:type="spellEnd"/>
      <w:r w:rsidRPr="00277D3E">
        <w:rPr>
          <w:rFonts w:ascii="Times New Roman" w:eastAsia="Times New Roman" w:hAnsi="Times New Roman" w:cs="Times New Roman"/>
          <w:i/>
        </w:rPr>
        <w:t xml:space="preserve"> locuitorilor acestuia, în </w:t>
      </w:r>
      <w:proofErr w:type="spellStart"/>
      <w:r w:rsidRPr="00277D3E">
        <w:rPr>
          <w:rFonts w:ascii="Times New Roman" w:eastAsia="Times New Roman" w:hAnsi="Times New Roman" w:cs="Times New Roman"/>
          <w:i/>
        </w:rPr>
        <w:t>funcţie</w:t>
      </w:r>
      <w:proofErr w:type="spellEnd"/>
      <w:r w:rsidRPr="00277D3E">
        <w:rPr>
          <w:rFonts w:ascii="Times New Roman" w:eastAsia="Times New Roman" w:hAnsi="Times New Roman" w:cs="Times New Roman"/>
          <w:i/>
        </w:rPr>
        <w:t xml:space="preserve"> de specificul compartiment;</w:t>
      </w:r>
    </w:p>
    <w:p w:rsidR="00E41E5D" w:rsidRPr="00277D3E" w:rsidRDefault="00E41E5D" w:rsidP="00BE1ED1">
      <w:pPr>
        <w:numPr>
          <w:ilvl w:val="0"/>
          <w:numId w:val="2"/>
        </w:numPr>
        <w:spacing w:after="0"/>
        <w:jc w:val="both"/>
        <w:rPr>
          <w:rFonts w:ascii="Times New Roman" w:eastAsia="Times New Roman" w:hAnsi="Times New Roman" w:cs="Times New Roman"/>
          <w:i/>
        </w:rPr>
      </w:pPr>
      <w:r w:rsidRPr="00277D3E">
        <w:rPr>
          <w:rFonts w:ascii="Times New Roman" w:eastAsia="Times New Roman" w:hAnsi="Times New Roman" w:cs="Times New Roman"/>
          <w:i/>
        </w:rPr>
        <w:lastRenderedPageBreak/>
        <w:t xml:space="preserve">Participă la implementarea proiectelor </w:t>
      </w:r>
      <w:proofErr w:type="spellStart"/>
      <w:r w:rsidRPr="00277D3E">
        <w:rPr>
          <w:rFonts w:ascii="Times New Roman" w:eastAsia="Times New Roman" w:hAnsi="Times New Roman" w:cs="Times New Roman"/>
          <w:i/>
        </w:rPr>
        <w:t>finanţate</w:t>
      </w:r>
      <w:proofErr w:type="spellEnd"/>
      <w:r w:rsidRPr="00277D3E">
        <w:rPr>
          <w:rFonts w:ascii="Times New Roman" w:eastAsia="Times New Roman" w:hAnsi="Times New Roman" w:cs="Times New Roman"/>
          <w:i/>
        </w:rPr>
        <w:t xml:space="preserve"> din fonduri rambursabile sau nerambursabile specifice </w:t>
      </w:r>
      <w:proofErr w:type="spellStart"/>
      <w:r w:rsidRPr="00277D3E">
        <w:rPr>
          <w:rFonts w:ascii="Times New Roman" w:eastAsia="Times New Roman" w:hAnsi="Times New Roman" w:cs="Times New Roman"/>
          <w:i/>
        </w:rPr>
        <w:t>activităţii</w:t>
      </w:r>
      <w:proofErr w:type="spellEnd"/>
      <w:r w:rsidRPr="00277D3E">
        <w:rPr>
          <w:rFonts w:ascii="Times New Roman" w:eastAsia="Times New Roman" w:hAnsi="Times New Roman" w:cs="Times New Roman"/>
          <w:i/>
        </w:rPr>
        <w:t xml:space="preserve"> compartiment.</w:t>
      </w:r>
    </w:p>
    <w:p w:rsidR="00E41E5D" w:rsidRPr="00277D3E" w:rsidRDefault="00E41E5D" w:rsidP="00BE1ED1">
      <w:pPr>
        <w:numPr>
          <w:ilvl w:val="0"/>
          <w:numId w:val="2"/>
        </w:numPr>
        <w:spacing w:after="0"/>
        <w:jc w:val="both"/>
        <w:rPr>
          <w:rFonts w:ascii="Times New Roman" w:eastAsia="Times New Roman" w:hAnsi="Times New Roman" w:cs="Times New Roman"/>
          <w:i/>
        </w:rPr>
      </w:pPr>
      <w:r w:rsidRPr="00277D3E">
        <w:rPr>
          <w:rFonts w:ascii="Times New Roman" w:eastAsia="Times New Roman" w:hAnsi="Times New Roman" w:cs="Times New Roman"/>
          <w:i/>
        </w:rPr>
        <w:t xml:space="preserve">Formulează propuneri </w:t>
      </w:r>
      <w:proofErr w:type="spellStart"/>
      <w:r w:rsidRPr="00277D3E">
        <w:rPr>
          <w:rFonts w:ascii="Times New Roman" w:eastAsia="Times New Roman" w:hAnsi="Times New Roman" w:cs="Times New Roman"/>
          <w:i/>
        </w:rPr>
        <w:t>şi</w:t>
      </w:r>
      <w:proofErr w:type="spellEnd"/>
      <w:r w:rsidRPr="00277D3E">
        <w:rPr>
          <w:rFonts w:ascii="Times New Roman" w:eastAsia="Times New Roman" w:hAnsi="Times New Roman" w:cs="Times New Roman"/>
          <w:i/>
        </w:rPr>
        <w:t xml:space="preserve"> </w:t>
      </w:r>
      <w:proofErr w:type="spellStart"/>
      <w:r w:rsidRPr="00277D3E">
        <w:rPr>
          <w:rFonts w:ascii="Times New Roman" w:eastAsia="Times New Roman" w:hAnsi="Times New Roman" w:cs="Times New Roman"/>
          <w:i/>
        </w:rPr>
        <w:t>observaţii</w:t>
      </w:r>
      <w:proofErr w:type="spellEnd"/>
      <w:r w:rsidRPr="00277D3E">
        <w:rPr>
          <w:rFonts w:ascii="Times New Roman" w:eastAsia="Times New Roman" w:hAnsi="Times New Roman" w:cs="Times New Roman"/>
          <w:i/>
        </w:rPr>
        <w:t xml:space="preserve"> la proiectele de acte normative </w:t>
      </w:r>
      <w:proofErr w:type="spellStart"/>
      <w:r w:rsidRPr="00277D3E">
        <w:rPr>
          <w:rFonts w:ascii="Times New Roman" w:eastAsia="Times New Roman" w:hAnsi="Times New Roman" w:cs="Times New Roman"/>
          <w:i/>
        </w:rPr>
        <w:t>iniţiate</w:t>
      </w:r>
      <w:proofErr w:type="spellEnd"/>
      <w:r w:rsidRPr="00277D3E">
        <w:rPr>
          <w:rFonts w:ascii="Times New Roman" w:eastAsia="Times New Roman" w:hAnsi="Times New Roman" w:cs="Times New Roman"/>
          <w:i/>
        </w:rPr>
        <w:t xml:space="preserve"> de </w:t>
      </w:r>
      <w:proofErr w:type="spellStart"/>
      <w:r w:rsidRPr="00277D3E">
        <w:rPr>
          <w:rFonts w:ascii="Times New Roman" w:eastAsia="Times New Roman" w:hAnsi="Times New Roman" w:cs="Times New Roman"/>
          <w:i/>
        </w:rPr>
        <w:t>autorităţile</w:t>
      </w:r>
      <w:proofErr w:type="spellEnd"/>
      <w:r w:rsidRPr="00277D3E">
        <w:rPr>
          <w:rFonts w:ascii="Times New Roman" w:eastAsia="Times New Roman" w:hAnsi="Times New Roman" w:cs="Times New Roman"/>
          <w:i/>
        </w:rPr>
        <w:t xml:space="preserve"> publice locale </w:t>
      </w:r>
      <w:proofErr w:type="spellStart"/>
      <w:r w:rsidRPr="00277D3E">
        <w:rPr>
          <w:rFonts w:ascii="Times New Roman" w:eastAsia="Times New Roman" w:hAnsi="Times New Roman" w:cs="Times New Roman"/>
          <w:i/>
        </w:rPr>
        <w:t>şi</w:t>
      </w:r>
      <w:proofErr w:type="spellEnd"/>
      <w:r w:rsidRPr="00277D3E">
        <w:rPr>
          <w:rFonts w:ascii="Times New Roman" w:eastAsia="Times New Roman" w:hAnsi="Times New Roman" w:cs="Times New Roman"/>
          <w:i/>
        </w:rPr>
        <w:t xml:space="preserve"> centrale.</w:t>
      </w:r>
    </w:p>
    <w:p w:rsidR="00E41E5D" w:rsidRPr="00277D3E" w:rsidRDefault="00E41E5D" w:rsidP="00BE1ED1">
      <w:pPr>
        <w:numPr>
          <w:ilvl w:val="0"/>
          <w:numId w:val="2"/>
        </w:numPr>
        <w:spacing w:after="0"/>
        <w:jc w:val="both"/>
        <w:rPr>
          <w:rFonts w:ascii="Times New Roman" w:eastAsia="Times New Roman" w:hAnsi="Times New Roman" w:cs="Times New Roman"/>
          <w:i/>
        </w:rPr>
      </w:pPr>
      <w:r w:rsidRPr="00277D3E">
        <w:rPr>
          <w:rFonts w:ascii="Times New Roman" w:eastAsia="Times New Roman" w:hAnsi="Times New Roman" w:cs="Times New Roman"/>
          <w:i/>
        </w:rPr>
        <w:t>Rezolvă în termen lucrările primite conform procedurilor aprobate și după semnarea acestora, le operează în aplicația INFOCET.</w:t>
      </w:r>
    </w:p>
    <w:p w:rsidR="00E41E5D" w:rsidRPr="00277D3E" w:rsidRDefault="00E41E5D" w:rsidP="00BE1ED1">
      <w:pPr>
        <w:numPr>
          <w:ilvl w:val="0"/>
          <w:numId w:val="2"/>
        </w:numPr>
        <w:spacing w:after="0"/>
        <w:jc w:val="both"/>
        <w:rPr>
          <w:rFonts w:ascii="Times New Roman" w:eastAsia="Times New Roman" w:hAnsi="Times New Roman" w:cs="Times New Roman"/>
          <w:i/>
        </w:rPr>
      </w:pPr>
      <w:r w:rsidRPr="00277D3E">
        <w:rPr>
          <w:rFonts w:ascii="Times New Roman" w:eastAsia="Times New Roman" w:hAnsi="Times New Roman" w:cs="Times New Roman"/>
          <w:i/>
        </w:rPr>
        <w:t xml:space="preserve">Gestionează </w:t>
      </w:r>
      <w:proofErr w:type="spellStart"/>
      <w:r w:rsidRPr="00277D3E">
        <w:rPr>
          <w:rFonts w:ascii="Times New Roman" w:eastAsia="Times New Roman" w:hAnsi="Times New Roman" w:cs="Times New Roman"/>
          <w:i/>
        </w:rPr>
        <w:t>şi</w:t>
      </w:r>
      <w:proofErr w:type="spellEnd"/>
      <w:r w:rsidRPr="00277D3E">
        <w:rPr>
          <w:rFonts w:ascii="Times New Roman" w:eastAsia="Times New Roman" w:hAnsi="Times New Roman" w:cs="Times New Roman"/>
          <w:i/>
        </w:rPr>
        <w:t xml:space="preserve"> arhivează documentele pe care le întocmește, rezultate din îndeplinirea atribuțiilor specifice postului.</w:t>
      </w:r>
    </w:p>
    <w:p w:rsidR="00E41E5D" w:rsidRPr="00277D3E" w:rsidRDefault="00E41E5D" w:rsidP="00BE1ED1">
      <w:pPr>
        <w:numPr>
          <w:ilvl w:val="0"/>
          <w:numId w:val="2"/>
        </w:numPr>
        <w:spacing w:after="0"/>
        <w:jc w:val="both"/>
        <w:rPr>
          <w:rFonts w:ascii="Times New Roman" w:eastAsia="Times New Roman" w:hAnsi="Times New Roman" w:cs="Times New Roman"/>
          <w:i/>
        </w:rPr>
      </w:pPr>
      <w:r w:rsidRPr="00277D3E">
        <w:rPr>
          <w:rFonts w:ascii="Times New Roman" w:eastAsia="Times New Roman" w:hAnsi="Times New Roman" w:cs="Times New Roman"/>
          <w:i/>
        </w:rPr>
        <w:t xml:space="preserve">Redactează diverse adrese </w:t>
      </w:r>
      <w:proofErr w:type="spellStart"/>
      <w:r w:rsidRPr="00277D3E">
        <w:rPr>
          <w:rFonts w:ascii="Times New Roman" w:eastAsia="Times New Roman" w:hAnsi="Times New Roman" w:cs="Times New Roman"/>
          <w:i/>
        </w:rPr>
        <w:t>şi</w:t>
      </w:r>
      <w:proofErr w:type="spellEnd"/>
      <w:r w:rsidRPr="00277D3E">
        <w:rPr>
          <w:rFonts w:ascii="Times New Roman" w:eastAsia="Times New Roman" w:hAnsi="Times New Roman" w:cs="Times New Roman"/>
          <w:i/>
        </w:rPr>
        <w:t xml:space="preserve"> scrisori (cu caracter ocazional) ale serviciului, adresate  </w:t>
      </w:r>
      <w:proofErr w:type="spellStart"/>
      <w:r w:rsidRPr="00277D3E">
        <w:rPr>
          <w:rFonts w:ascii="Times New Roman" w:eastAsia="Times New Roman" w:hAnsi="Times New Roman" w:cs="Times New Roman"/>
          <w:i/>
        </w:rPr>
        <w:t>organizaţiilor</w:t>
      </w:r>
      <w:proofErr w:type="spellEnd"/>
      <w:r w:rsidRPr="00277D3E">
        <w:rPr>
          <w:rFonts w:ascii="Times New Roman" w:eastAsia="Times New Roman" w:hAnsi="Times New Roman" w:cs="Times New Roman"/>
          <w:i/>
        </w:rPr>
        <w:t xml:space="preserve"> sau </w:t>
      </w:r>
      <w:proofErr w:type="spellStart"/>
      <w:r w:rsidRPr="00277D3E">
        <w:rPr>
          <w:rFonts w:ascii="Times New Roman" w:eastAsia="Times New Roman" w:hAnsi="Times New Roman" w:cs="Times New Roman"/>
          <w:i/>
        </w:rPr>
        <w:t>instituţiilor</w:t>
      </w:r>
      <w:proofErr w:type="spellEnd"/>
      <w:r w:rsidRPr="00277D3E">
        <w:rPr>
          <w:rFonts w:ascii="Times New Roman" w:eastAsia="Times New Roman" w:hAnsi="Times New Roman" w:cs="Times New Roman"/>
          <w:i/>
        </w:rPr>
        <w:t xml:space="preserve">, referitoare la activitatea pe care o </w:t>
      </w:r>
      <w:proofErr w:type="spellStart"/>
      <w:r w:rsidRPr="00277D3E">
        <w:rPr>
          <w:rFonts w:ascii="Times New Roman" w:eastAsia="Times New Roman" w:hAnsi="Times New Roman" w:cs="Times New Roman"/>
          <w:i/>
        </w:rPr>
        <w:t>desfăşoară</w:t>
      </w:r>
      <w:proofErr w:type="spellEnd"/>
      <w:r w:rsidRPr="00277D3E">
        <w:rPr>
          <w:rFonts w:ascii="Times New Roman" w:eastAsia="Times New Roman" w:hAnsi="Times New Roman" w:cs="Times New Roman"/>
          <w:i/>
        </w:rPr>
        <w:t>.</w:t>
      </w:r>
    </w:p>
    <w:p w:rsidR="00E41E5D" w:rsidRPr="00277D3E" w:rsidRDefault="00E41E5D" w:rsidP="00BE1ED1">
      <w:pPr>
        <w:numPr>
          <w:ilvl w:val="0"/>
          <w:numId w:val="2"/>
        </w:numPr>
        <w:spacing w:after="0"/>
        <w:jc w:val="both"/>
        <w:rPr>
          <w:rFonts w:ascii="Times New Roman" w:eastAsia="Times New Roman" w:hAnsi="Times New Roman" w:cs="Times New Roman"/>
          <w:i/>
        </w:rPr>
      </w:pPr>
      <w:proofErr w:type="spellStart"/>
      <w:r w:rsidRPr="00277D3E">
        <w:rPr>
          <w:rFonts w:ascii="Times New Roman" w:eastAsia="Times New Roman" w:hAnsi="Times New Roman" w:cs="Times New Roman"/>
          <w:i/>
        </w:rPr>
        <w:t>Întocmeşte</w:t>
      </w:r>
      <w:proofErr w:type="spellEnd"/>
      <w:r w:rsidRPr="00277D3E">
        <w:rPr>
          <w:rFonts w:ascii="Times New Roman" w:eastAsia="Times New Roman" w:hAnsi="Times New Roman" w:cs="Times New Roman"/>
          <w:i/>
        </w:rPr>
        <w:t xml:space="preserve"> proiectele de </w:t>
      </w:r>
      <w:proofErr w:type="spellStart"/>
      <w:r w:rsidRPr="00277D3E">
        <w:rPr>
          <w:rFonts w:ascii="Times New Roman" w:eastAsia="Times New Roman" w:hAnsi="Times New Roman" w:cs="Times New Roman"/>
          <w:i/>
        </w:rPr>
        <w:t>dispoziţii</w:t>
      </w:r>
      <w:proofErr w:type="spellEnd"/>
      <w:r w:rsidRPr="00277D3E">
        <w:rPr>
          <w:rFonts w:ascii="Times New Roman" w:eastAsia="Times New Roman" w:hAnsi="Times New Roman" w:cs="Times New Roman"/>
          <w:i/>
        </w:rPr>
        <w:t xml:space="preserve"> de primar </w:t>
      </w:r>
      <w:proofErr w:type="spellStart"/>
      <w:r w:rsidRPr="00277D3E">
        <w:rPr>
          <w:rFonts w:ascii="Times New Roman" w:eastAsia="Times New Roman" w:hAnsi="Times New Roman" w:cs="Times New Roman"/>
          <w:i/>
        </w:rPr>
        <w:t>şi</w:t>
      </w:r>
      <w:proofErr w:type="spellEnd"/>
      <w:r w:rsidRPr="00277D3E">
        <w:rPr>
          <w:rFonts w:ascii="Times New Roman" w:eastAsia="Times New Roman" w:hAnsi="Times New Roman" w:cs="Times New Roman"/>
          <w:i/>
        </w:rPr>
        <w:t xml:space="preserve"> proiectele de hotărâri cu privire la activitatea serviciului.</w:t>
      </w:r>
    </w:p>
    <w:p w:rsidR="00E41E5D" w:rsidRPr="00277D3E" w:rsidRDefault="00E41E5D" w:rsidP="00BE1ED1">
      <w:pPr>
        <w:numPr>
          <w:ilvl w:val="0"/>
          <w:numId w:val="2"/>
        </w:numPr>
        <w:spacing w:after="0"/>
        <w:jc w:val="both"/>
        <w:rPr>
          <w:rFonts w:ascii="Times New Roman" w:eastAsia="Times New Roman" w:hAnsi="Times New Roman" w:cs="Times New Roman"/>
          <w:i/>
        </w:rPr>
      </w:pPr>
      <w:r w:rsidRPr="00277D3E">
        <w:rPr>
          <w:rFonts w:ascii="Times New Roman" w:eastAsia="Times New Roman" w:hAnsi="Times New Roman" w:cs="Times New Roman"/>
          <w:i/>
        </w:rPr>
        <w:t xml:space="preserve">Efectuează orice altă sarcină profesională care are legătură cu  atribuțiile serviciului, solicitate de </w:t>
      </w:r>
      <w:proofErr w:type="spellStart"/>
      <w:r w:rsidRPr="00277D3E">
        <w:rPr>
          <w:rFonts w:ascii="Times New Roman" w:eastAsia="Times New Roman" w:hAnsi="Times New Roman" w:cs="Times New Roman"/>
          <w:i/>
        </w:rPr>
        <w:t>Şeful</w:t>
      </w:r>
      <w:proofErr w:type="spellEnd"/>
      <w:r w:rsidRPr="00277D3E">
        <w:rPr>
          <w:rFonts w:ascii="Times New Roman" w:eastAsia="Times New Roman" w:hAnsi="Times New Roman" w:cs="Times New Roman"/>
          <w:i/>
        </w:rPr>
        <w:t xml:space="preserve"> serviciului, Directorul Executiv sau de către Directorul General.</w:t>
      </w:r>
    </w:p>
    <w:p w:rsidR="007F48A9" w:rsidRDefault="007F48A9" w:rsidP="00277D3E">
      <w:pPr>
        <w:spacing w:after="0"/>
        <w:ind w:left="720"/>
        <w:jc w:val="both"/>
        <w:rPr>
          <w:rFonts w:ascii="Times New Roman" w:eastAsia="Times New Roman" w:hAnsi="Times New Roman" w:cs="Times New Roman"/>
          <w:i/>
        </w:rPr>
      </w:pPr>
    </w:p>
    <w:p w:rsidR="0007772E" w:rsidRPr="008B5B89" w:rsidRDefault="006B02E1" w:rsidP="00277D3E">
      <w:pPr>
        <w:autoSpaceDE w:val="0"/>
        <w:autoSpaceDN w:val="0"/>
        <w:adjustRightInd w:val="0"/>
        <w:spacing w:after="0"/>
        <w:jc w:val="both"/>
        <w:rPr>
          <w:rFonts w:ascii="Times New Roman" w:eastAsia="Times New Roman" w:hAnsi="Times New Roman" w:cs="Times New Roman"/>
          <w:b/>
          <w:lang w:val="en-US"/>
        </w:rPr>
      </w:pPr>
      <w:proofErr w:type="spellStart"/>
      <w:r w:rsidRPr="00277D3E">
        <w:rPr>
          <w:rFonts w:ascii="Times New Roman" w:eastAsia="Times New Roman" w:hAnsi="Times New Roman" w:cs="Times New Roman"/>
          <w:b/>
          <w:lang w:val="en-US"/>
        </w:rPr>
        <w:t>Atribuțiile</w:t>
      </w:r>
      <w:proofErr w:type="spellEnd"/>
      <w:r w:rsidRPr="00277D3E">
        <w:rPr>
          <w:rFonts w:ascii="Times New Roman" w:eastAsia="Times New Roman" w:hAnsi="Times New Roman" w:cs="Times New Roman"/>
          <w:b/>
          <w:lang w:val="en-US"/>
        </w:rPr>
        <w:t xml:space="preserve"> </w:t>
      </w:r>
      <w:proofErr w:type="spellStart"/>
      <w:r w:rsidRPr="00277D3E">
        <w:rPr>
          <w:rFonts w:ascii="Times New Roman" w:eastAsia="Times New Roman" w:hAnsi="Times New Roman" w:cs="Times New Roman"/>
          <w:b/>
          <w:lang w:val="en-US"/>
        </w:rPr>
        <w:t>postului</w:t>
      </w:r>
      <w:proofErr w:type="spellEnd"/>
      <w:r w:rsidRPr="00277D3E">
        <w:rPr>
          <w:rFonts w:ascii="Times New Roman" w:eastAsia="Times New Roman" w:hAnsi="Times New Roman" w:cs="Times New Roman"/>
          <w:b/>
          <w:lang w:val="en-US"/>
        </w:rPr>
        <w:t xml:space="preserve"> de </w:t>
      </w:r>
      <w:r w:rsidR="00861592">
        <w:rPr>
          <w:rFonts w:ascii="Times New Roman" w:eastAsia="Times New Roman" w:hAnsi="Times New Roman" w:cs="Times New Roman"/>
          <w:b/>
          <w:lang w:val="en-US"/>
        </w:rPr>
        <w:t>inspector</w:t>
      </w:r>
      <w:r w:rsidRPr="00277D3E">
        <w:rPr>
          <w:rFonts w:ascii="Times New Roman" w:eastAsia="Times New Roman" w:hAnsi="Times New Roman" w:cs="Times New Roman"/>
          <w:b/>
          <w:lang w:val="en-US"/>
        </w:rPr>
        <w:t xml:space="preserve">, </w:t>
      </w:r>
      <w:proofErr w:type="spellStart"/>
      <w:r w:rsidRPr="00277D3E">
        <w:rPr>
          <w:rFonts w:ascii="Times New Roman" w:eastAsia="Times New Roman" w:hAnsi="Times New Roman" w:cs="Times New Roman"/>
          <w:b/>
          <w:lang w:val="en-US"/>
        </w:rPr>
        <w:t>clasa</w:t>
      </w:r>
      <w:proofErr w:type="spellEnd"/>
      <w:r w:rsidRPr="00277D3E">
        <w:rPr>
          <w:rFonts w:ascii="Times New Roman" w:eastAsia="Times New Roman" w:hAnsi="Times New Roman" w:cs="Times New Roman"/>
          <w:b/>
          <w:lang w:val="en-US"/>
        </w:rPr>
        <w:t xml:space="preserve"> I, grad </w:t>
      </w:r>
      <w:proofErr w:type="spellStart"/>
      <w:r w:rsidRPr="00277D3E">
        <w:rPr>
          <w:rFonts w:ascii="Times New Roman" w:eastAsia="Times New Roman" w:hAnsi="Times New Roman" w:cs="Times New Roman"/>
          <w:b/>
          <w:lang w:val="en-US"/>
        </w:rPr>
        <w:t>profesional</w:t>
      </w:r>
      <w:proofErr w:type="spellEnd"/>
      <w:r w:rsidRPr="00277D3E">
        <w:rPr>
          <w:rFonts w:ascii="Times New Roman" w:eastAsia="Times New Roman" w:hAnsi="Times New Roman" w:cs="Times New Roman"/>
          <w:b/>
          <w:lang w:val="en-US"/>
        </w:rPr>
        <w:t xml:space="preserve"> </w:t>
      </w:r>
      <w:r w:rsidR="00C94726">
        <w:rPr>
          <w:rFonts w:ascii="Times New Roman" w:eastAsia="Times New Roman" w:hAnsi="Times New Roman" w:cs="Times New Roman"/>
          <w:b/>
          <w:lang w:val="en-US"/>
        </w:rPr>
        <w:t>superior</w:t>
      </w:r>
      <w:r w:rsidRPr="00277D3E">
        <w:rPr>
          <w:rFonts w:ascii="Times New Roman" w:eastAsia="Times New Roman" w:hAnsi="Times New Roman" w:cs="Times New Roman"/>
          <w:b/>
          <w:lang w:val="en-US"/>
        </w:rPr>
        <w:t xml:space="preserve"> la </w:t>
      </w:r>
      <w:proofErr w:type="spellStart"/>
      <w:r w:rsidR="00861592">
        <w:rPr>
          <w:rFonts w:ascii="Times New Roman" w:eastAsia="Times New Roman" w:hAnsi="Times New Roman" w:cs="Times New Roman"/>
          <w:b/>
          <w:lang w:val="en-US"/>
        </w:rPr>
        <w:t>Biroul</w:t>
      </w:r>
      <w:proofErr w:type="spellEnd"/>
      <w:r w:rsidR="00861592">
        <w:rPr>
          <w:rFonts w:ascii="Times New Roman" w:eastAsia="Times New Roman" w:hAnsi="Times New Roman" w:cs="Times New Roman"/>
          <w:b/>
          <w:lang w:val="en-US"/>
        </w:rPr>
        <w:t xml:space="preserve"> </w:t>
      </w:r>
      <w:proofErr w:type="spellStart"/>
      <w:r w:rsidR="00861592">
        <w:rPr>
          <w:rFonts w:ascii="Times New Roman" w:eastAsia="Times New Roman" w:hAnsi="Times New Roman" w:cs="Times New Roman"/>
          <w:b/>
          <w:lang w:val="en-US"/>
        </w:rPr>
        <w:t>Documentații</w:t>
      </w:r>
      <w:proofErr w:type="spellEnd"/>
      <w:r w:rsidR="00861592">
        <w:rPr>
          <w:rFonts w:ascii="Times New Roman" w:eastAsia="Times New Roman" w:hAnsi="Times New Roman" w:cs="Times New Roman"/>
          <w:b/>
          <w:lang w:val="en-US"/>
        </w:rPr>
        <w:t xml:space="preserve"> </w:t>
      </w:r>
      <w:proofErr w:type="spellStart"/>
      <w:r w:rsidR="00861592">
        <w:rPr>
          <w:rFonts w:ascii="Times New Roman" w:eastAsia="Times New Roman" w:hAnsi="Times New Roman" w:cs="Times New Roman"/>
          <w:b/>
          <w:lang w:val="en-US"/>
        </w:rPr>
        <w:t>Tehnice</w:t>
      </w:r>
      <w:proofErr w:type="spellEnd"/>
      <w:r w:rsidRPr="00277D3E">
        <w:rPr>
          <w:rFonts w:ascii="Times New Roman" w:eastAsia="Times New Roman" w:hAnsi="Times New Roman" w:cs="Times New Roman"/>
          <w:b/>
          <w:lang w:val="en-US"/>
        </w:rPr>
        <w:t xml:space="preserve"> (conform </w:t>
      </w:r>
      <w:proofErr w:type="spellStart"/>
      <w:r w:rsidRPr="00277D3E">
        <w:rPr>
          <w:rFonts w:ascii="Times New Roman" w:eastAsia="Times New Roman" w:hAnsi="Times New Roman" w:cs="Times New Roman"/>
          <w:b/>
          <w:lang w:val="en-US"/>
        </w:rPr>
        <w:t>fișei</w:t>
      </w:r>
      <w:proofErr w:type="spellEnd"/>
      <w:r w:rsidRPr="00277D3E">
        <w:rPr>
          <w:rFonts w:ascii="Times New Roman" w:eastAsia="Times New Roman" w:hAnsi="Times New Roman" w:cs="Times New Roman"/>
          <w:b/>
          <w:lang w:val="en-US"/>
        </w:rPr>
        <w:t xml:space="preserve"> de post </w:t>
      </w:r>
      <w:r w:rsidR="00861592">
        <w:rPr>
          <w:rFonts w:ascii="Times New Roman" w:eastAsia="Times New Roman" w:hAnsi="Times New Roman" w:cs="Times New Roman"/>
          <w:b/>
          <w:lang w:val="en-US"/>
        </w:rPr>
        <w:t>BDT 6</w:t>
      </w:r>
      <w:r w:rsidRPr="008B5B89">
        <w:rPr>
          <w:rFonts w:ascii="Times New Roman" w:eastAsia="Times New Roman" w:hAnsi="Times New Roman" w:cs="Times New Roman"/>
          <w:b/>
          <w:lang w:val="en-US"/>
        </w:rPr>
        <w:t>):</w:t>
      </w:r>
    </w:p>
    <w:p w:rsidR="00F12965" w:rsidRPr="00F12965" w:rsidRDefault="00F12965" w:rsidP="00F12965">
      <w:pPr>
        <w:numPr>
          <w:ilvl w:val="0"/>
          <w:numId w:val="13"/>
        </w:numPr>
        <w:spacing w:after="0"/>
        <w:jc w:val="both"/>
        <w:rPr>
          <w:rFonts w:ascii="Times New Roman" w:eastAsia="Times New Roman" w:hAnsi="Times New Roman" w:cs="Times New Roman"/>
          <w:i/>
        </w:rPr>
      </w:pPr>
      <w:r w:rsidRPr="00F12965">
        <w:rPr>
          <w:rFonts w:ascii="Times New Roman" w:eastAsia="Times New Roman" w:hAnsi="Times New Roman" w:cs="Times New Roman"/>
          <w:i/>
        </w:rPr>
        <w:t xml:space="preserve">Elaborează </w:t>
      </w:r>
      <w:proofErr w:type="spellStart"/>
      <w:r w:rsidRPr="00F12965">
        <w:rPr>
          <w:rFonts w:ascii="Times New Roman" w:eastAsia="Times New Roman" w:hAnsi="Times New Roman" w:cs="Times New Roman"/>
          <w:i/>
        </w:rPr>
        <w:t>şi</w:t>
      </w:r>
      <w:proofErr w:type="spellEnd"/>
      <w:r w:rsidRPr="00F12965">
        <w:rPr>
          <w:rFonts w:ascii="Times New Roman" w:eastAsia="Times New Roman" w:hAnsi="Times New Roman" w:cs="Times New Roman"/>
          <w:i/>
        </w:rPr>
        <w:t xml:space="preserve"> transmite adrese către departamentele din cadrul PS2 și către serviciile publice de interes local aflate sub autoritatea Consiliului Local al Sect. 2,  în vederea prezentării documentelor aferente întocmirii programului anual de </w:t>
      </w:r>
      <w:proofErr w:type="spellStart"/>
      <w:r w:rsidRPr="00F12965">
        <w:rPr>
          <w:rFonts w:ascii="Times New Roman" w:eastAsia="Times New Roman" w:hAnsi="Times New Roman" w:cs="Times New Roman"/>
          <w:i/>
        </w:rPr>
        <w:t>investiţii</w:t>
      </w:r>
      <w:proofErr w:type="spellEnd"/>
      <w:r w:rsidRPr="00F12965">
        <w:rPr>
          <w:rFonts w:ascii="Times New Roman" w:eastAsia="Times New Roman" w:hAnsi="Times New Roman" w:cs="Times New Roman"/>
          <w:i/>
        </w:rPr>
        <w:t>;</w:t>
      </w:r>
    </w:p>
    <w:p w:rsidR="00F12965" w:rsidRPr="00F12965" w:rsidRDefault="00F12965" w:rsidP="00F12965">
      <w:pPr>
        <w:numPr>
          <w:ilvl w:val="0"/>
          <w:numId w:val="13"/>
        </w:numPr>
        <w:spacing w:after="0"/>
        <w:jc w:val="both"/>
        <w:rPr>
          <w:rFonts w:ascii="Times New Roman" w:eastAsia="Times New Roman" w:hAnsi="Times New Roman" w:cs="Times New Roman"/>
          <w:i/>
        </w:rPr>
      </w:pPr>
      <w:r w:rsidRPr="00F12965">
        <w:rPr>
          <w:rFonts w:ascii="Times New Roman" w:eastAsia="Times New Roman" w:hAnsi="Times New Roman" w:cs="Times New Roman"/>
          <w:i/>
        </w:rPr>
        <w:t xml:space="preserve">Centralizează datele primite si constituie baza de date privind </w:t>
      </w:r>
      <w:proofErr w:type="spellStart"/>
      <w:r w:rsidRPr="00F12965">
        <w:rPr>
          <w:rFonts w:ascii="Times New Roman" w:eastAsia="Times New Roman" w:hAnsi="Times New Roman" w:cs="Times New Roman"/>
          <w:i/>
        </w:rPr>
        <w:t>investiţiile</w:t>
      </w:r>
      <w:proofErr w:type="spellEnd"/>
      <w:r w:rsidRPr="00F12965">
        <w:rPr>
          <w:rFonts w:ascii="Times New Roman" w:eastAsia="Times New Roman" w:hAnsi="Times New Roman" w:cs="Times New Roman"/>
          <w:i/>
        </w:rPr>
        <w:t xml:space="preserve"> solicitate de către </w:t>
      </w:r>
      <w:proofErr w:type="spellStart"/>
      <w:r w:rsidRPr="00F12965">
        <w:rPr>
          <w:rFonts w:ascii="Times New Roman" w:eastAsia="Times New Roman" w:hAnsi="Times New Roman" w:cs="Times New Roman"/>
          <w:i/>
        </w:rPr>
        <w:t>direcţiile</w:t>
      </w:r>
      <w:proofErr w:type="spellEnd"/>
      <w:r w:rsidRPr="00F12965">
        <w:rPr>
          <w:rFonts w:ascii="Times New Roman" w:eastAsia="Times New Roman" w:hAnsi="Times New Roman" w:cs="Times New Roman"/>
          <w:i/>
        </w:rPr>
        <w:t xml:space="preserve"> PS2 </w:t>
      </w:r>
      <w:proofErr w:type="spellStart"/>
      <w:r w:rsidRPr="00F12965">
        <w:rPr>
          <w:rFonts w:ascii="Times New Roman" w:eastAsia="Times New Roman" w:hAnsi="Times New Roman" w:cs="Times New Roman"/>
          <w:i/>
        </w:rPr>
        <w:t>şi</w:t>
      </w:r>
      <w:proofErr w:type="spellEnd"/>
      <w:r w:rsidRPr="00F12965">
        <w:rPr>
          <w:rFonts w:ascii="Times New Roman" w:eastAsia="Times New Roman" w:hAnsi="Times New Roman" w:cs="Times New Roman"/>
          <w:i/>
        </w:rPr>
        <w:t xml:space="preserve"> serviciile publice de interes local aflate sub autoritatea CLS2;</w:t>
      </w:r>
    </w:p>
    <w:p w:rsidR="00F12965" w:rsidRPr="00F12965" w:rsidRDefault="00F12965" w:rsidP="00F12965">
      <w:pPr>
        <w:numPr>
          <w:ilvl w:val="0"/>
          <w:numId w:val="13"/>
        </w:numPr>
        <w:spacing w:after="0"/>
        <w:jc w:val="both"/>
        <w:rPr>
          <w:rFonts w:ascii="Times New Roman" w:eastAsia="Times New Roman" w:hAnsi="Times New Roman" w:cs="Times New Roman"/>
          <w:i/>
        </w:rPr>
      </w:pPr>
      <w:proofErr w:type="spellStart"/>
      <w:r w:rsidRPr="00F12965">
        <w:rPr>
          <w:rFonts w:ascii="Times New Roman" w:eastAsia="Times New Roman" w:hAnsi="Times New Roman" w:cs="Times New Roman"/>
          <w:i/>
        </w:rPr>
        <w:t>Întocmeşte</w:t>
      </w:r>
      <w:proofErr w:type="spellEnd"/>
      <w:r w:rsidRPr="00F12965">
        <w:rPr>
          <w:rFonts w:ascii="Times New Roman" w:eastAsia="Times New Roman" w:hAnsi="Times New Roman" w:cs="Times New Roman"/>
          <w:i/>
        </w:rPr>
        <w:t xml:space="preserve"> Programul de </w:t>
      </w:r>
      <w:proofErr w:type="spellStart"/>
      <w:r w:rsidRPr="00F12965">
        <w:rPr>
          <w:rFonts w:ascii="Times New Roman" w:eastAsia="Times New Roman" w:hAnsi="Times New Roman" w:cs="Times New Roman"/>
          <w:i/>
        </w:rPr>
        <w:t>Investiţii</w:t>
      </w:r>
      <w:proofErr w:type="spellEnd"/>
      <w:r w:rsidRPr="00F12965">
        <w:rPr>
          <w:rFonts w:ascii="Times New Roman" w:eastAsia="Times New Roman" w:hAnsi="Times New Roman" w:cs="Times New Roman"/>
          <w:i/>
        </w:rPr>
        <w:t xml:space="preserve"> al CLS2, lista cu </w:t>
      </w:r>
      <w:proofErr w:type="spellStart"/>
      <w:r w:rsidRPr="00F12965">
        <w:rPr>
          <w:rFonts w:ascii="Times New Roman" w:eastAsia="Times New Roman" w:hAnsi="Times New Roman" w:cs="Times New Roman"/>
          <w:i/>
        </w:rPr>
        <w:t>poziţia</w:t>
      </w:r>
      <w:proofErr w:type="spellEnd"/>
      <w:r w:rsidRPr="00F12965">
        <w:rPr>
          <w:rFonts w:ascii="Times New Roman" w:eastAsia="Times New Roman" w:hAnsi="Times New Roman" w:cs="Times New Roman"/>
          <w:i/>
        </w:rPr>
        <w:t xml:space="preserve"> C “ alte cheltuieli de </w:t>
      </w:r>
      <w:proofErr w:type="spellStart"/>
      <w:r w:rsidRPr="00F12965">
        <w:rPr>
          <w:rFonts w:ascii="Times New Roman" w:eastAsia="Times New Roman" w:hAnsi="Times New Roman" w:cs="Times New Roman"/>
          <w:i/>
        </w:rPr>
        <w:t>investiţii</w:t>
      </w:r>
      <w:proofErr w:type="spellEnd"/>
      <w:r w:rsidRPr="00F12965">
        <w:rPr>
          <w:rFonts w:ascii="Times New Roman" w:eastAsia="Times New Roman" w:hAnsi="Times New Roman" w:cs="Times New Roman"/>
          <w:i/>
        </w:rPr>
        <w:t xml:space="preserve">” </w:t>
      </w:r>
      <w:proofErr w:type="spellStart"/>
      <w:r w:rsidRPr="00F12965">
        <w:rPr>
          <w:rFonts w:ascii="Times New Roman" w:eastAsia="Times New Roman" w:hAnsi="Times New Roman" w:cs="Times New Roman"/>
          <w:i/>
        </w:rPr>
        <w:t>şi</w:t>
      </w:r>
      <w:proofErr w:type="spellEnd"/>
      <w:r w:rsidRPr="00F12965">
        <w:rPr>
          <w:rFonts w:ascii="Times New Roman" w:eastAsia="Times New Roman" w:hAnsi="Times New Roman" w:cs="Times New Roman"/>
          <w:i/>
        </w:rPr>
        <w:t xml:space="preserve"> nota de fundamentare aferentă, precum </w:t>
      </w:r>
      <w:proofErr w:type="spellStart"/>
      <w:r w:rsidRPr="00F12965">
        <w:rPr>
          <w:rFonts w:ascii="Times New Roman" w:eastAsia="Times New Roman" w:hAnsi="Times New Roman" w:cs="Times New Roman"/>
          <w:i/>
        </w:rPr>
        <w:t>şi</w:t>
      </w:r>
      <w:proofErr w:type="spellEnd"/>
      <w:r w:rsidRPr="00F12965">
        <w:rPr>
          <w:rFonts w:ascii="Times New Roman" w:eastAsia="Times New Roman" w:hAnsi="Times New Roman" w:cs="Times New Roman"/>
          <w:i/>
        </w:rPr>
        <w:t xml:space="preserve"> rectificări ale acestora;</w:t>
      </w:r>
    </w:p>
    <w:p w:rsidR="00F12965" w:rsidRPr="00F12965" w:rsidRDefault="00F12965" w:rsidP="00F12965">
      <w:pPr>
        <w:numPr>
          <w:ilvl w:val="0"/>
          <w:numId w:val="13"/>
        </w:numPr>
        <w:spacing w:after="0"/>
        <w:jc w:val="both"/>
        <w:rPr>
          <w:rFonts w:ascii="Times New Roman" w:eastAsia="Times New Roman" w:hAnsi="Times New Roman" w:cs="Times New Roman"/>
          <w:i/>
        </w:rPr>
      </w:pPr>
      <w:proofErr w:type="spellStart"/>
      <w:r w:rsidRPr="00F12965">
        <w:rPr>
          <w:rFonts w:ascii="Times New Roman" w:eastAsia="Times New Roman" w:hAnsi="Times New Roman" w:cs="Times New Roman"/>
          <w:i/>
        </w:rPr>
        <w:t>Întocmeşte</w:t>
      </w:r>
      <w:proofErr w:type="spellEnd"/>
      <w:r w:rsidRPr="00F12965">
        <w:rPr>
          <w:rFonts w:ascii="Times New Roman" w:eastAsia="Times New Roman" w:hAnsi="Times New Roman" w:cs="Times New Roman"/>
          <w:i/>
        </w:rPr>
        <w:t xml:space="preserve"> note de fundamentare în vederea actualizării indicatorilor </w:t>
      </w:r>
      <w:proofErr w:type="spellStart"/>
      <w:r w:rsidRPr="00F12965">
        <w:rPr>
          <w:rFonts w:ascii="Times New Roman" w:eastAsia="Times New Roman" w:hAnsi="Times New Roman" w:cs="Times New Roman"/>
          <w:i/>
        </w:rPr>
        <w:t>tehnico</w:t>
      </w:r>
      <w:proofErr w:type="spellEnd"/>
      <w:r w:rsidRPr="00F12965">
        <w:rPr>
          <w:rFonts w:ascii="Times New Roman" w:eastAsia="Times New Roman" w:hAnsi="Times New Roman" w:cs="Times New Roman"/>
          <w:i/>
        </w:rPr>
        <w:t xml:space="preserve">-economici elaborați în cadrul Programului Local Multianual privind </w:t>
      </w:r>
      <w:proofErr w:type="spellStart"/>
      <w:r w:rsidRPr="00F12965">
        <w:rPr>
          <w:rFonts w:ascii="Times New Roman" w:eastAsia="Times New Roman" w:hAnsi="Times New Roman" w:cs="Times New Roman"/>
          <w:i/>
        </w:rPr>
        <w:t>creşterea</w:t>
      </w:r>
      <w:proofErr w:type="spellEnd"/>
      <w:r w:rsidRPr="00F12965">
        <w:rPr>
          <w:rFonts w:ascii="Times New Roman" w:eastAsia="Times New Roman" w:hAnsi="Times New Roman" w:cs="Times New Roman"/>
          <w:i/>
        </w:rPr>
        <w:t xml:space="preserve"> </w:t>
      </w:r>
      <w:proofErr w:type="spellStart"/>
      <w:r w:rsidRPr="00F12965">
        <w:rPr>
          <w:rFonts w:ascii="Times New Roman" w:eastAsia="Times New Roman" w:hAnsi="Times New Roman" w:cs="Times New Roman"/>
          <w:i/>
        </w:rPr>
        <w:t>eficienţei</w:t>
      </w:r>
      <w:proofErr w:type="spellEnd"/>
      <w:r w:rsidRPr="00F12965">
        <w:rPr>
          <w:rFonts w:ascii="Times New Roman" w:eastAsia="Times New Roman" w:hAnsi="Times New Roman" w:cs="Times New Roman"/>
          <w:i/>
        </w:rPr>
        <w:t xml:space="preserve"> energetic a blocurilor de </w:t>
      </w:r>
      <w:proofErr w:type="spellStart"/>
      <w:r w:rsidRPr="00F12965">
        <w:rPr>
          <w:rFonts w:ascii="Times New Roman" w:eastAsia="Times New Roman" w:hAnsi="Times New Roman" w:cs="Times New Roman"/>
          <w:i/>
        </w:rPr>
        <w:t>locuinţe</w:t>
      </w:r>
      <w:proofErr w:type="spellEnd"/>
      <w:r w:rsidRPr="00F12965">
        <w:rPr>
          <w:rFonts w:ascii="Times New Roman" w:eastAsia="Times New Roman" w:hAnsi="Times New Roman" w:cs="Times New Roman"/>
          <w:i/>
        </w:rPr>
        <w:t xml:space="preserve"> din Sectorul 2, conf. legii 273/2006 privind </w:t>
      </w:r>
      <w:proofErr w:type="spellStart"/>
      <w:r w:rsidRPr="00F12965">
        <w:rPr>
          <w:rFonts w:ascii="Times New Roman" w:eastAsia="Times New Roman" w:hAnsi="Times New Roman" w:cs="Times New Roman"/>
          <w:i/>
        </w:rPr>
        <w:t>finanţele</w:t>
      </w:r>
      <w:proofErr w:type="spellEnd"/>
      <w:r w:rsidRPr="00F12965">
        <w:rPr>
          <w:rFonts w:ascii="Times New Roman" w:eastAsia="Times New Roman" w:hAnsi="Times New Roman" w:cs="Times New Roman"/>
          <w:i/>
        </w:rPr>
        <w:t xml:space="preserve"> publice locale, cu modificările </w:t>
      </w:r>
      <w:proofErr w:type="spellStart"/>
      <w:r w:rsidRPr="00F12965">
        <w:rPr>
          <w:rFonts w:ascii="Times New Roman" w:eastAsia="Times New Roman" w:hAnsi="Times New Roman" w:cs="Times New Roman"/>
          <w:i/>
        </w:rPr>
        <w:t>şi</w:t>
      </w:r>
      <w:proofErr w:type="spellEnd"/>
      <w:r w:rsidRPr="00F12965">
        <w:rPr>
          <w:rFonts w:ascii="Times New Roman" w:eastAsia="Times New Roman" w:hAnsi="Times New Roman" w:cs="Times New Roman"/>
          <w:i/>
        </w:rPr>
        <w:t xml:space="preserve"> completările ulterioare;</w:t>
      </w:r>
    </w:p>
    <w:p w:rsidR="00F12965" w:rsidRPr="00F12965" w:rsidRDefault="00F12965" w:rsidP="00F12965">
      <w:pPr>
        <w:numPr>
          <w:ilvl w:val="0"/>
          <w:numId w:val="13"/>
        </w:numPr>
        <w:spacing w:after="0"/>
        <w:jc w:val="both"/>
        <w:rPr>
          <w:rFonts w:ascii="Times New Roman" w:eastAsia="Times New Roman" w:hAnsi="Times New Roman" w:cs="Times New Roman"/>
          <w:i/>
        </w:rPr>
      </w:pPr>
      <w:proofErr w:type="spellStart"/>
      <w:r w:rsidRPr="00F12965">
        <w:rPr>
          <w:rFonts w:ascii="Times New Roman" w:eastAsia="Times New Roman" w:hAnsi="Times New Roman" w:cs="Times New Roman"/>
          <w:i/>
        </w:rPr>
        <w:t>Întocmeşte</w:t>
      </w:r>
      <w:proofErr w:type="spellEnd"/>
      <w:r w:rsidRPr="00F12965">
        <w:rPr>
          <w:rFonts w:ascii="Times New Roman" w:eastAsia="Times New Roman" w:hAnsi="Times New Roman" w:cs="Times New Roman"/>
          <w:i/>
        </w:rPr>
        <w:t xml:space="preserve"> programul multianual </w:t>
      </w:r>
      <w:proofErr w:type="spellStart"/>
      <w:r w:rsidRPr="00F12965">
        <w:rPr>
          <w:rFonts w:ascii="Times New Roman" w:eastAsia="Times New Roman" w:hAnsi="Times New Roman" w:cs="Times New Roman"/>
          <w:i/>
        </w:rPr>
        <w:t>şi</w:t>
      </w:r>
      <w:proofErr w:type="spellEnd"/>
      <w:r w:rsidRPr="00F12965">
        <w:rPr>
          <w:rFonts w:ascii="Times New Roman" w:eastAsia="Times New Roman" w:hAnsi="Times New Roman" w:cs="Times New Roman"/>
          <w:i/>
        </w:rPr>
        <w:t xml:space="preserve"> multisectorial  privind investițiile pentru </w:t>
      </w:r>
      <w:proofErr w:type="spellStart"/>
      <w:r w:rsidRPr="00F12965">
        <w:rPr>
          <w:rFonts w:ascii="Times New Roman" w:eastAsia="Times New Roman" w:hAnsi="Times New Roman" w:cs="Times New Roman"/>
          <w:i/>
        </w:rPr>
        <w:t>funcţionarea</w:t>
      </w:r>
      <w:proofErr w:type="spellEnd"/>
      <w:r w:rsidRPr="00F12965">
        <w:rPr>
          <w:rFonts w:ascii="Times New Roman" w:eastAsia="Times New Roman" w:hAnsi="Times New Roman" w:cs="Times New Roman"/>
          <w:i/>
        </w:rPr>
        <w:t xml:space="preserve"> </w:t>
      </w:r>
      <w:proofErr w:type="spellStart"/>
      <w:r w:rsidRPr="00F12965">
        <w:rPr>
          <w:rFonts w:ascii="Times New Roman" w:eastAsia="Times New Roman" w:hAnsi="Times New Roman" w:cs="Times New Roman"/>
          <w:i/>
        </w:rPr>
        <w:t>instituţiei</w:t>
      </w:r>
      <w:proofErr w:type="spellEnd"/>
      <w:r w:rsidRPr="00F12965">
        <w:rPr>
          <w:rFonts w:ascii="Times New Roman" w:eastAsia="Times New Roman" w:hAnsi="Times New Roman" w:cs="Times New Roman"/>
          <w:i/>
        </w:rPr>
        <w:t>;</w:t>
      </w:r>
    </w:p>
    <w:p w:rsidR="00F12965" w:rsidRPr="00F12965" w:rsidRDefault="00F12965" w:rsidP="00F12965">
      <w:pPr>
        <w:numPr>
          <w:ilvl w:val="0"/>
          <w:numId w:val="13"/>
        </w:numPr>
        <w:spacing w:after="0"/>
        <w:jc w:val="both"/>
        <w:rPr>
          <w:rFonts w:ascii="Times New Roman" w:eastAsia="Times New Roman" w:hAnsi="Times New Roman" w:cs="Times New Roman"/>
          <w:i/>
        </w:rPr>
      </w:pPr>
      <w:r w:rsidRPr="00F12965">
        <w:rPr>
          <w:rFonts w:ascii="Times New Roman" w:eastAsia="Times New Roman" w:hAnsi="Times New Roman" w:cs="Times New Roman"/>
          <w:i/>
        </w:rPr>
        <w:t>Introduce și monitorizează zilnic obiectivele de investiții introduse în  programul informatic destinat acestui scop după fiecare rectificare bugetară cu repartizarea pe an și trimestre;</w:t>
      </w:r>
    </w:p>
    <w:p w:rsidR="00F12965" w:rsidRPr="00F12965" w:rsidRDefault="00F12965" w:rsidP="00F12965">
      <w:pPr>
        <w:numPr>
          <w:ilvl w:val="0"/>
          <w:numId w:val="13"/>
        </w:numPr>
        <w:spacing w:after="0"/>
        <w:jc w:val="both"/>
        <w:rPr>
          <w:rFonts w:ascii="Times New Roman" w:eastAsia="Times New Roman" w:hAnsi="Times New Roman" w:cs="Times New Roman"/>
          <w:i/>
        </w:rPr>
      </w:pPr>
      <w:r w:rsidRPr="00F12965">
        <w:rPr>
          <w:rFonts w:ascii="Times New Roman" w:eastAsia="Times New Roman" w:hAnsi="Times New Roman" w:cs="Times New Roman"/>
          <w:i/>
        </w:rPr>
        <w:t xml:space="preserve">Tine evidenta Contractelor derulate de către direcție în programul informatic destinat acestui scop; </w:t>
      </w:r>
    </w:p>
    <w:p w:rsidR="00F12965" w:rsidRPr="00F12965" w:rsidRDefault="00F12965" w:rsidP="00F12965">
      <w:pPr>
        <w:numPr>
          <w:ilvl w:val="0"/>
          <w:numId w:val="13"/>
        </w:numPr>
        <w:spacing w:after="0"/>
        <w:jc w:val="both"/>
        <w:rPr>
          <w:rFonts w:ascii="Times New Roman" w:eastAsia="Times New Roman" w:hAnsi="Times New Roman" w:cs="Times New Roman"/>
          <w:i/>
        </w:rPr>
      </w:pPr>
      <w:r w:rsidRPr="00F12965">
        <w:rPr>
          <w:rFonts w:ascii="Times New Roman" w:eastAsia="Times New Roman" w:hAnsi="Times New Roman" w:cs="Times New Roman"/>
          <w:i/>
        </w:rPr>
        <w:t>Întocmește rapoarte cu privire la propunerile de angajamente bugetare și plăti care implică activitatea structurii;</w:t>
      </w:r>
    </w:p>
    <w:p w:rsidR="00F12965" w:rsidRPr="00F12965" w:rsidRDefault="00F12965" w:rsidP="00F12965">
      <w:pPr>
        <w:numPr>
          <w:ilvl w:val="0"/>
          <w:numId w:val="13"/>
        </w:numPr>
        <w:spacing w:after="0"/>
        <w:jc w:val="both"/>
        <w:rPr>
          <w:rFonts w:ascii="Times New Roman" w:eastAsia="Times New Roman" w:hAnsi="Times New Roman" w:cs="Times New Roman"/>
          <w:i/>
        </w:rPr>
      </w:pPr>
      <w:r w:rsidRPr="00F12965">
        <w:rPr>
          <w:rFonts w:ascii="Times New Roman" w:eastAsia="Times New Roman" w:hAnsi="Times New Roman" w:cs="Times New Roman"/>
          <w:i/>
        </w:rPr>
        <w:t>Întocmește referatele de necesitate și lista de investiții pentru investițiile derulate de Primăria Sectorului 2 inițiate la nivelul structurii;</w:t>
      </w:r>
    </w:p>
    <w:p w:rsidR="00F12965" w:rsidRPr="00F12965" w:rsidRDefault="00F12965" w:rsidP="00F12965">
      <w:pPr>
        <w:numPr>
          <w:ilvl w:val="0"/>
          <w:numId w:val="13"/>
        </w:numPr>
        <w:spacing w:after="0"/>
        <w:jc w:val="both"/>
        <w:rPr>
          <w:rFonts w:ascii="Times New Roman" w:eastAsia="Times New Roman" w:hAnsi="Times New Roman" w:cs="Times New Roman"/>
          <w:i/>
        </w:rPr>
      </w:pPr>
      <w:r w:rsidRPr="00F12965">
        <w:rPr>
          <w:rFonts w:ascii="Times New Roman" w:eastAsia="Times New Roman" w:hAnsi="Times New Roman" w:cs="Times New Roman"/>
          <w:i/>
        </w:rPr>
        <w:t xml:space="preserve">Întocmește documentația necesară în vederea solicitării de la autoritățile competente a eliberării/emiterii autorizațiilor de construire/desființare, a certificatelor de urbanism și a avizelor/acordurilor pentru elaborarea documentațiilor </w:t>
      </w:r>
      <w:proofErr w:type="spellStart"/>
      <w:r w:rsidRPr="00F12965">
        <w:rPr>
          <w:rFonts w:ascii="Times New Roman" w:eastAsia="Times New Roman" w:hAnsi="Times New Roman" w:cs="Times New Roman"/>
          <w:i/>
        </w:rPr>
        <w:t>tehnico</w:t>
      </w:r>
      <w:proofErr w:type="spellEnd"/>
      <w:r w:rsidRPr="00F12965">
        <w:rPr>
          <w:rFonts w:ascii="Times New Roman" w:eastAsia="Times New Roman" w:hAnsi="Times New Roman" w:cs="Times New Roman"/>
          <w:i/>
        </w:rPr>
        <w:t xml:space="preserve">-economice, specifice execuției lucrărilor ce se vor realiza de către Primăria Sector 2 </w:t>
      </w:r>
    </w:p>
    <w:p w:rsidR="00F12965" w:rsidRPr="00F12965" w:rsidRDefault="00F12965" w:rsidP="00F12965">
      <w:pPr>
        <w:numPr>
          <w:ilvl w:val="0"/>
          <w:numId w:val="13"/>
        </w:numPr>
        <w:spacing w:after="0"/>
        <w:jc w:val="both"/>
        <w:rPr>
          <w:rFonts w:ascii="Times New Roman" w:eastAsia="Times New Roman" w:hAnsi="Times New Roman" w:cs="Times New Roman"/>
          <w:i/>
        </w:rPr>
      </w:pPr>
      <w:r w:rsidRPr="00F12965">
        <w:rPr>
          <w:rFonts w:ascii="Times New Roman" w:eastAsia="Times New Roman" w:hAnsi="Times New Roman" w:cs="Times New Roman"/>
          <w:i/>
        </w:rPr>
        <w:t>Verifică facturile și întocmește documentele justificative către Direcția Economica și asigură vizarea acestora cu “bun de plată” și “Certificat în privința realității, regularității și legalității” pentru sumele de plată;</w:t>
      </w:r>
    </w:p>
    <w:p w:rsidR="00F12965" w:rsidRPr="00F12965" w:rsidRDefault="00F12965" w:rsidP="00F12965">
      <w:pPr>
        <w:numPr>
          <w:ilvl w:val="0"/>
          <w:numId w:val="13"/>
        </w:numPr>
        <w:spacing w:after="0"/>
        <w:jc w:val="both"/>
        <w:rPr>
          <w:rFonts w:ascii="Times New Roman" w:eastAsia="Times New Roman" w:hAnsi="Times New Roman" w:cs="Times New Roman"/>
          <w:i/>
        </w:rPr>
      </w:pPr>
      <w:r w:rsidRPr="00F12965">
        <w:rPr>
          <w:rFonts w:ascii="Times New Roman" w:eastAsia="Times New Roman" w:hAnsi="Times New Roman" w:cs="Times New Roman"/>
          <w:i/>
        </w:rPr>
        <w:t>Întocmește documentația necesară efectuării plăților parțiale și finale în cadrul contractelor/comenzilor/documentelor justificative de achiziție publică produse/servicii/lucrări derulate de structură</w:t>
      </w:r>
    </w:p>
    <w:p w:rsidR="00F12965" w:rsidRPr="00F12965" w:rsidRDefault="00F12965" w:rsidP="00F12965">
      <w:pPr>
        <w:numPr>
          <w:ilvl w:val="0"/>
          <w:numId w:val="13"/>
        </w:numPr>
        <w:spacing w:after="0"/>
        <w:jc w:val="both"/>
        <w:rPr>
          <w:rFonts w:ascii="Times New Roman" w:eastAsia="Times New Roman" w:hAnsi="Times New Roman" w:cs="Times New Roman"/>
          <w:i/>
        </w:rPr>
      </w:pPr>
      <w:r w:rsidRPr="00F12965">
        <w:rPr>
          <w:rFonts w:ascii="Times New Roman" w:eastAsia="Times New Roman" w:hAnsi="Times New Roman" w:cs="Times New Roman"/>
          <w:i/>
        </w:rPr>
        <w:t xml:space="preserve">Verifică și recepționează documentațiile </w:t>
      </w:r>
      <w:proofErr w:type="spellStart"/>
      <w:r w:rsidRPr="00F12965">
        <w:rPr>
          <w:rFonts w:ascii="Times New Roman" w:eastAsia="Times New Roman" w:hAnsi="Times New Roman" w:cs="Times New Roman"/>
          <w:i/>
        </w:rPr>
        <w:t>tehnico</w:t>
      </w:r>
      <w:proofErr w:type="spellEnd"/>
      <w:r w:rsidRPr="00F12965">
        <w:rPr>
          <w:rFonts w:ascii="Times New Roman" w:eastAsia="Times New Roman" w:hAnsi="Times New Roman" w:cs="Times New Roman"/>
          <w:i/>
        </w:rPr>
        <w:t xml:space="preserve">-economice aferente lucrărilor publice noi sau aflate în derulare la nivelul Primăriei Sectorului 2 și transmite documentele justificative către </w:t>
      </w:r>
      <w:proofErr w:type="spellStart"/>
      <w:r w:rsidRPr="00F12965">
        <w:rPr>
          <w:rFonts w:ascii="Times New Roman" w:eastAsia="Times New Roman" w:hAnsi="Times New Roman" w:cs="Times New Roman"/>
          <w:i/>
        </w:rPr>
        <w:t>Directia</w:t>
      </w:r>
      <w:proofErr w:type="spellEnd"/>
      <w:r w:rsidRPr="00F12965">
        <w:rPr>
          <w:rFonts w:ascii="Times New Roman" w:eastAsia="Times New Roman" w:hAnsi="Times New Roman" w:cs="Times New Roman"/>
          <w:i/>
        </w:rPr>
        <w:t xml:space="preserve"> Economică</w:t>
      </w:r>
    </w:p>
    <w:p w:rsidR="00F12965" w:rsidRPr="00F12965" w:rsidRDefault="00F12965" w:rsidP="00F12965">
      <w:pPr>
        <w:numPr>
          <w:ilvl w:val="0"/>
          <w:numId w:val="13"/>
        </w:numPr>
        <w:spacing w:after="0"/>
        <w:jc w:val="both"/>
        <w:rPr>
          <w:rFonts w:ascii="Times New Roman" w:eastAsia="Times New Roman" w:hAnsi="Times New Roman" w:cs="Times New Roman"/>
          <w:i/>
        </w:rPr>
      </w:pPr>
      <w:r w:rsidRPr="00F12965">
        <w:rPr>
          <w:rFonts w:ascii="Times New Roman" w:eastAsia="Times New Roman" w:hAnsi="Times New Roman" w:cs="Times New Roman"/>
          <w:i/>
        </w:rPr>
        <w:lastRenderedPageBreak/>
        <w:t xml:space="preserve">Solicită direcțiilor, serviciilor, compartimentelor din cadrul aparatului de specialitate implicate, documente justificative cu privire la necesitatea și oportunitatea întocmirii studiilor de fezabilitate/documentațiilor </w:t>
      </w:r>
      <w:proofErr w:type="spellStart"/>
      <w:r w:rsidRPr="00F12965">
        <w:rPr>
          <w:rFonts w:ascii="Times New Roman" w:eastAsia="Times New Roman" w:hAnsi="Times New Roman" w:cs="Times New Roman"/>
          <w:i/>
        </w:rPr>
        <w:t>tehnico</w:t>
      </w:r>
      <w:proofErr w:type="spellEnd"/>
      <w:r w:rsidRPr="00F12965">
        <w:rPr>
          <w:rFonts w:ascii="Times New Roman" w:eastAsia="Times New Roman" w:hAnsi="Times New Roman" w:cs="Times New Roman"/>
          <w:i/>
        </w:rPr>
        <w:t>-economice precum și a documentațiilor de avizare a lucrărilor de intervenții pentru investițiile planificate;</w:t>
      </w:r>
    </w:p>
    <w:p w:rsidR="00F12965" w:rsidRPr="00F12965" w:rsidRDefault="00F12965" w:rsidP="00F12965">
      <w:pPr>
        <w:numPr>
          <w:ilvl w:val="0"/>
          <w:numId w:val="13"/>
        </w:numPr>
        <w:spacing w:after="0"/>
        <w:jc w:val="both"/>
        <w:rPr>
          <w:rFonts w:ascii="Times New Roman" w:eastAsia="Times New Roman" w:hAnsi="Times New Roman" w:cs="Times New Roman"/>
          <w:i/>
        </w:rPr>
      </w:pPr>
      <w:proofErr w:type="spellStart"/>
      <w:r w:rsidRPr="00F12965">
        <w:rPr>
          <w:rFonts w:ascii="Times New Roman" w:eastAsia="Times New Roman" w:hAnsi="Times New Roman" w:cs="Times New Roman"/>
          <w:i/>
        </w:rPr>
        <w:t>Întocmeşte</w:t>
      </w:r>
      <w:proofErr w:type="spellEnd"/>
      <w:r w:rsidRPr="00F12965">
        <w:rPr>
          <w:rFonts w:ascii="Times New Roman" w:eastAsia="Times New Roman" w:hAnsi="Times New Roman" w:cs="Times New Roman"/>
          <w:i/>
        </w:rPr>
        <w:t xml:space="preserve"> după caz, rapoarte de specialitate pentru Proiectele de Hotărâre referitoare la procedurile de </w:t>
      </w:r>
      <w:proofErr w:type="spellStart"/>
      <w:r w:rsidRPr="00F12965">
        <w:rPr>
          <w:rFonts w:ascii="Times New Roman" w:eastAsia="Times New Roman" w:hAnsi="Times New Roman" w:cs="Times New Roman"/>
          <w:i/>
        </w:rPr>
        <w:t>investiţii</w:t>
      </w:r>
      <w:proofErr w:type="spellEnd"/>
      <w:r w:rsidRPr="00F12965">
        <w:rPr>
          <w:rFonts w:ascii="Times New Roman" w:eastAsia="Times New Roman" w:hAnsi="Times New Roman" w:cs="Times New Roman"/>
          <w:i/>
        </w:rPr>
        <w:t xml:space="preserve"> </w:t>
      </w:r>
      <w:proofErr w:type="spellStart"/>
      <w:r w:rsidRPr="00F12965">
        <w:rPr>
          <w:rFonts w:ascii="Times New Roman" w:eastAsia="Times New Roman" w:hAnsi="Times New Roman" w:cs="Times New Roman"/>
          <w:i/>
        </w:rPr>
        <w:t>iniţiate</w:t>
      </w:r>
      <w:proofErr w:type="spellEnd"/>
      <w:r w:rsidRPr="00F12965">
        <w:rPr>
          <w:rFonts w:ascii="Times New Roman" w:eastAsia="Times New Roman" w:hAnsi="Times New Roman" w:cs="Times New Roman"/>
          <w:i/>
        </w:rPr>
        <w:t xml:space="preserve"> de compartimentele din cadrul PS2 </w:t>
      </w:r>
      <w:proofErr w:type="spellStart"/>
      <w:r w:rsidRPr="00F12965">
        <w:rPr>
          <w:rFonts w:ascii="Times New Roman" w:eastAsia="Times New Roman" w:hAnsi="Times New Roman" w:cs="Times New Roman"/>
          <w:i/>
        </w:rPr>
        <w:t>şi</w:t>
      </w:r>
      <w:proofErr w:type="spellEnd"/>
      <w:r w:rsidRPr="00F12965">
        <w:rPr>
          <w:rFonts w:ascii="Times New Roman" w:eastAsia="Times New Roman" w:hAnsi="Times New Roman" w:cs="Times New Roman"/>
          <w:i/>
        </w:rPr>
        <w:t xml:space="preserve"> de serviciile publice de interes local aflate sub autoritatea CLS2;</w:t>
      </w:r>
    </w:p>
    <w:p w:rsidR="00F12965" w:rsidRPr="00F12965" w:rsidRDefault="00F12965" w:rsidP="00F12965">
      <w:pPr>
        <w:numPr>
          <w:ilvl w:val="0"/>
          <w:numId w:val="13"/>
        </w:numPr>
        <w:spacing w:after="0"/>
        <w:jc w:val="both"/>
        <w:rPr>
          <w:rFonts w:ascii="Times New Roman" w:eastAsia="Times New Roman" w:hAnsi="Times New Roman" w:cs="Times New Roman"/>
          <w:i/>
        </w:rPr>
      </w:pPr>
      <w:r w:rsidRPr="00F12965">
        <w:rPr>
          <w:rFonts w:ascii="Times New Roman" w:eastAsia="Times New Roman" w:hAnsi="Times New Roman" w:cs="Times New Roman"/>
          <w:i/>
        </w:rPr>
        <w:t>Rezolvă în termen lucrările primite conform procedurilor aprobate și după semnarea acestora, le operează în aplicația DOCUMENTA;</w:t>
      </w:r>
    </w:p>
    <w:p w:rsidR="00F12965" w:rsidRPr="00F12965" w:rsidRDefault="00F12965" w:rsidP="00F12965">
      <w:pPr>
        <w:numPr>
          <w:ilvl w:val="0"/>
          <w:numId w:val="13"/>
        </w:numPr>
        <w:spacing w:after="0"/>
        <w:jc w:val="both"/>
        <w:rPr>
          <w:rFonts w:ascii="Times New Roman" w:eastAsia="Times New Roman" w:hAnsi="Times New Roman" w:cs="Times New Roman"/>
          <w:i/>
        </w:rPr>
      </w:pPr>
      <w:r w:rsidRPr="00F12965">
        <w:rPr>
          <w:rFonts w:ascii="Times New Roman" w:eastAsia="Times New Roman" w:hAnsi="Times New Roman" w:cs="Times New Roman"/>
          <w:i/>
        </w:rPr>
        <w:t xml:space="preserve">Întocmește și transmite răspunsuri/informări la solicitările/petițiile conform Legii nr. 544/2001 privind liberul acces la </w:t>
      </w:r>
      <w:proofErr w:type="spellStart"/>
      <w:r w:rsidRPr="00F12965">
        <w:rPr>
          <w:rFonts w:ascii="Times New Roman" w:eastAsia="Times New Roman" w:hAnsi="Times New Roman" w:cs="Times New Roman"/>
          <w:i/>
        </w:rPr>
        <w:t>informaţiile</w:t>
      </w:r>
      <w:proofErr w:type="spellEnd"/>
      <w:r w:rsidRPr="00F12965">
        <w:rPr>
          <w:rFonts w:ascii="Times New Roman" w:eastAsia="Times New Roman" w:hAnsi="Times New Roman" w:cs="Times New Roman"/>
          <w:i/>
        </w:rPr>
        <w:t xml:space="preserve"> de interes public, cu modificările și completările ulterioare care implică activitatea desfășurată;</w:t>
      </w:r>
    </w:p>
    <w:p w:rsidR="00F12965" w:rsidRPr="00F12965" w:rsidRDefault="00F12965" w:rsidP="00F12965">
      <w:pPr>
        <w:numPr>
          <w:ilvl w:val="0"/>
          <w:numId w:val="13"/>
        </w:numPr>
        <w:spacing w:after="0"/>
        <w:jc w:val="both"/>
        <w:rPr>
          <w:rFonts w:ascii="Times New Roman" w:eastAsia="Times New Roman" w:hAnsi="Times New Roman" w:cs="Times New Roman"/>
          <w:i/>
        </w:rPr>
      </w:pPr>
      <w:r w:rsidRPr="00F12965">
        <w:rPr>
          <w:rFonts w:ascii="Times New Roman" w:eastAsia="Times New Roman" w:hAnsi="Times New Roman" w:cs="Times New Roman"/>
          <w:i/>
        </w:rPr>
        <w:t xml:space="preserve">Redactează diverse adrese </w:t>
      </w:r>
      <w:proofErr w:type="spellStart"/>
      <w:r w:rsidRPr="00F12965">
        <w:rPr>
          <w:rFonts w:ascii="Times New Roman" w:eastAsia="Times New Roman" w:hAnsi="Times New Roman" w:cs="Times New Roman"/>
          <w:i/>
        </w:rPr>
        <w:t>şi</w:t>
      </w:r>
      <w:proofErr w:type="spellEnd"/>
      <w:r w:rsidRPr="00F12965">
        <w:rPr>
          <w:rFonts w:ascii="Times New Roman" w:eastAsia="Times New Roman" w:hAnsi="Times New Roman" w:cs="Times New Roman"/>
          <w:i/>
        </w:rPr>
        <w:t xml:space="preserve"> scrisori (cu caracter ocazional) ale serviciului, adresate  </w:t>
      </w:r>
      <w:proofErr w:type="spellStart"/>
      <w:r w:rsidRPr="00F12965">
        <w:rPr>
          <w:rFonts w:ascii="Times New Roman" w:eastAsia="Times New Roman" w:hAnsi="Times New Roman" w:cs="Times New Roman"/>
          <w:i/>
        </w:rPr>
        <w:t>organizaţiilor</w:t>
      </w:r>
      <w:proofErr w:type="spellEnd"/>
      <w:r w:rsidRPr="00F12965">
        <w:rPr>
          <w:rFonts w:ascii="Times New Roman" w:eastAsia="Times New Roman" w:hAnsi="Times New Roman" w:cs="Times New Roman"/>
          <w:i/>
        </w:rPr>
        <w:t xml:space="preserve"> sau </w:t>
      </w:r>
      <w:proofErr w:type="spellStart"/>
      <w:r w:rsidRPr="00F12965">
        <w:rPr>
          <w:rFonts w:ascii="Times New Roman" w:eastAsia="Times New Roman" w:hAnsi="Times New Roman" w:cs="Times New Roman"/>
          <w:i/>
        </w:rPr>
        <w:t>instituţiilor</w:t>
      </w:r>
      <w:proofErr w:type="spellEnd"/>
      <w:r w:rsidRPr="00F12965">
        <w:rPr>
          <w:rFonts w:ascii="Times New Roman" w:eastAsia="Times New Roman" w:hAnsi="Times New Roman" w:cs="Times New Roman"/>
          <w:i/>
        </w:rPr>
        <w:t>, referitoare la activitatea biroului;</w:t>
      </w:r>
    </w:p>
    <w:p w:rsidR="00F12965" w:rsidRPr="00F12965" w:rsidRDefault="00F12965" w:rsidP="00F12965">
      <w:pPr>
        <w:numPr>
          <w:ilvl w:val="0"/>
          <w:numId w:val="13"/>
        </w:numPr>
        <w:spacing w:after="0"/>
        <w:jc w:val="both"/>
        <w:rPr>
          <w:rFonts w:ascii="Times New Roman" w:eastAsia="Times New Roman" w:hAnsi="Times New Roman" w:cs="Times New Roman"/>
          <w:i/>
        </w:rPr>
      </w:pPr>
      <w:r w:rsidRPr="00F12965">
        <w:rPr>
          <w:rFonts w:ascii="Times New Roman" w:eastAsia="Times New Roman" w:hAnsi="Times New Roman" w:cs="Times New Roman"/>
          <w:i/>
        </w:rPr>
        <w:t xml:space="preserve">Transmite către Direcția Digitalizare, fizic sau electronic, </w:t>
      </w:r>
      <w:proofErr w:type="spellStart"/>
      <w:r w:rsidRPr="00F12965">
        <w:rPr>
          <w:rFonts w:ascii="Times New Roman" w:eastAsia="Times New Roman" w:hAnsi="Times New Roman" w:cs="Times New Roman"/>
          <w:i/>
        </w:rPr>
        <w:t>informaţiile</w:t>
      </w:r>
      <w:proofErr w:type="spellEnd"/>
      <w:r w:rsidRPr="00F12965">
        <w:rPr>
          <w:rFonts w:ascii="Times New Roman" w:eastAsia="Times New Roman" w:hAnsi="Times New Roman" w:cs="Times New Roman"/>
          <w:i/>
        </w:rPr>
        <w:t xml:space="preserve"> de interes public din sfera proprie de activitate </w:t>
      </w:r>
      <w:proofErr w:type="spellStart"/>
      <w:r w:rsidRPr="00F12965">
        <w:rPr>
          <w:rFonts w:ascii="Times New Roman" w:eastAsia="Times New Roman" w:hAnsi="Times New Roman" w:cs="Times New Roman"/>
          <w:i/>
        </w:rPr>
        <w:t>şi</w:t>
      </w:r>
      <w:proofErr w:type="spellEnd"/>
      <w:r w:rsidRPr="00F12965">
        <w:rPr>
          <w:rFonts w:ascii="Times New Roman" w:eastAsia="Times New Roman" w:hAnsi="Times New Roman" w:cs="Times New Roman"/>
          <w:i/>
        </w:rPr>
        <w:t>/sau a noilor modificări ce trebuie aduse, în vederea actualizării în timp util a site-ului Primăriei Sectorului 2;</w:t>
      </w:r>
    </w:p>
    <w:p w:rsidR="00F12965" w:rsidRPr="00F12965" w:rsidRDefault="00F12965" w:rsidP="00F12965">
      <w:pPr>
        <w:numPr>
          <w:ilvl w:val="0"/>
          <w:numId w:val="13"/>
        </w:numPr>
        <w:spacing w:after="0"/>
        <w:jc w:val="both"/>
        <w:rPr>
          <w:rFonts w:ascii="Times New Roman" w:eastAsia="Times New Roman" w:hAnsi="Times New Roman" w:cs="Times New Roman"/>
          <w:i/>
        </w:rPr>
      </w:pPr>
      <w:r w:rsidRPr="00F12965">
        <w:rPr>
          <w:rFonts w:ascii="Times New Roman" w:eastAsia="Times New Roman" w:hAnsi="Times New Roman" w:cs="Times New Roman"/>
          <w:i/>
        </w:rPr>
        <w:t xml:space="preserve">Gestionează </w:t>
      </w:r>
      <w:proofErr w:type="spellStart"/>
      <w:r w:rsidRPr="00F12965">
        <w:rPr>
          <w:rFonts w:ascii="Times New Roman" w:eastAsia="Times New Roman" w:hAnsi="Times New Roman" w:cs="Times New Roman"/>
          <w:i/>
        </w:rPr>
        <w:t>şi</w:t>
      </w:r>
      <w:proofErr w:type="spellEnd"/>
      <w:r w:rsidRPr="00F12965">
        <w:rPr>
          <w:rFonts w:ascii="Times New Roman" w:eastAsia="Times New Roman" w:hAnsi="Times New Roman" w:cs="Times New Roman"/>
          <w:i/>
        </w:rPr>
        <w:t xml:space="preserve"> actualizează </w:t>
      </w:r>
      <w:proofErr w:type="spellStart"/>
      <w:r w:rsidRPr="00F12965">
        <w:rPr>
          <w:rFonts w:ascii="Times New Roman" w:eastAsia="Times New Roman" w:hAnsi="Times New Roman" w:cs="Times New Roman"/>
          <w:i/>
        </w:rPr>
        <w:t>informaţiile</w:t>
      </w:r>
      <w:proofErr w:type="spellEnd"/>
      <w:r w:rsidRPr="00F12965">
        <w:rPr>
          <w:rFonts w:ascii="Times New Roman" w:eastAsia="Times New Roman" w:hAnsi="Times New Roman" w:cs="Times New Roman"/>
          <w:i/>
        </w:rPr>
        <w:t xml:space="preserve"> de pe SharePoint corespunzătoare domeniului de activitate;</w:t>
      </w:r>
    </w:p>
    <w:p w:rsidR="00F12965" w:rsidRPr="00F12965" w:rsidRDefault="00F12965" w:rsidP="00F12965">
      <w:pPr>
        <w:numPr>
          <w:ilvl w:val="0"/>
          <w:numId w:val="13"/>
        </w:numPr>
        <w:spacing w:after="0"/>
        <w:jc w:val="both"/>
        <w:rPr>
          <w:rFonts w:ascii="Times New Roman" w:eastAsia="Times New Roman" w:hAnsi="Times New Roman" w:cs="Times New Roman"/>
          <w:i/>
        </w:rPr>
      </w:pPr>
      <w:r w:rsidRPr="00F12965">
        <w:rPr>
          <w:rFonts w:ascii="Times New Roman" w:eastAsia="Times New Roman" w:hAnsi="Times New Roman" w:cs="Times New Roman"/>
          <w:i/>
        </w:rPr>
        <w:t>Înregistrează și arhivează toate documentele legate de activitatea desfășurată;</w:t>
      </w:r>
    </w:p>
    <w:p w:rsidR="00F12965" w:rsidRPr="00F12965" w:rsidRDefault="00F12965" w:rsidP="00F12965">
      <w:pPr>
        <w:numPr>
          <w:ilvl w:val="0"/>
          <w:numId w:val="13"/>
        </w:numPr>
        <w:spacing w:after="0"/>
        <w:jc w:val="both"/>
        <w:rPr>
          <w:rFonts w:ascii="Times New Roman" w:eastAsia="Times New Roman" w:hAnsi="Times New Roman" w:cs="Times New Roman"/>
          <w:i/>
        </w:rPr>
      </w:pPr>
      <w:proofErr w:type="spellStart"/>
      <w:r w:rsidRPr="00F12965">
        <w:rPr>
          <w:rFonts w:ascii="Times New Roman" w:eastAsia="Times New Roman" w:hAnsi="Times New Roman" w:cs="Times New Roman"/>
          <w:i/>
        </w:rPr>
        <w:t>Întocmeşte</w:t>
      </w:r>
      <w:proofErr w:type="spellEnd"/>
      <w:r w:rsidRPr="00F12965">
        <w:rPr>
          <w:rFonts w:ascii="Times New Roman" w:eastAsia="Times New Roman" w:hAnsi="Times New Roman" w:cs="Times New Roman"/>
          <w:i/>
        </w:rPr>
        <w:t xml:space="preserve"> </w:t>
      </w:r>
      <w:proofErr w:type="spellStart"/>
      <w:r w:rsidRPr="00F12965">
        <w:rPr>
          <w:rFonts w:ascii="Times New Roman" w:eastAsia="Times New Roman" w:hAnsi="Times New Roman" w:cs="Times New Roman"/>
          <w:i/>
        </w:rPr>
        <w:t>şi</w:t>
      </w:r>
      <w:proofErr w:type="spellEnd"/>
      <w:r w:rsidRPr="00F12965">
        <w:rPr>
          <w:rFonts w:ascii="Times New Roman" w:eastAsia="Times New Roman" w:hAnsi="Times New Roman" w:cs="Times New Roman"/>
          <w:i/>
        </w:rPr>
        <w:t xml:space="preserve"> transmite </w:t>
      </w:r>
      <w:proofErr w:type="spellStart"/>
      <w:r w:rsidRPr="00F12965">
        <w:rPr>
          <w:rFonts w:ascii="Times New Roman" w:eastAsia="Times New Roman" w:hAnsi="Times New Roman" w:cs="Times New Roman"/>
          <w:i/>
        </w:rPr>
        <w:t>documentaţiile</w:t>
      </w:r>
      <w:proofErr w:type="spellEnd"/>
      <w:r w:rsidRPr="00F12965">
        <w:rPr>
          <w:rFonts w:ascii="Times New Roman" w:eastAsia="Times New Roman" w:hAnsi="Times New Roman" w:cs="Times New Roman"/>
          <w:i/>
        </w:rPr>
        <w:t xml:space="preserve"> solicitate de către organele de control, cu acordul superiorului ierarhic.</w:t>
      </w:r>
    </w:p>
    <w:p w:rsidR="00F12965" w:rsidRPr="00F12965" w:rsidRDefault="00F12965" w:rsidP="00F12965">
      <w:pPr>
        <w:numPr>
          <w:ilvl w:val="0"/>
          <w:numId w:val="13"/>
        </w:numPr>
        <w:spacing w:after="0"/>
        <w:jc w:val="both"/>
        <w:rPr>
          <w:rFonts w:ascii="Times New Roman" w:eastAsia="Times New Roman" w:hAnsi="Times New Roman" w:cs="Times New Roman"/>
          <w:i/>
        </w:rPr>
      </w:pPr>
      <w:r w:rsidRPr="00F12965">
        <w:rPr>
          <w:rFonts w:ascii="Times New Roman" w:eastAsia="Times New Roman" w:hAnsi="Times New Roman" w:cs="Times New Roman"/>
          <w:i/>
        </w:rPr>
        <w:t>Efectuează orice altă sarcină profesională care are legătură cu atribuțiile structurii, solicitată de superiorul direct.</w:t>
      </w:r>
    </w:p>
    <w:p w:rsidR="00F12965" w:rsidRPr="00F12965" w:rsidRDefault="00F12965" w:rsidP="00F12965">
      <w:pPr>
        <w:spacing w:after="0" w:line="240" w:lineRule="auto"/>
        <w:jc w:val="both"/>
        <w:rPr>
          <w:rFonts w:ascii="Times New Roman" w:eastAsia="Times New Roman" w:hAnsi="Times New Roman" w:cs="Times New Roman"/>
          <w:b/>
          <w:bCs/>
          <w:sz w:val="23"/>
          <w:szCs w:val="23"/>
        </w:rPr>
      </w:pPr>
    </w:p>
    <w:p w:rsidR="00A80888" w:rsidRPr="00277D3E" w:rsidRDefault="00A80888" w:rsidP="008F3DB1">
      <w:pPr>
        <w:autoSpaceDE w:val="0"/>
        <w:autoSpaceDN w:val="0"/>
        <w:adjustRightInd w:val="0"/>
        <w:spacing w:after="0"/>
        <w:jc w:val="both"/>
        <w:rPr>
          <w:rFonts w:ascii="Times New Roman" w:eastAsia="Times New Roman" w:hAnsi="Times New Roman" w:cs="Times New Roman"/>
          <w:b/>
          <w:lang w:eastAsia="ro-RO"/>
        </w:rPr>
      </w:pPr>
      <w:r w:rsidRPr="00277D3E">
        <w:rPr>
          <w:rFonts w:ascii="Times New Roman" w:eastAsia="Times New Roman" w:hAnsi="Times New Roman" w:cs="Times New Roman"/>
          <w:b/>
          <w:lang w:val="en-US"/>
        </w:rPr>
        <w:t xml:space="preserve">VI. </w:t>
      </w:r>
      <w:proofErr w:type="spellStart"/>
      <w:r w:rsidRPr="00277D3E">
        <w:rPr>
          <w:rFonts w:ascii="Times New Roman" w:eastAsia="Times New Roman" w:hAnsi="Times New Roman" w:cs="Times New Roman"/>
          <w:b/>
          <w:lang w:val="en-US"/>
        </w:rPr>
        <w:t>Coordonatele</w:t>
      </w:r>
      <w:proofErr w:type="spellEnd"/>
      <w:r w:rsidRPr="00277D3E">
        <w:rPr>
          <w:rFonts w:ascii="Times New Roman" w:eastAsia="Times New Roman" w:hAnsi="Times New Roman" w:cs="Times New Roman"/>
          <w:b/>
          <w:lang w:val="en-US"/>
        </w:rPr>
        <w:t xml:space="preserve"> de contact </w:t>
      </w:r>
      <w:proofErr w:type="spellStart"/>
      <w:r w:rsidRPr="00277D3E">
        <w:rPr>
          <w:rFonts w:ascii="Times New Roman" w:eastAsia="Times New Roman" w:hAnsi="Times New Roman" w:cs="Times New Roman"/>
          <w:b/>
          <w:lang w:val="en-US"/>
        </w:rPr>
        <w:t>pentru</w:t>
      </w:r>
      <w:proofErr w:type="spellEnd"/>
      <w:r w:rsidRPr="00277D3E">
        <w:rPr>
          <w:rFonts w:ascii="Times New Roman" w:eastAsia="Times New Roman" w:hAnsi="Times New Roman" w:cs="Times New Roman"/>
          <w:b/>
          <w:lang w:val="en-US"/>
        </w:rPr>
        <w:t xml:space="preserve"> </w:t>
      </w:r>
      <w:proofErr w:type="spellStart"/>
      <w:r w:rsidRPr="00277D3E">
        <w:rPr>
          <w:rFonts w:ascii="Times New Roman" w:eastAsia="Times New Roman" w:hAnsi="Times New Roman" w:cs="Times New Roman"/>
          <w:b/>
          <w:lang w:val="en-US"/>
        </w:rPr>
        <w:t>înscrierea</w:t>
      </w:r>
      <w:proofErr w:type="spellEnd"/>
      <w:r w:rsidRPr="00277D3E">
        <w:rPr>
          <w:rFonts w:ascii="Times New Roman" w:eastAsia="Times New Roman" w:hAnsi="Times New Roman" w:cs="Times New Roman"/>
          <w:b/>
          <w:lang w:val="en-US"/>
        </w:rPr>
        <w:t xml:space="preserve"> </w:t>
      </w:r>
      <w:proofErr w:type="spellStart"/>
      <w:r w:rsidRPr="00277D3E">
        <w:rPr>
          <w:rFonts w:ascii="Times New Roman" w:eastAsia="Times New Roman" w:hAnsi="Times New Roman" w:cs="Times New Roman"/>
          <w:b/>
          <w:lang w:val="en-US"/>
        </w:rPr>
        <w:t>candidaților</w:t>
      </w:r>
      <w:proofErr w:type="spellEnd"/>
      <w:r w:rsidRPr="00277D3E">
        <w:rPr>
          <w:rFonts w:ascii="Times New Roman" w:eastAsia="Times New Roman" w:hAnsi="Times New Roman" w:cs="Times New Roman"/>
          <w:b/>
          <w:lang w:val="en-US"/>
        </w:rPr>
        <w:t>:</w:t>
      </w:r>
    </w:p>
    <w:p w:rsidR="008F3DB1" w:rsidRPr="00A80888" w:rsidRDefault="008F3DB1" w:rsidP="008F3DB1">
      <w:pPr>
        <w:autoSpaceDE w:val="0"/>
        <w:autoSpaceDN w:val="0"/>
        <w:adjustRightInd w:val="0"/>
        <w:spacing w:after="0"/>
        <w:jc w:val="both"/>
        <w:rPr>
          <w:rFonts w:ascii="Times New Roman" w:eastAsia="Times New Roman" w:hAnsi="Times New Roman" w:cs="Times New Roman"/>
          <w:lang w:eastAsia="ro-RO"/>
        </w:rPr>
      </w:pPr>
      <w:r w:rsidRPr="00A80888">
        <w:rPr>
          <w:rFonts w:ascii="Times New Roman" w:eastAsia="Times New Roman" w:hAnsi="Times New Roman" w:cs="Times New Roman"/>
          <w:lang w:eastAsia="ro-RO"/>
        </w:rPr>
        <w:t xml:space="preserve">Adresa de corespondență: </w:t>
      </w:r>
      <w:r w:rsidRPr="00A80888">
        <w:rPr>
          <w:rFonts w:ascii="Times New Roman" w:eastAsia="Times New Roman" w:hAnsi="Times New Roman" w:cs="Times New Roman"/>
          <w:b/>
          <w:lang w:eastAsia="ro-RO"/>
        </w:rPr>
        <w:t>Primăria Sector</w:t>
      </w:r>
      <w:r w:rsidR="008B5B89">
        <w:rPr>
          <w:rFonts w:ascii="Times New Roman" w:eastAsia="Times New Roman" w:hAnsi="Times New Roman" w:cs="Times New Roman"/>
          <w:b/>
          <w:lang w:eastAsia="ro-RO"/>
        </w:rPr>
        <w:t>ului</w:t>
      </w:r>
      <w:r w:rsidRPr="00A80888">
        <w:rPr>
          <w:rFonts w:ascii="Times New Roman" w:eastAsia="Times New Roman" w:hAnsi="Times New Roman" w:cs="Times New Roman"/>
          <w:b/>
          <w:lang w:eastAsia="ro-RO"/>
        </w:rPr>
        <w:t xml:space="preserve"> 2 </w:t>
      </w:r>
      <w:proofErr w:type="spellStart"/>
      <w:r w:rsidRPr="00A80888">
        <w:rPr>
          <w:rFonts w:ascii="Times New Roman" w:eastAsia="Times New Roman" w:hAnsi="Times New Roman" w:cs="Times New Roman"/>
          <w:b/>
          <w:lang w:eastAsia="ro-RO"/>
        </w:rPr>
        <w:t>Bucureşti</w:t>
      </w:r>
      <w:proofErr w:type="spellEnd"/>
      <w:r w:rsidRPr="00A80888">
        <w:rPr>
          <w:rFonts w:ascii="Times New Roman" w:eastAsia="Times New Roman" w:hAnsi="Times New Roman" w:cs="Times New Roman"/>
          <w:b/>
          <w:lang w:eastAsia="ro-RO"/>
        </w:rPr>
        <w:t xml:space="preserve">, Str. Chiristigiilor nr. 11-13, </w:t>
      </w:r>
      <w:hyperlink r:id="rId14" w:history="1">
        <w:r w:rsidRPr="00A80888">
          <w:rPr>
            <w:rFonts w:ascii="Times New Roman" w:eastAsia="Times New Roman" w:hAnsi="Times New Roman" w:cs="Times New Roman"/>
            <w:b/>
            <w:u w:val="single"/>
            <w:lang w:eastAsia="ro-RO"/>
          </w:rPr>
          <w:t>infopublice@ps2.ro</w:t>
        </w:r>
      </w:hyperlink>
      <w:r w:rsidRPr="00A80888">
        <w:rPr>
          <w:rFonts w:ascii="Times New Roman" w:eastAsia="Times New Roman" w:hAnsi="Times New Roman" w:cs="Times New Roman"/>
          <w:lang w:eastAsia="ro-RO"/>
        </w:rPr>
        <w:t>, telefon/ fax: 021/252.83.78;</w:t>
      </w:r>
    </w:p>
    <w:p w:rsidR="008F3DB1" w:rsidRPr="00A80888" w:rsidRDefault="00861592" w:rsidP="008F3DB1">
      <w:pPr>
        <w:autoSpaceDE w:val="0"/>
        <w:autoSpaceDN w:val="0"/>
        <w:adjustRightInd w:val="0"/>
        <w:spacing w:after="0"/>
        <w:jc w:val="both"/>
        <w:rPr>
          <w:rFonts w:ascii="Times New Roman" w:eastAsia="Times New Roman" w:hAnsi="Times New Roman" w:cs="Times New Roman"/>
          <w:lang w:eastAsia="ro-RO"/>
        </w:rPr>
      </w:pPr>
      <w:r>
        <w:rPr>
          <w:rFonts w:ascii="Times New Roman" w:eastAsia="Times New Roman" w:hAnsi="Times New Roman" w:cs="Times New Roman"/>
          <w:lang w:eastAsia="ro-RO"/>
        </w:rPr>
        <w:t>Persoana</w:t>
      </w:r>
      <w:r w:rsidR="008F3DB1">
        <w:rPr>
          <w:rFonts w:ascii="Times New Roman" w:eastAsia="Times New Roman" w:hAnsi="Times New Roman" w:cs="Times New Roman"/>
          <w:lang w:eastAsia="ro-RO"/>
        </w:rPr>
        <w:t xml:space="preserve"> de contact: Bădiță Amalia-Daniela,</w:t>
      </w:r>
      <w:r w:rsidR="008F3DB1" w:rsidRPr="00A80888">
        <w:rPr>
          <w:rFonts w:ascii="Times New Roman" w:eastAsia="Times New Roman" w:hAnsi="Times New Roman" w:cs="Times New Roman"/>
          <w:lang w:eastAsia="ro-RO"/>
        </w:rPr>
        <w:t xml:space="preserve"> consilier la Ser</w:t>
      </w:r>
      <w:r>
        <w:rPr>
          <w:rFonts w:ascii="Times New Roman" w:eastAsia="Times New Roman" w:hAnsi="Times New Roman" w:cs="Times New Roman"/>
          <w:lang w:eastAsia="ro-RO"/>
        </w:rPr>
        <w:t>viciul Resurse Umane, secretarul titular al</w:t>
      </w:r>
      <w:r w:rsidR="008F3DB1">
        <w:rPr>
          <w:rFonts w:ascii="Times New Roman" w:eastAsia="Times New Roman" w:hAnsi="Times New Roman" w:cs="Times New Roman"/>
          <w:lang w:eastAsia="ro-RO"/>
        </w:rPr>
        <w:t xml:space="preserve"> comisi</w:t>
      </w:r>
      <w:r w:rsidR="008F3DB1" w:rsidRPr="00A80888">
        <w:rPr>
          <w:rFonts w:ascii="Times New Roman" w:eastAsia="Times New Roman" w:hAnsi="Times New Roman" w:cs="Times New Roman"/>
          <w:lang w:eastAsia="ro-RO"/>
        </w:rPr>
        <w:t>i</w:t>
      </w:r>
      <w:r w:rsidR="008F3DB1">
        <w:rPr>
          <w:rFonts w:ascii="Times New Roman" w:eastAsia="Times New Roman" w:hAnsi="Times New Roman" w:cs="Times New Roman"/>
          <w:lang w:eastAsia="ro-RO"/>
        </w:rPr>
        <w:t>lor</w:t>
      </w:r>
      <w:r w:rsidR="008F3DB1" w:rsidRPr="00A80888">
        <w:rPr>
          <w:rFonts w:ascii="Times New Roman" w:eastAsia="Times New Roman" w:hAnsi="Times New Roman" w:cs="Times New Roman"/>
          <w:lang w:eastAsia="ro-RO"/>
        </w:rPr>
        <w:t xml:space="preserve"> de concurs;</w:t>
      </w:r>
    </w:p>
    <w:p w:rsidR="008F3DB1" w:rsidRDefault="008F3DB1" w:rsidP="008F3DB1">
      <w:pPr>
        <w:autoSpaceDE w:val="0"/>
        <w:autoSpaceDN w:val="0"/>
        <w:adjustRightInd w:val="0"/>
        <w:spacing w:after="0"/>
        <w:jc w:val="both"/>
        <w:rPr>
          <w:rFonts w:ascii="Times New Roman" w:eastAsia="Times New Roman" w:hAnsi="Times New Roman" w:cs="Times New Roman"/>
          <w:lang w:eastAsia="ro-RO"/>
        </w:rPr>
      </w:pPr>
      <w:proofErr w:type="spellStart"/>
      <w:r w:rsidRPr="00A80888">
        <w:rPr>
          <w:rFonts w:ascii="Times New Roman" w:eastAsia="Times New Roman" w:hAnsi="Times New Roman" w:cs="Times New Roman"/>
          <w:lang w:eastAsia="ro-RO"/>
        </w:rPr>
        <w:t>Relaţii</w:t>
      </w:r>
      <w:proofErr w:type="spellEnd"/>
      <w:r w:rsidRPr="00A80888">
        <w:rPr>
          <w:rFonts w:ascii="Times New Roman" w:eastAsia="Times New Roman" w:hAnsi="Times New Roman" w:cs="Times New Roman"/>
          <w:lang w:eastAsia="ro-RO"/>
        </w:rPr>
        <w:t xml:space="preserve"> suplimentare în legătură cu </w:t>
      </w:r>
      <w:proofErr w:type="spellStart"/>
      <w:r w:rsidRPr="00A80888">
        <w:rPr>
          <w:rFonts w:ascii="Times New Roman" w:eastAsia="Times New Roman" w:hAnsi="Times New Roman" w:cs="Times New Roman"/>
          <w:lang w:eastAsia="ro-RO"/>
        </w:rPr>
        <w:t>condiţiil</w:t>
      </w:r>
      <w:r>
        <w:rPr>
          <w:rFonts w:ascii="Times New Roman" w:eastAsia="Times New Roman" w:hAnsi="Times New Roman" w:cs="Times New Roman"/>
          <w:lang w:eastAsia="ro-RO"/>
        </w:rPr>
        <w:t>e</w:t>
      </w:r>
      <w:proofErr w:type="spellEnd"/>
      <w:r>
        <w:rPr>
          <w:rFonts w:ascii="Times New Roman" w:eastAsia="Times New Roman" w:hAnsi="Times New Roman" w:cs="Times New Roman"/>
          <w:lang w:eastAsia="ro-RO"/>
        </w:rPr>
        <w:t xml:space="preserve"> de participare, bibliografia și tematica, </w:t>
      </w:r>
      <w:r w:rsidRPr="00A80888">
        <w:rPr>
          <w:rFonts w:ascii="Times New Roman" w:eastAsia="Times New Roman" w:hAnsi="Times New Roman" w:cs="Times New Roman"/>
          <w:lang w:eastAsia="ro-RO"/>
        </w:rPr>
        <w:t xml:space="preserve">actele necesare înscrierii la concurs pot fi </w:t>
      </w:r>
      <w:proofErr w:type="spellStart"/>
      <w:r w:rsidRPr="00A80888">
        <w:rPr>
          <w:rFonts w:ascii="Times New Roman" w:eastAsia="Times New Roman" w:hAnsi="Times New Roman" w:cs="Times New Roman"/>
          <w:lang w:eastAsia="ro-RO"/>
        </w:rPr>
        <w:t>obţinute</w:t>
      </w:r>
      <w:proofErr w:type="spellEnd"/>
      <w:r w:rsidRPr="00A80888">
        <w:rPr>
          <w:rFonts w:ascii="Times New Roman" w:eastAsia="Times New Roman" w:hAnsi="Times New Roman" w:cs="Times New Roman"/>
          <w:lang w:eastAsia="ro-RO"/>
        </w:rPr>
        <w:t xml:space="preserve"> la telefoanele: </w:t>
      </w:r>
      <w:r w:rsidRPr="00A80888">
        <w:rPr>
          <w:rFonts w:ascii="Times New Roman" w:eastAsia="Times New Roman" w:hAnsi="Times New Roman" w:cs="Times New Roman"/>
          <w:b/>
          <w:lang w:eastAsia="ro-RO"/>
        </w:rPr>
        <w:t>021/209.60.21, 021/209.60.00/ int.</w:t>
      </w:r>
      <w:r>
        <w:rPr>
          <w:rFonts w:ascii="Times New Roman" w:eastAsia="Times New Roman" w:hAnsi="Times New Roman" w:cs="Times New Roman"/>
          <w:b/>
          <w:lang w:eastAsia="ro-RO"/>
        </w:rPr>
        <w:t xml:space="preserve"> </w:t>
      </w:r>
      <w:r w:rsidRPr="00A80888">
        <w:rPr>
          <w:rFonts w:ascii="Times New Roman" w:eastAsia="Times New Roman" w:hAnsi="Times New Roman" w:cs="Times New Roman"/>
          <w:b/>
          <w:lang w:eastAsia="ro-RO"/>
        </w:rPr>
        <w:t>121</w:t>
      </w:r>
      <w:r w:rsidR="00A55FF7">
        <w:rPr>
          <w:rFonts w:ascii="Times New Roman" w:eastAsia="Times New Roman" w:hAnsi="Times New Roman" w:cs="Times New Roman"/>
          <w:b/>
          <w:lang w:eastAsia="ro-RO"/>
        </w:rPr>
        <w:t xml:space="preserve"> </w:t>
      </w:r>
      <w:r w:rsidRPr="00A80888">
        <w:rPr>
          <w:rFonts w:ascii="Times New Roman" w:eastAsia="Times New Roman" w:hAnsi="Times New Roman" w:cs="Times New Roman"/>
          <w:b/>
          <w:lang w:eastAsia="ro-RO"/>
        </w:rPr>
        <w:t xml:space="preserve">sau </w:t>
      </w:r>
      <w:r w:rsidR="00A55FF7">
        <w:rPr>
          <w:rFonts w:ascii="Times New Roman" w:eastAsia="Times New Roman" w:hAnsi="Times New Roman" w:cs="Times New Roman"/>
          <w:b/>
          <w:lang w:eastAsia="ro-RO"/>
        </w:rPr>
        <w:t xml:space="preserve">adresa </w:t>
      </w:r>
      <w:r>
        <w:rPr>
          <w:rFonts w:ascii="Times New Roman" w:eastAsia="Times New Roman" w:hAnsi="Times New Roman" w:cs="Times New Roman"/>
          <w:b/>
          <w:lang w:eastAsia="ro-RO"/>
        </w:rPr>
        <w:t xml:space="preserve">de </w:t>
      </w:r>
      <w:r w:rsidRPr="00A80888">
        <w:rPr>
          <w:rFonts w:ascii="Times New Roman" w:eastAsia="Times New Roman" w:hAnsi="Times New Roman" w:cs="Times New Roman"/>
          <w:b/>
          <w:lang w:eastAsia="ro-RO"/>
        </w:rPr>
        <w:t xml:space="preserve">e-mail: </w:t>
      </w:r>
      <w:hyperlink r:id="rId15" w:history="1">
        <w:r w:rsidRPr="00A80888">
          <w:rPr>
            <w:rFonts w:ascii="Times New Roman" w:eastAsia="Times New Roman" w:hAnsi="Times New Roman" w:cs="Times New Roman"/>
            <w:color w:val="0563C1"/>
            <w:u w:val="single"/>
            <w:lang w:eastAsia="ro-RO"/>
          </w:rPr>
          <w:t>amalia.badita@ps2.ro</w:t>
        </w:r>
      </w:hyperlink>
      <w:r>
        <w:rPr>
          <w:rFonts w:ascii="Times New Roman" w:eastAsia="Times New Roman" w:hAnsi="Times New Roman" w:cs="Times New Roman"/>
          <w:color w:val="0563C1"/>
          <w:u w:val="single"/>
          <w:lang w:eastAsia="ro-RO"/>
        </w:rPr>
        <w:t xml:space="preserve"> </w:t>
      </w:r>
      <w:r w:rsidR="00FF1CAF">
        <w:rPr>
          <w:rFonts w:ascii="Times New Roman" w:eastAsia="Times New Roman" w:hAnsi="Times New Roman" w:cs="Times New Roman"/>
          <w:color w:val="0563C1"/>
          <w:lang w:eastAsia="ro-RO"/>
        </w:rPr>
        <w:t>.</w:t>
      </w:r>
    </w:p>
    <w:p w:rsidR="00277D3E" w:rsidRPr="00277D3E" w:rsidRDefault="00277D3E" w:rsidP="00277D3E">
      <w:pPr>
        <w:autoSpaceDE w:val="0"/>
        <w:autoSpaceDN w:val="0"/>
        <w:adjustRightInd w:val="0"/>
        <w:spacing w:after="0"/>
        <w:jc w:val="both"/>
        <w:rPr>
          <w:rFonts w:ascii="Times New Roman" w:eastAsia="Times New Roman" w:hAnsi="Times New Roman" w:cs="Times New Roman"/>
          <w:color w:val="0563C1"/>
          <w:lang w:eastAsia="ro-RO"/>
        </w:rPr>
      </w:pPr>
    </w:p>
    <w:p w:rsidR="00A80888" w:rsidRPr="00277D3E" w:rsidRDefault="00A80888" w:rsidP="00277D3E">
      <w:pPr>
        <w:tabs>
          <w:tab w:val="num" w:pos="709"/>
        </w:tabs>
        <w:spacing w:after="0"/>
        <w:jc w:val="both"/>
        <w:rPr>
          <w:rFonts w:ascii="Times New Roman" w:eastAsia="Times New Roman" w:hAnsi="Times New Roman" w:cs="Times New Roman"/>
          <w:b/>
          <w:lang w:eastAsia="ro-RO"/>
        </w:rPr>
      </w:pPr>
      <w:r w:rsidRPr="00277D3E">
        <w:rPr>
          <w:rFonts w:ascii="Times New Roman" w:eastAsia="Times New Roman" w:hAnsi="Times New Roman" w:cs="Times New Roman"/>
          <w:b/>
          <w:lang w:eastAsia="ro-RO"/>
        </w:rPr>
        <w:t>VII. Conținutul dosarului de concurs:</w:t>
      </w:r>
    </w:p>
    <w:p w:rsidR="00A80888" w:rsidRPr="00277D3E" w:rsidRDefault="00A80888" w:rsidP="00277D3E">
      <w:pPr>
        <w:tabs>
          <w:tab w:val="num" w:pos="709"/>
        </w:tabs>
        <w:spacing w:after="0"/>
        <w:jc w:val="both"/>
        <w:rPr>
          <w:rFonts w:ascii="Times New Roman" w:eastAsia="Times New Roman" w:hAnsi="Times New Roman" w:cs="Times New Roman"/>
          <w:b/>
          <w:lang w:eastAsia="ro-RO"/>
        </w:rPr>
      </w:pPr>
      <w:r w:rsidRPr="00277D3E">
        <w:rPr>
          <w:rFonts w:ascii="Times New Roman" w:eastAsia="Times New Roman" w:hAnsi="Times New Roman" w:cs="Times New Roman"/>
          <w:lang w:eastAsia="ro-RO"/>
        </w:rPr>
        <w:t>a) formularul de înscriere pus la dispoziția candidaților de către instituție prin publicarea pe pagina de internet  a acesteia (tipizat);</w:t>
      </w:r>
    </w:p>
    <w:p w:rsidR="00794C9C" w:rsidRPr="00277D3E" w:rsidRDefault="00794C9C" w:rsidP="00277D3E">
      <w:pPr>
        <w:spacing w:after="0"/>
        <w:jc w:val="both"/>
        <w:rPr>
          <w:rFonts w:ascii="Times New Roman" w:eastAsia="Times New Roman" w:hAnsi="Times New Roman" w:cs="Times New Roman"/>
          <w:lang w:eastAsia="ro-RO"/>
        </w:rPr>
      </w:pPr>
      <w:r w:rsidRPr="00277D3E">
        <w:rPr>
          <w:rFonts w:ascii="Times New Roman" w:eastAsia="Times New Roman" w:hAnsi="Times New Roman" w:cs="Times New Roman"/>
          <w:lang w:eastAsia="ro-RO"/>
        </w:rPr>
        <w:t xml:space="preserve">a) copie de pe carnetul de muncă sau </w:t>
      </w:r>
      <w:proofErr w:type="spellStart"/>
      <w:r w:rsidRPr="00277D3E">
        <w:rPr>
          <w:rFonts w:ascii="Times New Roman" w:eastAsia="Times New Roman" w:hAnsi="Times New Roman" w:cs="Times New Roman"/>
          <w:lang w:eastAsia="ro-RO"/>
        </w:rPr>
        <w:t>adeverinţa</w:t>
      </w:r>
      <w:proofErr w:type="spellEnd"/>
      <w:r w:rsidRPr="00277D3E">
        <w:rPr>
          <w:rFonts w:ascii="Times New Roman" w:eastAsia="Times New Roman" w:hAnsi="Times New Roman" w:cs="Times New Roman"/>
          <w:lang w:eastAsia="ro-RO"/>
        </w:rPr>
        <w:t xml:space="preserve"> eliberată de compartimentul de resurse umane în vederea atestării vechimii în gradul profesional din care se promovează;</w:t>
      </w:r>
    </w:p>
    <w:p w:rsidR="00794C9C" w:rsidRPr="00277D3E" w:rsidRDefault="00794C9C" w:rsidP="00277D3E">
      <w:pPr>
        <w:spacing w:after="0"/>
        <w:jc w:val="both"/>
        <w:rPr>
          <w:rFonts w:ascii="Times New Roman" w:eastAsia="Times New Roman" w:hAnsi="Times New Roman" w:cs="Times New Roman"/>
          <w:lang w:eastAsia="ro-RO"/>
        </w:rPr>
      </w:pPr>
      <w:r w:rsidRPr="00277D3E">
        <w:rPr>
          <w:rFonts w:ascii="Times New Roman" w:eastAsia="Times New Roman" w:hAnsi="Times New Roman" w:cs="Times New Roman"/>
          <w:lang w:eastAsia="ro-RO"/>
        </w:rPr>
        <w:t xml:space="preserve">b) copii de pe rapoartele de evaluare a </w:t>
      </w:r>
      <w:proofErr w:type="spellStart"/>
      <w:r w:rsidRPr="00277D3E">
        <w:rPr>
          <w:rFonts w:ascii="Times New Roman" w:eastAsia="Times New Roman" w:hAnsi="Times New Roman" w:cs="Times New Roman"/>
          <w:lang w:eastAsia="ro-RO"/>
        </w:rPr>
        <w:t>performanţelor</w:t>
      </w:r>
      <w:proofErr w:type="spellEnd"/>
      <w:r w:rsidRPr="00277D3E">
        <w:rPr>
          <w:rFonts w:ascii="Times New Roman" w:eastAsia="Times New Roman" w:hAnsi="Times New Roman" w:cs="Times New Roman"/>
          <w:lang w:eastAsia="ro-RO"/>
        </w:rPr>
        <w:t xml:space="preserve"> profesionale individuale din ultimii 2 ani de activitate;</w:t>
      </w:r>
    </w:p>
    <w:p w:rsidR="00794C9C" w:rsidRPr="00277D3E" w:rsidRDefault="00794C9C" w:rsidP="00277D3E">
      <w:pPr>
        <w:spacing w:after="0"/>
        <w:jc w:val="both"/>
        <w:rPr>
          <w:rFonts w:ascii="Times New Roman" w:eastAsia="Times New Roman" w:hAnsi="Times New Roman" w:cs="Times New Roman"/>
          <w:lang w:eastAsia="ro-RO"/>
        </w:rPr>
      </w:pPr>
      <w:r w:rsidRPr="00277D3E">
        <w:rPr>
          <w:rFonts w:ascii="Times New Roman" w:eastAsia="Times New Roman" w:hAnsi="Times New Roman" w:cs="Times New Roman"/>
          <w:lang w:eastAsia="ro-RO"/>
        </w:rPr>
        <w:t xml:space="preserve">c) </w:t>
      </w:r>
      <w:proofErr w:type="spellStart"/>
      <w:r w:rsidRPr="00277D3E">
        <w:rPr>
          <w:rFonts w:ascii="Times New Roman" w:eastAsia="Times New Roman" w:hAnsi="Times New Roman" w:cs="Times New Roman"/>
          <w:lang w:eastAsia="ro-RO"/>
        </w:rPr>
        <w:t>adeverinţa</w:t>
      </w:r>
      <w:proofErr w:type="spellEnd"/>
      <w:r w:rsidRPr="00277D3E">
        <w:rPr>
          <w:rFonts w:ascii="Times New Roman" w:eastAsia="Times New Roman" w:hAnsi="Times New Roman" w:cs="Times New Roman"/>
          <w:lang w:eastAsia="ro-RO"/>
        </w:rPr>
        <w:t xml:space="preserve"> eliberată de compartimentul de resurse umane în vederea atestării </w:t>
      </w:r>
      <w:proofErr w:type="spellStart"/>
      <w:r w:rsidRPr="00277D3E">
        <w:rPr>
          <w:rFonts w:ascii="Times New Roman" w:eastAsia="Times New Roman" w:hAnsi="Times New Roman" w:cs="Times New Roman"/>
          <w:lang w:eastAsia="ro-RO"/>
        </w:rPr>
        <w:t>situaţiei</w:t>
      </w:r>
      <w:proofErr w:type="spellEnd"/>
      <w:r w:rsidRPr="00277D3E">
        <w:rPr>
          <w:rFonts w:ascii="Times New Roman" w:eastAsia="Times New Roman" w:hAnsi="Times New Roman" w:cs="Times New Roman"/>
          <w:lang w:eastAsia="ro-RO"/>
        </w:rPr>
        <w:t xml:space="preserve"> disciplinare a </w:t>
      </w:r>
      <w:proofErr w:type="spellStart"/>
      <w:r w:rsidRPr="00277D3E">
        <w:rPr>
          <w:rFonts w:ascii="Times New Roman" w:eastAsia="Times New Roman" w:hAnsi="Times New Roman" w:cs="Times New Roman"/>
          <w:lang w:eastAsia="ro-RO"/>
        </w:rPr>
        <w:t>funcţionarului</w:t>
      </w:r>
      <w:proofErr w:type="spellEnd"/>
      <w:r w:rsidRPr="00277D3E">
        <w:rPr>
          <w:rFonts w:ascii="Times New Roman" w:eastAsia="Times New Roman" w:hAnsi="Times New Roman" w:cs="Times New Roman"/>
          <w:lang w:eastAsia="ro-RO"/>
        </w:rPr>
        <w:t xml:space="preserve"> public, în care se </w:t>
      </w:r>
      <w:proofErr w:type="spellStart"/>
      <w:r w:rsidRPr="00277D3E">
        <w:rPr>
          <w:rFonts w:ascii="Times New Roman" w:eastAsia="Times New Roman" w:hAnsi="Times New Roman" w:cs="Times New Roman"/>
          <w:lang w:eastAsia="ro-RO"/>
        </w:rPr>
        <w:t>menţionează</w:t>
      </w:r>
      <w:proofErr w:type="spellEnd"/>
      <w:r w:rsidRPr="00277D3E">
        <w:rPr>
          <w:rFonts w:ascii="Times New Roman" w:eastAsia="Times New Roman" w:hAnsi="Times New Roman" w:cs="Times New Roman"/>
          <w:lang w:eastAsia="ro-RO"/>
        </w:rPr>
        <w:t xml:space="preserve"> expres dacă acestuia i-a fost aplicată o </w:t>
      </w:r>
      <w:proofErr w:type="spellStart"/>
      <w:r w:rsidRPr="00277D3E">
        <w:rPr>
          <w:rFonts w:ascii="Times New Roman" w:eastAsia="Times New Roman" w:hAnsi="Times New Roman" w:cs="Times New Roman"/>
          <w:lang w:eastAsia="ro-RO"/>
        </w:rPr>
        <w:t>sancţiune</w:t>
      </w:r>
      <w:proofErr w:type="spellEnd"/>
      <w:r w:rsidRPr="00277D3E">
        <w:rPr>
          <w:rFonts w:ascii="Times New Roman" w:eastAsia="Times New Roman" w:hAnsi="Times New Roman" w:cs="Times New Roman"/>
          <w:lang w:eastAsia="ro-RO"/>
        </w:rPr>
        <w:t xml:space="preserve"> disciplinară, care să nu fi fost radiată;</w:t>
      </w:r>
    </w:p>
    <w:p w:rsidR="00794C9C" w:rsidRDefault="00794C9C" w:rsidP="00277D3E">
      <w:pPr>
        <w:autoSpaceDE w:val="0"/>
        <w:autoSpaceDN w:val="0"/>
        <w:adjustRightInd w:val="0"/>
        <w:spacing w:after="0"/>
        <w:jc w:val="both"/>
        <w:rPr>
          <w:rFonts w:ascii="Times New Roman" w:eastAsia="Times New Roman" w:hAnsi="Times New Roman" w:cs="Times New Roman"/>
          <w:b/>
          <w:lang w:val="en-US"/>
        </w:rPr>
      </w:pPr>
    </w:p>
    <w:p w:rsidR="00A80888" w:rsidRPr="00277D3E" w:rsidRDefault="00A80888" w:rsidP="00277D3E">
      <w:pPr>
        <w:autoSpaceDE w:val="0"/>
        <w:autoSpaceDN w:val="0"/>
        <w:adjustRightInd w:val="0"/>
        <w:spacing w:after="0"/>
        <w:jc w:val="both"/>
        <w:rPr>
          <w:rFonts w:ascii="Times New Roman" w:eastAsia="Times New Roman" w:hAnsi="Times New Roman" w:cs="Times New Roman"/>
          <w:lang w:val="en-US"/>
        </w:rPr>
      </w:pPr>
      <w:proofErr w:type="spellStart"/>
      <w:r w:rsidRPr="00277D3E">
        <w:rPr>
          <w:rFonts w:ascii="Times New Roman" w:eastAsia="Times New Roman" w:hAnsi="Times New Roman" w:cs="Times New Roman"/>
          <w:b/>
          <w:lang w:val="en-US"/>
        </w:rPr>
        <w:t>Notă</w:t>
      </w:r>
      <w:proofErr w:type="spellEnd"/>
      <w:r w:rsidRPr="00277D3E">
        <w:rPr>
          <w:rFonts w:ascii="Times New Roman" w:eastAsia="Times New Roman" w:hAnsi="Times New Roman" w:cs="Times New Roman"/>
          <w:b/>
          <w:lang w:val="en-US"/>
        </w:rPr>
        <w:t>:</w:t>
      </w:r>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Documentele</w:t>
      </w:r>
      <w:proofErr w:type="spellEnd"/>
      <w:r w:rsidRPr="00277D3E">
        <w:rPr>
          <w:rFonts w:ascii="Times New Roman" w:eastAsia="Times New Roman" w:hAnsi="Times New Roman" w:cs="Times New Roman"/>
          <w:lang w:val="en-US"/>
        </w:rPr>
        <w:t xml:space="preserve"> care </w:t>
      </w:r>
      <w:proofErr w:type="spellStart"/>
      <w:r w:rsidRPr="00277D3E">
        <w:rPr>
          <w:rFonts w:ascii="Times New Roman" w:eastAsia="Times New Roman" w:hAnsi="Times New Roman" w:cs="Times New Roman"/>
          <w:lang w:val="en-US"/>
        </w:rPr>
        <w:t>constituie</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dosarul</w:t>
      </w:r>
      <w:proofErr w:type="spellEnd"/>
      <w:r w:rsidRPr="00277D3E">
        <w:rPr>
          <w:rFonts w:ascii="Times New Roman" w:eastAsia="Times New Roman" w:hAnsi="Times New Roman" w:cs="Times New Roman"/>
          <w:lang w:val="en-US"/>
        </w:rPr>
        <w:t xml:space="preserve"> de concurs se </w:t>
      </w:r>
      <w:proofErr w:type="spellStart"/>
      <w:r w:rsidRPr="00277D3E">
        <w:rPr>
          <w:rFonts w:ascii="Times New Roman" w:eastAsia="Times New Roman" w:hAnsi="Times New Roman" w:cs="Times New Roman"/>
          <w:lang w:val="en-US"/>
        </w:rPr>
        <w:t>depun</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în</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copie</w:t>
      </w:r>
      <w:proofErr w:type="spellEnd"/>
      <w:r w:rsidRPr="00277D3E">
        <w:rPr>
          <w:rFonts w:ascii="Times New Roman" w:eastAsia="Times New Roman" w:hAnsi="Times New Roman" w:cs="Times New Roman"/>
          <w:lang w:val="en-US"/>
        </w:rPr>
        <w:t xml:space="preserve">, cu </w:t>
      </w:r>
      <w:proofErr w:type="spellStart"/>
      <w:r w:rsidRPr="00277D3E">
        <w:rPr>
          <w:rFonts w:ascii="Times New Roman" w:eastAsia="Times New Roman" w:hAnsi="Times New Roman" w:cs="Times New Roman"/>
          <w:lang w:val="en-US"/>
        </w:rPr>
        <w:t>obligaţia</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candidatului</w:t>
      </w:r>
      <w:proofErr w:type="spellEnd"/>
      <w:r w:rsidRPr="00277D3E">
        <w:rPr>
          <w:rFonts w:ascii="Times New Roman" w:eastAsia="Times New Roman" w:hAnsi="Times New Roman" w:cs="Times New Roman"/>
          <w:lang w:val="en-US"/>
        </w:rPr>
        <w:t xml:space="preserve"> de a </w:t>
      </w:r>
      <w:proofErr w:type="spellStart"/>
      <w:r w:rsidRPr="00277D3E">
        <w:rPr>
          <w:rFonts w:ascii="Times New Roman" w:eastAsia="Times New Roman" w:hAnsi="Times New Roman" w:cs="Times New Roman"/>
          <w:lang w:val="en-US"/>
        </w:rPr>
        <w:t>prezenta</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secretarului</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comisiei</w:t>
      </w:r>
      <w:proofErr w:type="spellEnd"/>
      <w:r w:rsidRPr="00277D3E">
        <w:rPr>
          <w:rFonts w:ascii="Times New Roman" w:eastAsia="Times New Roman" w:hAnsi="Times New Roman" w:cs="Times New Roman"/>
          <w:lang w:val="en-US"/>
        </w:rPr>
        <w:t xml:space="preserve"> de concurs </w:t>
      </w:r>
      <w:proofErr w:type="spellStart"/>
      <w:r w:rsidRPr="00277D3E">
        <w:rPr>
          <w:rFonts w:ascii="Times New Roman" w:eastAsia="Times New Roman" w:hAnsi="Times New Roman" w:cs="Times New Roman"/>
          <w:lang w:val="en-US"/>
        </w:rPr>
        <w:t>originalele</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acestor</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documente</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pentru</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certificare</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pentru</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conformitate</w:t>
      </w:r>
      <w:proofErr w:type="spellEnd"/>
      <w:r w:rsidRPr="00277D3E">
        <w:rPr>
          <w:rFonts w:ascii="Times New Roman" w:eastAsia="Times New Roman" w:hAnsi="Times New Roman" w:cs="Times New Roman"/>
          <w:lang w:val="en-US"/>
        </w:rPr>
        <w:t xml:space="preserve"> cu </w:t>
      </w:r>
      <w:proofErr w:type="spellStart"/>
      <w:r w:rsidRPr="00277D3E">
        <w:rPr>
          <w:rFonts w:ascii="Times New Roman" w:eastAsia="Times New Roman" w:hAnsi="Times New Roman" w:cs="Times New Roman"/>
          <w:lang w:val="en-US"/>
        </w:rPr>
        <w:t>originalul</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până</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cel</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târziu</w:t>
      </w:r>
      <w:proofErr w:type="spellEnd"/>
      <w:r w:rsidRPr="00277D3E">
        <w:rPr>
          <w:rFonts w:ascii="Times New Roman" w:eastAsia="Times New Roman" w:hAnsi="Times New Roman" w:cs="Times New Roman"/>
          <w:lang w:val="en-US"/>
        </w:rPr>
        <w:t xml:space="preserve"> la data </w:t>
      </w:r>
      <w:proofErr w:type="spellStart"/>
      <w:r w:rsidRPr="00277D3E">
        <w:rPr>
          <w:rFonts w:ascii="Times New Roman" w:eastAsia="Times New Roman" w:hAnsi="Times New Roman" w:cs="Times New Roman"/>
          <w:lang w:val="en-US"/>
        </w:rPr>
        <w:t>desfăşurării</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probei</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interviului</w:t>
      </w:r>
      <w:proofErr w:type="spellEnd"/>
      <w:r w:rsidRPr="00277D3E">
        <w:rPr>
          <w:rFonts w:ascii="Times New Roman" w:eastAsia="Times New Roman" w:hAnsi="Times New Roman" w:cs="Times New Roman"/>
          <w:lang w:val="en-US"/>
        </w:rPr>
        <w:t xml:space="preserve">, sub </w:t>
      </w:r>
      <w:proofErr w:type="spellStart"/>
      <w:r w:rsidRPr="00277D3E">
        <w:rPr>
          <w:rFonts w:ascii="Times New Roman" w:eastAsia="Times New Roman" w:hAnsi="Times New Roman" w:cs="Times New Roman"/>
          <w:lang w:val="en-US"/>
        </w:rPr>
        <w:t>sancţiunea</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neemiterii</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actului</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administrativ</w:t>
      </w:r>
      <w:proofErr w:type="spellEnd"/>
      <w:r w:rsidRPr="00277D3E">
        <w:rPr>
          <w:rFonts w:ascii="Times New Roman" w:eastAsia="Times New Roman" w:hAnsi="Times New Roman" w:cs="Times New Roman"/>
          <w:lang w:val="en-US"/>
        </w:rPr>
        <w:t xml:space="preserve"> de </w:t>
      </w:r>
      <w:proofErr w:type="spellStart"/>
      <w:r w:rsidRPr="00277D3E">
        <w:rPr>
          <w:rFonts w:ascii="Times New Roman" w:eastAsia="Times New Roman" w:hAnsi="Times New Roman" w:cs="Times New Roman"/>
          <w:lang w:val="en-US"/>
        </w:rPr>
        <w:t>numire</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în</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funcţia</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publică</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în</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cazul</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promovării</w:t>
      </w:r>
      <w:proofErr w:type="spellEnd"/>
      <w:r w:rsidRPr="00277D3E">
        <w:rPr>
          <w:rFonts w:ascii="Times New Roman" w:eastAsia="Times New Roman" w:hAnsi="Times New Roman" w:cs="Times New Roman"/>
          <w:lang w:val="en-US"/>
        </w:rPr>
        <w:t xml:space="preserve"> </w:t>
      </w:r>
      <w:proofErr w:type="spellStart"/>
      <w:r w:rsidRPr="00277D3E">
        <w:rPr>
          <w:rFonts w:ascii="Times New Roman" w:eastAsia="Times New Roman" w:hAnsi="Times New Roman" w:cs="Times New Roman"/>
          <w:lang w:val="en-US"/>
        </w:rPr>
        <w:t>concursului</w:t>
      </w:r>
      <w:proofErr w:type="spellEnd"/>
      <w:r w:rsidRPr="00277D3E">
        <w:rPr>
          <w:rFonts w:ascii="Times New Roman" w:eastAsia="Times New Roman" w:hAnsi="Times New Roman" w:cs="Times New Roman"/>
          <w:lang w:val="en-US"/>
        </w:rPr>
        <w:t>.</w:t>
      </w:r>
    </w:p>
    <w:p w:rsidR="00200000" w:rsidRDefault="00200000" w:rsidP="00200000">
      <w:pPr>
        <w:spacing w:after="0" w:line="240" w:lineRule="auto"/>
        <w:ind w:left="-709" w:firstLine="425"/>
        <w:jc w:val="center"/>
        <w:rPr>
          <w:rFonts w:ascii="Times New Roman" w:eastAsia="Times New Roman" w:hAnsi="Times New Roman" w:cs="Times New Roman"/>
          <w:b/>
          <w:i/>
          <w:sz w:val="24"/>
          <w:szCs w:val="24"/>
          <w:lang w:eastAsia="ro-RO"/>
        </w:rPr>
      </w:pPr>
      <w:r>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p>
    <w:p w:rsidR="00AC5FE1" w:rsidRPr="00277D3E" w:rsidRDefault="00200000" w:rsidP="00D64896">
      <w:pPr>
        <w:spacing w:after="0" w:line="240" w:lineRule="auto"/>
        <w:ind w:left="-709" w:firstLine="425"/>
        <w:rPr>
          <w:rFonts w:ascii="Times New Roman" w:eastAsia="Times New Roman" w:hAnsi="Times New Roman" w:cs="Times New Roman"/>
          <w:b/>
          <w:lang w:eastAsia="ro-RO"/>
        </w:rPr>
      </w:pPr>
      <w:r>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p>
    <w:sectPr w:rsidR="00AC5FE1" w:rsidRPr="00277D3E" w:rsidSect="00D64896">
      <w:footerReference w:type="default" r:id="rId16"/>
      <w:headerReference w:type="first" r:id="rId17"/>
      <w:footerReference w:type="first" r:id="rId18"/>
      <w:pgSz w:w="16839" w:h="11907" w:orient="landscape" w:code="9"/>
      <w:pgMar w:top="737" w:right="1077" w:bottom="567" w:left="1077" w:header="0" w:footer="3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09A" w:rsidRDefault="0062009A" w:rsidP="00C14D21">
      <w:pPr>
        <w:spacing w:after="0" w:line="240" w:lineRule="auto"/>
      </w:pPr>
      <w:r>
        <w:separator/>
      </w:r>
    </w:p>
  </w:endnote>
  <w:endnote w:type="continuationSeparator" w:id="0">
    <w:p w:rsidR="0062009A" w:rsidRDefault="0062009A" w:rsidP="00C14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9C4" w:rsidRDefault="003539C4" w:rsidP="00D019A7">
    <w:pPr>
      <w:pStyle w:val="Subsol"/>
      <w:jc w:val="right"/>
      <w:rPr>
        <w:rFonts w:ascii="Times New Roman" w:hAnsi="Times New Roman" w:cs="Times New Roman"/>
        <w:i/>
        <w:sz w:val="20"/>
        <w:szCs w:val="20"/>
      </w:rPr>
    </w:pPr>
    <w:r>
      <w:rPr>
        <w:rFonts w:ascii="Times New Roman" w:hAnsi="Times New Roman" w:cs="Times New Roman"/>
        <w:i/>
        <w:sz w:val="20"/>
        <w:szCs w:val="20"/>
      </w:rPr>
      <w:t>SRU-ANCON</w:t>
    </w:r>
  </w:p>
  <w:p w:rsidR="003539C4" w:rsidRPr="00D019A7" w:rsidRDefault="003539C4" w:rsidP="00D019A7">
    <w:pPr>
      <w:pStyle w:val="Subsol"/>
      <w:jc w:val="right"/>
      <w:rPr>
        <w:rFonts w:ascii="Times New Roman" w:hAnsi="Times New Roman" w:cs="Times New Roman"/>
        <w:i/>
        <w:sz w:val="20"/>
        <w:szCs w:val="20"/>
      </w:rPr>
    </w:pPr>
    <w:r>
      <w:rPr>
        <w:rFonts w:ascii="Times New Roman" w:hAnsi="Times New Roman" w:cs="Times New Roman"/>
        <w:i/>
        <w:sz w:val="20"/>
        <w:szCs w:val="20"/>
      </w:rPr>
      <w:t>Ediția 1/Revizia 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9C4" w:rsidRDefault="003539C4" w:rsidP="00387DB5">
    <w:pPr>
      <w:pStyle w:val="Subsol"/>
      <w:jc w:val="right"/>
    </w:pPr>
    <w:r>
      <w:tab/>
    </w:r>
  </w:p>
  <w:p w:rsidR="003539C4" w:rsidRDefault="003539C4" w:rsidP="00387DB5">
    <w:pPr>
      <w:pStyle w:val="Subsol"/>
      <w:jc w:val="right"/>
      <w:rPr>
        <w:rFonts w:ascii="Times New Roman" w:hAnsi="Times New Roman" w:cs="Times New Roman"/>
        <w:i/>
        <w:sz w:val="20"/>
        <w:szCs w:val="20"/>
      </w:rPr>
    </w:pPr>
    <w:r>
      <w:rPr>
        <w:rFonts w:ascii="Times New Roman" w:hAnsi="Times New Roman" w:cs="Times New Roman"/>
        <w:i/>
        <w:sz w:val="20"/>
        <w:szCs w:val="20"/>
      </w:rPr>
      <w:t>SRU-ANCON</w:t>
    </w:r>
  </w:p>
  <w:p w:rsidR="003539C4" w:rsidRPr="00D019A7" w:rsidRDefault="003539C4" w:rsidP="00387DB5">
    <w:pPr>
      <w:pStyle w:val="Subsol"/>
      <w:jc w:val="right"/>
      <w:rPr>
        <w:rFonts w:ascii="Times New Roman" w:hAnsi="Times New Roman" w:cs="Times New Roman"/>
        <w:i/>
        <w:sz w:val="20"/>
        <w:szCs w:val="20"/>
      </w:rPr>
    </w:pPr>
    <w:r>
      <w:rPr>
        <w:rFonts w:ascii="Times New Roman" w:hAnsi="Times New Roman" w:cs="Times New Roman"/>
        <w:i/>
        <w:sz w:val="20"/>
        <w:szCs w:val="20"/>
      </w:rPr>
      <w:t>Ediția 1/Revizia 0</w:t>
    </w:r>
  </w:p>
  <w:p w:rsidR="003539C4" w:rsidRDefault="003539C4" w:rsidP="00387DB5">
    <w:pPr>
      <w:pStyle w:val="Subsol"/>
      <w:tabs>
        <w:tab w:val="clear" w:pos="4680"/>
        <w:tab w:val="clear" w:pos="9360"/>
        <w:tab w:val="left" w:pos="1168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09A" w:rsidRDefault="0062009A" w:rsidP="00C14D21">
      <w:pPr>
        <w:spacing w:after="0" w:line="240" w:lineRule="auto"/>
      </w:pPr>
      <w:r>
        <w:separator/>
      </w:r>
    </w:p>
  </w:footnote>
  <w:footnote w:type="continuationSeparator" w:id="0">
    <w:p w:rsidR="0062009A" w:rsidRDefault="0062009A" w:rsidP="00C14D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9C4" w:rsidRPr="00E168C1" w:rsidRDefault="0062009A" w:rsidP="00FC6182">
    <w:pPr>
      <w:pStyle w:val="Antet"/>
      <w:ind w:left="851" w:hanging="851"/>
    </w:pPr>
    <w:r>
      <w:rPr>
        <w:noProof/>
        <w:lang w:val="en-US"/>
      </w:rPr>
      <w:pict>
        <v:shapetype id="_x0000_t202" coordsize="21600,21600" o:spt="202" path="m,l,21600r21600,l21600,xe">
          <v:stroke joinstyle="miter"/>
          <v:path gradientshapeok="t" o:connecttype="rect"/>
        </v:shapetype>
        <v:shape id="Casetă text 2" o:spid="_x0000_s2049" type="#_x0000_t202" style="position:absolute;left:0;text-align:left;margin-left:81.4pt;margin-top:68.1pt;width:374.1pt;height:25.0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" filled="f" stroked="f">
          <v:textbox style="mso-next-textbox:#Casetă text 2">
            <w:txbxContent>
              <w:p w:rsidR="003539C4" w:rsidRPr="00E43C11" w:rsidRDefault="003539C4" w:rsidP="003718C4">
                <w:pPr>
                  <w:pStyle w:val="Titlu3"/>
                  <w:jc w:val="center"/>
                  <w:rPr>
                    <w:lang w:val="ro-RO"/>
                  </w:rPr>
                </w:pPr>
                <w:proofErr w:type="spellStart"/>
                <w:r w:rsidRPr="000F2829">
                  <w:t>Direcţia</w:t>
                </w:r>
                <w:proofErr w:type="spellEnd"/>
                <w:r w:rsidRPr="000F2829">
                  <w:t xml:space="preserve"> </w:t>
                </w:r>
                <w:r>
                  <w:t xml:space="preserve">Management </w:t>
                </w:r>
                <w:proofErr w:type="spellStart"/>
                <w:r>
                  <w:t>Resurse</w:t>
                </w:r>
                <w:proofErr w:type="spellEnd"/>
                <w:r>
                  <w:t xml:space="preserve"> </w:t>
                </w:r>
                <w:proofErr w:type="spellStart"/>
                <w:r>
                  <w:t>Umane</w:t>
                </w:r>
                <w:proofErr w:type="spellEnd"/>
              </w:p>
              <w:p w:rsidR="003539C4" w:rsidRPr="00832FE0" w:rsidRDefault="003539C4" w:rsidP="00832FE0">
                <w:pPr>
                  <w:jc w:val="center"/>
                  <w:rPr>
                    <w:rFonts w:ascii="Times New Roman" w:hAnsi="Times New Roman" w:cs="Times New Roman"/>
                    <w:b/>
                    <w:sz w:val="28"/>
                    <w:szCs w:val="28"/>
                    <w:lang w:val="en-US"/>
                  </w:rP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C"/>
    <w:multiLevelType w:val="singleLevel"/>
    <w:tmpl w:val="FE849EAE"/>
    <w:name w:val="WW8Num12"/>
    <w:lvl w:ilvl="0">
      <w:start w:val="1"/>
      <w:numFmt w:val="decimal"/>
      <w:lvlText w:val="%1."/>
      <w:lvlJc w:val="left"/>
      <w:pPr>
        <w:tabs>
          <w:tab w:val="num" w:pos="720"/>
        </w:tabs>
        <w:ind w:left="720" w:hanging="360"/>
      </w:pPr>
      <w:rPr>
        <w:rFonts w:hint="default"/>
        <w:b w:val="0"/>
        <w:i/>
        <w:lang w:val="ro-RO"/>
      </w:rPr>
    </w:lvl>
  </w:abstractNum>
  <w:abstractNum w:abstractNumId="1" w15:restartNumberingAfterBreak="0">
    <w:nsid w:val="06C67FBA"/>
    <w:multiLevelType w:val="hybridMultilevel"/>
    <w:tmpl w:val="B3A6825E"/>
    <w:lvl w:ilvl="0" w:tplc="ED14C4C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CC13ED"/>
    <w:multiLevelType w:val="singleLevel"/>
    <w:tmpl w:val="FE849EAE"/>
    <w:lvl w:ilvl="0">
      <w:start w:val="1"/>
      <w:numFmt w:val="decimal"/>
      <w:lvlText w:val="%1."/>
      <w:lvlJc w:val="left"/>
      <w:pPr>
        <w:tabs>
          <w:tab w:val="num" w:pos="720"/>
        </w:tabs>
        <w:ind w:left="720" w:hanging="360"/>
      </w:pPr>
      <w:rPr>
        <w:rFonts w:hint="default"/>
        <w:b w:val="0"/>
        <w:i/>
        <w:lang w:val="ro-RO"/>
      </w:rPr>
    </w:lvl>
  </w:abstractNum>
  <w:abstractNum w:abstractNumId="3" w15:restartNumberingAfterBreak="0">
    <w:nsid w:val="29F6014F"/>
    <w:multiLevelType w:val="hybridMultilevel"/>
    <w:tmpl w:val="B1627392"/>
    <w:lvl w:ilvl="0" w:tplc="ED14C4C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F9F144C"/>
    <w:multiLevelType w:val="hybridMultilevel"/>
    <w:tmpl w:val="D7CA1C24"/>
    <w:lvl w:ilvl="0" w:tplc="DF545540">
      <w:start w:val="1"/>
      <w:numFmt w:val="decimal"/>
      <w:lvlText w:val="%1."/>
      <w:lvlJc w:val="left"/>
      <w:pPr>
        <w:tabs>
          <w:tab w:val="num" w:pos="720"/>
        </w:tabs>
        <w:ind w:left="720" w:hanging="360"/>
      </w:pPr>
      <w:rPr>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DD9655D"/>
    <w:multiLevelType w:val="hybridMultilevel"/>
    <w:tmpl w:val="A3C0AF16"/>
    <w:lvl w:ilvl="0" w:tplc="9118B8DE">
      <w:start w:val="1"/>
      <w:numFmt w:val="decimal"/>
      <w:lvlText w:val="%1."/>
      <w:lvlJc w:val="left"/>
      <w:pPr>
        <w:ind w:left="360" w:hanging="360"/>
      </w:pPr>
      <w:rPr>
        <w:b w:val="0"/>
        <w:i/>
        <w:caps w:val="0"/>
        <w:strike w:val="0"/>
        <w:dstrike w:val="0"/>
        <w:vanish w:val="0"/>
        <w:color w:val="auto"/>
        <w:spacing w:val="12"/>
        <w:w w:val="100"/>
        <w:kern w:val="24"/>
        <w:position w:val="0"/>
        <w:sz w:val="22"/>
        <w:szCs w:val="22"/>
        <w:vertAlign w:val="baseline"/>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 w15:restartNumberingAfterBreak="0">
    <w:nsid w:val="440112EF"/>
    <w:multiLevelType w:val="hybridMultilevel"/>
    <w:tmpl w:val="D7CA1C24"/>
    <w:lvl w:ilvl="0" w:tplc="DF545540">
      <w:start w:val="1"/>
      <w:numFmt w:val="decimal"/>
      <w:lvlText w:val="%1."/>
      <w:lvlJc w:val="left"/>
      <w:pPr>
        <w:tabs>
          <w:tab w:val="num" w:pos="720"/>
        </w:tabs>
        <w:ind w:left="720" w:hanging="360"/>
      </w:pPr>
      <w:rPr>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E2235E7"/>
    <w:multiLevelType w:val="hybridMultilevel"/>
    <w:tmpl w:val="5B72ADCA"/>
    <w:lvl w:ilvl="0" w:tplc="F31AD15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A33111"/>
    <w:multiLevelType w:val="hybridMultilevel"/>
    <w:tmpl w:val="1E308BA8"/>
    <w:lvl w:ilvl="0" w:tplc="ED14C4C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40C0B44"/>
    <w:multiLevelType w:val="hybridMultilevel"/>
    <w:tmpl w:val="D7CA1C24"/>
    <w:lvl w:ilvl="0" w:tplc="DF545540">
      <w:start w:val="1"/>
      <w:numFmt w:val="decimal"/>
      <w:lvlText w:val="%1."/>
      <w:lvlJc w:val="left"/>
      <w:pPr>
        <w:tabs>
          <w:tab w:val="num" w:pos="720"/>
        </w:tabs>
        <w:ind w:left="720" w:hanging="360"/>
      </w:pPr>
      <w:rPr>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A3B1D3C"/>
    <w:multiLevelType w:val="hybridMultilevel"/>
    <w:tmpl w:val="5FAA83F2"/>
    <w:lvl w:ilvl="0" w:tplc="4172FEFC">
      <w:start w:val="1"/>
      <w:numFmt w:val="decimal"/>
      <w:lvlText w:val="%1."/>
      <w:lvlJc w:val="left"/>
      <w:pPr>
        <w:tabs>
          <w:tab w:val="num" w:pos="1080"/>
        </w:tabs>
        <w:ind w:left="1080" w:hanging="360"/>
      </w:pPr>
      <w:rPr>
        <w:rFonts w:hint="default"/>
        <w:b w:val="0"/>
        <w:sz w:val="22"/>
        <w:szCs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20033B8"/>
    <w:multiLevelType w:val="hybridMultilevel"/>
    <w:tmpl w:val="D7CA1C24"/>
    <w:lvl w:ilvl="0" w:tplc="DF545540">
      <w:start w:val="1"/>
      <w:numFmt w:val="decimal"/>
      <w:lvlText w:val="%1."/>
      <w:lvlJc w:val="left"/>
      <w:pPr>
        <w:tabs>
          <w:tab w:val="num" w:pos="720"/>
        </w:tabs>
        <w:ind w:left="720" w:hanging="360"/>
      </w:pPr>
      <w:rPr>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9AF08D8"/>
    <w:multiLevelType w:val="hybridMultilevel"/>
    <w:tmpl w:val="D7CA1C24"/>
    <w:lvl w:ilvl="0" w:tplc="DF545540">
      <w:start w:val="1"/>
      <w:numFmt w:val="decimal"/>
      <w:lvlText w:val="%1."/>
      <w:lvlJc w:val="left"/>
      <w:pPr>
        <w:tabs>
          <w:tab w:val="num" w:pos="720"/>
        </w:tabs>
        <w:ind w:left="720" w:hanging="360"/>
      </w:pPr>
      <w:rPr>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2"/>
  </w:num>
  <w:num w:numId="3">
    <w:abstractNumId w:val="0"/>
  </w:num>
  <w:num w:numId="4">
    <w:abstractNumId w:val="2"/>
  </w:num>
  <w:num w:numId="5">
    <w:abstractNumId w:val="1"/>
  </w:num>
  <w:num w:numId="6">
    <w:abstractNumId w:val="3"/>
  </w:num>
  <w:num w:numId="7">
    <w:abstractNumId w:val="8"/>
  </w:num>
  <w:num w:numId="8">
    <w:abstractNumId w:val="10"/>
  </w:num>
  <w:num w:numId="9">
    <w:abstractNumId w:val="9"/>
  </w:num>
  <w:num w:numId="10">
    <w:abstractNumId w:val="6"/>
  </w:num>
  <w:num w:numId="11">
    <w:abstractNumId w:val="4"/>
  </w:num>
  <w:num w:numId="12">
    <w:abstractNumId w:val="5"/>
  </w:num>
  <w:num w:numId="13">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671ED"/>
    <w:rsid w:val="00016934"/>
    <w:rsid w:val="00032511"/>
    <w:rsid w:val="00041DD5"/>
    <w:rsid w:val="00047EA8"/>
    <w:rsid w:val="00056A65"/>
    <w:rsid w:val="00062C3B"/>
    <w:rsid w:val="00073F1D"/>
    <w:rsid w:val="0007772E"/>
    <w:rsid w:val="00081A44"/>
    <w:rsid w:val="0008393B"/>
    <w:rsid w:val="000925F2"/>
    <w:rsid w:val="00093D45"/>
    <w:rsid w:val="000A781F"/>
    <w:rsid w:val="000C64D6"/>
    <w:rsid w:val="000C6CC6"/>
    <w:rsid w:val="000D0A4B"/>
    <w:rsid w:val="000D64F4"/>
    <w:rsid w:val="000E4664"/>
    <w:rsid w:val="000E4831"/>
    <w:rsid w:val="000E7089"/>
    <w:rsid w:val="000F3B4C"/>
    <w:rsid w:val="001067D6"/>
    <w:rsid w:val="00131DA0"/>
    <w:rsid w:val="00142F80"/>
    <w:rsid w:val="001541DB"/>
    <w:rsid w:val="00156218"/>
    <w:rsid w:val="001829ED"/>
    <w:rsid w:val="00182E10"/>
    <w:rsid w:val="00197DC5"/>
    <w:rsid w:val="001A187E"/>
    <w:rsid w:val="001A3BA8"/>
    <w:rsid w:val="001D7A98"/>
    <w:rsid w:val="001E34A9"/>
    <w:rsid w:val="00200000"/>
    <w:rsid w:val="00221B88"/>
    <w:rsid w:val="00225244"/>
    <w:rsid w:val="00227F7A"/>
    <w:rsid w:val="00231B36"/>
    <w:rsid w:val="002420CF"/>
    <w:rsid w:val="0027147E"/>
    <w:rsid w:val="00277D3E"/>
    <w:rsid w:val="00283BDB"/>
    <w:rsid w:val="00284844"/>
    <w:rsid w:val="002A19DB"/>
    <w:rsid w:val="002A6053"/>
    <w:rsid w:val="002B7E81"/>
    <w:rsid w:val="002C0AF4"/>
    <w:rsid w:val="002D01EE"/>
    <w:rsid w:val="002D133B"/>
    <w:rsid w:val="002E248B"/>
    <w:rsid w:val="002E2A4A"/>
    <w:rsid w:val="002E315F"/>
    <w:rsid w:val="002F2556"/>
    <w:rsid w:val="002F2B82"/>
    <w:rsid w:val="002F647E"/>
    <w:rsid w:val="002F6B2E"/>
    <w:rsid w:val="00300376"/>
    <w:rsid w:val="00306513"/>
    <w:rsid w:val="00313010"/>
    <w:rsid w:val="00315F52"/>
    <w:rsid w:val="00320851"/>
    <w:rsid w:val="00324409"/>
    <w:rsid w:val="00327E09"/>
    <w:rsid w:val="00343DD8"/>
    <w:rsid w:val="0035070C"/>
    <w:rsid w:val="0035092F"/>
    <w:rsid w:val="003539C4"/>
    <w:rsid w:val="003671ED"/>
    <w:rsid w:val="003718C4"/>
    <w:rsid w:val="0038630C"/>
    <w:rsid w:val="00387DB5"/>
    <w:rsid w:val="00390BD2"/>
    <w:rsid w:val="00394D61"/>
    <w:rsid w:val="003A41E5"/>
    <w:rsid w:val="003A654C"/>
    <w:rsid w:val="003E5DBE"/>
    <w:rsid w:val="003F07E8"/>
    <w:rsid w:val="003F4ED7"/>
    <w:rsid w:val="003F5108"/>
    <w:rsid w:val="00414DFF"/>
    <w:rsid w:val="0042139C"/>
    <w:rsid w:val="00427771"/>
    <w:rsid w:val="00433B1A"/>
    <w:rsid w:val="0043630B"/>
    <w:rsid w:val="0043681F"/>
    <w:rsid w:val="0044301B"/>
    <w:rsid w:val="00443F5F"/>
    <w:rsid w:val="004455EA"/>
    <w:rsid w:val="00470F3B"/>
    <w:rsid w:val="00471E32"/>
    <w:rsid w:val="00476F8D"/>
    <w:rsid w:val="004773A2"/>
    <w:rsid w:val="004875A5"/>
    <w:rsid w:val="00491C96"/>
    <w:rsid w:val="0049426E"/>
    <w:rsid w:val="004A159D"/>
    <w:rsid w:val="004A6794"/>
    <w:rsid w:val="004B2AEF"/>
    <w:rsid w:val="004C5C1A"/>
    <w:rsid w:val="004D580D"/>
    <w:rsid w:val="004E1492"/>
    <w:rsid w:val="004F1F34"/>
    <w:rsid w:val="004F6715"/>
    <w:rsid w:val="005014DD"/>
    <w:rsid w:val="0050271D"/>
    <w:rsid w:val="00502FE1"/>
    <w:rsid w:val="00506380"/>
    <w:rsid w:val="00511D16"/>
    <w:rsid w:val="0053139B"/>
    <w:rsid w:val="00536F26"/>
    <w:rsid w:val="005441DF"/>
    <w:rsid w:val="00545670"/>
    <w:rsid w:val="00555546"/>
    <w:rsid w:val="00562B92"/>
    <w:rsid w:val="005724B0"/>
    <w:rsid w:val="00575636"/>
    <w:rsid w:val="00575D15"/>
    <w:rsid w:val="00596A1B"/>
    <w:rsid w:val="005A5DDF"/>
    <w:rsid w:val="005A6A4F"/>
    <w:rsid w:val="005A7FB9"/>
    <w:rsid w:val="005B6358"/>
    <w:rsid w:val="005C10F0"/>
    <w:rsid w:val="005C3A1E"/>
    <w:rsid w:val="005C74DA"/>
    <w:rsid w:val="005C7B76"/>
    <w:rsid w:val="005E38AA"/>
    <w:rsid w:val="005E5151"/>
    <w:rsid w:val="005E66EE"/>
    <w:rsid w:val="005E73EB"/>
    <w:rsid w:val="005F1661"/>
    <w:rsid w:val="005F1C59"/>
    <w:rsid w:val="005F2676"/>
    <w:rsid w:val="00604179"/>
    <w:rsid w:val="00614D4D"/>
    <w:rsid w:val="006178D0"/>
    <w:rsid w:val="0062009A"/>
    <w:rsid w:val="00620A96"/>
    <w:rsid w:val="00633768"/>
    <w:rsid w:val="0064681F"/>
    <w:rsid w:val="006516D3"/>
    <w:rsid w:val="00654BF8"/>
    <w:rsid w:val="006631DA"/>
    <w:rsid w:val="006644B7"/>
    <w:rsid w:val="00666A8F"/>
    <w:rsid w:val="006814C4"/>
    <w:rsid w:val="00686D2C"/>
    <w:rsid w:val="006B02E1"/>
    <w:rsid w:val="006C1FEA"/>
    <w:rsid w:val="006D6B49"/>
    <w:rsid w:val="006E1555"/>
    <w:rsid w:val="006F2A36"/>
    <w:rsid w:val="006F37EE"/>
    <w:rsid w:val="006F3D07"/>
    <w:rsid w:val="00704265"/>
    <w:rsid w:val="0072148A"/>
    <w:rsid w:val="0072754B"/>
    <w:rsid w:val="007347A1"/>
    <w:rsid w:val="00745C58"/>
    <w:rsid w:val="007557F8"/>
    <w:rsid w:val="007570BF"/>
    <w:rsid w:val="00765EFB"/>
    <w:rsid w:val="00770652"/>
    <w:rsid w:val="007724D6"/>
    <w:rsid w:val="00787324"/>
    <w:rsid w:val="00792F87"/>
    <w:rsid w:val="00794C9C"/>
    <w:rsid w:val="007A3D94"/>
    <w:rsid w:val="007A5662"/>
    <w:rsid w:val="007B132D"/>
    <w:rsid w:val="007B46D7"/>
    <w:rsid w:val="007B4AB6"/>
    <w:rsid w:val="007C342E"/>
    <w:rsid w:val="007F48A9"/>
    <w:rsid w:val="007F6A5A"/>
    <w:rsid w:val="007F6F30"/>
    <w:rsid w:val="008140EC"/>
    <w:rsid w:val="00820334"/>
    <w:rsid w:val="0082701A"/>
    <w:rsid w:val="00830C70"/>
    <w:rsid w:val="00832FE0"/>
    <w:rsid w:val="008444AE"/>
    <w:rsid w:val="00847524"/>
    <w:rsid w:val="0085147E"/>
    <w:rsid w:val="00854C3D"/>
    <w:rsid w:val="008603F0"/>
    <w:rsid w:val="00861592"/>
    <w:rsid w:val="0086446F"/>
    <w:rsid w:val="008651DD"/>
    <w:rsid w:val="00866756"/>
    <w:rsid w:val="008709E9"/>
    <w:rsid w:val="00872E47"/>
    <w:rsid w:val="00873833"/>
    <w:rsid w:val="00884F09"/>
    <w:rsid w:val="00885262"/>
    <w:rsid w:val="008A2C13"/>
    <w:rsid w:val="008A5574"/>
    <w:rsid w:val="008B5B89"/>
    <w:rsid w:val="008C0FC5"/>
    <w:rsid w:val="008C72A2"/>
    <w:rsid w:val="008D36FB"/>
    <w:rsid w:val="008D607E"/>
    <w:rsid w:val="008E3EE4"/>
    <w:rsid w:val="008F3DB1"/>
    <w:rsid w:val="00900889"/>
    <w:rsid w:val="009210A3"/>
    <w:rsid w:val="0092267B"/>
    <w:rsid w:val="00931E86"/>
    <w:rsid w:val="00943316"/>
    <w:rsid w:val="009504AE"/>
    <w:rsid w:val="009547B0"/>
    <w:rsid w:val="00960AC5"/>
    <w:rsid w:val="00985DC4"/>
    <w:rsid w:val="00987EE5"/>
    <w:rsid w:val="0099621B"/>
    <w:rsid w:val="009A18D0"/>
    <w:rsid w:val="009A3D16"/>
    <w:rsid w:val="009A6D3A"/>
    <w:rsid w:val="009B0239"/>
    <w:rsid w:val="009B4052"/>
    <w:rsid w:val="009D4E5A"/>
    <w:rsid w:val="009D6F15"/>
    <w:rsid w:val="009E7969"/>
    <w:rsid w:val="009F0ECA"/>
    <w:rsid w:val="009F4C86"/>
    <w:rsid w:val="00A10E65"/>
    <w:rsid w:val="00A11970"/>
    <w:rsid w:val="00A151CE"/>
    <w:rsid w:val="00A264A4"/>
    <w:rsid w:val="00A4207B"/>
    <w:rsid w:val="00A52E70"/>
    <w:rsid w:val="00A54656"/>
    <w:rsid w:val="00A55031"/>
    <w:rsid w:val="00A5595F"/>
    <w:rsid w:val="00A55FF7"/>
    <w:rsid w:val="00A6625A"/>
    <w:rsid w:val="00A80888"/>
    <w:rsid w:val="00A83629"/>
    <w:rsid w:val="00A924A2"/>
    <w:rsid w:val="00A976D6"/>
    <w:rsid w:val="00AA15FB"/>
    <w:rsid w:val="00AA28E4"/>
    <w:rsid w:val="00AB43F3"/>
    <w:rsid w:val="00AC5FE1"/>
    <w:rsid w:val="00AC65A2"/>
    <w:rsid w:val="00AD533A"/>
    <w:rsid w:val="00AF2D28"/>
    <w:rsid w:val="00AF41B2"/>
    <w:rsid w:val="00B310BE"/>
    <w:rsid w:val="00B33CC0"/>
    <w:rsid w:val="00B35D5F"/>
    <w:rsid w:val="00B4353C"/>
    <w:rsid w:val="00B46D22"/>
    <w:rsid w:val="00B51449"/>
    <w:rsid w:val="00B60E04"/>
    <w:rsid w:val="00B6713E"/>
    <w:rsid w:val="00BB3C23"/>
    <w:rsid w:val="00BD0506"/>
    <w:rsid w:val="00BD6C83"/>
    <w:rsid w:val="00BE1ED1"/>
    <w:rsid w:val="00BE45D7"/>
    <w:rsid w:val="00C00298"/>
    <w:rsid w:val="00C00CC7"/>
    <w:rsid w:val="00C12A57"/>
    <w:rsid w:val="00C1341B"/>
    <w:rsid w:val="00C14D21"/>
    <w:rsid w:val="00C170DC"/>
    <w:rsid w:val="00C22AD7"/>
    <w:rsid w:val="00C24110"/>
    <w:rsid w:val="00C37161"/>
    <w:rsid w:val="00C404E4"/>
    <w:rsid w:val="00C63064"/>
    <w:rsid w:val="00C65C7B"/>
    <w:rsid w:val="00C83D2C"/>
    <w:rsid w:val="00C90128"/>
    <w:rsid w:val="00C91FFA"/>
    <w:rsid w:val="00C94726"/>
    <w:rsid w:val="00C94A74"/>
    <w:rsid w:val="00CA6965"/>
    <w:rsid w:val="00CC3146"/>
    <w:rsid w:val="00CD0E20"/>
    <w:rsid w:val="00CD4780"/>
    <w:rsid w:val="00CE153C"/>
    <w:rsid w:val="00CE652F"/>
    <w:rsid w:val="00CE6676"/>
    <w:rsid w:val="00CF4BA7"/>
    <w:rsid w:val="00CF5DAF"/>
    <w:rsid w:val="00D019A7"/>
    <w:rsid w:val="00D06954"/>
    <w:rsid w:val="00D12DA8"/>
    <w:rsid w:val="00D20B15"/>
    <w:rsid w:val="00D31197"/>
    <w:rsid w:val="00D31591"/>
    <w:rsid w:val="00D45E36"/>
    <w:rsid w:val="00D467E4"/>
    <w:rsid w:val="00D515B0"/>
    <w:rsid w:val="00D64896"/>
    <w:rsid w:val="00D70DCF"/>
    <w:rsid w:val="00D76294"/>
    <w:rsid w:val="00D94892"/>
    <w:rsid w:val="00DB21B7"/>
    <w:rsid w:val="00DC0EB2"/>
    <w:rsid w:val="00DD3481"/>
    <w:rsid w:val="00DD775E"/>
    <w:rsid w:val="00DE6FBB"/>
    <w:rsid w:val="00DF4170"/>
    <w:rsid w:val="00E04CA6"/>
    <w:rsid w:val="00E1040D"/>
    <w:rsid w:val="00E11D36"/>
    <w:rsid w:val="00E168C1"/>
    <w:rsid w:val="00E20526"/>
    <w:rsid w:val="00E3694B"/>
    <w:rsid w:val="00E40B05"/>
    <w:rsid w:val="00E41E5D"/>
    <w:rsid w:val="00E4462D"/>
    <w:rsid w:val="00E56506"/>
    <w:rsid w:val="00E71335"/>
    <w:rsid w:val="00E77826"/>
    <w:rsid w:val="00E8395F"/>
    <w:rsid w:val="00EA3A10"/>
    <w:rsid w:val="00EA4136"/>
    <w:rsid w:val="00EB74E2"/>
    <w:rsid w:val="00EC00EC"/>
    <w:rsid w:val="00ED7113"/>
    <w:rsid w:val="00ED726F"/>
    <w:rsid w:val="00EE2FD2"/>
    <w:rsid w:val="00EE5D9D"/>
    <w:rsid w:val="00F05192"/>
    <w:rsid w:val="00F05E77"/>
    <w:rsid w:val="00F12965"/>
    <w:rsid w:val="00F3058D"/>
    <w:rsid w:val="00F44BDA"/>
    <w:rsid w:val="00F526ED"/>
    <w:rsid w:val="00F57762"/>
    <w:rsid w:val="00F65956"/>
    <w:rsid w:val="00F705E8"/>
    <w:rsid w:val="00F812F3"/>
    <w:rsid w:val="00F8790E"/>
    <w:rsid w:val="00FB07A3"/>
    <w:rsid w:val="00FB3C8F"/>
    <w:rsid w:val="00FB4A57"/>
    <w:rsid w:val="00FB72B7"/>
    <w:rsid w:val="00FC51BC"/>
    <w:rsid w:val="00FC6182"/>
    <w:rsid w:val="00FC6896"/>
    <w:rsid w:val="00FC7C25"/>
    <w:rsid w:val="00FE4958"/>
    <w:rsid w:val="00FE612D"/>
    <w:rsid w:val="00FF1CA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D3E"/>
    <w:rPr>
      <w:lang w:val="ro-RO"/>
    </w:rPr>
  </w:style>
  <w:style w:type="paragraph" w:styleId="Titlu3">
    <w:name w:val="heading 3"/>
    <w:basedOn w:val="Normal"/>
    <w:next w:val="Normal"/>
    <w:link w:val="Titlu3Caracter"/>
    <w:qFormat/>
    <w:rsid w:val="00E3694B"/>
    <w:pPr>
      <w:keepNext/>
      <w:spacing w:after="0" w:line="240" w:lineRule="auto"/>
      <w:outlineLvl w:val="2"/>
    </w:pPr>
    <w:rPr>
      <w:rFonts w:ascii="Times New Roman" w:eastAsia="Times New Roman" w:hAnsi="Times New Roman" w:cs="Times New Roman"/>
      <w:b/>
      <w:sz w:val="28"/>
      <w:szCs w:val="20"/>
      <w:lang w:val="en-US"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C14D21"/>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C14D21"/>
    <w:rPr>
      <w:lang w:val="ro-RO"/>
    </w:rPr>
  </w:style>
  <w:style w:type="paragraph" w:styleId="Subsol">
    <w:name w:val="footer"/>
    <w:basedOn w:val="Normal"/>
    <w:link w:val="SubsolCaracter"/>
    <w:uiPriority w:val="99"/>
    <w:unhideWhenUsed/>
    <w:rsid w:val="00C14D21"/>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C14D21"/>
    <w:rPr>
      <w:lang w:val="ro-RO"/>
    </w:rPr>
  </w:style>
  <w:style w:type="paragraph" w:styleId="TextnBalon">
    <w:name w:val="Balloon Text"/>
    <w:basedOn w:val="Normal"/>
    <w:link w:val="TextnBalonCaracter"/>
    <w:uiPriority w:val="99"/>
    <w:semiHidden/>
    <w:unhideWhenUsed/>
    <w:rsid w:val="00832FE0"/>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32FE0"/>
    <w:rPr>
      <w:rFonts w:ascii="Tahoma" w:hAnsi="Tahoma" w:cs="Tahoma"/>
      <w:sz w:val="16"/>
      <w:szCs w:val="16"/>
      <w:lang w:val="ro-RO"/>
    </w:rPr>
  </w:style>
  <w:style w:type="character" w:customStyle="1" w:styleId="Titlu3Caracter">
    <w:name w:val="Titlu 3 Caracter"/>
    <w:basedOn w:val="Fontdeparagrafimplicit"/>
    <w:link w:val="Titlu3"/>
    <w:rsid w:val="00E3694B"/>
    <w:rPr>
      <w:rFonts w:ascii="Times New Roman" w:eastAsia="Times New Roman" w:hAnsi="Times New Roman" w:cs="Times New Roman"/>
      <w:b/>
      <w:sz w:val="28"/>
      <w:szCs w:val="20"/>
      <w:lang w:eastAsia="ro-RO"/>
    </w:rPr>
  </w:style>
  <w:style w:type="character" w:styleId="Hyperlink">
    <w:name w:val="Hyperlink"/>
    <w:basedOn w:val="Fontdeparagrafimplicit"/>
    <w:uiPriority w:val="99"/>
    <w:unhideWhenUsed/>
    <w:rsid w:val="004773A2"/>
    <w:rPr>
      <w:color w:val="0000FF" w:themeColor="hyperlink"/>
      <w:u w:val="single"/>
    </w:rPr>
  </w:style>
  <w:style w:type="paragraph" w:styleId="Listparagraf">
    <w:name w:val="List Paragraph"/>
    <w:basedOn w:val="Normal"/>
    <w:uiPriority w:val="34"/>
    <w:qFormat/>
    <w:rsid w:val="00471E32"/>
    <w:pPr>
      <w:ind w:left="720"/>
      <w:contextualSpacing/>
    </w:pPr>
  </w:style>
  <w:style w:type="character" w:customStyle="1" w:styleId="Bodytext">
    <w:name w:val="Body text_"/>
    <w:link w:val="Corptext4"/>
    <w:rsid w:val="008709E9"/>
    <w:rPr>
      <w:shd w:val="clear" w:color="auto" w:fill="FFFFFF"/>
    </w:rPr>
  </w:style>
  <w:style w:type="paragraph" w:customStyle="1" w:styleId="Corptext4">
    <w:name w:val="Corp text4"/>
    <w:basedOn w:val="Normal"/>
    <w:link w:val="Bodytext"/>
    <w:rsid w:val="008709E9"/>
    <w:pPr>
      <w:shd w:val="clear" w:color="auto" w:fill="FFFFFF"/>
      <w:spacing w:after="0" w:line="259" w:lineRule="exact"/>
      <w:ind w:hanging="380"/>
    </w:pPr>
    <w:rPr>
      <w:lang w:val="en-US"/>
    </w:rPr>
  </w:style>
  <w:style w:type="paragraph" w:customStyle="1" w:styleId="Corptext2">
    <w:name w:val="Corp text2"/>
    <w:basedOn w:val="Normal"/>
    <w:rsid w:val="008709E9"/>
    <w:pPr>
      <w:shd w:val="clear" w:color="auto" w:fill="FFFFFF"/>
      <w:spacing w:after="240" w:line="259" w:lineRule="exact"/>
      <w:ind w:hanging="380"/>
      <w:jc w:val="both"/>
    </w:pPr>
    <w:rPr>
      <w:rFonts w:ascii="Times New Roman" w:eastAsia="Times New Roman" w:hAnsi="Times New Roman" w:cs="Times New Roman"/>
      <w:color w:val="000000"/>
      <w:sz w:val="20"/>
      <w:szCs w:val="20"/>
      <w:lang w:val="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publice@ps2.ro"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s2.r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amalia.badita@ps2.ro"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publice@ps2.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9B4A7AD2B0694A9AC087C1276153C9" ma:contentTypeVersion="0" ma:contentTypeDescription="Create a new document." ma:contentTypeScope="" ma:versionID="af64ad38b15948152b07655fd144b8e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EDE7A-4D4B-4B1E-A66F-1E97A05BC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4478A95-64B9-4BDE-B9A1-3C2815C86AC4}">
  <ds:schemaRefs>
    <ds:schemaRef ds:uri="http://schemas.microsoft.com/sharepoint/v3/contenttype/forms"/>
  </ds:schemaRefs>
</ds:datastoreItem>
</file>

<file path=customXml/itemProps3.xml><?xml version="1.0" encoding="utf-8"?>
<ds:datastoreItem xmlns:ds="http://schemas.openxmlformats.org/officeDocument/2006/customXml" ds:itemID="{D95F1A1F-DDC9-4A58-A252-AC913A70BD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DF5ECB-AF1B-49D7-A1C4-BB3680295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2695</Words>
  <Characters>15363</Characters>
  <Application>Microsoft Office Word</Application>
  <DocSecurity>0</DocSecurity>
  <Lines>128</Lines>
  <Paragraphs>36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18022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2019-06-19T09:44:00Z</dcterms:created>
  <dcterms:modified xsi:type="dcterms:W3CDTF">2024-10-04T04:36:00Z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0x010100739B4A7AD2B0694A9AC087C1276153C9</vt:lpwstr>
  </property>
</Properties>
</file>